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3C253" w14:textId="77777777" w:rsidR="00DA67B1" w:rsidRPr="0047597D" w:rsidRDefault="00DA67B1" w:rsidP="00DA67B1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B46A3A3" wp14:editId="6000B0EE">
            <wp:simplePos x="0" y="0"/>
            <wp:positionH relativeFrom="margin">
              <wp:posOffset>-201295</wp:posOffset>
            </wp:positionH>
            <wp:positionV relativeFrom="margin">
              <wp:posOffset>-95885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597D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242C424" w14:textId="77777777" w:rsidR="00DA67B1" w:rsidRPr="00DA67B1" w:rsidRDefault="00DA67B1" w:rsidP="00DA67B1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A67B1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. </w:t>
      </w:r>
      <w:proofErr w:type="spellStart"/>
      <w:proofErr w:type="gramStart"/>
      <w:r w:rsidRPr="00DA67B1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A67B1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>“ № 4,</w:t>
      </w:r>
    </w:p>
    <w:p w14:paraId="466B78B0" w14:textId="77777777" w:rsidR="00DA67B1" w:rsidRPr="00DA67B1" w:rsidRDefault="00DA67B1" w:rsidP="00DA67B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A67B1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DA67B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DA67B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A67B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A67B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401C916" w14:textId="77777777" w:rsidR="00DA67B1" w:rsidRPr="00DA67B1" w:rsidRDefault="00DA67B1" w:rsidP="00DA67B1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A67B1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A67B1" w:rsidRPr="00DA67B1" w14:paraId="61B331CD" w14:textId="77777777" w:rsidTr="005C1F05">
        <w:trPr>
          <w:trHeight w:val="100"/>
        </w:trPr>
        <w:tc>
          <w:tcPr>
            <w:tcW w:w="10008" w:type="dxa"/>
          </w:tcPr>
          <w:p w14:paraId="738C1FF7" w14:textId="77777777" w:rsidR="00DA67B1" w:rsidRPr="00DA67B1" w:rsidRDefault="00DA67B1" w:rsidP="00DA67B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28A750B" w14:textId="77777777" w:rsidR="00456912" w:rsidRDefault="00456912" w:rsidP="00DA67B1">
      <w:pPr>
        <w:outlineLvl w:val="0"/>
        <w:rPr>
          <w:b/>
          <w:bCs/>
        </w:rPr>
      </w:pPr>
    </w:p>
    <w:p w14:paraId="04B8EC3C" w14:textId="77777777" w:rsidR="00456912" w:rsidRDefault="00456912" w:rsidP="00456912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14:paraId="454B66FB" w14:textId="77777777" w:rsidR="00456912" w:rsidRDefault="00456912" w:rsidP="00456912"/>
    <w:p w14:paraId="78BA72F6" w14:textId="77777777" w:rsidR="00456912" w:rsidRDefault="00456912" w:rsidP="004569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2D791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val="en-US" w:eastAsia="bg-BG"/>
        </w:rPr>
        <w:t>/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3D94805" w14:textId="77777777" w:rsidR="00456912" w:rsidRDefault="00456912" w:rsidP="00456912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във връзка с чл. 263, ал. 1, т.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8 и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 xml:space="preserve">3 от същия нормативен документ,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31, ал.1, </w:t>
      </w:r>
      <w:r w:rsidR="002C7C59">
        <w:rPr>
          <w:rFonts w:eastAsia="Times New Roman"/>
          <w:bCs/>
          <w:szCs w:val="20"/>
          <w:lang w:eastAsia="en-US"/>
        </w:rPr>
        <w:t>т. 6 и т. 10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педагогически специалисти</w:t>
      </w:r>
      <w:r w:rsidR="002D7915">
        <w:rPr>
          <w:rFonts w:eastAsia="Times New Roman"/>
          <w:lang w:eastAsia="bg-BG"/>
        </w:rPr>
        <w:t xml:space="preserve"> и Решение № 62</w:t>
      </w:r>
      <w:r w:rsidR="002C7C59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на педагогическия съвет (Протокол № </w:t>
      </w:r>
      <w:r w:rsidR="002C7C59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2D7915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lang w:eastAsia="bg-BG"/>
        </w:rPr>
        <w:t xml:space="preserve"> г. )</w:t>
      </w:r>
    </w:p>
    <w:p w14:paraId="61ACBD02" w14:textId="77777777" w:rsidR="00456912" w:rsidRDefault="00456912" w:rsidP="0045691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3ADBE3B9" w14:textId="77777777" w:rsidR="00456912" w:rsidRDefault="00456912" w:rsidP="004569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0BBFC90" w14:textId="77777777" w:rsidR="00456912" w:rsidRDefault="00456912" w:rsidP="00456912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6D4D74F" w14:textId="77777777" w:rsidR="00456912" w:rsidRPr="00022976" w:rsidRDefault="00456912" w:rsidP="00022976">
      <w:pPr>
        <w:pStyle w:val="a4"/>
        <w:tabs>
          <w:tab w:val="left" w:leader="dot" w:pos="6804"/>
        </w:tabs>
        <w:ind w:firstLine="567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Програма за превенция на ранното напускане на училище</w:t>
      </w:r>
      <w:r>
        <w:rPr>
          <w:rFonts w:eastAsia="Times New Roman"/>
          <w:lang w:eastAsia="bg-BG"/>
        </w:rPr>
        <w:t xml:space="preserve"> от учениците в</w:t>
      </w:r>
      <w:r w:rsidR="00022976">
        <w:rPr>
          <w:rFonts w:eastAsia="Times New Roman"/>
          <w:lang w:eastAsia="bg-BG"/>
        </w:rPr>
        <w:t xml:space="preserve">    </w:t>
      </w:r>
      <w:r>
        <w:rPr>
          <w:rFonts w:eastAsia="Times New Roman"/>
          <w:bCs/>
          <w:lang w:eastAsia="en-US"/>
        </w:rPr>
        <w:t>СУ ,, Св. Климент Охридски‘‘, гр. Пещера.</w:t>
      </w:r>
    </w:p>
    <w:p w14:paraId="0E54D7FB" w14:textId="77777777" w:rsidR="00456912" w:rsidRDefault="00456912" w:rsidP="00456912">
      <w:pPr>
        <w:tabs>
          <w:tab w:val="left" w:leader="dot" w:pos="6804"/>
        </w:tabs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Предвидените дейности в Програмата да бъдат изпълнявани от определените отговорни лица/комисии в планираните срокове. </w:t>
      </w:r>
    </w:p>
    <w:p w14:paraId="67EE6956" w14:textId="77777777"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Програмата да бъде публикувана на интернет страницата н</w:t>
      </w:r>
      <w:r w:rsidR="002D7915">
        <w:rPr>
          <w:rFonts w:eastAsia="Times New Roman"/>
          <w:lang w:eastAsia="bg-BG"/>
        </w:rPr>
        <w:t>а училището в срок до 30.09.2022</w:t>
      </w:r>
      <w:r>
        <w:rPr>
          <w:rFonts w:eastAsia="Times New Roman"/>
          <w:lang w:eastAsia="bg-BG"/>
        </w:rPr>
        <w:t xml:space="preserve"> г. от Иван Филчев, </w:t>
      </w:r>
      <w:r w:rsidR="00650354">
        <w:rPr>
          <w:rFonts w:eastAsia="Times New Roman"/>
          <w:lang w:eastAsia="bg-BG"/>
        </w:rPr>
        <w:t xml:space="preserve">на длъжност </w:t>
      </w:r>
      <w:r>
        <w:rPr>
          <w:rFonts w:eastAsia="Times New Roman"/>
          <w:lang w:eastAsia="bg-BG"/>
        </w:rPr>
        <w:t>ЗДУД.</w:t>
      </w:r>
    </w:p>
    <w:p w14:paraId="404BE813" w14:textId="77777777"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 в  дирекция </w:t>
      </w:r>
      <w:r w:rsidR="00650354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650354">
        <w:rPr>
          <w:rFonts w:eastAsia="Times New Roman"/>
          <w:bCs/>
          <w:lang w:val="ru-RU" w:eastAsia="en-US"/>
        </w:rPr>
        <w:t>Павлинка</w:t>
      </w:r>
      <w:proofErr w:type="spellEnd"/>
      <w:r w:rsidR="00650354">
        <w:rPr>
          <w:rFonts w:eastAsia="Times New Roman"/>
          <w:bCs/>
          <w:lang w:val="ru-RU" w:eastAsia="en-US"/>
        </w:rPr>
        <w:t xml:space="preserve"> </w:t>
      </w:r>
      <w:proofErr w:type="spellStart"/>
      <w:r w:rsidR="00650354">
        <w:rPr>
          <w:rFonts w:eastAsia="Times New Roman"/>
          <w:bCs/>
          <w:lang w:val="ru-RU" w:eastAsia="en-US"/>
        </w:rPr>
        <w:t>Шопова</w:t>
      </w:r>
      <w:proofErr w:type="spellEnd"/>
      <w:r w:rsidR="00650354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650354">
        <w:rPr>
          <w:rFonts w:eastAsia="Times New Roman"/>
          <w:bCs/>
          <w:lang w:val="ru-RU" w:eastAsia="en-US"/>
        </w:rPr>
        <w:t>Начкова</w:t>
      </w:r>
      <w:proofErr w:type="spellEnd"/>
      <w:r w:rsidR="00650354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14:paraId="3B1306F5" w14:textId="77777777" w:rsidR="00456912" w:rsidRDefault="00456912" w:rsidP="00456912">
      <w:pPr>
        <w:spacing w:after="120"/>
        <w:ind w:firstLine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14:paraId="63FEA79D" w14:textId="77777777"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</w:t>
      </w:r>
      <w:r>
        <w:rPr>
          <w:rFonts w:eastAsia="Times New Roman"/>
          <w:lang w:eastAsia="bg-BG"/>
        </w:rPr>
        <w:t xml:space="preserve"> 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14:paraId="3B711E3B" w14:textId="77777777"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DA1A25C" w14:textId="77777777"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</w:p>
    <w:p w14:paraId="3CDE96F6" w14:textId="77777777" w:rsidR="00456912" w:rsidRDefault="002D7915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56912">
        <w:rPr>
          <w:rFonts w:eastAsia="Times New Roman"/>
          <w:bCs/>
          <w:lang w:eastAsia="en-US"/>
        </w:rPr>
        <w:t xml:space="preserve">: </w:t>
      </w:r>
      <w:r w:rsidR="00456912">
        <w:rPr>
          <w:rFonts w:eastAsia="Times New Roman"/>
          <w:bCs/>
          <w:lang w:eastAsia="en-US"/>
        </w:rPr>
        <w:tab/>
      </w:r>
    </w:p>
    <w:p w14:paraId="425238CE" w14:textId="77777777" w:rsidR="00456912" w:rsidRPr="002D7915" w:rsidRDefault="00456912" w:rsidP="0045691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D7915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2D7915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2D7915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2D7915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2D7915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2D7915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2D7915">
        <w:rPr>
          <w:rFonts w:eastAsia="Times New Roman"/>
          <w:bCs/>
          <w:i/>
          <w:lang w:val="ru-RU" w:eastAsia="en-US"/>
        </w:rPr>
        <w:t xml:space="preserve"> /</w:t>
      </w:r>
    </w:p>
    <w:p w14:paraId="6759FDB7" w14:textId="77777777" w:rsidR="00456912" w:rsidRPr="002D7915" w:rsidRDefault="00456912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14:paraId="02674F3E" w14:textId="77777777" w:rsidR="00456912" w:rsidRDefault="00456912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5057B75E" w14:textId="77777777" w:rsidR="00456912" w:rsidRDefault="00456912" w:rsidP="00456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456912" w14:paraId="09F964A9" w14:textId="77777777" w:rsidTr="002D79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2273AE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4BCC595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8F4CA21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FB4E80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0FF374C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56912" w14:paraId="0CFF1984" w14:textId="77777777" w:rsidTr="002D79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5939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B188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ДА СЕ НАПИШАТ ИМЕНАТА НА АБСОЛЮТНО ВСИЧКИ УЧИТЕЛИ ПЛЮС ЗДУД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6F5F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557E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B5A4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456912" w14:paraId="72B57F7D" w14:textId="77777777" w:rsidTr="002D79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94A0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9663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531F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892E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770A" w14:textId="77777777"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7E8DBD7" w14:textId="77777777" w:rsidR="005D46F5" w:rsidRDefault="005D46F5"/>
    <w:sectPr w:rsidR="005D46F5" w:rsidSect="0045691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6912"/>
    <w:rsid w:val="00022976"/>
    <w:rsid w:val="002C7C59"/>
    <w:rsid w:val="002D7915"/>
    <w:rsid w:val="00456912"/>
    <w:rsid w:val="0047597D"/>
    <w:rsid w:val="005D46F5"/>
    <w:rsid w:val="00650354"/>
    <w:rsid w:val="00DA67B1"/>
    <w:rsid w:val="00DC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2775E"/>
  <w15:docId w15:val="{09A500A9-58D3-435C-A97A-0BC92FBF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69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4569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4569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0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</cp:revision>
  <dcterms:created xsi:type="dcterms:W3CDTF">2023-03-12T16:30:00Z</dcterms:created>
  <dcterms:modified xsi:type="dcterms:W3CDTF">2023-03-12T16:30:00Z</dcterms:modified>
</cp:coreProperties>
</file>