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3C406A" w:rsidRPr="003C406A" w:rsidTr="009C3085">
        <w:tblPrEx>
          <w:tblCellMar>
            <w:top w:w="0" w:type="dxa"/>
            <w:bottom w:w="0" w:type="dxa"/>
          </w:tblCellMar>
        </w:tblPrEx>
        <w:trPr>
          <w:trHeight w:val="1695"/>
        </w:trPr>
        <w:tc>
          <w:tcPr>
            <w:tcW w:w="1833" w:type="dxa"/>
          </w:tcPr>
          <w:p w:rsidR="003C406A" w:rsidRPr="003C406A" w:rsidRDefault="003C406A" w:rsidP="003C406A">
            <w:pPr>
              <w:rPr>
                <w:rFonts w:ascii="Arial Narrow" w:hAnsi="Arial Narrow"/>
                <w:sz w:val="24"/>
                <w:szCs w:val="24"/>
                <w:lang w:eastAsia="bg-BG"/>
              </w:rPr>
            </w:pPr>
            <w:r>
              <w:rPr>
                <w:rFonts w:ascii="Arial Narrow" w:hAnsi="Arial Narrow"/>
                <w:noProof/>
                <w:sz w:val="24"/>
                <w:szCs w:val="24"/>
                <w:lang w:val="bg-BG"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3C406A" w:rsidRPr="003C406A" w:rsidRDefault="003C406A" w:rsidP="003C406A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eastAsia="bg-BG"/>
              </w:rPr>
            </w:pPr>
          </w:p>
          <w:p w:rsidR="003C406A" w:rsidRPr="003C406A" w:rsidRDefault="003C406A" w:rsidP="003C406A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eastAsia="bg-BG"/>
              </w:rPr>
            </w:pPr>
            <w:r w:rsidRPr="003C406A">
              <w:rPr>
                <w:rFonts w:ascii="Arial Narrow" w:hAnsi="Arial Narrow"/>
                <w:b/>
                <w:i/>
                <w:sz w:val="24"/>
                <w:szCs w:val="24"/>
                <w:lang w:eastAsia="bg-BG"/>
              </w:rPr>
              <w:t>СРЕДНО УЧИЛИЩЕ  „СВЕТИ КЛИМЕНТ ОХРИДСКИ”</w:t>
            </w:r>
          </w:p>
          <w:p w:rsidR="003C406A" w:rsidRPr="003C406A" w:rsidRDefault="003C406A" w:rsidP="003C406A">
            <w:pPr>
              <w:jc w:val="center"/>
              <w:rPr>
                <w:rFonts w:ascii="Arial Narrow" w:hAnsi="Arial Narrow"/>
                <w:i/>
                <w:sz w:val="24"/>
                <w:szCs w:val="24"/>
                <w:lang w:eastAsia="bg-BG"/>
              </w:rPr>
            </w:pPr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4550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гр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.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Пещера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общ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.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Пещера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,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обл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.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Пазарджик</w:t>
            </w:r>
            <w:proofErr w:type="spellEnd"/>
            <w:proofErr w:type="gram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, 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ул</w:t>
            </w:r>
            <w:proofErr w:type="spellEnd"/>
            <w:proofErr w:type="gram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. „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Димчо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Дебелянов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“ № 4,</w:t>
            </w:r>
          </w:p>
          <w:p w:rsidR="003C406A" w:rsidRPr="003C406A" w:rsidRDefault="003C406A" w:rsidP="003C406A">
            <w:pPr>
              <w:jc w:val="center"/>
              <w:rPr>
                <w:rFonts w:ascii="Arial Narrow" w:hAnsi="Arial Narrow"/>
                <w:i/>
                <w:sz w:val="24"/>
                <w:szCs w:val="24"/>
                <w:lang w:eastAsia="bg-BG"/>
              </w:rPr>
            </w:pP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тел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/</w:t>
            </w:r>
            <w:proofErr w:type="spellStart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факс</w:t>
            </w:r>
            <w:proofErr w:type="spellEnd"/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 xml:space="preserve"> 0350/ 6-36-41, e-mail:  </w:t>
            </w:r>
            <w:hyperlink r:id="rId6" w:history="1">
              <w:r w:rsidRPr="003C406A">
                <w:rPr>
                  <w:rFonts w:ascii="Arial Narrow" w:hAnsi="Arial Narrow"/>
                  <w:i/>
                  <w:color w:val="0000FF"/>
                  <w:sz w:val="24"/>
                  <w:szCs w:val="24"/>
                  <w:u w:val="single"/>
                  <w:lang w:eastAsia="bg-BG"/>
                </w:rPr>
                <w:t>ohridski@abv.bg</w:t>
              </w:r>
            </w:hyperlink>
            <w:r w:rsidRPr="003C406A">
              <w:rPr>
                <w:rFonts w:ascii="Arial Narrow" w:hAnsi="Arial Narrow"/>
                <w:i/>
                <w:sz w:val="24"/>
                <w:szCs w:val="24"/>
                <w:lang w:eastAsia="bg-BG"/>
              </w:rPr>
              <w:t>,  web site: www.ohridskipeshtera.com</w:t>
            </w:r>
          </w:p>
          <w:p w:rsidR="003C406A" w:rsidRPr="003C406A" w:rsidRDefault="003C406A" w:rsidP="003C406A">
            <w:pPr>
              <w:rPr>
                <w:rFonts w:ascii="Arial Narrow" w:hAnsi="Arial Narrow"/>
                <w:sz w:val="24"/>
                <w:szCs w:val="24"/>
                <w:lang w:eastAsia="bg-BG"/>
              </w:rPr>
            </w:pPr>
          </w:p>
        </w:tc>
      </w:tr>
    </w:tbl>
    <w:p w:rsidR="003C406A" w:rsidRDefault="003C406A" w:rsidP="003C406A">
      <w:pPr>
        <w:jc w:val="center"/>
        <w:rPr>
          <w:rFonts w:ascii="Monotype Corsiva" w:hAnsi="Monotype Corsiva"/>
          <w:sz w:val="36"/>
          <w:szCs w:val="36"/>
          <w:lang w:val="bg-BG"/>
        </w:rPr>
      </w:pPr>
    </w:p>
    <w:p w:rsidR="003C406A" w:rsidRDefault="003C406A" w:rsidP="003C406A">
      <w:pPr>
        <w:jc w:val="center"/>
        <w:rPr>
          <w:rFonts w:ascii="Monotype Corsiva" w:hAnsi="Monotype Corsiva"/>
          <w:sz w:val="36"/>
          <w:szCs w:val="36"/>
          <w:lang w:val="bg-BG"/>
        </w:rPr>
      </w:pPr>
    </w:p>
    <w:p w:rsidR="001E2299" w:rsidRDefault="003C406A" w:rsidP="003C406A">
      <w:pPr>
        <w:rPr>
          <w:rFonts w:ascii="Monotype Corsiva" w:hAnsi="Monotype Corsiva"/>
          <w:b/>
          <w:sz w:val="36"/>
          <w:szCs w:val="36"/>
          <w:lang w:val="bg-BG"/>
        </w:rPr>
      </w:pPr>
      <w:r>
        <w:rPr>
          <w:rFonts w:ascii="Monotype Corsiva" w:hAnsi="Monotype Corsiva"/>
          <w:b/>
          <w:sz w:val="36"/>
          <w:szCs w:val="36"/>
          <w:lang w:val="bg-BG"/>
        </w:rPr>
        <w:t xml:space="preserve">                                                           </w:t>
      </w:r>
      <w:r w:rsidR="001E2299" w:rsidRPr="003C406A">
        <w:rPr>
          <w:rFonts w:ascii="Monotype Corsiva" w:hAnsi="Monotype Corsiva"/>
          <w:b/>
          <w:sz w:val="36"/>
          <w:szCs w:val="36"/>
          <w:lang w:val="bg-BG"/>
        </w:rPr>
        <w:t>Утвърждавам!</w:t>
      </w:r>
    </w:p>
    <w:p w:rsidR="003C406A" w:rsidRPr="003C406A" w:rsidRDefault="003C406A" w:rsidP="003C406A">
      <w:pPr>
        <w:jc w:val="center"/>
        <w:rPr>
          <w:rFonts w:ascii="Monotype Corsiva" w:hAnsi="Monotype Corsiva"/>
          <w:b/>
          <w:sz w:val="36"/>
          <w:szCs w:val="36"/>
          <w:lang w:val="bg-BG"/>
        </w:rPr>
      </w:pPr>
    </w:p>
    <w:p w:rsidR="001E2299" w:rsidRDefault="003C406A" w:rsidP="003C406A">
      <w:pPr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                                                          </w:t>
      </w:r>
      <w:r w:rsidR="001E2299">
        <w:rPr>
          <w:rFonts w:ascii="Monotype Corsiva" w:hAnsi="Monotype Corsiva"/>
          <w:sz w:val="36"/>
          <w:szCs w:val="36"/>
          <w:lang w:val="bg-BG"/>
        </w:rPr>
        <w:t>Директор:</w:t>
      </w:r>
      <w:r>
        <w:rPr>
          <w:rFonts w:ascii="Monotype Corsiva" w:hAnsi="Monotype Corsiva"/>
          <w:sz w:val="36"/>
          <w:szCs w:val="36"/>
          <w:lang w:val="bg-BG"/>
        </w:rPr>
        <w:t>…………………….</w:t>
      </w:r>
    </w:p>
    <w:p w:rsidR="001E2299" w:rsidRDefault="003C406A" w:rsidP="003C406A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                                                                       </w:t>
      </w:r>
      <w:r w:rsidR="001E2299">
        <w:rPr>
          <w:rFonts w:ascii="Monotype Corsiva" w:hAnsi="Monotype Corsiva"/>
          <w:sz w:val="36"/>
          <w:szCs w:val="36"/>
          <w:lang w:val="bg-BG"/>
        </w:rPr>
        <w:t>/П. Начкова/</w:t>
      </w:r>
    </w:p>
    <w:p w:rsidR="001E2299" w:rsidRDefault="001E2299" w:rsidP="001E2299">
      <w:pPr>
        <w:jc w:val="right"/>
        <w:rPr>
          <w:rFonts w:ascii="Monotype Corsiva" w:hAnsi="Monotype Corsiva"/>
          <w:sz w:val="36"/>
          <w:szCs w:val="36"/>
          <w:lang w:val="bg-BG"/>
        </w:rPr>
      </w:pPr>
    </w:p>
    <w:p w:rsidR="001E2299" w:rsidRDefault="001E2299" w:rsidP="00514DAD">
      <w:pPr>
        <w:jc w:val="center"/>
        <w:rPr>
          <w:rFonts w:ascii="Monotype Corsiva" w:hAnsi="Monotype Corsiva"/>
          <w:sz w:val="36"/>
          <w:szCs w:val="36"/>
          <w:lang w:val="bg-BG"/>
        </w:rPr>
      </w:pPr>
    </w:p>
    <w:p w:rsidR="0036138C" w:rsidRPr="0036138C" w:rsidRDefault="00514DAD" w:rsidP="00514DAD">
      <w:pPr>
        <w:jc w:val="center"/>
        <w:rPr>
          <w:rFonts w:ascii="Monotype Corsiva" w:hAnsi="Monotype Corsiva"/>
          <w:sz w:val="72"/>
          <w:szCs w:val="72"/>
          <w:lang w:val="bg-BG"/>
        </w:rPr>
      </w:pPr>
      <w:r w:rsidRPr="0036138C">
        <w:rPr>
          <w:rFonts w:ascii="Monotype Corsiva" w:hAnsi="Monotype Corsiva"/>
          <w:sz w:val="72"/>
          <w:szCs w:val="72"/>
          <w:lang w:val="bg-BG"/>
        </w:rPr>
        <w:t xml:space="preserve">План </w:t>
      </w:r>
    </w:p>
    <w:p w:rsidR="00514DAD" w:rsidRPr="00514DAD" w:rsidRDefault="0036138C" w:rsidP="00514DAD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 xml:space="preserve">на МО </w:t>
      </w:r>
      <w:r w:rsidR="00514DAD" w:rsidRPr="00514DAD">
        <w:rPr>
          <w:rFonts w:ascii="Monotype Corsiva" w:hAnsi="Monotype Corsiva"/>
          <w:sz w:val="36"/>
          <w:szCs w:val="36"/>
          <w:lang w:val="bg-BG"/>
        </w:rPr>
        <w:t>Обществени науки</w:t>
      </w:r>
      <w:r>
        <w:rPr>
          <w:rFonts w:ascii="Monotype Corsiva" w:hAnsi="Monotype Corsiva"/>
          <w:sz w:val="36"/>
          <w:szCs w:val="36"/>
          <w:lang w:val="bg-BG"/>
        </w:rPr>
        <w:t xml:space="preserve"> и гражданско образование</w:t>
      </w:r>
    </w:p>
    <w:p w:rsidR="00514DAD" w:rsidRDefault="0021067A" w:rsidP="0036138C">
      <w:pPr>
        <w:jc w:val="center"/>
        <w:rPr>
          <w:rFonts w:ascii="Monotype Corsiva" w:hAnsi="Monotype Corsiva"/>
          <w:sz w:val="36"/>
          <w:szCs w:val="36"/>
          <w:lang w:val="bg-BG"/>
        </w:rPr>
      </w:pPr>
      <w:r>
        <w:rPr>
          <w:rFonts w:ascii="Monotype Corsiva" w:hAnsi="Monotype Corsiva"/>
          <w:sz w:val="36"/>
          <w:szCs w:val="36"/>
          <w:lang w:val="bg-BG"/>
        </w:rPr>
        <w:t>за учебна</w:t>
      </w:r>
      <w:r w:rsidR="0036138C">
        <w:rPr>
          <w:rFonts w:ascii="Monotype Corsiva" w:hAnsi="Monotype Corsiva"/>
          <w:sz w:val="36"/>
          <w:szCs w:val="36"/>
          <w:lang w:val="bg-BG"/>
        </w:rPr>
        <w:t>та</w:t>
      </w:r>
      <w:r>
        <w:rPr>
          <w:rFonts w:ascii="Monotype Corsiva" w:hAnsi="Monotype Corsiva"/>
          <w:sz w:val="36"/>
          <w:szCs w:val="36"/>
          <w:lang w:val="bg-BG"/>
        </w:rPr>
        <w:t xml:space="preserve"> 202</w:t>
      </w:r>
      <w:r>
        <w:rPr>
          <w:rFonts w:ascii="Monotype Corsiva" w:hAnsi="Monotype Corsiva"/>
          <w:sz w:val="36"/>
          <w:szCs w:val="36"/>
        </w:rPr>
        <w:t>1</w:t>
      </w:r>
      <w:r w:rsidR="0036138C">
        <w:rPr>
          <w:rFonts w:ascii="Monotype Corsiva" w:hAnsi="Monotype Corsiva"/>
          <w:sz w:val="36"/>
          <w:szCs w:val="36"/>
          <w:lang w:val="bg-BG"/>
        </w:rPr>
        <w:t>/</w:t>
      </w:r>
      <w:r>
        <w:rPr>
          <w:rFonts w:ascii="Monotype Corsiva" w:hAnsi="Monotype Corsiva"/>
          <w:sz w:val="36"/>
          <w:szCs w:val="36"/>
          <w:lang w:val="bg-BG"/>
        </w:rPr>
        <w:t>202</w:t>
      </w:r>
      <w:r>
        <w:rPr>
          <w:rFonts w:ascii="Monotype Corsiva" w:hAnsi="Monotype Corsiva"/>
          <w:sz w:val="36"/>
          <w:szCs w:val="36"/>
        </w:rPr>
        <w:t xml:space="preserve">2 </w:t>
      </w:r>
      <w:r w:rsidR="0036138C">
        <w:rPr>
          <w:rFonts w:ascii="Monotype Corsiva" w:hAnsi="Monotype Corsiva"/>
          <w:sz w:val="36"/>
          <w:szCs w:val="36"/>
          <w:lang w:val="bg-BG"/>
        </w:rPr>
        <w:t>година</w:t>
      </w:r>
    </w:p>
    <w:p w:rsidR="00514DAD" w:rsidRDefault="00514DAD" w:rsidP="00514DAD">
      <w:pPr>
        <w:rPr>
          <w:rFonts w:ascii="Monotype Corsiva" w:hAnsi="Monotype Corsiva"/>
          <w:sz w:val="36"/>
          <w:szCs w:val="36"/>
          <w:lang w:val="bg-BG"/>
        </w:rPr>
      </w:pPr>
    </w:p>
    <w:p w:rsidR="002212ED" w:rsidRPr="002212ED" w:rsidRDefault="00514DAD" w:rsidP="00514DAD">
      <w:pPr>
        <w:rPr>
          <w:rFonts w:asciiTheme="minorHAnsi" w:hAnsiTheme="minorHAnsi" w:cstheme="minorHAnsi"/>
          <w:b/>
          <w:sz w:val="24"/>
          <w:szCs w:val="24"/>
          <w:lang w:val="bg-BG"/>
        </w:rPr>
      </w:pPr>
      <w:r w:rsidRPr="0036138C">
        <w:rPr>
          <w:rFonts w:asciiTheme="minorHAnsi" w:hAnsiTheme="minorHAnsi" w:cstheme="minorHAnsi"/>
          <w:b/>
          <w:sz w:val="24"/>
          <w:szCs w:val="24"/>
          <w:lang w:val="bg-BG"/>
        </w:rPr>
        <w:t>I. ОБЩИ ПОЛОЖЕНИЯ</w:t>
      </w:r>
      <w:r w:rsidR="0036138C">
        <w:rPr>
          <w:rFonts w:asciiTheme="minorHAnsi" w:hAnsiTheme="minorHAnsi" w:cstheme="minorHAnsi"/>
          <w:b/>
          <w:sz w:val="24"/>
          <w:szCs w:val="24"/>
          <w:lang w:val="bg-BG"/>
        </w:rPr>
        <w:t>:</w:t>
      </w:r>
    </w:p>
    <w:p w:rsidR="00B023E6" w:rsidRPr="00523D4C" w:rsidRDefault="00514DAD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Настоящият план за работа на Методическото обедине</w:t>
      </w:r>
      <w:r w:rsidR="004D423A" w:rsidRPr="00523D4C">
        <w:rPr>
          <w:rFonts w:asciiTheme="minorHAnsi" w:hAnsiTheme="minorHAnsi" w:cstheme="minorHAnsi"/>
          <w:sz w:val="24"/>
          <w:szCs w:val="24"/>
          <w:lang w:val="bg-BG"/>
        </w:rPr>
        <w:t xml:space="preserve">ние на учителите по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 xml:space="preserve"> обществени науки е изготвен от членовете на</w:t>
      </w:r>
      <w:r w:rsidR="00B023E6" w:rsidRPr="00B023E6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="00B023E6" w:rsidRPr="00523D4C">
        <w:rPr>
          <w:rFonts w:asciiTheme="minorHAnsi" w:hAnsiTheme="minorHAnsi" w:cstheme="minorHAnsi"/>
          <w:sz w:val="24"/>
          <w:szCs w:val="24"/>
          <w:lang w:val="bg-BG"/>
        </w:rPr>
        <w:t>комисия</w:t>
      </w:r>
      <w:r w:rsidR="0021067A">
        <w:rPr>
          <w:rFonts w:asciiTheme="minorHAnsi" w:hAnsiTheme="minorHAnsi" w:cstheme="minorHAnsi"/>
          <w:sz w:val="24"/>
          <w:szCs w:val="24"/>
          <w:lang w:val="bg-BG"/>
        </w:rPr>
        <w:t xml:space="preserve">та и приет на нейна сбирка на </w:t>
      </w:r>
      <w:r w:rsidR="0021067A">
        <w:rPr>
          <w:rFonts w:asciiTheme="minorHAnsi" w:hAnsiTheme="minorHAnsi" w:cstheme="minorHAnsi"/>
          <w:sz w:val="24"/>
          <w:szCs w:val="24"/>
        </w:rPr>
        <w:t>07</w:t>
      </w:r>
      <w:r w:rsidR="0021067A">
        <w:rPr>
          <w:rFonts w:asciiTheme="minorHAnsi" w:hAnsiTheme="minorHAnsi" w:cstheme="minorHAnsi"/>
          <w:sz w:val="24"/>
          <w:szCs w:val="24"/>
          <w:lang w:val="bg-BG"/>
        </w:rPr>
        <w:t>.09.202</w:t>
      </w:r>
      <w:r w:rsidR="0021067A">
        <w:rPr>
          <w:rFonts w:asciiTheme="minorHAnsi" w:hAnsiTheme="minorHAnsi" w:cstheme="minorHAnsi"/>
          <w:sz w:val="24"/>
          <w:szCs w:val="24"/>
        </w:rPr>
        <w:t>1</w:t>
      </w:r>
      <w:r w:rsidR="00B023E6" w:rsidRPr="00523D4C">
        <w:rPr>
          <w:rFonts w:asciiTheme="minorHAnsi" w:hAnsiTheme="minorHAnsi" w:cstheme="minorHAnsi"/>
          <w:sz w:val="24"/>
          <w:szCs w:val="24"/>
          <w:lang w:val="bg-BG"/>
        </w:rPr>
        <w:t xml:space="preserve"> г.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2212ED" w:rsidRPr="0036138C" w:rsidRDefault="00B023E6" w:rsidP="00B023E6">
      <w:pPr>
        <w:rPr>
          <w:rFonts w:asciiTheme="minorHAnsi" w:hAnsiTheme="minorHAnsi" w:cstheme="minorHAnsi"/>
          <w:b/>
          <w:sz w:val="24"/>
          <w:szCs w:val="24"/>
          <w:lang w:val="bg-BG"/>
        </w:rPr>
      </w:pPr>
      <w:r w:rsidRPr="0036138C">
        <w:rPr>
          <w:rFonts w:asciiTheme="minorHAnsi" w:hAnsiTheme="minorHAnsi" w:cstheme="minorHAnsi"/>
          <w:b/>
          <w:sz w:val="24"/>
          <w:szCs w:val="24"/>
          <w:lang w:val="bg-BG"/>
        </w:rPr>
        <w:t xml:space="preserve">II. СЪСТАВ </w:t>
      </w:r>
      <w:r w:rsidR="0036138C" w:rsidRPr="0036138C">
        <w:rPr>
          <w:rFonts w:asciiTheme="minorHAnsi" w:hAnsiTheme="minorHAnsi" w:cstheme="minorHAnsi"/>
          <w:b/>
          <w:sz w:val="24"/>
          <w:szCs w:val="24"/>
          <w:lang w:val="bg-BG"/>
        </w:rPr>
        <w:t>НА МО</w:t>
      </w:r>
      <w:r w:rsidRPr="0036138C">
        <w:rPr>
          <w:rFonts w:asciiTheme="minorHAnsi" w:hAnsiTheme="minorHAnsi" w:cstheme="minorHAnsi"/>
          <w:b/>
          <w:sz w:val="24"/>
          <w:szCs w:val="24"/>
          <w:lang w:val="bg-BG"/>
        </w:rPr>
        <w:t>: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Съставът на Методическото обединение включва учителите по история и цивилизации, география и икономика, философия и гражданско образование: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36138C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4"/>
          <w:szCs w:val="24"/>
          <w:lang w:val="bg-BG"/>
        </w:rPr>
        <w:t>П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>редседател на МО</w:t>
      </w:r>
      <w:r>
        <w:rPr>
          <w:rFonts w:asciiTheme="minorHAnsi" w:hAnsiTheme="minorHAnsi" w:cstheme="minorHAnsi"/>
          <w:sz w:val="24"/>
          <w:szCs w:val="24"/>
          <w:lang w:val="bg-BG"/>
        </w:rPr>
        <w:t>: Христина Хаджиева, старши учител по история и цивилизации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Членове:</w:t>
      </w:r>
      <w:r w:rsidR="0036138C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 xml:space="preserve">Гергана </w:t>
      </w:r>
      <w:proofErr w:type="spellStart"/>
      <w:r w:rsidRPr="00523D4C">
        <w:rPr>
          <w:rFonts w:asciiTheme="minorHAnsi" w:hAnsiTheme="minorHAnsi" w:cstheme="minorHAnsi"/>
          <w:sz w:val="24"/>
          <w:szCs w:val="24"/>
          <w:lang w:val="bg-BG"/>
        </w:rPr>
        <w:t>Ангелчова</w:t>
      </w:r>
      <w:proofErr w:type="spellEnd"/>
      <w:r w:rsidR="0036138C">
        <w:rPr>
          <w:rFonts w:asciiTheme="minorHAnsi" w:hAnsiTheme="minorHAnsi" w:cstheme="minorHAnsi"/>
          <w:sz w:val="24"/>
          <w:szCs w:val="24"/>
          <w:lang w:val="bg-BG"/>
        </w:rPr>
        <w:t>, старши учител по география и икономика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2212ED" w:rsidRDefault="00B023E6" w:rsidP="00B023E6">
      <w:pPr>
        <w:rPr>
          <w:rFonts w:asciiTheme="minorHAnsi" w:hAnsiTheme="minorHAnsi" w:cstheme="minorHAnsi"/>
          <w:b/>
          <w:sz w:val="24"/>
          <w:szCs w:val="24"/>
          <w:lang w:val="bg-BG"/>
        </w:rPr>
      </w:pPr>
      <w:r w:rsidRPr="002212ED">
        <w:rPr>
          <w:rFonts w:asciiTheme="minorHAnsi" w:hAnsiTheme="minorHAnsi" w:cstheme="minorHAnsi"/>
          <w:b/>
          <w:sz w:val="24"/>
          <w:szCs w:val="24"/>
          <w:lang w:val="bg-BG"/>
        </w:rPr>
        <w:t>III. ОСНОВНИ ЦЕЛИ: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1.Утвърждаване на Методическото обединение като</w:t>
      </w:r>
      <w:r w:rsidR="002212ED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>център на вътрешно</w:t>
      </w:r>
      <w:r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="002212ED">
        <w:rPr>
          <w:rFonts w:asciiTheme="minorHAnsi" w:hAnsiTheme="minorHAnsi" w:cstheme="minorHAnsi"/>
          <w:sz w:val="24"/>
          <w:szCs w:val="24"/>
          <w:lang w:val="bg-BG"/>
        </w:rPr>
        <w:t xml:space="preserve"> 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>квалификационна дейност и взаимопомощ.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2. Повишаване качеството и ефективността на образователно</w:t>
      </w:r>
      <w:r w:rsidR="002212ED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>-</w:t>
      </w:r>
      <w:r w:rsidR="002212ED">
        <w:rPr>
          <w:rFonts w:asciiTheme="minorHAnsi" w:hAnsiTheme="minorHAnsi" w:cstheme="minorHAnsi"/>
          <w:sz w:val="24"/>
          <w:szCs w:val="24"/>
          <w:lang w:val="bg-BG"/>
        </w:rPr>
        <w:t xml:space="preserve"> </w:t>
      </w:r>
      <w:r w:rsidRPr="00523D4C">
        <w:rPr>
          <w:rFonts w:asciiTheme="minorHAnsi" w:hAnsiTheme="minorHAnsi" w:cstheme="minorHAnsi"/>
          <w:sz w:val="24"/>
          <w:szCs w:val="24"/>
          <w:lang w:val="bg-BG"/>
        </w:rPr>
        <w:t>възпитателния процес .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3. Обучение, възпитание и социализация, както и подкрепа за личностното развитие на учениците.</w:t>
      </w: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4. Работа за формиране и развитие на умения, компетентности и ценности на всеки ученик и осигуряване на образователна среда, ориентирана към техните способности,  основана на използването на различни информационни ресурси и библиотечно информационно обслужване.</w:t>
      </w:r>
    </w:p>
    <w:p w:rsidR="002212ED" w:rsidRDefault="002212ED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5. Работа за участие и добро представяне на учениците в състезания, олимпиади и ДЗИ.</w:t>
      </w:r>
    </w:p>
    <w:p w:rsidR="00B023E6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80B1B" w:rsidRDefault="00B80B1B" w:rsidP="00B023E6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B023E6" w:rsidRPr="00523D4C" w:rsidRDefault="00B023E6" w:rsidP="00B023E6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6. Повишаване квалификацията на членовете на обединението чрез участие в организирани в училището и от центровете за подкрепа за личностното развитие различни квалификационни форми.</w:t>
      </w: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523D4C" w:rsidRPr="002212ED" w:rsidRDefault="00523D4C" w:rsidP="00523D4C">
      <w:pPr>
        <w:rPr>
          <w:rFonts w:asciiTheme="minorHAnsi" w:hAnsiTheme="minorHAnsi" w:cstheme="minorHAnsi"/>
          <w:b/>
          <w:sz w:val="24"/>
          <w:szCs w:val="24"/>
          <w:lang w:val="bg-BG"/>
        </w:rPr>
      </w:pPr>
      <w:r w:rsidRPr="002212ED">
        <w:rPr>
          <w:rFonts w:asciiTheme="minorHAnsi" w:hAnsiTheme="minorHAnsi" w:cstheme="minorHAnsi"/>
          <w:b/>
          <w:sz w:val="24"/>
          <w:szCs w:val="24"/>
          <w:lang w:val="bg-BG"/>
        </w:rPr>
        <w:t>IV. ОСНОВНИ ЗАДАЧИ:</w:t>
      </w: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1. Зачитане на ученика като активен участник в образователния процес.</w:t>
      </w:r>
    </w:p>
    <w:p w:rsid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2.Насърчаване на интелектуалните способности на учениците и получаване на допълнителна подкрепа за личностно развитие.</w:t>
      </w: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3.Да се формират знания, умения и компетентности за взаимодействие със социалната среда и да се стимулира комуникативно поведение.</w:t>
      </w:r>
    </w:p>
    <w:p w:rsidR="00523D4C" w:rsidRPr="00523D4C" w:rsidRDefault="00523D4C" w:rsidP="00523D4C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4D423A" w:rsidRDefault="00523D4C" w:rsidP="004D423A">
      <w:pPr>
        <w:rPr>
          <w:rFonts w:asciiTheme="minorHAnsi" w:hAnsiTheme="minorHAnsi" w:cstheme="minorHAnsi"/>
          <w:sz w:val="24"/>
          <w:szCs w:val="24"/>
          <w:lang w:val="bg-BG"/>
        </w:rPr>
      </w:pPr>
      <w:r w:rsidRPr="00523D4C">
        <w:rPr>
          <w:rFonts w:asciiTheme="minorHAnsi" w:hAnsiTheme="minorHAnsi" w:cstheme="minorHAnsi"/>
          <w:sz w:val="24"/>
          <w:szCs w:val="24"/>
          <w:lang w:val="bg-BG"/>
        </w:rPr>
        <w:t>4. Да се насърчава участието на у</w:t>
      </w:r>
      <w:r>
        <w:rPr>
          <w:rFonts w:asciiTheme="minorHAnsi" w:hAnsiTheme="minorHAnsi" w:cstheme="minorHAnsi"/>
          <w:sz w:val="24"/>
          <w:szCs w:val="24"/>
          <w:lang w:val="bg-BG"/>
        </w:rPr>
        <w:t xml:space="preserve">чениците в </w:t>
      </w:r>
      <w:r w:rsidR="008055F5">
        <w:rPr>
          <w:rFonts w:asciiTheme="minorHAnsi" w:hAnsiTheme="minorHAnsi" w:cstheme="minorHAnsi"/>
          <w:sz w:val="24"/>
          <w:szCs w:val="24"/>
          <w:lang w:val="bg-BG"/>
        </w:rPr>
        <w:t xml:space="preserve">общо училищни мероприятия, </w:t>
      </w:r>
      <w:r>
        <w:rPr>
          <w:rFonts w:asciiTheme="minorHAnsi" w:hAnsiTheme="minorHAnsi" w:cstheme="minorHAnsi"/>
          <w:sz w:val="24"/>
          <w:szCs w:val="24"/>
          <w:lang w:val="bg-BG"/>
        </w:rPr>
        <w:t>проектни дейности, състезания и олимпиади</w:t>
      </w:r>
      <w:r w:rsidR="00B80B1B">
        <w:rPr>
          <w:rFonts w:asciiTheme="minorHAnsi" w:hAnsiTheme="minorHAnsi" w:cstheme="minorHAnsi"/>
          <w:sz w:val="24"/>
          <w:szCs w:val="24"/>
          <w:lang w:val="bg-BG"/>
        </w:rPr>
        <w:t>.</w:t>
      </w:r>
    </w:p>
    <w:p w:rsidR="00B80B1B" w:rsidRPr="00523D4C" w:rsidRDefault="00B80B1B" w:rsidP="004D423A">
      <w:pPr>
        <w:rPr>
          <w:rFonts w:asciiTheme="minorHAnsi" w:hAnsiTheme="minorHAnsi" w:cstheme="minorHAnsi"/>
          <w:sz w:val="24"/>
          <w:szCs w:val="24"/>
          <w:lang w:val="bg-BG"/>
        </w:rPr>
      </w:pPr>
    </w:p>
    <w:p w:rsidR="004D423A" w:rsidRPr="00B80B1B" w:rsidRDefault="008055F5" w:rsidP="004D423A">
      <w:pPr>
        <w:rPr>
          <w:rFonts w:asciiTheme="minorHAnsi" w:hAnsiTheme="minorHAnsi" w:cstheme="minorHAnsi"/>
          <w:b/>
          <w:sz w:val="24"/>
          <w:szCs w:val="24"/>
          <w:lang w:val="bg-BG"/>
        </w:rPr>
      </w:pPr>
      <w:r w:rsidRPr="00B80B1B">
        <w:rPr>
          <w:rFonts w:asciiTheme="minorHAnsi" w:hAnsiTheme="minorHAnsi" w:cstheme="minorHAnsi"/>
          <w:b/>
          <w:sz w:val="24"/>
          <w:szCs w:val="24"/>
          <w:lang w:val="bg-BG"/>
        </w:rPr>
        <w:t>V. ДЕЙНОСТИ И МЕРОПРИЯТИЯ:</w:t>
      </w:r>
      <w:r w:rsidRPr="00B80B1B">
        <w:rPr>
          <w:rFonts w:asciiTheme="minorHAnsi" w:hAnsiTheme="minorHAnsi" w:cstheme="minorHAnsi"/>
          <w:b/>
          <w:sz w:val="24"/>
          <w:szCs w:val="24"/>
          <w:lang w:val="bg-BG"/>
        </w:rPr>
        <w:c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40"/>
        <w:gridCol w:w="2581"/>
        <w:gridCol w:w="1667"/>
      </w:tblGrid>
      <w:tr w:rsidR="008055F5" w:rsidTr="00766EFA">
        <w:tc>
          <w:tcPr>
            <w:tcW w:w="5040" w:type="dxa"/>
          </w:tcPr>
          <w:p w:rsidR="008055F5" w:rsidRPr="00B80B1B" w:rsidRDefault="008055F5" w:rsidP="008055F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</w:pPr>
            <w:r w:rsidRPr="00B80B1B"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  <w:t>Дейност</w:t>
            </w:r>
          </w:p>
        </w:tc>
        <w:tc>
          <w:tcPr>
            <w:tcW w:w="2581" w:type="dxa"/>
          </w:tcPr>
          <w:p w:rsidR="008055F5" w:rsidRPr="00B80B1B" w:rsidRDefault="008055F5" w:rsidP="008055F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</w:pPr>
            <w:r w:rsidRPr="00B80B1B"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  <w:t>Срок</w:t>
            </w:r>
          </w:p>
        </w:tc>
        <w:tc>
          <w:tcPr>
            <w:tcW w:w="1667" w:type="dxa"/>
          </w:tcPr>
          <w:p w:rsidR="008055F5" w:rsidRPr="00B80B1B" w:rsidRDefault="008055F5" w:rsidP="008055F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</w:pPr>
            <w:r w:rsidRPr="00B80B1B">
              <w:rPr>
                <w:rFonts w:asciiTheme="minorHAnsi" w:hAnsiTheme="minorHAnsi" w:cstheme="minorHAnsi"/>
                <w:b/>
                <w:sz w:val="24"/>
                <w:szCs w:val="24"/>
                <w:lang w:val="bg-BG"/>
              </w:rPr>
              <w:t>Отговорници</w:t>
            </w:r>
          </w:p>
        </w:tc>
      </w:tr>
      <w:tr w:rsidR="008055F5" w:rsidTr="00766EFA">
        <w:tc>
          <w:tcPr>
            <w:tcW w:w="5040" w:type="dxa"/>
          </w:tcPr>
          <w:p w:rsidR="008055F5" w:rsidRDefault="008055F5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Обсъждане и приемане на план на МО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С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ептември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8055F5" w:rsidRDefault="00041A2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 Хаджиева</w:t>
            </w:r>
          </w:p>
        </w:tc>
      </w:tr>
      <w:tr w:rsidR="008055F5" w:rsidTr="00766EFA">
        <w:tc>
          <w:tcPr>
            <w:tcW w:w="5040" w:type="dxa"/>
          </w:tcPr>
          <w:p w:rsidR="008055F5" w:rsidRDefault="0021067A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2. Участие в квалификационни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об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учения 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</w:p>
        </w:tc>
        <w:tc>
          <w:tcPr>
            <w:tcW w:w="2581" w:type="dxa"/>
          </w:tcPr>
          <w:p w:rsidR="008055F5" w:rsidRDefault="0021067A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през годината</w:t>
            </w:r>
          </w:p>
        </w:tc>
        <w:tc>
          <w:tcPr>
            <w:tcW w:w="1667" w:type="dxa"/>
          </w:tcPr>
          <w:p w:rsidR="00041A2B" w:rsidRDefault="00041A2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Хр.Хаджиева</w:t>
            </w:r>
          </w:p>
          <w:p w:rsidR="008055F5" w:rsidRPr="00041A2B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1F549F" w:rsidTr="00766EFA">
        <w:tc>
          <w:tcPr>
            <w:tcW w:w="5040" w:type="dxa"/>
          </w:tcPr>
          <w:p w:rsidR="001F549F" w:rsidRDefault="001F549F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3.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113 години от обявяване на Независимостта на България</w:t>
            </w:r>
          </w:p>
        </w:tc>
        <w:tc>
          <w:tcPr>
            <w:tcW w:w="2581" w:type="dxa"/>
          </w:tcPr>
          <w:p w:rsidR="001F549F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С</w:t>
            </w:r>
            <w:r w:rsidR="001F549F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ептември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1F549F" w:rsidRDefault="001F549F" w:rsidP="001F549F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1F549F" w:rsidRDefault="001F549F" w:rsidP="001F549F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8055F5" w:rsidTr="00766EFA">
        <w:trPr>
          <w:trHeight w:val="631"/>
        </w:trPr>
        <w:tc>
          <w:tcPr>
            <w:tcW w:w="5040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4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 w:rsidR="00041A2B">
              <w:t xml:space="preserve"> </w:t>
            </w:r>
            <w:r w:rsidR="00041A2B"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Изготвяне, пров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еждане и анализ на входните равнища</w:t>
            </w:r>
            <w:r w:rsidR="00041A2B"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по предмети.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С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ептември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/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О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ктомври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041A2B" w:rsidRPr="00041A2B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>
              <w:t xml:space="preserve"> </w:t>
            </w: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</w:p>
          <w:p w:rsidR="00041A2B" w:rsidRDefault="00041A2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</w:p>
        </w:tc>
      </w:tr>
      <w:tr w:rsidR="008055F5" w:rsidTr="00766EFA">
        <w:tc>
          <w:tcPr>
            <w:tcW w:w="5040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5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„Народните будители и аз“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ктомври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041A2B" w:rsidRPr="00041A2B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Хр. </w:t>
            </w: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8055F5" w:rsidTr="00766EFA">
        <w:tc>
          <w:tcPr>
            <w:tcW w:w="5040" w:type="dxa"/>
          </w:tcPr>
          <w:p w:rsidR="008055F5" w:rsidRPr="00A4073A" w:rsidRDefault="00B80B1B" w:rsidP="004D423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6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Мероприятия по случай  празника на училището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Ноември / д</w:t>
            </w:r>
            <w:r w:rsid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екември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041A2B" w:rsidRPr="00041A2B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Хр. </w:t>
            </w: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041A2B" w:rsidP="00041A2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41A2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8055F5" w:rsidTr="00766EFA">
        <w:tc>
          <w:tcPr>
            <w:tcW w:w="5040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7</w:t>
            </w:r>
            <w:r w:rsidR="00EC3954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„Да правим добро“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EC3954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- Коледни инициативи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Д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екември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8055F5" w:rsidTr="00766EFA">
        <w:tc>
          <w:tcPr>
            <w:tcW w:w="5040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8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Организиране и провеждане на олимпиади</w:t>
            </w:r>
          </w:p>
        </w:tc>
        <w:tc>
          <w:tcPr>
            <w:tcW w:w="2581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Я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нуари /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Ф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евруари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8055F5" w:rsidTr="0009008B">
        <w:tc>
          <w:tcPr>
            <w:tcW w:w="5040" w:type="dxa"/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9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19.01. Освобождението на Пещера</w:t>
            </w: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8055F5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Я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нуари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2021 г.</w:t>
            </w:r>
          </w:p>
        </w:tc>
        <w:tc>
          <w:tcPr>
            <w:tcW w:w="1667" w:type="dxa"/>
          </w:tcPr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8055F5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66EFA" w:rsidTr="0009008B">
        <w:trPr>
          <w:trHeight w:val="1296"/>
        </w:trPr>
        <w:tc>
          <w:tcPr>
            <w:tcW w:w="5040" w:type="dxa"/>
          </w:tcPr>
          <w:p w:rsidR="00766EFA" w:rsidRPr="00766EFA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10</w:t>
            </w:r>
            <w:r w:rsidR="00766EFA"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 w:rsidR="00766EFA" w:rsidRPr="00766EFA">
              <w:rPr>
                <w:rFonts w:asciiTheme="minorHAnsi" w:hAnsiTheme="minorHAnsi" w:cstheme="minorHAnsi"/>
              </w:rPr>
              <w:t xml:space="preserve"> </w:t>
            </w:r>
            <w:r w:rsidR="00766EFA"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Обобщаване и изготвя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не на доклад за резултатите от у</w:t>
            </w:r>
            <w:r w:rsidR="001E2299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чебно възпитателния процес</w:t>
            </w:r>
            <w:r w:rsidR="00766EFA"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в края на първия учебен срок и набелязване на мерки за преодоляване на пропуските и грешките.</w:t>
            </w:r>
          </w:p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</w:p>
          <w:p w:rsid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:rsidR="00766EFA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Ф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евруари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2022 г.</w:t>
            </w:r>
          </w:p>
        </w:tc>
        <w:tc>
          <w:tcPr>
            <w:tcW w:w="1667" w:type="dxa"/>
            <w:tcBorders>
              <w:bottom w:val="single" w:sz="4" w:space="0" w:color="auto"/>
            </w:tcBorders>
          </w:tcPr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766EFA" w:rsidRPr="00766EFA" w:rsidRDefault="00766EFA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766EFA" w:rsidTr="0009008B">
        <w:trPr>
          <w:trHeight w:val="1296"/>
        </w:trPr>
        <w:tc>
          <w:tcPr>
            <w:tcW w:w="5040" w:type="dxa"/>
          </w:tcPr>
          <w:p w:rsidR="00766EFA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11</w:t>
            </w:r>
            <w:r w:rsidR="00766EFA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Отбелязване на год</w:t>
            </w:r>
            <w:r w:rsidR="00883004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ишнината от гибелта на Апостола „Живот посветен на народ и Отечество“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766EFA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Ф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евруари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2022 г.</w:t>
            </w:r>
          </w:p>
        </w:tc>
        <w:tc>
          <w:tcPr>
            <w:tcW w:w="1667" w:type="dxa"/>
          </w:tcPr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766EFA" w:rsidRPr="00766EFA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09008B" w:rsidTr="0009008B">
        <w:trPr>
          <w:trHeight w:val="1296"/>
        </w:trPr>
        <w:tc>
          <w:tcPr>
            <w:tcW w:w="5040" w:type="dxa"/>
          </w:tcPr>
          <w:p w:rsidR="008E134C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12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Мероприятия в навечер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ието на националния празник:</w:t>
            </w:r>
          </w:p>
          <w:p w:rsidR="0009008B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 xml:space="preserve">„ 3 </w:t>
            </w:r>
            <w:proofErr w:type="spellStart"/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март</w:t>
            </w:r>
            <w:proofErr w:type="spellEnd"/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bg-BG"/>
              </w:rPr>
              <w:t xml:space="preserve">: </w:t>
            </w:r>
            <w:proofErr w:type="spellStart"/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най</w:t>
            </w:r>
            <w:proofErr w:type="spellEnd"/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 xml:space="preserve"> – </w:t>
            </w:r>
            <w:proofErr w:type="spellStart"/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българския</w:t>
            </w:r>
            <w:proofErr w:type="spellEnd"/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  <w:lang w:val="bg-BG"/>
              </w:rPr>
              <w:t>т</w:t>
            </w:r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ден</w:t>
            </w:r>
            <w:proofErr w:type="spellEnd"/>
            <w:r w:rsidR="008E134C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“  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B80B1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Февруари / М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арт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</w:p>
          <w:p w:rsidR="0009008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2022 г.</w:t>
            </w:r>
          </w:p>
        </w:tc>
        <w:tc>
          <w:tcPr>
            <w:tcW w:w="1667" w:type="dxa"/>
          </w:tcPr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09008B" w:rsidTr="0009008B">
        <w:trPr>
          <w:trHeight w:val="552"/>
        </w:trPr>
        <w:tc>
          <w:tcPr>
            <w:tcW w:w="5040" w:type="dxa"/>
          </w:tcPr>
          <w:p w:rsidR="0009008B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13</w:t>
            </w:r>
            <w:r w:rsidR="008E134C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Седмица на Обществените науки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09008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прил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2022 г.</w:t>
            </w:r>
          </w:p>
        </w:tc>
        <w:tc>
          <w:tcPr>
            <w:tcW w:w="1667" w:type="dxa"/>
          </w:tcPr>
          <w:p w:rsid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  <w:p w:rsidR="008E134C" w:rsidRPr="0009008B" w:rsidRDefault="008E134C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 Хаджиева</w:t>
            </w:r>
          </w:p>
        </w:tc>
      </w:tr>
      <w:tr w:rsidR="0009008B" w:rsidTr="0009008B">
        <w:trPr>
          <w:trHeight w:val="560"/>
        </w:trPr>
        <w:tc>
          <w:tcPr>
            <w:tcW w:w="5040" w:type="dxa"/>
          </w:tcPr>
          <w:p w:rsidR="0009008B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14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09.май – България и Европа</w:t>
            </w:r>
            <w:r w:rsidR="00BB5F8F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Изложба и викторина „Европейски столици“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09008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М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ай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2022 г.</w:t>
            </w:r>
          </w:p>
        </w:tc>
        <w:tc>
          <w:tcPr>
            <w:tcW w:w="1667" w:type="dxa"/>
          </w:tcPr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09008B" w:rsidTr="0009008B">
        <w:trPr>
          <w:trHeight w:val="554"/>
        </w:trPr>
        <w:tc>
          <w:tcPr>
            <w:tcW w:w="5040" w:type="dxa"/>
          </w:tcPr>
          <w:p w:rsidR="0009008B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15</w:t>
            </w:r>
            <w:r w:rsidR="00883004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 „Помни Героите“- 02.06. Ден на Ботев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B80B1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Май / Ю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</w:p>
          <w:p w:rsidR="0009008B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2022 г.</w:t>
            </w:r>
          </w:p>
        </w:tc>
        <w:tc>
          <w:tcPr>
            <w:tcW w:w="1667" w:type="dxa"/>
          </w:tcPr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09008B" w:rsidTr="00B023E6">
        <w:trPr>
          <w:trHeight w:val="554"/>
        </w:trPr>
        <w:tc>
          <w:tcPr>
            <w:tcW w:w="5040" w:type="dxa"/>
          </w:tcPr>
          <w:p w:rsidR="0009008B" w:rsidRDefault="00B80B1B" w:rsidP="00766EF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16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. </w:t>
            </w:r>
            <w:r w:rsidR="0009008B"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Провеждане на консултации и ин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дивидуална работа с изоставащи</w:t>
            </w:r>
            <w:r w:rsidR="0009008B"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и напреднали </w:t>
            </w:r>
            <w:r w:rsidR="0009008B"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ученици.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</w:tcPr>
          <w:p w:rsidR="0009008B" w:rsidRDefault="0009008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през учебната година</w:t>
            </w:r>
          </w:p>
        </w:tc>
        <w:tc>
          <w:tcPr>
            <w:tcW w:w="1667" w:type="dxa"/>
          </w:tcPr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09008B" w:rsidRPr="0009008B" w:rsidRDefault="0009008B" w:rsidP="0009008B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09008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  <w:tr w:rsidR="00B023E6" w:rsidTr="0009008B">
        <w:trPr>
          <w:trHeight w:val="554"/>
        </w:trPr>
        <w:tc>
          <w:tcPr>
            <w:tcW w:w="5040" w:type="dxa"/>
          </w:tcPr>
          <w:p w:rsidR="00B023E6" w:rsidRPr="00B023E6" w:rsidRDefault="00B80B1B" w:rsidP="00B023E6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17</w:t>
            </w:r>
            <w:r w:rsid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.</w:t>
            </w:r>
            <w:r w:rsidR="00B023E6">
              <w:t xml:space="preserve"> </w:t>
            </w:r>
            <w:r w:rsidR="00B023E6"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Отчитане и анализ на резултатите от учебно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="00B023E6"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- възпита</w:t>
            </w:r>
            <w:r w:rsidR="008E134C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телния процес за учебната 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20</w:t>
            </w:r>
            <w:r w:rsidR="008E134C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21/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20</w:t>
            </w:r>
            <w:r w:rsidR="008E134C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22</w:t>
            </w:r>
            <w:r w:rsid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г.</w:t>
            </w:r>
          </w:p>
          <w:p w:rsidR="00B023E6" w:rsidRPr="00B023E6" w:rsidRDefault="00B023E6" w:rsidP="00B023E6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</w:p>
          <w:p w:rsidR="00B023E6" w:rsidRDefault="00B023E6" w:rsidP="00B023E6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</w:p>
        </w:tc>
        <w:tc>
          <w:tcPr>
            <w:tcW w:w="2581" w:type="dxa"/>
            <w:tcBorders>
              <w:top w:val="single" w:sz="4" w:space="0" w:color="auto"/>
            </w:tcBorders>
          </w:tcPr>
          <w:p w:rsidR="00B023E6" w:rsidRDefault="00B80B1B" w:rsidP="004D423A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Ю</w:t>
            </w:r>
            <w:r w:rsid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ни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/ Ю</w:t>
            </w:r>
            <w:r w:rsid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ли</w:t>
            </w:r>
            <w:r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2022 г.</w:t>
            </w:r>
          </w:p>
        </w:tc>
        <w:tc>
          <w:tcPr>
            <w:tcW w:w="1667" w:type="dxa"/>
            <w:tcBorders>
              <w:bottom w:val="single" w:sz="4" w:space="0" w:color="auto"/>
            </w:tcBorders>
          </w:tcPr>
          <w:p w:rsidR="00B023E6" w:rsidRPr="00B023E6" w:rsidRDefault="00B023E6" w:rsidP="00B023E6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Хр.</w:t>
            </w:r>
            <w:r w:rsidR="00B80B1B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 </w:t>
            </w:r>
            <w:r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Хаджиева</w:t>
            </w:r>
          </w:p>
          <w:p w:rsidR="00B023E6" w:rsidRPr="0009008B" w:rsidRDefault="00B023E6" w:rsidP="00B023E6">
            <w:pPr>
              <w:rPr>
                <w:rFonts w:asciiTheme="minorHAnsi" w:hAnsiTheme="minorHAnsi" w:cstheme="minorHAnsi"/>
                <w:sz w:val="24"/>
                <w:szCs w:val="24"/>
                <w:lang w:val="bg-BG"/>
              </w:rPr>
            </w:pPr>
            <w:r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 xml:space="preserve">Г. </w:t>
            </w:r>
            <w:proofErr w:type="spellStart"/>
            <w:r w:rsidRPr="00B023E6">
              <w:rPr>
                <w:rFonts w:asciiTheme="minorHAnsi" w:hAnsiTheme="minorHAnsi" w:cstheme="minorHAnsi"/>
                <w:sz w:val="24"/>
                <w:szCs w:val="24"/>
                <w:lang w:val="bg-BG"/>
              </w:rPr>
              <w:t>Ангелчова</w:t>
            </w:r>
            <w:proofErr w:type="spellEnd"/>
          </w:p>
        </w:tc>
      </w:tr>
    </w:tbl>
    <w:p w:rsidR="008055F5" w:rsidRPr="00523D4C" w:rsidRDefault="008055F5" w:rsidP="00766EFA">
      <w:pPr>
        <w:pStyle w:val="a5"/>
        <w:rPr>
          <w:lang w:val="bg-BG"/>
        </w:rPr>
      </w:pPr>
    </w:p>
    <w:p w:rsidR="00B80B1B" w:rsidRDefault="001E2299" w:rsidP="001E2299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                                                                                            </w:t>
      </w:r>
    </w:p>
    <w:p w:rsidR="00B80B1B" w:rsidRDefault="00B80B1B" w:rsidP="001E2299">
      <w:pPr>
        <w:rPr>
          <w:rFonts w:ascii="Arial" w:hAnsi="Arial" w:cs="Arial"/>
          <w:sz w:val="24"/>
          <w:szCs w:val="24"/>
          <w:lang w:val="bg-BG"/>
        </w:rPr>
      </w:pPr>
    </w:p>
    <w:p w:rsidR="00B80B1B" w:rsidRDefault="00B80B1B" w:rsidP="001E2299">
      <w:pPr>
        <w:rPr>
          <w:rFonts w:ascii="Arial" w:hAnsi="Arial" w:cs="Arial"/>
          <w:sz w:val="24"/>
          <w:szCs w:val="24"/>
          <w:lang w:val="bg-BG"/>
        </w:rPr>
      </w:pPr>
    </w:p>
    <w:p w:rsidR="001E2299" w:rsidRPr="00B80B1B" w:rsidRDefault="001E2299" w:rsidP="00807891">
      <w:pPr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 </w:t>
      </w:r>
      <w:r w:rsidR="00B80B1B">
        <w:rPr>
          <w:rFonts w:ascii="Arial" w:hAnsi="Arial" w:cs="Arial"/>
          <w:sz w:val="24"/>
          <w:szCs w:val="24"/>
          <w:lang w:val="bg-BG"/>
        </w:rPr>
        <w:t xml:space="preserve">                                            </w:t>
      </w:r>
      <w:r w:rsidR="00807891">
        <w:rPr>
          <w:rFonts w:ascii="Arial" w:hAnsi="Arial" w:cs="Arial"/>
          <w:sz w:val="24"/>
          <w:szCs w:val="24"/>
          <w:lang w:val="bg-BG"/>
        </w:rPr>
        <w:t xml:space="preserve">                          </w:t>
      </w:r>
      <w:r w:rsidRPr="00B80B1B">
        <w:rPr>
          <w:rFonts w:asciiTheme="minorHAnsi" w:hAnsiTheme="minorHAnsi" w:cstheme="minorHAnsi"/>
          <w:sz w:val="24"/>
          <w:szCs w:val="24"/>
          <w:lang w:val="bg-BG"/>
        </w:rPr>
        <w:t>Изготвил:</w:t>
      </w:r>
      <w:r w:rsidR="00B80B1B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………………………………………</w:t>
      </w:r>
      <w:r w:rsidR="00807891">
        <w:rPr>
          <w:rFonts w:asciiTheme="minorHAnsi" w:hAnsiTheme="minorHAnsi" w:cstheme="minorHAnsi"/>
          <w:sz w:val="24"/>
          <w:szCs w:val="24"/>
          <w:lang w:val="bg-BG"/>
        </w:rPr>
        <w:t>…………..</w:t>
      </w:r>
      <w:bookmarkStart w:id="0" w:name="_GoBack"/>
      <w:bookmarkEnd w:id="0"/>
    </w:p>
    <w:p w:rsidR="001E2299" w:rsidRPr="00B80B1B" w:rsidRDefault="001E2299" w:rsidP="00B80B1B">
      <w:pPr>
        <w:jc w:val="right"/>
        <w:rPr>
          <w:rFonts w:asciiTheme="minorHAnsi" w:hAnsiTheme="minorHAnsi" w:cstheme="minorHAnsi"/>
          <w:sz w:val="24"/>
          <w:szCs w:val="24"/>
          <w:lang w:val="bg-BG"/>
        </w:rPr>
      </w:pPr>
    </w:p>
    <w:p w:rsidR="00523D4C" w:rsidRPr="00B80B1B" w:rsidRDefault="001E2299" w:rsidP="00B80B1B">
      <w:pPr>
        <w:ind w:firstLine="708"/>
        <w:jc w:val="right"/>
        <w:rPr>
          <w:rFonts w:asciiTheme="minorHAnsi" w:hAnsiTheme="minorHAnsi" w:cstheme="minorHAnsi"/>
          <w:sz w:val="24"/>
          <w:szCs w:val="24"/>
          <w:lang w:val="bg-BG"/>
        </w:rPr>
      </w:pPr>
      <w:r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                                                 </w:t>
      </w:r>
      <w:r w:rsidR="00B80B1B">
        <w:rPr>
          <w:rFonts w:asciiTheme="minorHAnsi" w:hAnsiTheme="minorHAnsi" w:cstheme="minorHAnsi"/>
          <w:sz w:val="24"/>
          <w:szCs w:val="24"/>
          <w:lang w:val="bg-BG"/>
        </w:rPr>
        <w:t xml:space="preserve">                      </w:t>
      </w:r>
      <w:r w:rsidR="00B80B1B"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 Председател на МО ОНГОР:</w:t>
      </w:r>
      <w:r w:rsidRPr="00B80B1B">
        <w:rPr>
          <w:rFonts w:asciiTheme="minorHAnsi" w:hAnsiTheme="minorHAnsi" w:cstheme="minorHAnsi"/>
          <w:sz w:val="24"/>
          <w:szCs w:val="24"/>
          <w:lang w:val="bg-BG"/>
        </w:rPr>
        <w:t xml:space="preserve"> Хр. Хаджиева</w:t>
      </w:r>
    </w:p>
    <w:sectPr w:rsidR="00523D4C" w:rsidRPr="00B80B1B" w:rsidSect="003C406A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DAD"/>
    <w:rsid w:val="00041A2B"/>
    <w:rsid w:val="0009008B"/>
    <w:rsid w:val="001E2299"/>
    <w:rsid w:val="001F549F"/>
    <w:rsid w:val="0021067A"/>
    <w:rsid w:val="002212ED"/>
    <w:rsid w:val="0036138C"/>
    <w:rsid w:val="003C406A"/>
    <w:rsid w:val="004D423A"/>
    <w:rsid w:val="00514DAD"/>
    <w:rsid w:val="00523D4C"/>
    <w:rsid w:val="005F7A1D"/>
    <w:rsid w:val="0072664E"/>
    <w:rsid w:val="00766EFA"/>
    <w:rsid w:val="008055F5"/>
    <w:rsid w:val="00807891"/>
    <w:rsid w:val="00883004"/>
    <w:rsid w:val="008E134C"/>
    <w:rsid w:val="0091658E"/>
    <w:rsid w:val="00A4073A"/>
    <w:rsid w:val="00B023E6"/>
    <w:rsid w:val="00B80B1B"/>
    <w:rsid w:val="00BB5F8F"/>
    <w:rsid w:val="00EC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514DAD"/>
    <w:rPr>
      <w:color w:val="0000FF"/>
      <w:u w:val="single"/>
    </w:rPr>
  </w:style>
  <w:style w:type="table" w:styleId="a4">
    <w:name w:val="Table Grid"/>
    <w:basedOn w:val="a1"/>
    <w:uiPriority w:val="59"/>
    <w:rsid w:val="0080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66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6">
    <w:name w:val="List Paragraph"/>
    <w:basedOn w:val="a"/>
    <w:uiPriority w:val="34"/>
    <w:qFormat/>
    <w:rsid w:val="002212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514DAD"/>
    <w:rPr>
      <w:color w:val="0000FF"/>
      <w:u w:val="single"/>
    </w:rPr>
  </w:style>
  <w:style w:type="table" w:styleId="a4">
    <w:name w:val="Table Grid"/>
    <w:basedOn w:val="a1"/>
    <w:uiPriority w:val="59"/>
    <w:rsid w:val="00805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66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6">
    <w:name w:val="List Paragraph"/>
    <w:basedOn w:val="a"/>
    <w:uiPriority w:val="34"/>
    <w:qFormat/>
    <w:rsid w:val="00221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Христина Хаджиева</dc:creator>
  <cp:lastModifiedBy>Nachkova</cp:lastModifiedBy>
  <cp:revision>5</cp:revision>
  <dcterms:created xsi:type="dcterms:W3CDTF">2021-11-21T16:31:00Z</dcterms:created>
  <dcterms:modified xsi:type="dcterms:W3CDTF">2021-11-21T16:51:00Z</dcterms:modified>
</cp:coreProperties>
</file>