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B1986" w:rsidTr="009B198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B1986" w:rsidRDefault="009B198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108585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B1986" w:rsidRDefault="009B198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B1986" w:rsidRDefault="009B1986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B1986" w:rsidRDefault="009B198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B1986" w:rsidRDefault="009B1986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B1986" w:rsidRDefault="009B1986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B1986" w:rsidRDefault="009B1986" w:rsidP="009B1986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9B1986" w:rsidTr="009B1986">
        <w:trPr>
          <w:jc w:val="center"/>
        </w:trPr>
        <w:tc>
          <w:tcPr>
            <w:tcW w:w="8871" w:type="dxa"/>
          </w:tcPr>
          <w:p w:rsidR="009B1986" w:rsidRDefault="009B1986" w:rsidP="00E649E5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:rsidR="009B1986" w:rsidRDefault="009B1986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:rsidR="009B1986" w:rsidRPr="00E649E5" w:rsidRDefault="009B1986" w:rsidP="00E649E5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 xml:space="preserve">№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val="en-US" w:eastAsia="bg-BG"/>
              </w:rPr>
              <w:t>/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20</w:t>
            </w:r>
            <w:r>
              <w:rPr>
                <w:rFonts w:eastAsia="Times New Roman"/>
                <w:b/>
                <w:bCs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rFonts w:eastAsia="Times New Roman"/>
                <w:b/>
                <w:bCs/>
                <w:lang w:eastAsia="bg-BG"/>
              </w:rPr>
              <w:instrText xml:space="preserve"> FORMTEXT </w:instrText>
            </w:r>
            <w:r>
              <w:rPr>
                <w:rFonts w:eastAsia="Times New Roman"/>
                <w:b/>
                <w:bCs/>
                <w:lang w:eastAsia="bg-BG"/>
              </w:rPr>
            </w:r>
            <w:r>
              <w:rPr>
                <w:rFonts w:eastAsia="Times New Roman"/>
                <w:b/>
                <w:bCs/>
                <w:lang w:eastAsia="bg-BG"/>
              </w:rPr>
              <w:fldChar w:fldCharType="separate"/>
            </w:r>
            <w:r>
              <w:rPr>
                <w:rFonts w:eastAsia="Times New Roman"/>
                <w:b/>
                <w:bCs/>
                <w:lang w:eastAsia="bg-BG"/>
              </w:rPr>
              <w:t>......</w:t>
            </w:r>
            <w:r>
              <w:rPr>
                <w:rFonts w:eastAsia="Times New Roman"/>
                <w:b/>
                <w:lang w:eastAsia="bg-BG"/>
              </w:rPr>
              <w:fldChar w:fldCharType="end"/>
            </w:r>
            <w:r>
              <w:rPr>
                <w:rFonts w:eastAsia="Times New Roman"/>
                <w:b/>
                <w:bCs/>
                <w:lang w:eastAsia="bg-BG"/>
              </w:rPr>
              <w:t xml:space="preserve"> г.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</w:t>
            </w:r>
            <w:r>
              <w:rPr>
                <w:rFonts w:eastAsia="Times New Roman"/>
                <w:bCs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1 от Закона за предучилищното и училищното образование, във връзка с чл. 175 от същия нормативен документ, </w:t>
            </w:r>
            <w:r>
              <w:rPr>
                <w:rFonts w:eastAsia="Times New Roman"/>
                <w:bCs/>
                <w:szCs w:val="20"/>
                <w:lang w:eastAsia="en-US"/>
              </w:rPr>
              <w:t>чл.31, ал.1, т. 6 и т. 24 от Наредба № 15 от 22.07.2019 г.</w:t>
            </w:r>
            <w:r>
              <w:rPr>
                <w:rFonts w:eastAsia="Times New Roman"/>
                <w:bCs/>
                <w:color w:val="0070C0"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за </w:t>
            </w:r>
            <w:r>
              <w:rPr>
                <w:rFonts w:eastAsia="Times New Roman"/>
                <w:bCs/>
                <w:szCs w:val="20"/>
                <w:lang w:eastAsia="en-US"/>
              </w:rPr>
              <w:t>статута и професионалното развитие на учителите, директорите и другите педагогически специ</w:t>
            </w:r>
            <w:r w:rsidR="00D0336C">
              <w:rPr>
                <w:rFonts w:eastAsia="Times New Roman"/>
                <w:bCs/>
                <w:szCs w:val="20"/>
                <w:lang w:eastAsia="en-US"/>
              </w:rPr>
              <w:t>алисти</w:t>
            </w:r>
            <w:r w:rsidR="005338FA">
              <w:rPr>
                <w:rFonts w:eastAsia="Times New Roman"/>
                <w:bCs/>
                <w:szCs w:val="20"/>
                <w:lang w:eastAsia="en-US"/>
              </w:rPr>
              <w:t>,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чл. 15, ал. 1, т. 12 от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Правилника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за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дейността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proofErr w:type="spellStart"/>
            <w:r>
              <w:rPr>
                <w:rFonts w:eastAsia="Times New Roman"/>
                <w:bCs/>
                <w:szCs w:val="20"/>
                <w:lang w:val="ru-RU" w:eastAsia="en-US"/>
              </w:rPr>
              <w:t>училището</w:t>
            </w:r>
            <w:proofErr w:type="spellEnd"/>
            <w:r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r w:rsidR="00562890">
              <w:rPr>
                <w:rFonts w:eastAsia="Times New Roman"/>
                <w:bCs/>
                <w:szCs w:val="20"/>
                <w:lang w:eastAsia="en-US"/>
              </w:rPr>
              <w:t>Р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 xml:space="preserve">ешение № </w:t>
            </w:r>
            <w:r w:rsidR="00C541C7">
              <w:rPr>
                <w:rFonts w:eastAsia="Times New Roman"/>
                <w:bCs/>
                <w:szCs w:val="20"/>
                <w:lang w:val="en-US" w:eastAsia="en-US"/>
              </w:rPr>
              <w:t>75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на пед</w:t>
            </w:r>
            <w:r w:rsidR="00562890">
              <w:rPr>
                <w:rFonts w:eastAsia="Times New Roman"/>
                <w:bCs/>
                <w:szCs w:val="20"/>
                <w:lang w:eastAsia="en-US"/>
              </w:rPr>
              <w:t>агогическия съвет (П</w:t>
            </w:r>
            <w:bookmarkStart w:id="0" w:name="_GoBack"/>
            <w:bookmarkEnd w:id="0"/>
            <w:r w:rsidR="00C541C7">
              <w:rPr>
                <w:rFonts w:eastAsia="Times New Roman"/>
                <w:bCs/>
                <w:szCs w:val="20"/>
                <w:lang w:eastAsia="en-US"/>
              </w:rPr>
              <w:t>ротокол № 1</w:t>
            </w:r>
            <w:r w:rsidR="00C541C7">
              <w:rPr>
                <w:rFonts w:eastAsia="Times New Roman"/>
                <w:bCs/>
                <w:szCs w:val="20"/>
                <w:lang w:val="en-US" w:eastAsia="en-US"/>
              </w:rPr>
              <w:t>0</w:t>
            </w:r>
            <w:r w:rsidR="00A4342D">
              <w:rPr>
                <w:rFonts w:eastAsia="Times New Roman"/>
                <w:b/>
                <w:bCs/>
                <w:szCs w:val="20"/>
                <w:lang w:val="ru-RU" w:eastAsia="en-US"/>
              </w:rPr>
              <w:t>/</w:t>
            </w:r>
            <w:r w:rsidR="00C541C7">
              <w:rPr>
                <w:rFonts w:eastAsia="Times New Roman"/>
                <w:bCs/>
                <w:szCs w:val="20"/>
                <w:lang w:eastAsia="en-US"/>
              </w:rPr>
              <w:t>14.09.202</w:t>
            </w:r>
            <w:r w:rsidR="00C541C7">
              <w:rPr>
                <w:rFonts w:eastAsia="Times New Roman"/>
                <w:bCs/>
                <w:szCs w:val="20"/>
                <w:lang w:val="en-US" w:eastAsia="en-US"/>
              </w:rPr>
              <w:t>1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г.</w:t>
            </w:r>
            <w:proofErr w:type="gramStart"/>
            <w:r>
              <w:rPr>
                <w:rFonts w:eastAsia="Times New Roman"/>
                <w:bCs/>
                <w:szCs w:val="20"/>
                <w:lang w:eastAsia="en-US"/>
              </w:rPr>
              <w:t xml:space="preserve"> )</w:t>
            </w:r>
            <w:proofErr w:type="gramEnd"/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УТВЪРЖДАВАМ</w:t>
            </w:r>
            <w:r>
              <w:rPr>
                <w:rFonts w:eastAsia="Times New Roman"/>
                <w:bCs/>
                <w:szCs w:val="20"/>
                <w:lang w:eastAsia="en-US"/>
              </w:rPr>
              <w:t>: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Етичен кодекс на училищната общност</w:t>
            </w:r>
            <w:r>
              <w:rPr>
                <w:rFonts w:eastAsia="Times New Roman"/>
                <w:b/>
                <w:bCs/>
                <w:szCs w:val="2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>в СУ ,, Св. Климент Охридски ‘‘, гр. Пещера</w:t>
            </w:r>
            <w:r>
              <w:rPr>
                <w:rFonts w:eastAsia="Times New Roman"/>
                <w:bCs/>
                <w:i/>
                <w:color w:val="FF0000"/>
                <w:lang w:val="en-US" w:eastAsia="en-US"/>
              </w:rPr>
              <w:t xml:space="preserve">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приложен към настоящата заповед.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Етичните правила, включени в етичния кодекс, са съгласувани и приети от представители на </w:t>
            </w:r>
            <w:r>
              <w:rPr>
                <w:rFonts w:eastAsia="Times New Roman"/>
                <w:bCs/>
                <w:lang w:val="x-none" w:eastAsia="en-US"/>
              </w:rPr>
              <w:t>педагогическия съвет, обществения съвет и ученическото самоуправление</w:t>
            </w:r>
            <w:r>
              <w:rPr>
                <w:rFonts w:eastAsia="Times New Roman"/>
                <w:bCs/>
                <w:lang w:eastAsia="en-US"/>
              </w:rPr>
              <w:t xml:space="preserve">, при спазване на реда, определен в Правилника за дейността на училището. Спазват се от всички участници в училищната общност.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тичният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кодекс на училищната общност да бъде публикуван на интернет страницата н</w:t>
            </w:r>
            <w:r w:rsidR="007B6F5E">
              <w:rPr>
                <w:rFonts w:eastAsia="Times New Roman"/>
                <w:bCs/>
                <w:szCs w:val="20"/>
                <w:lang w:eastAsia="en-US"/>
              </w:rPr>
              <w:t xml:space="preserve">а училището в срок до 30.09.2021 г. от Иван Филчев, на длъжност </w:t>
            </w:r>
            <w:r>
              <w:rPr>
                <w:rFonts w:eastAsia="Times New Roman"/>
                <w:bCs/>
                <w:szCs w:val="20"/>
                <w:lang w:eastAsia="en-US"/>
              </w:rPr>
              <w:t>ЗДУД.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Хартиен носител на Етичния кодекс на училищната общност да се съхранява в класьор „Училищни документи“ в дирекцията </w:t>
            </w:r>
            <w:r w:rsidR="00EB7CE5">
              <w:rPr>
                <w:rFonts w:eastAsia="Times New Roman"/>
                <w:bCs/>
                <w:lang w:val="ru-RU" w:eastAsia="en-US"/>
              </w:rPr>
              <w:t xml:space="preserve">от </w:t>
            </w:r>
            <w:proofErr w:type="spellStart"/>
            <w:r w:rsidR="00EB7CE5"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 w:rsidR="00EB7CE5"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 w:rsidR="00EB7CE5"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 w:rsidR="00EB7CE5"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 w:rsidR="00EB7CE5"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 w:rsidR="00EB7CE5">
              <w:rPr>
                <w:rFonts w:eastAsia="Times New Roman"/>
                <w:bCs/>
                <w:lang w:val="ru-RU" w:eastAsia="en-US"/>
              </w:rPr>
              <w:t>, д</w:t>
            </w:r>
            <w:r>
              <w:rPr>
                <w:rFonts w:eastAsia="Times New Roman"/>
                <w:bCs/>
                <w:lang w:val="ru-RU" w:eastAsia="en-US"/>
              </w:rPr>
              <w:t>иректор.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по изпълнение на заповедта възла</w:t>
            </w:r>
            <w:r w:rsidR="00DB49A1">
              <w:rPr>
                <w:rFonts w:eastAsia="Times New Roman"/>
                <w:bCs/>
                <w:szCs w:val="20"/>
                <w:lang w:eastAsia="en-US"/>
              </w:rPr>
              <w:t xml:space="preserve">гам на Иван Филчев на длъжност </w:t>
            </w:r>
            <w:r>
              <w:rPr>
                <w:rFonts w:eastAsia="Times New Roman"/>
                <w:bCs/>
                <w:szCs w:val="20"/>
                <w:lang w:eastAsia="en-US"/>
              </w:rPr>
              <w:t>ЗДУД.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Приложение: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Етичен кодекс на училищната общност в СУ ,, Св. Климент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Охридски‘‘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,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color w:val="FF0000"/>
                <w:lang w:val="ru-RU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гр. Пещера 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B1986" w:rsidRDefault="009B1986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  <w:r>
              <w:rPr>
                <w:rFonts w:eastAsia="Times New Roman"/>
                <w:bCs/>
                <w:lang w:eastAsia="en-US"/>
              </w:rPr>
              <w:tab/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i/>
                <w:color w:val="FF0000"/>
                <w:lang w:eastAsia="en-US"/>
              </w:rPr>
            </w:pPr>
            <w:r>
              <w:rPr>
                <w:rFonts w:eastAsia="Times New Roman"/>
                <w:bCs/>
                <w:lang w:val="ru-RU" w:eastAsia="en-US"/>
              </w:rPr>
              <w:t xml:space="preserve">/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Павлинка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Шопова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– </w:t>
            </w:r>
            <w:proofErr w:type="spellStart"/>
            <w:r>
              <w:rPr>
                <w:rFonts w:eastAsia="Times New Roman"/>
                <w:bCs/>
                <w:lang w:val="ru-RU" w:eastAsia="en-US"/>
              </w:rPr>
              <w:t>Начкова</w:t>
            </w:r>
            <w:proofErr w:type="spellEnd"/>
            <w:r>
              <w:rPr>
                <w:rFonts w:eastAsia="Times New Roman"/>
                <w:bCs/>
                <w:lang w:val="ru-RU" w:eastAsia="en-US"/>
              </w:rPr>
              <w:t xml:space="preserve"> /</w:t>
            </w: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904"/>
              <w:gridCol w:w="2111"/>
            </w:tblGrid>
            <w:tr w:rsidR="009B198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9B1986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B1986" w:rsidRPr="00DB49A1" w:rsidRDefault="00DB49A1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color w:val="FF000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lang w:eastAsia="en-US"/>
                    </w:rPr>
                    <w:t>Да се въведат имената на отговорните лица за подпис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9B1986" w:rsidRDefault="009B1986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:rsidR="009B1986" w:rsidRDefault="009B1986">
            <w:pPr>
              <w:spacing w:line="276" w:lineRule="auto"/>
              <w:rPr>
                <w:rFonts w:eastAsia="Times New Roman"/>
                <w:lang w:val="en-US" w:eastAsia="bg-BG"/>
              </w:rPr>
            </w:pPr>
          </w:p>
          <w:p w:rsidR="009B1986" w:rsidRDefault="009B1986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:rsidR="009B1986" w:rsidRDefault="009B1986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:rsidR="007E54C1" w:rsidRDefault="007E54C1"/>
    <w:sectPr w:rsidR="007E54C1" w:rsidSect="000E75C6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986"/>
    <w:rsid w:val="000E75C6"/>
    <w:rsid w:val="005338FA"/>
    <w:rsid w:val="00562890"/>
    <w:rsid w:val="00726227"/>
    <w:rsid w:val="007B6F5E"/>
    <w:rsid w:val="007E54C1"/>
    <w:rsid w:val="009B1986"/>
    <w:rsid w:val="00A4342D"/>
    <w:rsid w:val="00C541C7"/>
    <w:rsid w:val="00D0336C"/>
    <w:rsid w:val="00DB49A1"/>
    <w:rsid w:val="00E649E5"/>
    <w:rsid w:val="00EB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9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198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19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B19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8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11</cp:revision>
  <dcterms:created xsi:type="dcterms:W3CDTF">2021-10-06T11:17:00Z</dcterms:created>
  <dcterms:modified xsi:type="dcterms:W3CDTF">2021-10-06T11:52:00Z</dcterms:modified>
</cp:coreProperties>
</file>