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926E2" w14:textId="28630C08" w:rsidR="00517E78" w:rsidRPr="00FF49C3" w:rsidRDefault="00517E78" w:rsidP="009F010C">
      <w:pPr>
        <w:jc w:val="center"/>
        <w:rPr>
          <w:b/>
          <w:bCs/>
          <w:color w:val="BF8F00" w:themeColor="accent4" w:themeShade="BF"/>
          <w:sz w:val="40"/>
          <w:szCs w:val="40"/>
        </w:rPr>
      </w:pPr>
      <w:r w:rsidRPr="00FF49C3">
        <w:rPr>
          <w:b/>
          <w:bCs/>
          <w:color w:val="BF8F00" w:themeColor="accent4" w:themeShade="BF"/>
          <w:sz w:val="40"/>
          <w:szCs w:val="40"/>
        </w:rPr>
        <w:t xml:space="preserve">Dashboard Report for </w:t>
      </w:r>
      <w:proofErr w:type="spellStart"/>
      <w:r w:rsidRPr="00FF49C3">
        <w:rPr>
          <w:b/>
          <w:bCs/>
          <w:color w:val="BF8F00" w:themeColor="accent4" w:themeShade="BF"/>
          <w:sz w:val="40"/>
          <w:szCs w:val="40"/>
        </w:rPr>
        <w:t>ShopNest</w:t>
      </w:r>
      <w:proofErr w:type="spellEnd"/>
      <w:r w:rsidRPr="00FF49C3">
        <w:rPr>
          <w:b/>
          <w:bCs/>
          <w:color w:val="BF8F00" w:themeColor="accent4" w:themeShade="BF"/>
          <w:sz w:val="40"/>
          <w:szCs w:val="40"/>
        </w:rPr>
        <w:t xml:space="preserve"> Store</w:t>
      </w:r>
    </w:p>
    <w:p w14:paraId="452F0828" w14:textId="1EED90EE" w:rsidR="00517E78" w:rsidRPr="00517E78" w:rsidRDefault="00000000" w:rsidP="00517E78">
      <w:r>
        <w:pict w14:anchorId="68D5D026">
          <v:rect id="_x0000_i1026" style="width:0;height:1.5pt" o:hralign="center" o:hrstd="t" o:hr="t" fillcolor="#a0a0a0" stroked="f"/>
        </w:pict>
      </w:r>
    </w:p>
    <w:p w14:paraId="3858B1D6" w14:textId="77777777" w:rsidR="00517E78" w:rsidRPr="00FF49C3" w:rsidRDefault="00517E78" w:rsidP="00517E78">
      <w:pPr>
        <w:rPr>
          <w:b/>
          <w:bCs/>
          <w:color w:val="BF8F00" w:themeColor="accent4" w:themeShade="BF"/>
        </w:rPr>
      </w:pPr>
      <w:r w:rsidRPr="00FF49C3">
        <w:rPr>
          <w:b/>
          <w:bCs/>
          <w:color w:val="BF8F00" w:themeColor="accent4" w:themeShade="BF"/>
        </w:rPr>
        <w:t>Table of Contents</w:t>
      </w:r>
    </w:p>
    <w:p w14:paraId="3DAB2746" w14:textId="77777777" w:rsidR="00517E78" w:rsidRPr="00517E78" w:rsidRDefault="00517E78" w:rsidP="00517E78">
      <w:pPr>
        <w:numPr>
          <w:ilvl w:val="0"/>
          <w:numId w:val="1"/>
        </w:numPr>
      </w:pPr>
      <w:r w:rsidRPr="00517E78">
        <w:t>Introduction</w:t>
      </w:r>
    </w:p>
    <w:p w14:paraId="6A0E7BAC" w14:textId="77777777" w:rsidR="00517E78" w:rsidRPr="00517E78" w:rsidRDefault="00517E78" w:rsidP="00517E78">
      <w:pPr>
        <w:numPr>
          <w:ilvl w:val="0"/>
          <w:numId w:val="1"/>
        </w:numPr>
      </w:pPr>
      <w:r w:rsidRPr="00517E78">
        <w:t>Rating Distribution</w:t>
      </w:r>
    </w:p>
    <w:p w14:paraId="48AB6E1E" w14:textId="77777777" w:rsidR="00517E78" w:rsidRPr="00517E78" w:rsidRDefault="00517E78" w:rsidP="00517E78">
      <w:pPr>
        <w:numPr>
          <w:ilvl w:val="0"/>
          <w:numId w:val="1"/>
        </w:numPr>
      </w:pPr>
      <w:r w:rsidRPr="00517E78">
        <w:t>Top 10 and Bottom 18 Most Popular Product Categories</w:t>
      </w:r>
    </w:p>
    <w:p w14:paraId="73AC5FAB" w14:textId="77777777" w:rsidR="00517E78" w:rsidRPr="00517E78" w:rsidRDefault="00517E78" w:rsidP="00517E78">
      <w:pPr>
        <w:numPr>
          <w:ilvl w:val="0"/>
          <w:numId w:val="1"/>
        </w:numPr>
      </w:pPr>
      <w:r w:rsidRPr="00517E78">
        <w:t>Total Number of Active Sellers by Yearly and Monthly</w:t>
      </w:r>
    </w:p>
    <w:p w14:paraId="36DF1D1B" w14:textId="77777777" w:rsidR="00517E78" w:rsidRPr="00517E78" w:rsidRDefault="00517E78" w:rsidP="00517E78">
      <w:pPr>
        <w:numPr>
          <w:ilvl w:val="0"/>
          <w:numId w:val="1"/>
        </w:numPr>
      </w:pPr>
      <w:r w:rsidRPr="00517E78">
        <w:t>Most Common Payment Methods</w:t>
      </w:r>
    </w:p>
    <w:p w14:paraId="286C638F" w14:textId="77777777" w:rsidR="00517E78" w:rsidRPr="00517E78" w:rsidRDefault="00517E78" w:rsidP="00517E78">
      <w:pPr>
        <w:numPr>
          <w:ilvl w:val="0"/>
          <w:numId w:val="1"/>
        </w:numPr>
      </w:pPr>
      <w:r w:rsidRPr="00517E78">
        <w:t>Product Category-wise Profit Margin</w:t>
      </w:r>
    </w:p>
    <w:p w14:paraId="61343B1D" w14:textId="77777777" w:rsidR="00517E78" w:rsidRPr="00517E78" w:rsidRDefault="00517E78" w:rsidP="00517E78">
      <w:pPr>
        <w:numPr>
          <w:ilvl w:val="0"/>
          <w:numId w:val="1"/>
        </w:numPr>
      </w:pPr>
      <w:r w:rsidRPr="00517E78">
        <w:t>Monthly Payments Made by Customers Using Credit Cards</w:t>
      </w:r>
    </w:p>
    <w:p w14:paraId="6970B6D5" w14:textId="1E30E960" w:rsidR="00517E78" w:rsidRDefault="00517E78" w:rsidP="00FB459A">
      <w:pPr>
        <w:numPr>
          <w:ilvl w:val="0"/>
          <w:numId w:val="1"/>
        </w:numPr>
      </w:pPr>
      <w:r w:rsidRPr="00517E78">
        <w:t>Sellers Categorized by City (Excluding Cities Starting with S and B)</w:t>
      </w:r>
    </w:p>
    <w:p w14:paraId="53443057" w14:textId="3FF4F893" w:rsidR="00E42DDF" w:rsidRPr="00517E78" w:rsidRDefault="00E42DDF" w:rsidP="00FB459A">
      <w:pPr>
        <w:numPr>
          <w:ilvl w:val="0"/>
          <w:numId w:val="1"/>
        </w:numPr>
      </w:pPr>
      <w:r>
        <w:t>Conclusion</w:t>
      </w:r>
    </w:p>
    <w:p w14:paraId="2422EB9D" w14:textId="77777777" w:rsidR="00517E78" w:rsidRPr="00517E78" w:rsidRDefault="00000000" w:rsidP="00517E78">
      <w:r>
        <w:pict w14:anchorId="6D9F1F3D">
          <v:rect id="_x0000_i1027" style="width:0;height:1.5pt" o:hralign="center" o:hrstd="t" o:hr="t" fillcolor="#a0a0a0" stroked="f"/>
        </w:pict>
      </w:r>
    </w:p>
    <w:p w14:paraId="6AB59E87" w14:textId="77777777" w:rsidR="00517E78" w:rsidRPr="00FF49C3" w:rsidRDefault="00517E78" w:rsidP="00517E78">
      <w:pPr>
        <w:rPr>
          <w:b/>
          <w:bCs/>
          <w:color w:val="BF8F00" w:themeColor="accent4" w:themeShade="BF"/>
        </w:rPr>
      </w:pPr>
      <w:r w:rsidRPr="00FF49C3">
        <w:rPr>
          <w:b/>
          <w:bCs/>
          <w:color w:val="BF8F00" w:themeColor="accent4" w:themeShade="BF"/>
        </w:rPr>
        <w:t>1. Introduction</w:t>
      </w:r>
    </w:p>
    <w:p w14:paraId="548F9F99" w14:textId="77777777" w:rsidR="00517E78" w:rsidRPr="00517E78" w:rsidRDefault="00517E78" w:rsidP="00517E78">
      <w:r w:rsidRPr="00517E78">
        <w:t xml:space="preserve">The </w:t>
      </w:r>
      <w:proofErr w:type="spellStart"/>
      <w:r w:rsidRPr="00517E78">
        <w:t>ShopNest</w:t>
      </w:r>
      <w:proofErr w:type="spellEnd"/>
      <w:r w:rsidRPr="00517E78">
        <w:t xml:space="preserve"> Store Capstone Dashboard provides a comprehensive analysis of key business metrics for the leading e-commerce department store in Portugal. This report documents the dashboard's design and the insights derived from the data analysis.</w:t>
      </w:r>
    </w:p>
    <w:p w14:paraId="24EA8268" w14:textId="77777777" w:rsidR="00517E78" w:rsidRPr="00517E78" w:rsidRDefault="00000000" w:rsidP="00517E78">
      <w:r>
        <w:pict w14:anchorId="0C7E5469">
          <v:rect id="_x0000_i1028" style="width:0;height:1.5pt" o:hralign="center" o:hrstd="t" o:hr="t" fillcolor="#a0a0a0" stroked="f"/>
        </w:pict>
      </w:r>
    </w:p>
    <w:p w14:paraId="539990BE" w14:textId="77777777" w:rsidR="00517E78" w:rsidRPr="00FF49C3" w:rsidRDefault="00517E78" w:rsidP="00517E78">
      <w:pPr>
        <w:rPr>
          <w:b/>
          <w:bCs/>
          <w:color w:val="BF8F00" w:themeColor="accent4" w:themeShade="BF"/>
        </w:rPr>
      </w:pPr>
      <w:r w:rsidRPr="00FF49C3">
        <w:rPr>
          <w:b/>
          <w:bCs/>
          <w:color w:val="BF8F00" w:themeColor="accent4" w:themeShade="BF"/>
        </w:rPr>
        <w:t>2. Rating Distribution</w:t>
      </w:r>
    </w:p>
    <w:p w14:paraId="4552B55F" w14:textId="77777777" w:rsidR="00517E78" w:rsidRPr="00517E78" w:rsidRDefault="00517E78" w:rsidP="00517E78">
      <w:pPr>
        <w:rPr>
          <w:b/>
          <w:bCs/>
        </w:rPr>
      </w:pPr>
      <w:r w:rsidRPr="00517E78">
        <w:rPr>
          <w:b/>
          <w:bCs/>
        </w:rPr>
        <w:t>Question Statement:</w:t>
      </w:r>
    </w:p>
    <w:p w14:paraId="1104CA04" w14:textId="77777777" w:rsidR="00517E78" w:rsidRPr="00517E78" w:rsidRDefault="00517E78" w:rsidP="00517E78">
      <w:r w:rsidRPr="00517E78">
        <w:t xml:space="preserve">Identify the rating distribution in the </w:t>
      </w:r>
      <w:proofErr w:type="spellStart"/>
      <w:r w:rsidRPr="00517E78">
        <w:t>ShopNest</w:t>
      </w:r>
      <w:proofErr w:type="spellEnd"/>
      <w:r w:rsidRPr="00517E78">
        <w:t xml:space="preserve"> dataset, showcasing ratings categorized as Excellent, Very Good, Good, Bad, and Very Bad, along with corresponding orders.</w:t>
      </w:r>
    </w:p>
    <w:p w14:paraId="7FC6C062" w14:textId="77777777" w:rsidR="00517E78" w:rsidRDefault="00517E78" w:rsidP="00517E78">
      <w:pPr>
        <w:rPr>
          <w:b/>
          <w:bCs/>
        </w:rPr>
      </w:pPr>
      <w:r w:rsidRPr="00517E78">
        <w:rPr>
          <w:b/>
          <w:bCs/>
        </w:rPr>
        <w:t>Visualization:</w:t>
      </w:r>
    </w:p>
    <w:p w14:paraId="45FC1B22" w14:textId="767BB284" w:rsidR="0010778D" w:rsidRPr="00517E78" w:rsidRDefault="0010778D" w:rsidP="00517E78">
      <w:pPr>
        <w:rPr>
          <w:b/>
          <w:bCs/>
        </w:rPr>
      </w:pPr>
      <w:r>
        <w:rPr>
          <w:b/>
          <w:bCs/>
          <w:noProof/>
        </w:rPr>
        <w:drawing>
          <wp:inline distT="0" distB="0" distL="0" distR="0" wp14:anchorId="06B30CB8" wp14:editId="598655D9">
            <wp:extent cx="3924640" cy="1928027"/>
            <wp:effectExtent l="0" t="0" r="0" b="0"/>
            <wp:docPr id="62616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69956" name="Picture 626169956"/>
                    <pic:cNvPicPr/>
                  </pic:nvPicPr>
                  <pic:blipFill>
                    <a:blip r:embed="rId6">
                      <a:extLst>
                        <a:ext uri="{28A0092B-C50C-407E-A947-70E740481C1C}">
                          <a14:useLocalDpi xmlns:a14="http://schemas.microsoft.com/office/drawing/2010/main" val="0"/>
                        </a:ext>
                      </a:extLst>
                    </a:blip>
                    <a:stretch>
                      <a:fillRect/>
                    </a:stretch>
                  </pic:blipFill>
                  <pic:spPr>
                    <a:xfrm>
                      <a:off x="0" y="0"/>
                      <a:ext cx="3924640" cy="1928027"/>
                    </a:xfrm>
                    <a:prstGeom prst="rect">
                      <a:avLst/>
                    </a:prstGeom>
                  </pic:spPr>
                </pic:pic>
              </a:graphicData>
            </a:graphic>
          </wp:inline>
        </w:drawing>
      </w:r>
    </w:p>
    <w:p w14:paraId="7AA760B0" w14:textId="77777777" w:rsidR="0010778D" w:rsidRDefault="0010778D" w:rsidP="00517E78">
      <w:pPr>
        <w:rPr>
          <w:b/>
          <w:bCs/>
        </w:rPr>
      </w:pPr>
    </w:p>
    <w:p w14:paraId="06CF7401" w14:textId="027C6E7D" w:rsidR="00517E78" w:rsidRPr="00517E78" w:rsidRDefault="00517E78" w:rsidP="00517E78">
      <w:pPr>
        <w:rPr>
          <w:b/>
          <w:bCs/>
        </w:rPr>
      </w:pPr>
      <w:r w:rsidRPr="00517E78">
        <w:rPr>
          <w:b/>
          <w:bCs/>
        </w:rPr>
        <w:t>Explanation:</w:t>
      </w:r>
    </w:p>
    <w:p w14:paraId="5FA1FC57" w14:textId="4710E630" w:rsidR="00517E78" w:rsidRPr="00517E78" w:rsidRDefault="00517E78" w:rsidP="00517E78">
      <w:r w:rsidRPr="00517E78">
        <w:t xml:space="preserve">This </w:t>
      </w:r>
      <w:r w:rsidR="0010778D">
        <w:t>pie chart</w:t>
      </w:r>
      <w:r w:rsidRPr="00517E78">
        <w:t xml:space="preserve"> visualizes the distribution of ratings given by customers. The ratings are categorized as Excellent (5 stars), Very Good (4 stars), Good (3 stars), Bad (2 stars), and Very Bad (1 star). The chart shows the count of </w:t>
      </w:r>
      <w:proofErr w:type="spellStart"/>
      <w:r w:rsidR="0010778D">
        <w:t>review_ids</w:t>
      </w:r>
      <w:proofErr w:type="spellEnd"/>
      <w:r w:rsidRPr="00517E78">
        <w:t xml:space="preserve"> for each rating category, providing insights into overall customer satisfaction.</w:t>
      </w:r>
    </w:p>
    <w:p w14:paraId="645A755D" w14:textId="77777777" w:rsidR="00517E78" w:rsidRPr="00517E78" w:rsidRDefault="00000000" w:rsidP="00517E78">
      <w:r>
        <w:lastRenderedPageBreak/>
        <w:pict w14:anchorId="6578ED53">
          <v:rect id="_x0000_i1029" style="width:0;height:1.5pt" o:hralign="center" o:hrstd="t" o:hr="t" fillcolor="#a0a0a0" stroked="f"/>
        </w:pict>
      </w:r>
    </w:p>
    <w:p w14:paraId="7D554FDE" w14:textId="77777777" w:rsidR="00517E78" w:rsidRPr="00FF49C3" w:rsidRDefault="00517E78" w:rsidP="00517E78">
      <w:pPr>
        <w:rPr>
          <w:b/>
          <w:bCs/>
          <w:color w:val="BF8F00" w:themeColor="accent4" w:themeShade="BF"/>
        </w:rPr>
      </w:pPr>
      <w:r w:rsidRPr="00FF49C3">
        <w:rPr>
          <w:b/>
          <w:bCs/>
          <w:color w:val="BF8F00" w:themeColor="accent4" w:themeShade="BF"/>
        </w:rPr>
        <w:t>3. Top 10 and Bottom 18 Most Popular Product Categories</w:t>
      </w:r>
    </w:p>
    <w:p w14:paraId="4CE5E4BE" w14:textId="77777777" w:rsidR="00517E78" w:rsidRPr="00517E78" w:rsidRDefault="00517E78" w:rsidP="00517E78">
      <w:pPr>
        <w:rPr>
          <w:b/>
          <w:bCs/>
        </w:rPr>
      </w:pPr>
      <w:r w:rsidRPr="00517E78">
        <w:rPr>
          <w:b/>
          <w:bCs/>
        </w:rPr>
        <w:t>Question Statement:</w:t>
      </w:r>
    </w:p>
    <w:p w14:paraId="2A8538D9" w14:textId="77777777" w:rsidR="00517E78" w:rsidRPr="00517E78" w:rsidRDefault="00517E78" w:rsidP="00517E78">
      <w:r w:rsidRPr="00517E78">
        <w:t xml:space="preserve">What are the top 10 and bottom 18 most popular product categories in the </w:t>
      </w:r>
      <w:proofErr w:type="spellStart"/>
      <w:r w:rsidRPr="00517E78">
        <w:t>ShopNest</w:t>
      </w:r>
      <w:proofErr w:type="spellEnd"/>
      <w:r w:rsidRPr="00517E78">
        <w:t xml:space="preserve"> dataset? Please list them based on the number of orders.</w:t>
      </w:r>
    </w:p>
    <w:p w14:paraId="53E29EEB" w14:textId="77777777" w:rsidR="00517E78" w:rsidRPr="00517E78" w:rsidRDefault="00517E78" w:rsidP="00517E78">
      <w:pPr>
        <w:rPr>
          <w:b/>
          <w:bCs/>
        </w:rPr>
      </w:pPr>
      <w:r w:rsidRPr="00517E78">
        <w:rPr>
          <w:b/>
          <w:bCs/>
        </w:rPr>
        <w:t>Visualization:</w:t>
      </w:r>
    </w:p>
    <w:p w14:paraId="37F77F27" w14:textId="77777777" w:rsidR="00517E78" w:rsidRDefault="00517E78" w:rsidP="00517E78">
      <w:pPr>
        <w:numPr>
          <w:ilvl w:val="0"/>
          <w:numId w:val="2"/>
        </w:numPr>
      </w:pPr>
      <w:r w:rsidRPr="00517E78">
        <w:t xml:space="preserve">Top 10 Most Popular Product Categories: </w:t>
      </w:r>
    </w:p>
    <w:p w14:paraId="22EA2183" w14:textId="26665ECC" w:rsidR="00E24A2B" w:rsidRPr="00517E78" w:rsidRDefault="00E24A2B" w:rsidP="00E24A2B">
      <w:pPr>
        <w:ind w:left="720"/>
      </w:pPr>
      <w:r>
        <w:rPr>
          <w:noProof/>
        </w:rPr>
        <w:drawing>
          <wp:inline distT="0" distB="0" distL="0" distR="0" wp14:anchorId="404F7D91" wp14:editId="6FF4B631">
            <wp:extent cx="4122777" cy="2072820"/>
            <wp:effectExtent l="0" t="0" r="0" b="3810"/>
            <wp:docPr id="560199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99091" name="Picture 560199091"/>
                    <pic:cNvPicPr/>
                  </pic:nvPicPr>
                  <pic:blipFill>
                    <a:blip r:embed="rId7">
                      <a:extLst>
                        <a:ext uri="{28A0092B-C50C-407E-A947-70E740481C1C}">
                          <a14:useLocalDpi xmlns:a14="http://schemas.microsoft.com/office/drawing/2010/main" val="0"/>
                        </a:ext>
                      </a:extLst>
                    </a:blip>
                    <a:stretch>
                      <a:fillRect/>
                    </a:stretch>
                  </pic:blipFill>
                  <pic:spPr>
                    <a:xfrm>
                      <a:off x="0" y="0"/>
                      <a:ext cx="4122777" cy="2072820"/>
                    </a:xfrm>
                    <a:prstGeom prst="rect">
                      <a:avLst/>
                    </a:prstGeom>
                  </pic:spPr>
                </pic:pic>
              </a:graphicData>
            </a:graphic>
          </wp:inline>
        </w:drawing>
      </w:r>
    </w:p>
    <w:p w14:paraId="2CD5D695" w14:textId="77777777" w:rsidR="00517E78" w:rsidRDefault="00517E78" w:rsidP="00517E78">
      <w:pPr>
        <w:numPr>
          <w:ilvl w:val="0"/>
          <w:numId w:val="2"/>
        </w:numPr>
      </w:pPr>
      <w:r w:rsidRPr="00517E78">
        <w:t xml:space="preserve">Bottom 18 Most Popular Product Categories: </w:t>
      </w:r>
    </w:p>
    <w:p w14:paraId="4FB7707E" w14:textId="409FD225" w:rsidR="00E24A2B" w:rsidRPr="00517E78" w:rsidRDefault="00E24A2B" w:rsidP="00E24A2B">
      <w:pPr>
        <w:ind w:left="720"/>
      </w:pPr>
      <w:r>
        <w:rPr>
          <w:noProof/>
        </w:rPr>
        <w:drawing>
          <wp:inline distT="0" distB="0" distL="0" distR="0" wp14:anchorId="4E4DBD71" wp14:editId="56511E54">
            <wp:extent cx="5082980" cy="2994920"/>
            <wp:effectExtent l="0" t="0" r="3810" b="0"/>
            <wp:docPr id="1149998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98531" name="Picture 1149998531"/>
                    <pic:cNvPicPr/>
                  </pic:nvPicPr>
                  <pic:blipFill>
                    <a:blip r:embed="rId8">
                      <a:extLst>
                        <a:ext uri="{28A0092B-C50C-407E-A947-70E740481C1C}">
                          <a14:useLocalDpi xmlns:a14="http://schemas.microsoft.com/office/drawing/2010/main" val="0"/>
                        </a:ext>
                      </a:extLst>
                    </a:blip>
                    <a:stretch>
                      <a:fillRect/>
                    </a:stretch>
                  </pic:blipFill>
                  <pic:spPr>
                    <a:xfrm>
                      <a:off x="0" y="0"/>
                      <a:ext cx="5082980" cy="2994920"/>
                    </a:xfrm>
                    <a:prstGeom prst="rect">
                      <a:avLst/>
                    </a:prstGeom>
                  </pic:spPr>
                </pic:pic>
              </a:graphicData>
            </a:graphic>
          </wp:inline>
        </w:drawing>
      </w:r>
    </w:p>
    <w:p w14:paraId="466F7FFA" w14:textId="77777777" w:rsidR="00E24A2B" w:rsidRDefault="00E24A2B" w:rsidP="00517E78">
      <w:pPr>
        <w:rPr>
          <w:b/>
          <w:bCs/>
        </w:rPr>
      </w:pPr>
    </w:p>
    <w:p w14:paraId="2295DCAF" w14:textId="01056139" w:rsidR="00517E78" w:rsidRPr="00517E78" w:rsidRDefault="00517E78" w:rsidP="00517E78">
      <w:pPr>
        <w:rPr>
          <w:b/>
          <w:bCs/>
        </w:rPr>
      </w:pPr>
      <w:r w:rsidRPr="00517E78">
        <w:rPr>
          <w:b/>
          <w:bCs/>
        </w:rPr>
        <w:t>Explanation:</w:t>
      </w:r>
    </w:p>
    <w:p w14:paraId="6A3FF525" w14:textId="26458BB6" w:rsidR="00517E78" w:rsidRPr="00517E78" w:rsidRDefault="00517E78" w:rsidP="00517E78">
      <w:r w:rsidRPr="00517E78">
        <w:t xml:space="preserve">These </w:t>
      </w:r>
      <w:r w:rsidR="00533F93">
        <w:t>stacked bar chart and stacked column chart</w:t>
      </w:r>
      <w:r w:rsidRPr="00517E78">
        <w:t xml:space="preserve"> display the top 10 and bottom 18 product categories based on the number of orders. This visualization helps identify which product categories are the most and least popular among customers, aiding in inventory and marketing strategies.</w:t>
      </w:r>
    </w:p>
    <w:p w14:paraId="32AC88E6" w14:textId="77777777" w:rsidR="00517E78" w:rsidRPr="00517E78" w:rsidRDefault="00000000" w:rsidP="00517E78">
      <w:r>
        <w:pict w14:anchorId="6B35774B">
          <v:rect id="_x0000_i1030" style="width:0;height:1.5pt" o:hralign="center" o:hrstd="t" o:hr="t" fillcolor="#a0a0a0" stroked="f"/>
        </w:pict>
      </w:r>
    </w:p>
    <w:p w14:paraId="200CAE15" w14:textId="77777777" w:rsidR="00517E78" w:rsidRPr="00FF49C3" w:rsidRDefault="00517E78" w:rsidP="00517E78">
      <w:pPr>
        <w:rPr>
          <w:b/>
          <w:bCs/>
          <w:color w:val="BF8F00" w:themeColor="accent4" w:themeShade="BF"/>
        </w:rPr>
      </w:pPr>
      <w:r w:rsidRPr="00FF49C3">
        <w:rPr>
          <w:b/>
          <w:bCs/>
          <w:color w:val="BF8F00" w:themeColor="accent4" w:themeShade="BF"/>
        </w:rPr>
        <w:t>4. Total Number of Active Sellers by Yearly and Monthly</w:t>
      </w:r>
    </w:p>
    <w:p w14:paraId="217F1CE5" w14:textId="77777777" w:rsidR="00517E78" w:rsidRPr="00517E78" w:rsidRDefault="00517E78" w:rsidP="00517E78">
      <w:pPr>
        <w:rPr>
          <w:b/>
          <w:bCs/>
        </w:rPr>
      </w:pPr>
      <w:r w:rsidRPr="00517E78">
        <w:rPr>
          <w:b/>
          <w:bCs/>
        </w:rPr>
        <w:t>Question Statement:</w:t>
      </w:r>
    </w:p>
    <w:p w14:paraId="248438B0" w14:textId="77777777" w:rsidR="00517E78" w:rsidRPr="00517E78" w:rsidRDefault="00517E78" w:rsidP="00517E78">
      <w:r w:rsidRPr="00517E78">
        <w:t>List the total number of active sellers by yearly and monthly.</w:t>
      </w:r>
    </w:p>
    <w:p w14:paraId="7F7F73F4" w14:textId="77777777" w:rsidR="00517E78" w:rsidRDefault="00517E78" w:rsidP="00517E78">
      <w:pPr>
        <w:rPr>
          <w:b/>
          <w:bCs/>
        </w:rPr>
      </w:pPr>
      <w:r w:rsidRPr="00517E78">
        <w:rPr>
          <w:b/>
          <w:bCs/>
        </w:rPr>
        <w:lastRenderedPageBreak/>
        <w:t>Visualization:</w:t>
      </w:r>
    </w:p>
    <w:p w14:paraId="5F20CCCA" w14:textId="7DCC7352" w:rsidR="00471055" w:rsidRPr="00517E78" w:rsidRDefault="00471055" w:rsidP="00517E78">
      <w:pPr>
        <w:rPr>
          <w:b/>
          <w:bCs/>
        </w:rPr>
      </w:pPr>
      <w:r>
        <w:rPr>
          <w:b/>
          <w:bCs/>
          <w:noProof/>
        </w:rPr>
        <w:drawing>
          <wp:inline distT="0" distB="0" distL="0" distR="0" wp14:anchorId="2771114B" wp14:editId="5E090DBE">
            <wp:extent cx="5731510" cy="1993900"/>
            <wp:effectExtent l="0" t="0" r="2540" b="6350"/>
            <wp:docPr id="487832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32507" name="Picture 487832507"/>
                    <pic:cNvPicPr/>
                  </pic:nvPicPr>
                  <pic:blipFill>
                    <a:blip r:embed="rId9">
                      <a:extLst>
                        <a:ext uri="{28A0092B-C50C-407E-A947-70E740481C1C}">
                          <a14:useLocalDpi xmlns:a14="http://schemas.microsoft.com/office/drawing/2010/main" val="0"/>
                        </a:ext>
                      </a:extLst>
                    </a:blip>
                    <a:stretch>
                      <a:fillRect/>
                    </a:stretch>
                  </pic:blipFill>
                  <pic:spPr>
                    <a:xfrm>
                      <a:off x="0" y="0"/>
                      <a:ext cx="5731510" cy="1993900"/>
                    </a:xfrm>
                    <a:prstGeom prst="rect">
                      <a:avLst/>
                    </a:prstGeom>
                  </pic:spPr>
                </pic:pic>
              </a:graphicData>
            </a:graphic>
          </wp:inline>
        </w:drawing>
      </w:r>
    </w:p>
    <w:p w14:paraId="5790446F" w14:textId="77777777" w:rsidR="00517E78" w:rsidRPr="00517E78" w:rsidRDefault="00517E78" w:rsidP="00517E78">
      <w:pPr>
        <w:rPr>
          <w:b/>
          <w:bCs/>
        </w:rPr>
      </w:pPr>
      <w:r w:rsidRPr="00517E78">
        <w:rPr>
          <w:b/>
          <w:bCs/>
        </w:rPr>
        <w:t>Explanation:</w:t>
      </w:r>
    </w:p>
    <w:p w14:paraId="549E4CA3" w14:textId="77777777" w:rsidR="00517E78" w:rsidRPr="00517E78" w:rsidRDefault="00517E78" w:rsidP="00517E78">
      <w:r w:rsidRPr="00517E78">
        <w:t xml:space="preserve">The line chart shows the total number of active sellers over time, segmented by year and month. This visualization highlights trends in seller engagement and activity on the </w:t>
      </w:r>
      <w:proofErr w:type="spellStart"/>
      <w:r w:rsidRPr="00517E78">
        <w:t>ShopNest</w:t>
      </w:r>
      <w:proofErr w:type="spellEnd"/>
      <w:r w:rsidRPr="00517E78">
        <w:t xml:space="preserve"> platform.</w:t>
      </w:r>
    </w:p>
    <w:p w14:paraId="57EEDBC9" w14:textId="77777777" w:rsidR="00517E78" w:rsidRPr="00517E78" w:rsidRDefault="00000000" w:rsidP="00517E78">
      <w:r>
        <w:pict w14:anchorId="7D2E78E5">
          <v:rect id="_x0000_i1031" style="width:0;height:1.5pt" o:hralign="center" o:hrstd="t" o:hr="t" fillcolor="#a0a0a0" stroked="f"/>
        </w:pict>
      </w:r>
    </w:p>
    <w:p w14:paraId="01728E4E" w14:textId="77777777" w:rsidR="00517E78" w:rsidRPr="00FF49C3" w:rsidRDefault="00517E78" w:rsidP="00517E78">
      <w:pPr>
        <w:rPr>
          <w:b/>
          <w:bCs/>
          <w:color w:val="BF8F00" w:themeColor="accent4" w:themeShade="BF"/>
        </w:rPr>
      </w:pPr>
      <w:r w:rsidRPr="00FF49C3">
        <w:rPr>
          <w:b/>
          <w:bCs/>
          <w:color w:val="BF8F00" w:themeColor="accent4" w:themeShade="BF"/>
        </w:rPr>
        <w:t>5. Most Common Payment Methods</w:t>
      </w:r>
    </w:p>
    <w:p w14:paraId="22CA0979" w14:textId="77777777" w:rsidR="00517E78" w:rsidRPr="00517E78" w:rsidRDefault="00517E78" w:rsidP="00517E78">
      <w:pPr>
        <w:rPr>
          <w:b/>
          <w:bCs/>
        </w:rPr>
      </w:pPr>
      <w:r w:rsidRPr="00517E78">
        <w:rPr>
          <w:b/>
          <w:bCs/>
        </w:rPr>
        <w:t>Question Statement:</w:t>
      </w:r>
    </w:p>
    <w:p w14:paraId="3BDA3735" w14:textId="77777777" w:rsidR="00517E78" w:rsidRPr="00517E78" w:rsidRDefault="00517E78" w:rsidP="00517E78">
      <w:r w:rsidRPr="00517E78">
        <w:t xml:space="preserve">Which payment methods are most commonly used by </w:t>
      </w:r>
      <w:proofErr w:type="spellStart"/>
      <w:r w:rsidRPr="00517E78">
        <w:t>ShopNest</w:t>
      </w:r>
      <w:proofErr w:type="spellEnd"/>
      <w:r w:rsidRPr="00517E78">
        <w:t xml:space="preserve"> customers?</w:t>
      </w:r>
    </w:p>
    <w:p w14:paraId="3D84BFD6" w14:textId="77777777" w:rsidR="00517E78" w:rsidRDefault="00517E78" w:rsidP="00517E78">
      <w:pPr>
        <w:rPr>
          <w:b/>
          <w:bCs/>
        </w:rPr>
      </w:pPr>
      <w:r w:rsidRPr="00517E78">
        <w:rPr>
          <w:b/>
          <w:bCs/>
        </w:rPr>
        <w:t>Visualization:</w:t>
      </w:r>
    </w:p>
    <w:p w14:paraId="2A3D1FB8" w14:textId="5C52DE42" w:rsidR="00D3793D" w:rsidRPr="00517E78" w:rsidRDefault="00D3793D" w:rsidP="00517E78">
      <w:pPr>
        <w:rPr>
          <w:b/>
          <w:bCs/>
        </w:rPr>
      </w:pPr>
      <w:r>
        <w:rPr>
          <w:b/>
          <w:bCs/>
          <w:noProof/>
        </w:rPr>
        <w:drawing>
          <wp:inline distT="0" distB="0" distL="0" distR="0" wp14:anchorId="3949F75F" wp14:editId="6857C506">
            <wp:extent cx="2187130" cy="1242168"/>
            <wp:effectExtent l="0" t="0" r="3810" b="0"/>
            <wp:docPr id="714668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68664" name="Picture 714668664"/>
                    <pic:cNvPicPr/>
                  </pic:nvPicPr>
                  <pic:blipFill>
                    <a:blip r:embed="rId10">
                      <a:extLst>
                        <a:ext uri="{28A0092B-C50C-407E-A947-70E740481C1C}">
                          <a14:useLocalDpi xmlns:a14="http://schemas.microsoft.com/office/drawing/2010/main" val="0"/>
                        </a:ext>
                      </a:extLst>
                    </a:blip>
                    <a:stretch>
                      <a:fillRect/>
                    </a:stretch>
                  </pic:blipFill>
                  <pic:spPr>
                    <a:xfrm>
                      <a:off x="0" y="0"/>
                      <a:ext cx="2187130" cy="1242168"/>
                    </a:xfrm>
                    <a:prstGeom prst="rect">
                      <a:avLst/>
                    </a:prstGeom>
                  </pic:spPr>
                </pic:pic>
              </a:graphicData>
            </a:graphic>
          </wp:inline>
        </w:drawing>
      </w:r>
      <w:r>
        <w:rPr>
          <w:b/>
          <w:bCs/>
        </w:rPr>
        <w:t xml:space="preserve"> </w:t>
      </w:r>
      <w:r>
        <w:rPr>
          <w:b/>
          <w:bCs/>
          <w:noProof/>
        </w:rPr>
        <w:drawing>
          <wp:inline distT="0" distB="0" distL="0" distR="0" wp14:anchorId="722563AA" wp14:editId="3F1E67B5">
            <wp:extent cx="2587861" cy="1661160"/>
            <wp:effectExtent l="0" t="0" r="3175" b="0"/>
            <wp:docPr id="6410588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8879" name="Picture 641058879"/>
                    <pic:cNvPicPr/>
                  </pic:nvPicPr>
                  <pic:blipFill>
                    <a:blip r:embed="rId11">
                      <a:extLst>
                        <a:ext uri="{28A0092B-C50C-407E-A947-70E740481C1C}">
                          <a14:useLocalDpi xmlns:a14="http://schemas.microsoft.com/office/drawing/2010/main" val="0"/>
                        </a:ext>
                      </a:extLst>
                    </a:blip>
                    <a:stretch>
                      <a:fillRect/>
                    </a:stretch>
                  </pic:blipFill>
                  <pic:spPr>
                    <a:xfrm>
                      <a:off x="0" y="0"/>
                      <a:ext cx="2595209" cy="1665877"/>
                    </a:xfrm>
                    <a:prstGeom prst="rect">
                      <a:avLst/>
                    </a:prstGeom>
                  </pic:spPr>
                </pic:pic>
              </a:graphicData>
            </a:graphic>
          </wp:inline>
        </w:drawing>
      </w:r>
    </w:p>
    <w:p w14:paraId="2EF0278C" w14:textId="77777777" w:rsidR="00494AA7" w:rsidRDefault="00494AA7" w:rsidP="00517E78">
      <w:pPr>
        <w:rPr>
          <w:b/>
          <w:bCs/>
        </w:rPr>
      </w:pPr>
    </w:p>
    <w:p w14:paraId="28C05327" w14:textId="395C8F3F" w:rsidR="00517E78" w:rsidRPr="00517E78" w:rsidRDefault="00517E78" w:rsidP="00517E78">
      <w:pPr>
        <w:rPr>
          <w:b/>
          <w:bCs/>
        </w:rPr>
      </w:pPr>
      <w:r w:rsidRPr="00517E78">
        <w:rPr>
          <w:b/>
          <w:bCs/>
        </w:rPr>
        <w:t>Explanation:</w:t>
      </w:r>
    </w:p>
    <w:p w14:paraId="7542D3E9" w14:textId="733EA96E" w:rsidR="00517E78" w:rsidRPr="00517E78" w:rsidRDefault="00D3793D" w:rsidP="00517E78">
      <w:r>
        <w:t>Dashboard displays most used payment method. Also</w:t>
      </w:r>
      <w:r w:rsidR="008B71DF">
        <w:t>,</w:t>
      </w:r>
      <w:r>
        <w:t xml:space="preserve"> a button with navigation action set to a page that shows donut chart which</w:t>
      </w:r>
      <w:r w:rsidR="00517E78" w:rsidRPr="00517E78">
        <w:t xml:space="preserve"> illustrates the distribution of different payment methods used by customers. It provides insights into customer preferences for payment options, which can influence </w:t>
      </w:r>
      <w:proofErr w:type="spellStart"/>
      <w:r w:rsidR="00517E78" w:rsidRPr="00517E78">
        <w:t>ShopNest's</w:t>
      </w:r>
      <w:proofErr w:type="spellEnd"/>
      <w:r w:rsidR="00517E78" w:rsidRPr="00517E78">
        <w:t xml:space="preserve"> payment processing strategies.</w:t>
      </w:r>
    </w:p>
    <w:p w14:paraId="1FC87C32" w14:textId="77777777" w:rsidR="00517E78" w:rsidRPr="00517E78" w:rsidRDefault="00000000" w:rsidP="00517E78">
      <w:r>
        <w:pict w14:anchorId="7AE0E4BF">
          <v:rect id="_x0000_i1032" style="width:0;height:1.5pt" o:hralign="center" o:hrstd="t" o:hr="t" fillcolor="#a0a0a0" stroked="f"/>
        </w:pict>
      </w:r>
    </w:p>
    <w:p w14:paraId="69514907" w14:textId="77777777" w:rsidR="00517E78" w:rsidRPr="00FF49C3" w:rsidRDefault="00517E78" w:rsidP="00517E78">
      <w:pPr>
        <w:rPr>
          <w:b/>
          <w:bCs/>
          <w:color w:val="BF8F00" w:themeColor="accent4" w:themeShade="BF"/>
        </w:rPr>
      </w:pPr>
      <w:r w:rsidRPr="00FF49C3">
        <w:rPr>
          <w:b/>
          <w:bCs/>
          <w:color w:val="BF8F00" w:themeColor="accent4" w:themeShade="BF"/>
        </w:rPr>
        <w:t>6. Product Category-wise Profit Margin</w:t>
      </w:r>
    </w:p>
    <w:p w14:paraId="6E6B7A97" w14:textId="77777777" w:rsidR="00517E78" w:rsidRPr="00517E78" w:rsidRDefault="00517E78" w:rsidP="00517E78">
      <w:pPr>
        <w:rPr>
          <w:b/>
          <w:bCs/>
        </w:rPr>
      </w:pPr>
      <w:r w:rsidRPr="00517E78">
        <w:rPr>
          <w:b/>
          <w:bCs/>
        </w:rPr>
        <w:t>Question Statement:</w:t>
      </w:r>
    </w:p>
    <w:p w14:paraId="2C4AE606" w14:textId="77777777" w:rsidR="00517E78" w:rsidRPr="00517E78" w:rsidRDefault="00517E78" w:rsidP="00517E78">
      <w:r w:rsidRPr="00517E78">
        <w:t xml:space="preserve">Identify the product category-wise profit margin using the formula: (Payment value - price + </w:t>
      </w:r>
      <w:proofErr w:type="spellStart"/>
      <w:r w:rsidRPr="00517E78">
        <w:t>Freight_value</w:t>
      </w:r>
      <w:proofErr w:type="spellEnd"/>
      <w:r w:rsidRPr="00517E78">
        <w:t xml:space="preserve">) / </w:t>
      </w:r>
      <w:proofErr w:type="spellStart"/>
      <w:r w:rsidRPr="00517E78">
        <w:t>payment_value</w:t>
      </w:r>
      <w:proofErr w:type="spellEnd"/>
      <w:r w:rsidRPr="00517E78">
        <w:t xml:space="preserve"> * 100 (Rounded to two decimal points).</w:t>
      </w:r>
    </w:p>
    <w:p w14:paraId="2461FD94" w14:textId="611B6B18" w:rsidR="00022B0A" w:rsidRDefault="00517E78" w:rsidP="00517E78">
      <w:pPr>
        <w:rPr>
          <w:b/>
          <w:bCs/>
        </w:rPr>
      </w:pPr>
      <w:r w:rsidRPr="00517E78">
        <w:rPr>
          <w:b/>
          <w:bCs/>
        </w:rPr>
        <w:t>Visualization:</w:t>
      </w:r>
    </w:p>
    <w:p w14:paraId="55585F36" w14:textId="77777777" w:rsidR="00022B0A" w:rsidRDefault="00022B0A" w:rsidP="00517E78">
      <w:pPr>
        <w:rPr>
          <w:b/>
          <w:bCs/>
        </w:rPr>
      </w:pPr>
      <w:r>
        <w:rPr>
          <w:b/>
          <w:bCs/>
          <w:noProof/>
        </w:rPr>
        <w:drawing>
          <wp:inline distT="0" distB="0" distL="0" distR="0" wp14:anchorId="1D648143" wp14:editId="5B7D34BF">
            <wp:extent cx="2362405" cy="495343"/>
            <wp:effectExtent l="0" t="0" r="0" b="0"/>
            <wp:docPr id="910369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69637" name="Picture 910369637"/>
                    <pic:cNvPicPr/>
                  </pic:nvPicPr>
                  <pic:blipFill>
                    <a:blip r:embed="rId12">
                      <a:extLst>
                        <a:ext uri="{28A0092B-C50C-407E-A947-70E740481C1C}">
                          <a14:useLocalDpi xmlns:a14="http://schemas.microsoft.com/office/drawing/2010/main" val="0"/>
                        </a:ext>
                      </a:extLst>
                    </a:blip>
                    <a:stretch>
                      <a:fillRect/>
                    </a:stretch>
                  </pic:blipFill>
                  <pic:spPr>
                    <a:xfrm>
                      <a:off x="0" y="0"/>
                      <a:ext cx="2362405" cy="495343"/>
                    </a:xfrm>
                    <a:prstGeom prst="rect">
                      <a:avLst/>
                    </a:prstGeom>
                  </pic:spPr>
                </pic:pic>
              </a:graphicData>
            </a:graphic>
          </wp:inline>
        </w:drawing>
      </w:r>
      <w:r>
        <w:rPr>
          <w:b/>
          <w:bCs/>
        </w:rPr>
        <w:t xml:space="preserve"> </w:t>
      </w:r>
    </w:p>
    <w:p w14:paraId="57760D8A" w14:textId="5E49EEBB" w:rsidR="00022B0A" w:rsidRPr="00517E78" w:rsidRDefault="00022B0A" w:rsidP="00517E78">
      <w:pPr>
        <w:rPr>
          <w:b/>
          <w:bCs/>
        </w:rPr>
      </w:pPr>
      <w:r>
        <w:rPr>
          <w:b/>
          <w:bCs/>
          <w:noProof/>
        </w:rPr>
        <w:lastRenderedPageBreak/>
        <w:drawing>
          <wp:inline distT="0" distB="0" distL="0" distR="0" wp14:anchorId="1BF9E679" wp14:editId="7F422940">
            <wp:extent cx="2987299" cy="3673158"/>
            <wp:effectExtent l="0" t="0" r="3810" b="3810"/>
            <wp:docPr id="640597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97151" name="Picture 640597151"/>
                    <pic:cNvPicPr/>
                  </pic:nvPicPr>
                  <pic:blipFill>
                    <a:blip r:embed="rId13">
                      <a:extLst>
                        <a:ext uri="{28A0092B-C50C-407E-A947-70E740481C1C}">
                          <a14:useLocalDpi xmlns:a14="http://schemas.microsoft.com/office/drawing/2010/main" val="0"/>
                        </a:ext>
                      </a:extLst>
                    </a:blip>
                    <a:stretch>
                      <a:fillRect/>
                    </a:stretch>
                  </pic:blipFill>
                  <pic:spPr>
                    <a:xfrm>
                      <a:off x="0" y="0"/>
                      <a:ext cx="2987299" cy="3673158"/>
                    </a:xfrm>
                    <a:prstGeom prst="rect">
                      <a:avLst/>
                    </a:prstGeom>
                  </pic:spPr>
                </pic:pic>
              </a:graphicData>
            </a:graphic>
          </wp:inline>
        </w:drawing>
      </w:r>
    </w:p>
    <w:p w14:paraId="21775D8C" w14:textId="77777777" w:rsidR="00517E78" w:rsidRPr="00517E78" w:rsidRDefault="00517E78" w:rsidP="00517E78">
      <w:pPr>
        <w:rPr>
          <w:b/>
          <w:bCs/>
        </w:rPr>
      </w:pPr>
      <w:r w:rsidRPr="00517E78">
        <w:rPr>
          <w:b/>
          <w:bCs/>
        </w:rPr>
        <w:t>Explanation:</w:t>
      </w:r>
    </w:p>
    <w:p w14:paraId="7B4C9980" w14:textId="01B14BE0" w:rsidR="00517E78" w:rsidRDefault="00022B0A" w:rsidP="00517E78">
      <w:r>
        <w:t xml:space="preserve">Dashboard displays a button </w:t>
      </w:r>
      <w:r w:rsidR="008B71DF">
        <w:t xml:space="preserve">with navigation action set </w:t>
      </w:r>
      <w:r>
        <w:t xml:space="preserve">to a page which </w:t>
      </w:r>
      <w:r w:rsidR="00517E78" w:rsidRPr="00517E78">
        <w:t>shows the average profit margin for each product category</w:t>
      </w:r>
      <w:r>
        <w:t xml:space="preserve"> in a matrix chart</w:t>
      </w:r>
      <w:r w:rsidR="00517E78" w:rsidRPr="00517E78">
        <w:t>. This visualization helps identify which product categories are the most profitable, guiding pricing and sales strategies.</w:t>
      </w:r>
    </w:p>
    <w:p w14:paraId="510D3E90" w14:textId="77777777" w:rsidR="00AC356A" w:rsidRPr="00517E78" w:rsidRDefault="00AC356A" w:rsidP="00517E78"/>
    <w:p w14:paraId="44A9B4F1" w14:textId="77777777" w:rsidR="00517E78" w:rsidRPr="00517E78" w:rsidRDefault="00000000" w:rsidP="00517E78">
      <w:r>
        <w:pict w14:anchorId="20B46175">
          <v:rect id="_x0000_i1033" style="width:0;height:1.5pt" o:hralign="center" o:hrstd="t" o:hr="t" fillcolor="#a0a0a0" stroked="f"/>
        </w:pict>
      </w:r>
    </w:p>
    <w:p w14:paraId="3D8F5BB1" w14:textId="77777777" w:rsidR="00517E78" w:rsidRPr="00FF49C3" w:rsidRDefault="00517E78" w:rsidP="00517E78">
      <w:pPr>
        <w:rPr>
          <w:b/>
          <w:bCs/>
          <w:color w:val="BF8F00" w:themeColor="accent4" w:themeShade="BF"/>
        </w:rPr>
      </w:pPr>
      <w:r w:rsidRPr="00FF49C3">
        <w:rPr>
          <w:b/>
          <w:bCs/>
          <w:color w:val="BF8F00" w:themeColor="accent4" w:themeShade="BF"/>
        </w:rPr>
        <w:t>7. Monthly Payments Made by Customers Using Credit Cards</w:t>
      </w:r>
    </w:p>
    <w:p w14:paraId="3FBD5C7C" w14:textId="77777777" w:rsidR="00517E78" w:rsidRPr="00517E78" w:rsidRDefault="00517E78" w:rsidP="00517E78">
      <w:pPr>
        <w:rPr>
          <w:b/>
          <w:bCs/>
        </w:rPr>
      </w:pPr>
      <w:r w:rsidRPr="00517E78">
        <w:rPr>
          <w:b/>
          <w:bCs/>
        </w:rPr>
        <w:t>Question Statement:</w:t>
      </w:r>
    </w:p>
    <w:p w14:paraId="5E91C9F3" w14:textId="77777777" w:rsidR="00517E78" w:rsidRPr="00517E78" w:rsidRDefault="00517E78" w:rsidP="00517E78">
      <w:r w:rsidRPr="00517E78">
        <w:t>Determine the monthly payments made by customers using credit cards.</w:t>
      </w:r>
    </w:p>
    <w:p w14:paraId="19FD655E" w14:textId="77777777" w:rsidR="00517E78" w:rsidRDefault="00517E78" w:rsidP="00517E78">
      <w:pPr>
        <w:rPr>
          <w:b/>
          <w:bCs/>
        </w:rPr>
      </w:pPr>
      <w:r w:rsidRPr="00517E78">
        <w:rPr>
          <w:b/>
          <w:bCs/>
        </w:rPr>
        <w:t>Visualization:</w:t>
      </w:r>
    </w:p>
    <w:p w14:paraId="6B7ACF1F" w14:textId="09CA3282" w:rsidR="008B71DF" w:rsidRDefault="008B71DF" w:rsidP="00517E78">
      <w:pPr>
        <w:rPr>
          <w:b/>
          <w:bCs/>
        </w:rPr>
      </w:pPr>
      <w:r>
        <w:rPr>
          <w:b/>
          <w:bCs/>
          <w:noProof/>
        </w:rPr>
        <w:drawing>
          <wp:inline distT="0" distB="0" distL="0" distR="0" wp14:anchorId="2D0052EF" wp14:editId="0AE37782">
            <wp:extent cx="1958510" cy="358171"/>
            <wp:effectExtent l="0" t="0" r="3810" b="3810"/>
            <wp:docPr id="21134230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23082" name="Picture 2113423082"/>
                    <pic:cNvPicPr/>
                  </pic:nvPicPr>
                  <pic:blipFill>
                    <a:blip r:embed="rId14">
                      <a:extLst>
                        <a:ext uri="{28A0092B-C50C-407E-A947-70E740481C1C}">
                          <a14:useLocalDpi xmlns:a14="http://schemas.microsoft.com/office/drawing/2010/main" val="0"/>
                        </a:ext>
                      </a:extLst>
                    </a:blip>
                    <a:stretch>
                      <a:fillRect/>
                    </a:stretch>
                  </pic:blipFill>
                  <pic:spPr>
                    <a:xfrm>
                      <a:off x="0" y="0"/>
                      <a:ext cx="1958510" cy="358171"/>
                    </a:xfrm>
                    <a:prstGeom prst="rect">
                      <a:avLst/>
                    </a:prstGeom>
                  </pic:spPr>
                </pic:pic>
              </a:graphicData>
            </a:graphic>
          </wp:inline>
        </w:drawing>
      </w:r>
    </w:p>
    <w:p w14:paraId="0125AFCF" w14:textId="3FD48C86" w:rsidR="008B71DF" w:rsidRPr="00517E78" w:rsidRDefault="008B71DF" w:rsidP="00517E78">
      <w:pPr>
        <w:rPr>
          <w:b/>
          <w:bCs/>
        </w:rPr>
      </w:pPr>
      <w:r>
        <w:rPr>
          <w:b/>
          <w:bCs/>
          <w:noProof/>
        </w:rPr>
        <w:drawing>
          <wp:inline distT="0" distB="0" distL="0" distR="0" wp14:anchorId="581FC0E4" wp14:editId="55CE3577">
            <wp:extent cx="5731510" cy="2249170"/>
            <wp:effectExtent l="0" t="0" r="2540" b="0"/>
            <wp:docPr id="14126528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52800" name="Picture 1412652800"/>
                    <pic:cNvPicPr/>
                  </pic:nvPicPr>
                  <pic:blipFill>
                    <a:blip r:embed="rId15">
                      <a:extLst>
                        <a:ext uri="{28A0092B-C50C-407E-A947-70E740481C1C}">
                          <a14:useLocalDpi xmlns:a14="http://schemas.microsoft.com/office/drawing/2010/main" val="0"/>
                        </a:ext>
                      </a:extLst>
                    </a:blip>
                    <a:stretch>
                      <a:fillRect/>
                    </a:stretch>
                  </pic:blipFill>
                  <pic:spPr>
                    <a:xfrm>
                      <a:off x="0" y="0"/>
                      <a:ext cx="5731510" cy="2249170"/>
                    </a:xfrm>
                    <a:prstGeom prst="rect">
                      <a:avLst/>
                    </a:prstGeom>
                  </pic:spPr>
                </pic:pic>
              </a:graphicData>
            </a:graphic>
          </wp:inline>
        </w:drawing>
      </w:r>
    </w:p>
    <w:p w14:paraId="154E19DB" w14:textId="77777777" w:rsidR="00FB459A" w:rsidRDefault="00FB459A" w:rsidP="00517E78">
      <w:pPr>
        <w:rPr>
          <w:b/>
          <w:bCs/>
        </w:rPr>
      </w:pPr>
    </w:p>
    <w:p w14:paraId="45AEE1DB" w14:textId="77777777" w:rsidR="00FB459A" w:rsidRDefault="00FB459A" w:rsidP="00517E78">
      <w:pPr>
        <w:rPr>
          <w:b/>
          <w:bCs/>
        </w:rPr>
      </w:pPr>
    </w:p>
    <w:p w14:paraId="292684D1" w14:textId="7042972F" w:rsidR="00517E78" w:rsidRPr="00517E78" w:rsidRDefault="00517E78" w:rsidP="00517E78">
      <w:pPr>
        <w:rPr>
          <w:b/>
          <w:bCs/>
        </w:rPr>
      </w:pPr>
      <w:r w:rsidRPr="00517E78">
        <w:rPr>
          <w:b/>
          <w:bCs/>
        </w:rPr>
        <w:lastRenderedPageBreak/>
        <w:t>Explanation:</w:t>
      </w:r>
    </w:p>
    <w:p w14:paraId="45C20C35" w14:textId="5C1346E9" w:rsidR="00517E78" w:rsidRPr="00517E78" w:rsidRDefault="008B71DF" w:rsidP="00517E78">
      <w:r>
        <w:t xml:space="preserve">Dashboard displays a button </w:t>
      </w:r>
      <w:r w:rsidR="00AA1A0D">
        <w:t>with navigation action set to a page that shows a</w:t>
      </w:r>
      <w:r w:rsidR="00517E78" w:rsidRPr="00517E78">
        <w:t xml:space="preserve"> line chart</w:t>
      </w:r>
      <w:r w:rsidR="00AA1A0D">
        <w:t xml:space="preserve"> which</w:t>
      </w:r>
      <w:r w:rsidR="00517E78" w:rsidRPr="00517E78">
        <w:t xml:space="preserve"> visualizes the total monthly payments made by customers using credit cards. This helps in understanding payment trends and the financial behavio</w:t>
      </w:r>
      <w:r w:rsidR="00AA1A0D">
        <w:t>u</w:t>
      </w:r>
      <w:r w:rsidR="00517E78" w:rsidRPr="00517E78">
        <w:t>r of customers over time.</w:t>
      </w:r>
    </w:p>
    <w:p w14:paraId="405B35A1" w14:textId="77777777" w:rsidR="00517E78" w:rsidRPr="00517E78" w:rsidRDefault="00000000" w:rsidP="00517E78">
      <w:r>
        <w:pict w14:anchorId="430B98E6">
          <v:rect id="_x0000_i1034" style="width:0;height:1.5pt" o:hralign="center" o:hrstd="t" o:hr="t" fillcolor="#a0a0a0" stroked="f"/>
        </w:pict>
      </w:r>
    </w:p>
    <w:p w14:paraId="06253C4E" w14:textId="77777777" w:rsidR="00517E78" w:rsidRPr="00FF49C3" w:rsidRDefault="00517E78" w:rsidP="00517E78">
      <w:pPr>
        <w:rPr>
          <w:b/>
          <w:bCs/>
          <w:color w:val="BF8F00" w:themeColor="accent4" w:themeShade="BF"/>
        </w:rPr>
      </w:pPr>
      <w:r w:rsidRPr="00FF49C3">
        <w:rPr>
          <w:b/>
          <w:bCs/>
          <w:color w:val="BF8F00" w:themeColor="accent4" w:themeShade="BF"/>
        </w:rPr>
        <w:t>8. Sellers Categorized by City (Excluding Cities Starting with S and B)</w:t>
      </w:r>
    </w:p>
    <w:p w14:paraId="5D873581" w14:textId="77777777" w:rsidR="00517E78" w:rsidRPr="00517E78" w:rsidRDefault="00517E78" w:rsidP="00517E78">
      <w:pPr>
        <w:rPr>
          <w:b/>
          <w:bCs/>
        </w:rPr>
      </w:pPr>
      <w:r w:rsidRPr="00517E78">
        <w:rPr>
          <w:b/>
          <w:bCs/>
        </w:rPr>
        <w:t>Question Statement:</w:t>
      </w:r>
    </w:p>
    <w:p w14:paraId="271C8668" w14:textId="77777777" w:rsidR="00517E78" w:rsidRPr="00517E78" w:rsidRDefault="00517E78" w:rsidP="00517E78">
      <w:r w:rsidRPr="00517E78">
        <w:t>Identify sellers categorized by city, excluding cities starting with the letters S and B.</w:t>
      </w:r>
    </w:p>
    <w:p w14:paraId="0C5D16E1" w14:textId="77777777" w:rsidR="00517E78" w:rsidRDefault="00517E78" w:rsidP="00517E78">
      <w:pPr>
        <w:rPr>
          <w:b/>
          <w:bCs/>
        </w:rPr>
      </w:pPr>
      <w:r w:rsidRPr="00517E78">
        <w:rPr>
          <w:b/>
          <w:bCs/>
        </w:rPr>
        <w:t>Visualization:</w:t>
      </w:r>
    </w:p>
    <w:p w14:paraId="18FACD37" w14:textId="4A576A6A" w:rsidR="00FB459A" w:rsidRDefault="00FB459A" w:rsidP="00FB459A">
      <w:pPr>
        <w:rPr>
          <w:b/>
          <w:bCs/>
        </w:rPr>
      </w:pPr>
      <w:r>
        <w:rPr>
          <w:b/>
          <w:bCs/>
          <w:noProof/>
        </w:rPr>
        <w:drawing>
          <wp:anchor distT="0" distB="0" distL="114300" distR="114300" simplePos="0" relativeHeight="251658240" behindDoc="0" locked="0" layoutInCell="1" allowOverlap="1" wp14:anchorId="415299D4" wp14:editId="7010AA05">
            <wp:simplePos x="0" y="0"/>
            <wp:positionH relativeFrom="margin">
              <wp:align>left</wp:align>
            </wp:positionH>
            <wp:positionV relativeFrom="paragraph">
              <wp:posOffset>15240</wp:posOffset>
            </wp:positionV>
            <wp:extent cx="2301439" cy="426757"/>
            <wp:effectExtent l="0" t="0" r="3810" b="0"/>
            <wp:wrapSquare wrapText="bothSides"/>
            <wp:docPr id="5188396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39607" name="Picture 518839607"/>
                    <pic:cNvPicPr/>
                  </pic:nvPicPr>
                  <pic:blipFill>
                    <a:blip r:embed="rId16">
                      <a:extLst>
                        <a:ext uri="{28A0092B-C50C-407E-A947-70E740481C1C}">
                          <a14:useLocalDpi xmlns:a14="http://schemas.microsoft.com/office/drawing/2010/main" val="0"/>
                        </a:ext>
                      </a:extLst>
                    </a:blip>
                    <a:stretch>
                      <a:fillRect/>
                    </a:stretch>
                  </pic:blipFill>
                  <pic:spPr>
                    <a:xfrm>
                      <a:off x="0" y="0"/>
                      <a:ext cx="2301439" cy="426757"/>
                    </a:xfrm>
                    <a:prstGeom prst="rect">
                      <a:avLst/>
                    </a:prstGeom>
                  </pic:spPr>
                </pic:pic>
              </a:graphicData>
            </a:graphic>
          </wp:anchor>
        </w:drawing>
      </w:r>
    </w:p>
    <w:p w14:paraId="3EF9CF77" w14:textId="77777777" w:rsidR="00FB459A" w:rsidRDefault="00FB459A" w:rsidP="00FB459A">
      <w:pPr>
        <w:rPr>
          <w:b/>
          <w:bCs/>
        </w:rPr>
      </w:pPr>
    </w:p>
    <w:p w14:paraId="2B25FD2E" w14:textId="047FE7D0" w:rsidR="00FB459A" w:rsidRDefault="00FB459A" w:rsidP="00517E78">
      <w:pPr>
        <w:rPr>
          <w:b/>
          <w:bCs/>
        </w:rPr>
      </w:pPr>
      <w:r>
        <w:rPr>
          <w:b/>
          <w:bCs/>
          <w:noProof/>
        </w:rPr>
        <w:drawing>
          <wp:inline distT="0" distB="0" distL="0" distR="0" wp14:anchorId="39ECCA7D" wp14:editId="5B4DC133">
            <wp:extent cx="2362200" cy="3223260"/>
            <wp:effectExtent l="0" t="0" r="0" b="0"/>
            <wp:docPr id="13411818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81819" name="Picture 1341181819"/>
                    <pic:cNvPicPr/>
                  </pic:nvPicPr>
                  <pic:blipFill>
                    <a:blip r:embed="rId17">
                      <a:extLst>
                        <a:ext uri="{28A0092B-C50C-407E-A947-70E740481C1C}">
                          <a14:useLocalDpi xmlns:a14="http://schemas.microsoft.com/office/drawing/2010/main" val="0"/>
                        </a:ext>
                      </a:extLst>
                    </a:blip>
                    <a:stretch>
                      <a:fillRect/>
                    </a:stretch>
                  </pic:blipFill>
                  <pic:spPr>
                    <a:xfrm>
                      <a:off x="0" y="0"/>
                      <a:ext cx="2362406" cy="3223541"/>
                    </a:xfrm>
                    <a:prstGeom prst="rect">
                      <a:avLst/>
                    </a:prstGeom>
                  </pic:spPr>
                </pic:pic>
              </a:graphicData>
            </a:graphic>
          </wp:inline>
        </w:drawing>
      </w:r>
    </w:p>
    <w:p w14:paraId="6A437A12" w14:textId="252F859F" w:rsidR="00517E78" w:rsidRPr="00517E78" w:rsidRDefault="00517E78" w:rsidP="00517E78">
      <w:pPr>
        <w:rPr>
          <w:b/>
          <w:bCs/>
        </w:rPr>
      </w:pPr>
      <w:r w:rsidRPr="00517E78">
        <w:rPr>
          <w:b/>
          <w:bCs/>
        </w:rPr>
        <w:t>Explanation:</w:t>
      </w:r>
    </w:p>
    <w:p w14:paraId="39AEF78E" w14:textId="3F0B1944" w:rsidR="00517E78" w:rsidRPr="00517E78" w:rsidRDefault="00FB459A" w:rsidP="00517E78">
      <w:r>
        <w:t xml:space="preserve">Dashboard shows a button with navigation action set to a page that shows matrix chart of </w:t>
      </w:r>
      <w:r w:rsidR="00517E78" w:rsidRPr="00517E78">
        <w:t>distribution of sellers by city, excluding those starting with S and B. It provides geographical insights into where most sellers are located, which can assist in regional marketing and logistics planning.</w:t>
      </w:r>
    </w:p>
    <w:p w14:paraId="494FF35E" w14:textId="5FACFBA4" w:rsidR="00517E78" w:rsidRPr="00517E78" w:rsidRDefault="00000000" w:rsidP="00517E78">
      <w:r>
        <w:pict w14:anchorId="1D990E5F">
          <v:rect id="_x0000_i1036" style="width:0;height:1.5pt" o:hralign="center" o:hrstd="t" o:hr="t" fillcolor="#a0a0a0" stroked="f"/>
        </w:pict>
      </w:r>
    </w:p>
    <w:p w14:paraId="1B384BAC" w14:textId="3A19D9D7" w:rsidR="00517E78" w:rsidRPr="008D7BA3" w:rsidRDefault="008D7BA3" w:rsidP="008D7BA3">
      <w:pPr>
        <w:rPr>
          <w:b/>
          <w:bCs/>
          <w:color w:val="BF8F00" w:themeColor="accent4" w:themeShade="BF"/>
        </w:rPr>
      </w:pPr>
      <w:r>
        <w:rPr>
          <w:b/>
          <w:bCs/>
          <w:color w:val="BF8F00" w:themeColor="accent4" w:themeShade="BF"/>
        </w:rPr>
        <w:t xml:space="preserve">9. </w:t>
      </w:r>
      <w:r w:rsidR="00517E78" w:rsidRPr="008D7BA3">
        <w:rPr>
          <w:b/>
          <w:bCs/>
          <w:color w:val="BF8F00" w:themeColor="accent4" w:themeShade="BF"/>
        </w:rPr>
        <w:t>Conclusion:</w:t>
      </w:r>
    </w:p>
    <w:p w14:paraId="70C460AA" w14:textId="0A3EB5E5" w:rsidR="00435D1C" w:rsidRDefault="00517E78">
      <w:r w:rsidRPr="00517E78">
        <w:t xml:space="preserve">The </w:t>
      </w:r>
      <w:proofErr w:type="spellStart"/>
      <w:r w:rsidRPr="00517E78">
        <w:t>ShopNest</w:t>
      </w:r>
      <w:proofErr w:type="spellEnd"/>
      <w:r w:rsidRPr="00517E78">
        <w:t xml:space="preserve"> Store Capstone Dashboard provides valuable insights into various aspects of the business, from customer satisfaction to seller engagement and payment methods. By leveraging these insights, </w:t>
      </w:r>
      <w:proofErr w:type="spellStart"/>
      <w:r w:rsidRPr="00517E78">
        <w:t>ShopNest</w:t>
      </w:r>
      <w:proofErr w:type="spellEnd"/>
      <w:r w:rsidRPr="00517E78">
        <w:t xml:space="preserve"> can make informed decisions to enhance its operations and customer experience.</w:t>
      </w:r>
    </w:p>
    <w:sectPr w:rsidR="00435D1C" w:rsidSect="00FB45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C616A"/>
    <w:multiLevelType w:val="multilevel"/>
    <w:tmpl w:val="CD54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525F9"/>
    <w:multiLevelType w:val="multilevel"/>
    <w:tmpl w:val="FE2E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968916">
    <w:abstractNumId w:val="1"/>
  </w:num>
  <w:num w:numId="2" w16cid:durableId="144310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78"/>
    <w:rsid w:val="00022B0A"/>
    <w:rsid w:val="0010778D"/>
    <w:rsid w:val="001A6B3B"/>
    <w:rsid w:val="00435D1C"/>
    <w:rsid w:val="00471055"/>
    <w:rsid w:val="00494AA7"/>
    <w:rsid w:val="00517E78"/>
    <w:rsid w:val="00533F93"/>
    <w:rsid w:val="006E39A7"/>
    <w:rsid w:val="008B71DF"/>
    <w:rsid w:val="008D7BA3"/>
    <w:rsid w:val="008E24DC"/>
    <w:rsid w:val="009F010C"/>
    <w:rsid w:val="00AA1A0D"/>
    <w:rsid w:val="00AC356A"/>
    <w:rsid w:val="00C54D65"/>
    <w:rsid w:val="00D116D2"/>
    <w:rsid w:val="00D3793D"/>
    <w:rsid w:val="00E24A2B"/>
    <w:rsid w:val="00E42DDF"/>
    <w:rsid w:val="00ED1A1C"/>
    <w:rsid w:val="00FB459A"/>
    <w:rsid w:val="00FF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90F6"/>
  <w15:chartTrackingRefBased/>
  <w15:docId w15:val="{D4CD3731-36D4-449D-A857-76564E4A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58419">
      <w:bodyDiv w:val="1"/>
      <w:marLeft w:val="0"/>
      <w:marRight w:val="0"/>
      <w:marTop w:val="0"/>
      <w:marBottom w:val="0"/>
      <w:divBdr>
        <w:top w:val="none" w:sz="0" w:space="0" w:color="auto"/>
        <w:left w:val="none" w:sz="0" w:space="0" w:color="auto"/>
        <w:bottom w:val="none" w:sz="0" w:space="0" w:color="auto"/>
        <w:right w:val="none" w:sz="0" w:space="0" w:color="auto"/>
      </w:divBdr>
    </w:div>
    <w:div w:id="19866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A8F7E-AA5C-48C0-9D8D-D4D093465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vipinraj708@outlook.com</dc:creator>
  <cp:keywords/>
  <dc:description/>
  <cp:lastModifiedBy>vipinraj708@outlook.com</cp:lastModifiedBy>
  <cp:revision>19</cp:revision>
  <dcterms:created xsi:type="dcterms:W3CDTF">2024-07-19T18:08:00Z</dcterms:created>
  <dcterms:modified xsi:type="dcterms:W3CDTF">2024-07-20T21:03:00Z</dcterms:modified>
</cp:coreProperties>
</file>