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A04E48">
        <w:trPr>
          <w:trHeight w:val="132"/>
        </w:trPr>
        <w:tc>
          <w:tcPr>
            <w:tcW w:w="8926" w:type="dxa"/>
            <w:shd w:val="clear" w:color="auto" w:fill="B4C6E7" w:themeFill="accent1" w:themeFillTint="66"/>
          </w:tcPr>
          <w:p w14:paraId="4D9C435E" w14:textId="03341FAE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A04E48" w:rsidRPr="00A04E48">
              <w:rPr>
                <w:rFonts w:ascii="Segoe UI" w:hAnsi="Segoe UI" w:cs="Segoe UI"/>
                <w:b/>
                <w:bCs/>
                <w:sz w:val="20"/>
                <w:szCs w:val="20"/>
              </w:rPr>
              <w:t>25 - Conditional Rendering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AF3C925" w:rsidR="00C1799B" w:rsidRPr="00F732F6" w:rsidRDefault="00A04E48" w:rsidP="00A04E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04E4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Conditional Rendering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AF3C925" w:rsidR="00C1799B" w:rsidRPr="00F732F6" w:rsidRDefault="00A04E48" w:rsidP="00A04E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04E4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Conditional Rendering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4979770B" w:rsidR="00805A21" w:rsidRDefault="00AF2B87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F2B87">
        <w:rPr>
          <w:rFonts w:ascii="Segoe UI" w:hAnsi="Segoe UI" w:cs="Segoe UI"/>
          <w:color w:val="2F5496" w:themeColor="accent1" w:themeShade="BF"/>
          <w:sz w:val="20"/>
          <w:szCs w:val="20"/>
        </w:rPr>
        <w:t>Conditional Rendering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04E48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2B87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2023-06-23T17:21:00Z</dcterms:modified>
</cp:coreProperties>
</file>