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634D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SIMULATION TASK</w:t>
      </w:r>
    </w:p>
    <w:p w14:paraId="3C16619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21E37302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Question 1: LTE-Advanced Carrier Aggregation Performance</w:t>
      </w:r>
    </w:p>
    <w:p w14:paraId="7A3AAF49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</w:p>
    <w:p w14:paraId="0751D227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Program code:</w:t>
      </w:r>
    </w:p>
    <w:p w14:paraId="098BD307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7CCC9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A96F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289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1. Simulation Parameters</w:t>
      </w:r>
    </w:p>
    <w:p w14:paraId="56882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snr_dB = 0:2:30;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SNR range in dB</w:t>
      </w:r>
    </w:p>
    <w:p w14:paraId="7FC58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snr_lin = 10.^(snr_dB /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SNR in linear scale</w:t>
      </w:r>
    </w:p>
    <w:p w14:paraId="47DBB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implementation_eff = 0.6;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LTE Link Efficiency factor (~60% of Shannon capacity)</w:t>
      </w:r>
    </w:p>
    <w:p w14:paraId="37AEF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15E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Carrier Aggregation Configurations</w:t>
      </w:r>
    </w:p>
    <w:p w14:paraId="59F57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Format: [Num Carriers, Bandwidth per Carrier (MHz)]</w:t>
      </w:r>
    </w:p>
    <w:p w14:paraId="31FFD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configs = struct(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55BD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'Single'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[1, 20],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0230F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'Dual'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[2, 20],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BA12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'Triple'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[3, 20]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3DD13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E4FB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F69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2. Calculate Throughput vs SNR (Fixed Component Carrier Bandwidth = 20 MHz)</w:t>
      </w:r>
    </w:p>
    <w:p w14:paraId="284D1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throughput_single = configs.Single(1) * (configs.Single(2) * 1e6) * implementation_eff .* log2(1 + snr_lin) / 1e6;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Mbps</w:t>
      </w:r>
    </w:p>
    <w:p w14:paraId="06CF6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throughput_dual = configs.Dual(1) * (configs.Dual(2) * 1e6) * implementation_eff .* log2(1 + snr_lin) / 1e6;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Mbps</w:t>
      </w:r>
    </w:p>
    <w:p w14:paraId="330EE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throughput_triple = configs.Triple(1) * (configs.Triple(2) * 1e6) * implementation_eff .* log2(1 + snr_lin) / 1e6;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Mbps</w:t>
      </w:r>
    </w:p>
    <w:p w14:paraId="1DC9B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CDF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3. Calculate Throughput vs Varying Total Bandwidth (At Fixed SNR = 15 dB)</w:t>
      </w:r>
    </w:p>
    <w:p w14:paraId="438E3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fixed_snr_lin = 10^(15 / 10);</w:t>
      </w:r>
    </w:p>
    <w:p w14:paraId="50C8D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total_bw_range = 10:10:100;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Total Bandwidth in MHz</w:t>
      </w:r>
    </w:p>
    <w:p w14:paraId="22BCE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throughput_vs_bw = total_bw_range * 1e6 * implementation_eff * log2(1 + fixed_snr_lin) / 1e6;</w:t>
      </w:r>
    </w:p>
    <w:p w14:paraId="5E1E9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0CB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4. Plotting Results</w:t>
      </w:r>
    </w:p>
    <w:p w14:paraId="75FFB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'LTE-A Carrier Aggregation Performance'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'NumberTitle'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460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382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1: Throughput vs SNR for Single, Dual, Triple CC</w:t>
      </w:r>
    </w:p>
    <w:p w14:paraId="18872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subplot(2,1,1);</w:t>
      </w:r>
    </w:p>
    <w:p w14:paraId="52AF5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plot(snr_dB, throughput_single,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'Single Carrier (1x20 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FEF0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plot(snr_dB, throughput_dual,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'Dual Carrier (2x20 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77DF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plot(snr_dB, throughput_triple,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'-^'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'Triple Carrier (3x20 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BCF7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4519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'LTE-A Throughput vs. SNR for Different CA Configurations'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5B2D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'SNR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A22D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'Throughput (Mbps)'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2D10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'northwest'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D1C4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654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2: Throughput vs Varying Total Aggregated Bandwidth</w:t>
      </w:r>
    </w:p>
    <w:p w14:paraId="071C3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subplot(2,1,2);</w:t>
      </w:r>
    </w:p>
    <w:p w14:paraId="30B0E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plot(total_bw_range, throughput_vs_bw,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[0.8500 0.3250 0.0980]);</w:t>
      </w:r>
    </w:p>
    <w:p w14:paraId="4FA52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1B7D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'LTE-A Max Capacity vs. Total Aggregated Bandwidth (SNR = 15 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8153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'Total Aggregated Bandwidth (MHz)'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AB73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'Throughput (Mbps)'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1C7F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7EC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5. Display Summary Metrics</w:t>
      </w:r>
    </w:p>
    <w:p w14:paraId="6AF24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'--- LTE-A Carrier Aggregation Analysis Summary ---'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C896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'At 15 dB SNR:\n'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9444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 Single Carrier (20 MHz): %.2f Mbps\n'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throughput_single(snr_dB == 15));</w:t>
      </w:r>
    </w:p>
    <w:p w14:paraId="18D5C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 Dual Carrier (40 MHz): %.2f Mbps\n'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throughput_dual(snr_dB == 15));</w:t>
      </w:r>
    </w:p>
    <w:p w14:paraId="18346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 Triple Carrier (60 MHz): %.2f Mbps\n'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throughput_triple(snr_dB == 15));</w:t>
      </w:r>
    </w:p>
    <w:p w14:paraId="05257B19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628B1063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6D229534">
      <w:pPr>
        <w:jc w:val="both"/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Output:</w:t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br w:type="textWrapping"/>
      </w:r>
      <w:r>
        <w:drawing>
          <wp:inline distT="0" distB="0" distL="114300" distR="114300">
            <wp:extent cx="5834380" cy="179768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3009">
      <w:pPr>
        <w:jc w:val="both"/>
      </w:pPr>
    </w:p>
    <w:p w14:paraId="567DA33E">
      <w:pPr>
        <w:jc w:val="both"/>
      </w:pPr>
    </w:p>
    <w:p w14:paraId="64B2039E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  <w:r>
        <w:rPr>
          <w:rFonts w:hint="default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Question 2: NB-IoT Performance Simulation</w:t>
      </w:r>
    </w:p>
    <w:p w14:paraId="3A1A5762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</w:p>
    <w:p w14:paraId="2E69A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Program code:</w:t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54A8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7F5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1. Parameters &amp; Coverage Classes</w:t>
      </w:r>
    </w:p>
    <w:p w14:paraId="7D5FD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Coverage Enhancement (CE) Levels: Normal, Extended, Extreme</w:t>
      </w:r>
    </w:p>
    <w:p w14:paraId="24623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repetitions = [1, 4, 16, 64, 128];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Repetition count required for deep coverage</w:t>
      </w:r>
    </w:p>
    <w:p w14:paraId="1E12F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num_levels = length(repetitions);</w:t>
      </w:r>
    </w:p>
    <w:p w14:paraId="0A54C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692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bw_nbiot = 180e3;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180 kHz Subcarrier Bandwidth</w:t>
      </w:r>
    </w:p>
    <w:p w14:paraId="0529A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base_snr_dB = [10, 2, -5, -12, -18];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Base SNR worsening with distance/penetration</w:t>
      </w:r>
    </w:p>
    <w:p w14:paraId="2AB9A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payload_bits = 1000 * 8;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KB payload</w:t>
      </w:r>
    </w:p>
    <w:p w14:paraId="0143F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0E9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Hardware Power Profiles (mW)</w:t>
      </w:r>
    </w:p>
    <w:p w14:paraId="3B61D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P_tx = 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Transmit Power</w:t>
      </w:r>
    </w:p>
    <w:p w14:paraId="0332E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P_rx = 80;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Receive Power</w:t>
      </w:r>
    </w:p>
    <w:p w14:paraId="5BBF9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P_idle = 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Idle / DRX Power</w:t>
      </w:r>
    </w:p>
    <w:p w14:paraId="019D6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P_sleep = 0.015;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PSM (Power Saving Mode)</w:t>
      </w:r>
    </w:p>
    <w:p w14:paraId="66D7A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A5B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2. Performance Calculations</w:t>
      </w:r>
    </w:p>
    <w:p w14:paraId="3C1BB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E13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A. Throughput &amp; Delay</w:t>
      </w:r>
    </w:p>
    <w:p w14:paraId="42039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base_data_rate = 20e3;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Max uplink raw rate (~20 kbps)</w:t>
      </w:r>
    </w:p>
    <w:p w14:paraId="61B35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effective_data_rate = base_data_rate ./ repetitions;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Rate degrades with repetitions</w:t>
      </w:r>
    </w:p>
    <w:p w14:paraId="2F3BB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delay_sec = (payload_bits ./ effective_data_rate) + (repetitions * 0.01);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Transmission + latency</w:t>
      </w:r>
    </w:p>
    <w:p w14:paraId="4AC39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073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B. Energy &amp; Power Consumption per Transmission Cycle</w:t>
      </w:r>
    </w:p>
    <w:p w14:paraId="416A3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e_tx = (delay_sec .* P_tx) + (0.5 * P_rx) + (2 * P_idle);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Energy in mJ</w:t>
      </w:r>
    </w:p>
    <w:p w14:paraId="06CCD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avg_power_mW = e_tx ./ (delay_sec + 10);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Averaged over 10s reporting period</w:t>
      </w:r>
    </w:p>
    <w:p w14:paraId="27F33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FB0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C. Packet Loss Ratio (PLR) model based on SNR and repetitions</w:t>
      </w:r>
    </w:p>
    <w:p w14:paraId="6A204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snr_lin = 10.^(base_snr_dB / 10);</w:t>
      </w:r>
    </w:p>
    <w:p w14:paraId="7F923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combining_gain = 10 * log10(repetitions);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Processing gain from repetitions</w:t>
      </w:r>
    </w:p>
    <w:p w14:paraId="57DE5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effective_snr_dB = base_snr_dB + combining_gain;</w:t>
      </w:r>
    </w:p>
    <w:p w14:paraId="505B0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4D9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Bit Error Rate (BER) for BPSK in AWGN and estimated Packet Loss</w:t>
      </w:r>
    </w:p>
    <w:p w14:paraId="49EEC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ber = 0.5 * erfc(sqrt(10.^(effective_snr_dB/10)));</w:t>
      </w:r>
    </w:p>
    <w:p w14:paraId="0AFFC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packet_loss_ratio = 1 - (1 - ber).^payload_bits;</w:t>
      </w:r>
    </w:p>
    <w:p w14:paraId="7122C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packet_loss_ratio = min(max(packet_loss_ratio, 0.001), 0.95);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Clamped for realism</w:t>
      </w:r>
    </w:p>
    <w:p w14:paraId="5826C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DF9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3. Visualizations</w:t>
      </w:r>
    </w:p>
    <w:p w14:paraId="69314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'NB-IoT Performance Trade-offs'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'NumberTitle'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8347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321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1: Delay vs Repetitions (Coverage Trade-off)</w:t>
      </w:r>
    </w:p>
    <w:p w14:paraId="4D495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subplot(2,2,1);</w:t>
      </w:r>
    </w:p>
    <w:p w14:paraId="09607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stem(repetitions, delay_sec,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0BDA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'XScale'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376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'A. Latency/Delay vs. Repetitions'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7866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'Repetition Count (Coverage Drive)'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'Latency (Seconds)'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AA8D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427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2: Effective Throughput vs Repetitions</w:t>
      </w:r>
    </w:p>
    <w:p w14:paraId="74B10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subplot(2,2,2);</w:t>
      </w:r>
    </w:p>
    <w:p w14:paraId="32797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plot(repetitions, effective_data_rate/1000,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AA22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'XScale'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BB0A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'B. Effective Throughput vs. Repetitions'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BA99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'Repetition 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'Throughput (kbps)'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981E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EF0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3: Average Power Consumption</w:t>
      </w:r>
    </w:p>
    <w:p w14:paraId="66089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subplot(2,2,3);</w:t>
      </w:r>
    </w:p>
    <w:p w14:paraId="5264A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bar(1:num_levels, avg_power_mW,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[0.4660 0.6740 0.1880]);</w:t>
      </w:r>
    </w:p>
    <w:p w14:paraId="39347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'XTickLabel'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repetitions);</w:t>
      </w:r>
    </w:p>
    <w:p w14:paraId="209B7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'C. Avg Power Consumption'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2CC7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'Repetition 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'Power (mW)'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A92D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EC7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Subplot 4: Packet Loss Ratio</w:t>
      </w:r>
    </w:p>
    <w:p w14:paraId="3B314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subplot(2,2,4);</w:t>
      </w:r>
    </w:p>
    <w:p w14:paraId="13741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plot(effective_snr_dB, packet_loss_ratio * 100,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'-^k'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2);</w:t>
      </w:r>
    </w:p>
    <w:p w14:paraId="2BD50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5AA3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'D. Packet Loss vs. Effective SNR'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0E0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'Effective SNR after Combining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'Packet Loss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6BC6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0D9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4. Print Analysis</w:t>
      </w:r>
    </w:p>
    <w:p w14:paraId="23C5D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'--- NB-IoT Coverage Level Analysis ---'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AA4F3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1:num_levels</w:t>
      </w:r>
    </w:p>
    <w:p w14:paraId="1F330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'Reps: %3d | Effective SNR: %5.1f dB | Latency: %5.2f s | Energy: %6.1f mJ | Packet Loss: %4.1f%%\n'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B085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repetitions(i), effective_snr_dB(i), delay_sec(i), e_tx(i), packet_loss_ratio(i)*100);</w:t>
      </w:r>
    </w:p>
    <w:p w14:paraId="74F30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05AE75B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6A145686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Output:</w:t>
      </w:r>
    </w:p>
    <w:p w14:paraId="34B4BC95">
      <w:pPr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14E0802F">
      <w:pPr>
        <w:jc w:val="both"/>
      </w:pPr>
      <w:r>
        <w:drawing>
          <wp:inline distT="0" distB="0" distL="114300" distR="114300">
            <wp:extent cx="6027420" cy="1452245"/>
            <wp:effectExtent l="0" t="0" r="762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3F58">
      <w:pPr>
        <w:jc w:val="both"/>
      </w:pPr>
    </w:p>
    <w:p w14:paraId="0A1DEF11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326380" cy="4566920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2505E"/>
    <w:rsid w:val="17F2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2026-07-24T09:02:00Z</dcterms:created>
  <dc:creator>Vipin B</dc:creator>
  <cp:lastModifiedBy>vipin Vipin</cp:lastModifiedBy>
  <cp:lastPrinted>2026-07-24T09:07:50Z</cp:lastPrinted>
  <dcterms:modified xsi:type="dcterms:W3CDTF">2026-07-24T09:11:41Z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B302DD723B1E41AF9181FE7968C9F829_11</vt:lpwstr>
  </property>
  <property fmtid="{D5CDD505-2E9C-101B-9397-08002B2CF9AE}" pid="4" name="KSOTemplateDocerSaveRecord">
    <vt:lpwstr>eyJoZGlkIjoiM2ZjNDAwMjZmOTBkYzJmOWM5MzY0OTg5NWNkYmU0MzMiLCJ1c2VySWQiOiI1Njc0NDgyNDk4MjkifQ==</vt:lpwstr>
  </property>
</Properties>
</file>