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b/>
          <w:bCs/>
          <w:color w:val="1F3A5F"/>
          <w:sz w:val="52"/>
          <w:szCs w:val="52"/>
        </w:rPr>
        <w:t xml:space="preserve">MiyeeIndia GST Return Downloader</w:t>
      </w:r>
    </w:p>
    <w:p>
      <w:pPr>
        <w:spacing w:after="120"/>
        <w:jc w:val="center"/>
      </w:pPr>
      <w:r>
        <w:rPr>
          <w:b/>
          <w:bCs/>
          <w:color w:val="E8A317"/>
          <w:sz w:val="30"/>
          <w:szCs w:val="30"/>
        </w:rPr>
        <w:t xml:space="preserve">by Vipin Nair</w:t>
      </w:r>
    </w:p>
    <w:p>
      <w:pPr>
        <w:spacing w:after="600"/>
        <w:jc w:val="center"/>
      </w:pPr>
      <w:r>
        <w:rPr>
          <w:color w:val="555555"/>
          <w:sz w:val="24"/>
          <w:szCs w:val="24"/>
        </w:rPr>
        <w:t xml:space="preserve">Step-by-step user guide: bulk download GSTR-1, GSTR-2B and GSTR-3B from the GST portal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4419600"/>
            <wp:effectExtent t="0" r="0" b="0" l="0"/>
            <wp:docPr id="1" name="popup.png" descr="The extension window you will use" title="The extension window you will u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extension window you will use</w:t>
      </w:r>
    </w:p>
    <w:p>
      <w:r>
        <w:br w:type="page"/>
      </w:r>
    </w:p>
    <w:p>
      <w:pPr>
        <w:pStyle w:val="Heading1"/>
      </w:pPr>
      <w:r>
        <w:t xml:space="preserve">Before you start</w:t>
      </w:r>
    </w:p>
    <w:p>
      <w:pPr>
        <w:spacing w:after="120"/>
      </w:pPr>
      <w:r>
        <w:t xml:space="preserve">You need: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Windows or Mac computer with </w:t>
      </w:r>
      <w:r>
        <w:rPr>
          <w:b/>
          <w:bCs/>
        </w:rPr>
        <w:t xml:space="preserve">Google Chrome</w:t>
      </w:r>
      <w:r>
        <w:t xml:space="preserve"> (Microsoft Edge also works).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Your </w:t>
      </w:r>
      <w:r>
        <w:rPr>
          <w:b/>
          <w:bCs/>
        </w:rPr>
        <w:t xml:space="preserve">GST portal login</w:t>
      </w:r>
      <w:r>
        <w:t xml:space="preserve"> (username, password). You type these yourself; the tool never sees or stores them.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About 10 minutes for the one-time setup.</w:t>
      </w:r>
    </w:p>
    <w:p>
      <w:pPr>
        <w:pBdr>
          <w:left w:val="single" w:color="E8A317" w:sz="24" w:space="8"/>
        </w:pBdr>
        <w:shd w:fill="FFF4D6" w:val="clear"/>
        <w:spacing w:after="200" w:before="80"/>
      </w:pPr>
      <w:r>
        <w:rPr>
          <w:b/>
          <w:bCs/>
        </w:rPr>
        <w:t xml:space="preserve">Setup is done only once.</w:t>
      </w:r>
      <w:r>
        <w:t xml:space="preserve"> After that, each time you only do Part 4 (log in, choose periods, click Start).</w:t>
      </w:r>
    </w:p>
    <w:p>
      <w:pPr>
        <w:pStyle w:val="Heading1"/>
      </w:pPr>
      <w:r>
        <w:t xml:space="preserve">Part 1: Download the tool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this link in Chrome: </w:t>
      </w:r>
      <w:r>
        <w:rPr>
          <w:b/>
          <w:bCs/>
        </w:rPr>
        <w:t xml:space="preserve">https://github.com/vipinnairv/miyeegstdownload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the green </w:t>
      </w:r>
      <w:r>
        <w:rPr>
          <w:b/>
          <w:bCs/>
        </w:rPr>
        <w:t xml:space="preserve">Code</w:t>
      </w:r>
      <w:r>
        <w:t xml:space="preserve"> button.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</w:t>
      </w:r>
      <w:r>
        <w:rPr>
          <w:b/>
          <w:bCs/>
        </w:rPr>
        <w:t xml:space="preserve">Download ZIP</w:t>
      </w:r>
      <w:r>
        <w:t xml:space="preserve">. A file named </w:t>
      </w:r>
      <w:r>
        <w:rPr>
          <w:b/>
          <w:bCs/>
        </w:rPr>
        <w:t xml:space="preserve">miyeegstdownload-main.zip</w:t>
      </w:r>
      <w:r>
        <w:t xml:space="preserve"> is saved in your Downloads folder.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552700"/>
            <wp:effectExtent t="0" r="0" b="0" l="0"/>
            <wp:docPr id="1" name="github.png" descr="Click Code (1), then Download ZIP (2). Illustration." title="Click Code (1), then Download ZIP (2). Illust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Click Code (1), then Download ZIP (2). Illustration.</w:t>
      </w:r>
    </w:p>
    <w:p>
      <w:pPr>
        <w:pStyle w:val="Heading2"/>
      </w:pPr>
      <w:r>
        <w:t xml:space="preserve">Unzip it into a permanent folder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Open your </w:t>
      </w:r>
      <w:r>
        <w:rPr>
          <w:b/>
          <w:bCs/>
        </w:rPr>
        <w:t xml:space="preserve">Downloads</w:t>
      </w:r>
      <w:r>
        <w:t xml:space="preserve"> folder.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Right-click </w:t>
      </w:r>
      <w:r>
        <w:rPr>
          <w:b/>
          <w:bCs/>
        </w:rPr>
        <w:t xml:space="preserve">miyeegstdownload-main.zip</w:t>
      </w:r>
      <w:r>
        <w:t xml:space="preserve"> and choose </w:t>
      </w:r>
      <w:r>
        <w:rPr>
          <w:b/>
          <w:bCs/>
        </w:rPr>
        <w:t xml:space="preserve">Extract All…</w:t>
      </w:r>
      <w:r>
        <w:t xml:space="preserve"> (Mac: double-click it).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Move the extracted folder to a safe place, for example </w:t>
      </w:r>
      <w:r>
        <w:rPr>
          <w:b/>
          <w:bCs/>
        </w:rPr>
        <w:t xml:space="preserve">Documents\MiyeeIndia GST Tool</w:t>
      </w:r>
      <w:r>
        <w:t xml:space="preserve">.</w:t>
      </w:r>
    </w:p>
    <w:p>
      <w:pPr>
        <w:pBdr>
          <w:left w:val="single" w:color="E8A317" w:sz="24" w:space="8"/>
        </w:pBdr>
        <w:shd w:fill="FFF4D6" w:val="clear"/>
        <w:spacing w:after="200" w:before="80"/>
      </w:pPr>
      <w:r>
        <w:rPr>
          <w:b/>
          <w:bCs/>
        </w:rPr>
        <w:t xml:space="preserve">Do not delete or move this folder later.</w:t>
      </w:r>
      <w:r>
        <w:t xml:space="preserve"> Chrome loads the tool from it every time it starts.</w:t>
      </w:r>
    </w:p>
    <w:p>
      <w:pPr>
        <w:pStyle w:val="Heading1"/>
      </w:pPr>
      <w:r>
        <w:t xml:space="preserve">Part 2: Install it in Chrome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In the Chrome address bar type </w:t>
      </w:r>
      <w:r>
        <w:rPr>
          <w:b/>
          <w:bCs/>
        </w:rPr>
        <w:t xml:space="preserve">chrome://extensions</w:t>
      </w:r>
      <w:r>
        <w:t xml:space="preserve"> and press Enter.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Turn </w:t>
      </w:r>
      <w:r>
        <w:rPr>
          <w:b/>
          <w:bCs/>
        </w:rPr>
        <w:t xml:space="preserve">ON</w:t>
      </w:r>
      <w:r>
        <w:t xml:space="preserve"> the </w:t>
      </w:r>
      <w:r>
        <w:rPr>
          <w:b/>
          <w:bCs/>
        </w:rPr>
        <w:t xml:space="preserve">Developer mode</w:t>
      </w:r>
      <w:r>
        <w:t xml:space="preserve"> switch at the top right (1).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Click </w:t>
      </w:r>
      <w:r>
        <w:rPr>
          <w:b/>
          <w:bCs/>
        </w:rPr>
        <w:t xml:space="preserve">Load unpacked</w:t>
      </w:r>
      <w:r>
        <w:t xml:space="preserve"> (2).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Select the folder you extracted (the one that contains </w:t>
      </w:r>
      <w:r>
        <w:rPr>
          <w:b/>
          <w:bCs/>
        </w:rPr>
        <w:t xml:space="preserve">manifest.json</w:t>
      </w:r>
      <w:r>
        <w:t xml:space="preserve">) and click </w:t>
      </w:r>
      <w:r>
        <w:rPr>
          <w:b/>
          <w:bCs/>
        </w:rPr>
        <w:t xml:space="preserve">Select Folder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The card </w:t>
      </w:r>
      <w:r>
        <w:rPr>
          <w:b/>
          <w:bCs/>
        </w:rPr>
        <w:t xml:space="preserve">MiyeeIndia GST Return Downloader</w:t>
      </w:r>
      <w:r>
        <w:t xml:space="preserve"> appears. The round arrow (3) is the reload button, used when updating.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Click the puzzle-piece icon in the Chrome toolbar and click the </w:t>
      </w:r>
      <w:r>
        <w:rPr>
          <w:b/>
          <w:bCs/>
        </w:rPr>
        <w:t xml:space="preserve">pin</w:t>
      </w:r>
      <w:r>
        <w:t xml:space="preserve"> next to MiyeeIndia GST Return Downloader so it is always one click away.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486025"/>
            <wp:effectExtent t="0" r="0" b="0" l="0"/>
            <wp:docPr id="1" name="extensions.png" descr="Developer mode (1), Load unpacked (2), Reload (3). Illustration." title="Developer mode (1), Load unpacked (2), Reload (3). Illust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Developer mode (1), Load unpacked (2), Reload (3). Illustration.</w:t>
      </w:r>
    </w:p>
    <w:p>
      <w:pPr>
        <w:pStyle w:val="Heading1"/>
      </w:pPr>
      <w:r>
        <w:t xml:space="preserve">Part 3: Let files save automatically</w:t>
      </w:r>
    </w:p>
    <w:p>
      <w:pPr>
        <w:spacing w:after="120"/>
      </w:pPr>
      <w:r>
        <w:t xml:space="preserve">By default Chrome may ask "Save As" for every file. Switch that off so downloads run without stopping: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Type </w:t>
      </w:r>
      <w:r>
        <w:rPr>
          <w:b/>
          <w:bCs/>
        </w:rPr>
        <w:t xml:space="preserve">chrome://settings/downloads</w:t>
      </w:r>
      <w:r>
        <w:t xml:space="preserve"> in the address bar and press Enter.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Turn </w:t>
      </w:r>
      <w:r>
        <w:rPr>
          <w:b/>
          <w:bCs/>
        </w:rPr>
        <w:t xml:space="preserve">OFF</w:t>
      </w:r>
      <w:r>
        <w:t xml:space="preserve"> "Ask where to save each file before downloading".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Optional: click </w:t>
      </w:r>
      <w:r>
        <w:rPr>
          <w:b/>
          <w:bCs/>
        </w:rPr>
        <w:t xml:space="preserve">Change</w:t>
      </w:r>
      <w:r>
        <w:t xml:space="preserve"> next to Location to choose your download folder.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1647825"/>
            <wp:effectExtent t="0" r="0" b="0" l="0"/>
            <wp:docPr id="1" name="dlsettings.png" descr="Turn off &quot;Ask where to save each file&quot;. Illustration." title="Turn off &quot;Ask where to save each file&quot;. Illust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Turn off "Ask where to save each file". Illustration.</w:t>
      </w:r>
    </w:p>
    <w:p>
      <w:pPr>
        <w:pBdr>
          <w:left w:val="single" w:color="E8A317" w:sz="24" w:space="8"/>
        </w:pBdr>
        <w:shd w:fill="FFF4D6" w:val="clear"/>
        <w:spacing w:after="200" w:before="80"/>
      </w:pPr>
      <w:r>
        <w:t xml:space="preserve">This setting applies to all downloads in Chrome. If you prefer to keep it for other sites, use a separate Chrome profile for GST work.</w:t>
      </w:r>
    </w:p>
    <w:p>
      <w:pPr>
        <w:pStyle w:val="Heading1"/>
      </w:pPr>
      <w:r>
        <w:t xml:space="preserve">Part 4: Download your returns</w:t>
      </w:r>
    </w:p>
    <w:p>
      <w:pPr>
        <w:pStyle w:val="Heading2"/>
      </w:pPr>
      <w:r>
        <w:t xml:space="preserve">Step 1: Log in to the GST portal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Go to </w:t>
      </w:r>
      <w:r>
        <w:rPr>
          <w:b/>
          <w:bCs/>
        </w:rPr>
        <w:t xml:space="preserve">https://www.gst.gov.in</w:t>
      </w:r>
      <w:r>
        <w:t xml:space="preserve"> and log in with your username, password and the CAPTCHA.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Click the extension icon in the toolbar, then click </w:t>
      </w:r>
      <w:r>
        <w:rPr>
          <w:b/>
          <w:bCs/>
        </w:rPr>
        <w:t xml:space="preserve">Go to Returns Dashboard</w:t>
      </w:r>
      <w:r>
        <w:t xml:space="preserve">. (This replaces Services → Returns → Returns Dashboard.)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228850"/>
            <wp:effectExtent t="0" r="0" b="0" l="0"/>
            <wp:docPr id="1" name="dashform.png" descr="The Returns Dashboard. The tool fills these boxes for you." title="The Returns Dashboard. The tool fills these boxes for you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Returns Dashboard. The tool fills these boxes for you.</w:t>
      </w:r>
    </w:p>
    <w:p>
      <w:pPr>
        <w:pStyle w:val="Heading2"/>
      </w:pPr>
      <w:r>
        <w:t xml:space="preserve">Step 2: Choose what to download</w:t>
      </w:r>
    </w:p>
    <w:p>
      <w:pPr>
        <w:spacing w:after="60" w:before="120"/>
        <w:jc w:val="center"/>
      </w:pPr>
      <w:r>
        <w:drawing>
          <wp:inline distT="0" distB="0" distL="0" distR="0">
            <wp:extent cx="2667000" cy="4124325"/>
            <wp:effectExtent t="0" r="0" b="0" l="0"/>
            <wp:docPr id="1" name="popup.png" descr="The extension window" title="The extension wind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extension window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Setting</w:t>
            </w:r>
          </w:p>
        </w:tc>
        <w:tc>
          <w:tcPr>
            <w:tcW w:type="dxa" w:w="6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to choose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Financial year(s)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Click one year. Hold </w:t>
            </w:r>
            <w:r>
              <w:rPr>
                <w:b/>
                <w:bCs/>
              </w:rPr>
              <w:t xml:space="preserve">Ctrl</w:t>
            </w:r>
            <w:r>
              <w:t xml:space="preserve"> and click to choose several years in one go.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Return type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GSTR-1</w:t>
            </w:r>
            <w:r>
              <w:t xml:space="preserve">, </w:t>
            </w:r>
            <w:r>
              <w:rPr>
                <w:b/>
                <w:bCs/>
              </w:rPr>
              <w:t xml:space="preserve">GSTR-2B</w:t>
            </w:r>
            <w:r>
              <w:t xml:space="preserve"> or </w:t>
            </w:r>
            <w:r>
              <w:rPr>
                <w:b/>
                <w:bCs/>
              </w:rPr>
              <w:t xml:space="preserve">GSTR-3B</w:t>
            </w:r>
            <w:r>
              <w:t xml:space="preserve">. Run once per return type.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Filer type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Monthly</w:t>
            </w:r>
            <w:r>
              <w:t xml:space="preserve">, or </w:t>
            </w:r>
            <w:r>
              <w:rPr>
                <w:b/>
                <w:bCs/>
              </w:rPr>
              <w:t xml:space="preserve">QRMP (quarterly)</w:t>
            </w:r>
            <w:r>
              <w:t xml:space="preserve">. Choosing QRMP ticks Jun, Sep, Dec and Mar automatically (the last month of each quarter).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Periods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Tick the months you need. </w:t>
            </w:r>
            <w:r>
              <w:rPr>
                <w:b/>
                <w:bCs/>
              </w:rPr>
              <w:t xml:space="preserve">Select all</w:t>
            </w:r>
            <w:r>
              <w:t xml:space="preserve"> / </w:t>
            </w:r>
            <w:r>
              <w:rPr>
                <w:b/>
                <w:bCs/>
              </w:rPr>
              <w:t xml:space="preserve">Clear</w:t>
            </w:r>
            <w:r>
              <w:t xml:space="preserve"> help. For QRMP, Select all ticks only the quarter-end months.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delay (ms)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Leave at </w:t>
            </w:r>
            <w:r>
              <w:rPr>
                <w:b/>
                <w:bCs/>
              </w:rPr>
              <w:t xml:space="preserve">4000</w:t>
            </w:r>
            <w:r>
              <w:t xml:space="preserve">. If the portal is slow and you see "timed out", raise it to 6000 to 8000.</w:t>
            </w:r>
          </w:p>
        </w:tc>
      </w:tr>
    </w:tbl>
    <w:p>
      <w:pPr>
        <w:pStyle w:val="Heading2"/>
      </w:pPr>
      <w:r>
        <w:t xml:space="preserve">Step 3: Click Start and wait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 xml:space="preserve">Start</w:t>
      </w:r>
      <w:r>
        <w:t xml:space="preserve">. Watch the log box for progress, for example "June handled."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the GST tab </w:t>
      </w:r>
      <w:r>
        <w:rPr>
          <w:b/>
          <w:bCs/>
        </w:rPr>
        <w:t xml:space="preserve">open and logged in</w:t>
      </w:r>
      <w:r>
        <w:t xml:space="preserve">. You can use other tabs or windows meanwhile, but do not close the GST tab.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 xml:space="preserve">Stop</w:t>
      </w:r>
      <w:r>
        <w:t xml:space="preserve"> at any time to halt the job.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the end the log shows "Done. X succeeded, Y failed."</w:t>
      </w:r>
    </w:p>
    <w:p>
      <w:pPr>
        <w:pStyle w:val="Heading1"/>
      </w:pPr>
      <w:r>
        <w:t xml:space="preserve">What the tool does for each return</w:t>
      </w:r>
    </w:p>
    <w:p>
      <w:pPr>
        <w:spacing w:after="120"/>
      </w:pPr>
      <w:r>
        <w:t xml:space="preserve">After selecting the year, quarter and period and clicking SEARCH, the portal shows a box (tile) for each return: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228850"/>
            <wp:effectExtent t="0" r="0" b="0" l="0"/>
            <wp:docPr id="1" name="tiles.png" descr="Return tiles on the Returns Dashboard" title="Return tiles on the Returns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Return tiles on the Returns Dashboard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700"/>
        <w:gridCol w:w="1800"/>
      </w:tblGrid>
      <w:tr>
        <w:trPr>
          <w:tblHeader/>
        </w:trPr>
        <w:tc>
          <w:tcPr>
            <w:tcW w:type="dxa" w:w="15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Return</w:t>
            </w:r>
          </w:p>
        </w:tc>
        <w:tc>
          <w:tcPr>
            <w:tcW w:type="dxa" w:w="57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the tool clicks</w:t>
            </w:r>
          </w:p>
        </w:tc>
        <w:tc>
          <w:tcPr>
            <w:tcW w:type="dxa" w:w="18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File you get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GSTR-1</w:t>
            </w:r>
          </w:p>
        </w:tc>
        <w:tc>
          <w:tcPr>
            <w:tcW w:type="dxa" w:w="5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VIEW on the GSTR-1 tile, then </w:t>
            </w:r>
            <w:r>
              <w:rPr>
                <w:b/>
                <w:bCs/>
              </w:rPr>
              <w:t xml:space="preserve">DOWNLOAD FILED (PDF)</w:t>
            </w:r>
            <w:r>
              <w:t xml:space="preserve"> (QRMP). Monthly filers: VIEW, then </w:t>
            </w:r>
            <w:r>
              <w:rPr>
                <w:b/>
                <w:bCs/>
              </w:rPr>
              <w:t xml:space="preserve">VIEW SUMMARY</w:t>
            </w:r>
            <w:r>
              <w:t xml:space="preserve">, then </w:t>
            </w:r>
            <w:r>
              <w:rPr>
                <w:b/>
                <w:bCs/>
              </w:rPr>
              <w:t xml:space="preserve">DOWNLOAD PDF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GSTR-2B</w:t>
            </w:r>
          </w:p>
        </w:tc>
        <w:tc>
          <w:tcPr>
            <w:tcW w:type="dxa" w:w="5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VIEW on the GSTR-2B tile (QRMP: "for the quarter" tile; Monthly: "of the month" tile), then </w:t>
            </w:r>
            <w:r>
              <w:rPr>
                <w:b/>
                <w:bCs/>
              </w:rPr>
              <w:t xml:space="preserve">DOWNLOAD GSTR-2B DETAILS (EXCEL)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Excel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GSTR-3B</w:t>
            </w:r>
          </w:p>
        </w:tc>
        <w:tc>
          <w:tcPr>
            <w:tcW w:type="dxa" w:w="5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DOWNLOAD</w:t>
            </w:r>
            <w:r>
              <w:t xml:space="preserve"> on the GSTR-3B tile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334000" cy="2228850"/>
            <wp:effectExtent t="0" r="0" b="0" l="0"/>
            <wp:docPr id="1" name="filed.png" descr="GSTR-1 page: the tool clicks DOWNLOAD FILED (PDF), then BACK" title="GSTR-1 page: the tool clicks DOWNLOAD FILED (PDF), then 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GSTR-1 page: the tool clicks DOWNLOAD FILED (PDF), then BACK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2514600"/>
            <wp:effectExtent t="0" r="0" b="0" l="0"/>
            <wp:docPr id="1" name="gstr3b.png" descr="GSTR-3B tile: the tool clicks DOWNLOAD" title="GSTR-3B tile: the tool clicks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GSTR-3B tile: the tool clicks DOWNLOAD</w:t>
      </w:r>
    </w:p>
    <w:p>
      <w:pPr>
        <w:pStyle w:val="Heading1"/>
      </w:pPr>
      <w:r>
        <w:t xml:space="preserve">Where your files are saved</w:t>
      </w:r>
    </w:p>
    <w:p>
      <w:pPr>
        <w:spacing w:after="120"/>
      </w:pPr>
      <w:r>
        <w:t xml:space="preserve">Files are sorted automatically into one folder per return type (GSTR-1, GSTR-2B, GSTR-3B) inside your Chrome download folder, named ReturnType_FinancialYear_Month:</w:t>
      </w:r>
    </w:p>
    <w:p>
      <w:pPr>
        <w:shd w:fill="EEF2F7" w:val="clear"/>
        <w:spacing w:after="200"/>
      </w:pPr>
      <w:r>
        <w:rPr>
          <w:rFonts w:ascii="Consolas" w:cs="Consolas" w:eastAsia="Consolas" w:hAnsi="Consolas"/>
          <w:sz w:val="20"/>
          <w:szCs w:val="20"/>
        </w:rPr>
        <w:t xml:space="preserve">Downloads\GST\GSTR-1\GSTR-1_2025-26_April.pdf</w:t>
      </w:r>
    </w:p>
    <w:p>
      <w:pPr>
        <w:spacing w:after="120"/>
      </w:pPr>
      <w:r>
        <w:t xml:space="preserve">QRMP filers get the quarter instead of the month, for example GSTR-1_2025-26_Q1.pdf. If the same file is downloaded twice, Chrome adds a number, for example (1), instead of overwriting.</w:t>
      </w:r>
    </w:p>
    <w:p>
      <w:pPr>
        <w:pStyle w:val="Heading1"/>
      </w:pPr>
      <w:r>
        <w:t xml:space="preserve">Updating to a new version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Download the ZIP again from the same link (Part 1).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Extract it and replace the files in your existing tool folder.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Open </w:t>
      </w:r>
      <w:r>
        <w:rPr>
          <w:b/>
          <w:bCs/>
        </w:rPr>
        <w:t xml:space="preserve">chrome://extensions</w:t>
      </w:r>
      <w:r>
        <w:t xml:space="preserve"> and click the round </w:t>
      </w:r>
      <w:r>
        <w:rPr>
          <w:b/>
          <w:bCs/>
        </w:rPr>
        <w:t xml:space="preserve">reload</w:t>
      </w:r>
      <w:r>
        <w:t xml:space="preserve"> arrow on the MiyeeIndia card.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Press </w:t>
      </w:r>
      <w:r>
        <w:rPr>
          <w:b/>
          <w:bCs/>
        </w:rPr>
        <w:t xml:space="preserve">F5</w:t>
      </w:r>
      <w:r>
        <w:t xml:space="preserve"> on the GST portal tab.</w:t>
      </w:r>
    </w:p>
    <w:p>
      <w:pPr>
        <w:pStyle w:val="Heading1"/>
      </w:pPr>
      <w:r>
        <w:t xml:space="preserve">If something goes wrong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Message or problem</w:t>
            </w:r>
          </w:p>
        </w:tc>
        <w:tc>
          <w:tcPr>
            <w:tcW w:type="dxa" w:w="56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to do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"Active tab is not on gst.gov.in"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Click the GST tab first, or use </w:t>
            </w:r>
            <w:r>
              <w:rPr>
                <w:b/>
                <w:bCs/>
              </w:rPr>
              <w:t xml:space="preserve">Go to Returns Dashboard</w:t>
            </w:r>
            <w:r>
              <w:t xml:space="preserve">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"Timed out waiting for…"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portal was slow. Raise Step delay to 6000 to 8000 and start again for the missed periods.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"Could not open the Returns Dashboard"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Your session has logged out. Log in again and click Start.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period shows "failed"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Usually the return is not filed for that period. Check it on the portal and download by hand if needed.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GSTR-2B says still generating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Large GSTR-2B files are prepared by the portal. Try that period again after about 20 minutes.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"Save As" window keeps opening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 Part 3 again: turn off "Ask where to save each file".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Nothing happens after an update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Reload the extension in chrome://extensions, then press F5 on the GST tab.</w:t>
            </w:r>
          </w:p>
        </w:tc>
      </w:tr>
    </w:tbl>
    <w:p>
      <w:pPr>
        <w:pStyle w:val="Heading1"/>
      </w:pPr>
      <w:r>
        <w:t xml:space="preserve">Important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an unofficial tool. It is not made or approved by GSTN or the Government of India.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Never share your GST password or OTP with anyone. The tool does not read or store them, and sends nothing to any other server.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Always check downloaded returns on the portal before relying on them for filing, reconciliation or audit.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MiyeeIndia GST Return Downloader by Vipin Nair  |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8A317" w:sz="8" w:space="4"/>
      </w:pBdr>
      <w:spacing w:after="160" w:before="36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1F3A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254f18a72ff80f3e1f802b063d4aeae442350da.png"/><Relationship Id="rId9" Type="http://schemas.openxmlformats.org/officeDocument/2006/relationships/image" Target="media/2082541d11cbeaebf75049e2c8e16417c58ad663.png"/><Relationship Id="rId10" Type="http://schemas.openxmlformats.org/officeDocument/2006/relationships/image" Target="media/efb98bf93130d1af9be9f21c09bfde3e709177d7.png"/><Relationship Id="rId11" Type="http://schemas.openxmlformats.org/officeDocument/2006/relationships/image" Target="media/3562d7dd8f70bf9574828af073047188ace73574.png"/><Relationship Id="rId12" Type="http://schemas.openxmlformats.org/officeDocument/2006/relationships/image" Target="media/7d54bfeb4339803a58f58fb5514ad8e776cbd80e.png"/><Relationship Id="rId13" Type="http://schemas.openxmlformats.org/officeDocument/2006/relationships/image" Target="media/0b6381c7380654ec3d15708faf1818db7d2b360a.png"/><Relationship Id="rId14" Type="http://schemas.openxmlformats.org/officeDocument/2006/relationships/image" Target="media/c1763d96b3556e9ff00e41098562eaeefa8831ac.png"/><Relationship Id="rId15" Type="http://schemas.openxmlformats.org/officeDocument/2006/relationships/image" Target="media/34bb1a58983b6425b2fcff0848426785ce69ae0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MiyeeIndia GST Return Downloader - User Guide</dc:title>
  <dc:creator>Vipin Nair</dc:creator>
  <cp:lastModifiedBy>Un-named</cp:lastModifiedBy>
  <cp:revision>1</cp:revision>
  <dcterms:created xsi:type="dcterms:W3CDTF">2026-10-03T09:55:12.387Z</dcterms:created>
  <dcterms:modified xsi:type="dcterms:W3CDTF">2026-10-03T09:55:12.393Z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