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95" w:rsidRPr="00707637" w:rsidRDefault="00961295" w:rsidP="00020105">
      <w:pPr>
        <w:spacing w:after="0" w:line="276" w:lineRule="auto"/>
        <w:jc w:val="center"/>
        <w:rPr>
          <w:rFonts w:cstheme="minorHAnsi"/>
          <w:b/>
          <w:sz w:val="30"/>
          <w:szCs w:val="30"/>
        </w:rPr>
      </w:pPr>
      <w:r w:rsidRPr="00707637">
        <w:rPr>
          <w:rFonts w:cstheme="minorHAnsi"/>
          <w:b/>
          <w:sz w:val="30"/>
          <w:szCs w:val="30"/>
        </w:rPr>
        <w:t>Informativa Privacy</w:t>
      </w:r>
    </w:p>
    <w:p w:rsidR="00020105" w:rsidRPr="00707637" w:rsidRDefault="00FA466D" w:rsidP="00020105">
      <w:pPr>
        <w:pStyle w:val="NormaleWeb"/>
        <w:spacing w:before="0" w:beforeAutospacing="0" w:after="0" w:afterAutospacing="0" w:line="276" w:lineRule="auto"/>
        <w:jc w:val="center"/>
        <w:rPr>
          <w:rFonts w:asciiTheme="minorHAnsi" w:hAnsiTheme="minorHAnsi" w:cstheme="minorHAnsi"/>
          <w:i/>
          <w:sz w:val="22"/>
          <w:szCs w:val="22"/>
        </w:rPr>
      </w:pPr>
      <w:r w:rsidRPr="00707637">
        <w:rPr>
          <w:rFonts w:asciiTheme="minorHAnsi" w:hAnsiTheme="minorHAnsi" w:cstheme="minorHAnsi"/>
          <w:i/>
          <w:sz w:val="22"/>
          <w:szCs w:val="22"/>
        </w:rPr>
        <w:t>ai sensi dell’art. 13 del Regolam</w:t>
      </w:r>
      <w:r w:rsidR="00572703" w:rsidRPr="00707637">
        <w:rPr>
          <w:rFonts w:asciiTheme="minorHAnsi" w:hAnsiTheme="minorHAnsi" w:cstheme="minorHAnsi"/>
          <w:i/>
          <w:sz w:val="22"/>
          <w:szCs w:val="22"/>
        </w:rPr>
        <w:t>ento UE 679/2016 sulla protezione</w:t>
      </w:r>
      <w:r w:rsidRPr="00707637">
        <w:rPr>
          <w:rFonts w:asciiTheme="minorHAnsi" w:hAnsiTheme="minorHAnsi" w:cstheme="minorHAnsi"/>
          <w:i/>
          <w:sz w:val="22"/>
          <w:szCs w:val="22"/>
        </w:rPr>
        <w:t xml:space="preserve"> dei dati personali</w:t>
      </w:r>
    </w:p>
    <w:p w:rsidR="00020105" w:rsidRPr="00707637" w:rsidRDefault="00020105" w:rsidP="00020105">
      <w:pPr>
        <w:pStyle w:val="NormaleWeb"/>
        <w:spacing w:before="0" w:beforeAutospacing="0" w:after="0" w:afterAutospacing="0"/>
        <w:jc w:val="both"/>
        <w:rPr>
          <w:rFonts w:asciiTheme="minorHAnsi" w:hAnsiTheme="minorHAnsi" w:cstheme="minorHAnsi"/>
          <w:sz w:val="22"/>
          <w:szCs w:val="22"/>
        </w:rPr>
      </w:pPr>
    </w:p>
    <w:p w:rsidR="003B390D" w:rsidRPr="00707637" w:rsidRDefault="005D7645" w:rsidP="00020105">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L’azienda Star 9000</w:t>
      </w:r>
      <w:r w:rsidR="0036542D" w:rsidRPr="00707637">
        <w:rPr>
          <w:rFonts w:asciiTheme="minorHAnsi" w:hAnsiTheme="minorHAnsi" w:cstheme="minorHAnsi"/>
          <w:sz w:val="22"/>
          <w:szCs w:val="22"/>
        </w:rPr>
        <w:t xml:space="preserve"> Srl (di seguito “Star9000”) </w:t>
      </w:r>
      <w:r w:rsidR="0025335E" w:rsidRPr="00707637">
        <w:rPr>
          <w:rFonts w:asciiTheme="minorHAnsi" w:hAnsiTheme="minorHAnsi" w:cstheme="minorHAnsi"/>
          <w:sz w:val="22"/>
          <w:szCs w:val="22"/>
        </w:rPr>
        <w:t>i</w:t>
      </w:r>
      <w:r w:rsidR="00557295" w:rsidRPr="00707637">
        <w:rPr>
          <w:rFonts w:asciiTheme="minorHAnsi" w:hAnsiTheme="minorHAnsi" w:cstheme="minorHAnsi"/>
          <w:sz w:val="22"/>
          <w:szCs w:val="22"/>
        </w:rPr>
        <w:t>n qualità di T</w:t>
      </w:r>
      <w:r w:rsidR="00FA466D" w:rsidRPr="00707637">
        <w:rPr>
          <w:rFonts w:asciiTheme="minorHAnsi" w:hAnsiTheme="minorHAnsi" w:cstheme="minorHAnsi"/>
          <w:sz w:val="22"/>
          <w:szCs w:val="22"/>
        </w:rPr>
        <w:t>itolare del trattamento</w:t>
      </w:r>
      <w:r w:rsidR="00961295" w:rsidRPr="00707637">
        <w:rPr>
          <w:rFonts w:asciiTheme="minorHAnsi" w:hAnsiTheme="minorHAnsi" w:cstheme="minorHAnsi"/>
          <w:sz w:val="22"/>
          <w:szCs w:val="22"/>
        </w:rPr>
        <w:t xml:space="preserve">è </w:t>
      </w:r>
      <w:r w:rsidR="004964B9" w:rsidRPr="00707637">
        <w:rPr>
          <w:rFonts w:asciiTheme="minorHAnsi" w:hAnsiTheme="minorHAnsi" w:cstheme="minorHAnsi"/>
          <w:sz w:val="22"/>
          <w:szCs w:val="22"/>
        </w:rPr>
        <w:t>impegnata nella protezione dei dati p</w:t>
      </w:r>
      <w:r w:rsidR="00961295" w:rsidRPr="00707637">
        <w:rPr>
          <w:rFonts w:asciiTheme="minorHAnsi" w:hAnsiTheme="minorHAnsi" w:cstheme="minorHAnsi"/>
          <w:sz w:val="22"/>
          <w:szCs w:val="22"/>
        </w:rPr>
        <w:t xml:space="preserve">ersonali che le vengono affidati conformemente a quanto richiesto dal </w:t>
      </w:r>
      <w:r w:rsidR="00A57267" w:rsidRPr="00707637">
        <w:rPr>
          <w:rFonts w:asciiTheme="minorHAnsi" w:hAnsiTheme="minorHAnsi" w:cstheme="minorHAnsi"/>
          <w:sz w:val="22"/>
          <w:szCs w:val="22"/>
        </w:rPr>
        <w:t>Regolamento</w:t>
      </w:r>
      <w:r w:rsidR="00557295" w:rsidRPr="00707637">
        <w:rPr>
          <w:rFonts w:asciiTheme="minorHAnsi" w:hAnsiTheme="minorHAnsi" w:cstheme="minorHAnsi"/>
          <w:sz w:val="22"/>
          <w:szCs w:val="22"/>
        </w:rPr>
        <w:t xml:space="preserve"> G</w:t>
      </w:r>
      <w:r w:rsidR="00926389" w:rsidRPr="00707637">
        <w:rPr>
          <w:rFonts w:asciiTheme="minorHAnsi" w:hAnsiTheme="minorHAnsi" w:cstheme="minorHAnsi"/>
          <w:sz w:val="22"/>
          <w:szCs w:val="22"/>
        </w:rPr>
        <w:t>enerale</w:t>
      </w:r>
      <w:r w:rsidR="00557295" w:rsidRPr="00707637">
        <w:rPr>
          <w:rFonts w:asciiTheme="minorHAnsi" w:hAnsiTheme="minorHAnsi" w:cstheme="minorHAnsi"/>
          <w:sz w:val="22"/>
          <w:szCs w:val="22"/>
        </w:rPr>
        <w:t xml:space="preserve"> E</w:t>
      </w:r>
      <w:r w:rsidR="00A57267" w:rsidRPr="00707637">
        <w:rPr>
          <w:rFonts w:asciiTheme="minorHAnsi" w:hAnsiTheme="minorHAnsi" w:cstheme="minorHAnsi"/>
          <w:sz w:val="22"/>
          <w:szCs w:val="22"/>
        </w:rPr>
        <w:t xml:space="preserve">uropeo </w:t>
      </w:r>
      <w:r w:rsidR="00FA0B93" w:rsidRPr="00707637">
        <w:rPr>
          <w:rFonts w:asciiTheme="minorHAnsi" w:hAnsiTheme="minorHAnsi" w:cstheme="minorHAnsi"/>
          <w:sz w:val="22"/>
          <w:szCs w:val="22"/>
        </w:rPr>
        <w:t xml:space="preserve">679/2016 </w:t>
      </w:r>
      <w:r w:rsidR="004D7D56" w:rsidRPr="00707637">
        <w:rPr>
          <w:rFonts w:asciiTheme="minorHAnsi" w:hAnsiTheme="minorHAnsi" w:cstheme="minorHAnsi"/>
          <w:sz w:val="22"/>
          <w:szCs w:val="22"/>
        </w:rPr>
        <w:t>per la</w:t>
      </w:r>
      <w:r w:rsidR="00A57267" w:rsidRPr="00707637">
        <w:rPr>
          <w:rFonts w:asciiTheme="minorHAnsi" w:hAnsiTheme="minorHAnsi" w:cstheme="minorHAnsi"/>
          <w:sz w:val="22"/>
          <w:szCs w:val="22"/>
        </w:rPr>
        <w:t xml:space="preserve"> protezione dei dati personali </w:t>
      </w:r>
      <w:r w:rsidR="00D35E5B">
        <w:rPr>
          <w:rFonts w:asciiTheme="minorHAnsi" w:hAnsiTheme="minorHAnsi" w:cstheme="minorHAnsi"/>
          <w:sz w:val="22"/>
          <w:szCs w:val="22"/>
        </w:rPr>
        <w:t>(di seguito</w:t>
      </w:r>
      <w:r w:rsidR="00565A58" w:rsidRPr="00707637">
        <w:rPr>
          <w:rFonts w:asciiTheme="minorHAnsi" w:hAnsiTheme="minorHAnsi" w:cstheme="minorHAnsi"/>
          <w:sz w:val="22"/>
          <w:szCs w:val="22"/>
        </w:rPr>
        <w:t>“</w:t>
      </w:r>
      <w:r w:rsidR="00961295" w:rsidRPr="00707637">
        <w:rPr>
          <w:rFonts w:asciiTheme="minorHAnsi" w:hAnsiTheme="minorHAnsi" w:cstheme="minorHAnsi"/>
          <w:sz w:val="22"/>
          <w:szCs w:val="22"/>
        </w:rPr>
        <w:t>GDPR</w:t>
      </w:r>
      <w:r w:rsidR="00565A58" w:rsidRPr="00707637">
        <w:rPr>
          <w:rFonts w:asciiTheme="minorHAnsi" w:hAnsiTheme="minorHAnsi" w:cstheme="minorHAnsi"/>
          <w:sz w:val="22"/>
          <w:szCs w:val="22"/>
        </w:rPr>
        <w:t>”</w:t>
      </w:r>
      <w:r w:rsidR="00961295" w:rsidRPr="00707637">
        <w:rPr>
          <w:rFonts w:asciiTheme="minorHAnsi" w:hAnsiTheme="minorHAnsi" w:cstheme="minorHAnsi"/>
          <w:sz w:val="22"/>
          <w:szCs w:val="22"/>
        </w:rPr>
        <w:t>)</w:t>
      </w:r>
      <w:r w:rsidR="003B390D" w:rsidRPr="00707637">
        <w:rPr>
          <w:rFonts w:asciiTheme="minorHAnsi" w:hAnsiTheme="minorHAnsi" w:cstheme="minorHAnsi"/>
          <w:sz w:val="22"/>
          <w:szCs w:val="22"/>
        </w:rPr>
        <w:t>.</w:t>
      </w:r>
    </w:p>
    <w:p w:rsidR="003B390D" w:rsidRPr="00707637" w:rsidRDefault="00BA60FC" w:rsidP="003B0B59">
      <w:pPr>
        <w:pStyle w:val="NormaleWeb"/>
        <w:jc w:val="both"/>
        <w:rPr>
          <w:rFonts w:asciiTheme="minorHAnsi" w:hAnsiTheme="minorHAnsi" w:cstheme="minorHAnsi"/>
          <w:sz w:val="22"/>
          <w:szCs w:val="22"/>
        </w:rPr>
      </w:pPr>
      <w:r w:rsidRPr="00707637">
        <w:rPr>
          <w:rFonts w:asciiTheme="minorHAnsi" w:hAnsiTheme="minorHAnsi" w:cstheme="minorHAnsi"/>
          <w:sz w:val="22"/>
          <w:szCs w:val="22"/>
        </w:rPr>
        <w:t xml:space="preserve">In considerazione del fatto che sin dall’accettazione </w:t>
      </w:r>
      <w:r w:rsidR="003B390D" w:rsidRPr="00707637">
        <w:rPr>
          <w:rFonts w:asciiTheme="minorHAnsi" w:hAnsiTheme="minorHAnsi" w:cstheme="minorHAnsi"/>
          <w:sz w:val="22"/>
          <w:szCs w:val="22"/>
        </w:rPr>
        <w:t>presso la nostra struttura sanitaria, Star 9000 verrà in possesso di numerose informazioni che la riguardano, sia di natura anagrafica che sanitaria, con la presente verranno esposte le modalità e le finalità con le quali verranno trattate le predette informazioni e che per questi motivi è invitato a leggere con attenzione.Tutte le informazioni saranno trattate con la massima riservatezza secondo i principi di necessità, sicurezza e responsabilità disciplinati dalla vigente normativa in materia di protezione dei dati personali, oltre che nel più rigoroso rispetto del segreto professionale che vincola il personale sanitario e amministrativo di questa struttura.</w:t>
      </w:r>
    </w:p>
    <w:p w:rsidR="0036542D" w:rsidRPr="007C00AF" w:rsidRDefault="0036542D" w:rsidP="003B0B59">
      <w:pPr>
        <w:pStyle w:val="NormaleWeb"/>
        <w:jc w:val="both"/>
        <w:rPr>
          <w:rFonts w:asciiTheme="minorHAnsi" w:hAnsiTheme="minorHAnsi" w:cstheme="minorHAnsi"/>
          <w:b/>
          <w:szCs w:val="22"/>
        </w:rPr>
      </w:pPr>
      <w:r w:rsidRPr="007C00AF">
        <w:rPr>
          <w:rFonts w:asciiTheme="minorHAnsi" w:hAnsiTheme="minorHAnsi" w:cstheme="minorHAnsi"/>
          <w:b/>
          <w:szCs w:val="22"/>
        </w:rPr>
        <w:t>D</w:t>
      </w:r>
      <w:r w:rsidR="00E451BB" w:rsidRPr="007C00AF">
        <w:rPr>
          <w:rFonts w:asciiTheme="minorHAnsi" w:hAnsiTheme="minorHAnsi" w:cstheme="minorHAnsi"/>
          <w:b/>
          <w:szCs w:val="22"/>
        </w:rPr>
        <w:t>ati identificativi</w:t>
      </w:r>
    </w:p>
    <w:p w:rsidR="004C1D6E" w:rsidRPr="00707637" w:rsidRDefault="004C1D6E" w:rsidP="001A1B49">
      <w:pPr>
        <w:pStyle w:val="NormaleWeb"/>
        <w:numPr>
          <w:ilvl w:val="0"/>
          <w:numId w:val="24"/>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Titolare del trattamento: Star 9000 Srl con sede in via Rodi 27, Brescia c.f. /p</w:t>
      </w:r>
      <w:r w:rsidR="00557295" w:rsidRPr="00707637">
        <w:rPr>
          <w:rFonts w:asciiTheme="minorHAnsi" w:hAnsiTheme="minorHAnsi" w:cstheme="minorHAnsi"/>
          <w:sz w:val="22"/>
          <w:szCs w:val="22"/>
        </w:rPr>
        <w:t>.</w:t>
      </w:r>
      <w:r w:rsidRPr="00707637">
        <w:rPr>
          <w:rFonts w:asciiTheme="minorHAnsi" w:hAnsiTheme="minorHAnsi" w:cstheme="minorHAnsi"/>
          <w:sz w:val="22"/>
          <w:szCs w:val="22"/>
        </w:rPr>
        <w:t>iva 03386790178</w:t>
      </w:r>
      <w:r w:rsidR="00A05181" w:rsidRPr="00707637">
        <w:rPr>
          <w:rFonts w:asciiTheme="minorHAnsi" w:hAnsiTheme="minorHAnsi" w:cstheme="minorHAnsi"/>
          <w:sz w:val="22"/>
          <w:szCs w:val="22"/>
        </w:rPr>
        <w:t>.</w:t>
      </w:r>
    </w:p>
    <w:p w:rsidR="005309D5" w:rsidRPr="00707637" w:rsidRDefault="00E304F4" w:rsidP="001A1B49">
      <w:pPr>
        <w:pStyle w:val="NormaleWeb"/>
        <w:numPr>
          <w:ilvl w:val="0"/>
          <w:numId w:val="24"/>
        </w:numPr>
        <w:spacing w:before="12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 xml:space="preserve">Responsabile trattamento dei dati personali: Dott. Filippo Scuri </w:t>
      </w:r>
    </w:p>
    <w:p w:rsidR="00A05181" w:rsidRPr="00707637" w:rsidRDefault="00E304F4" w:rsidP="00A05181">
      <w:pPr>
        <w:pStyle w:val="NormaleWeb"/>
        <w:numPr>
          <w:ilvl w:val="0"/>
          <w:numId w:val="24"/>
        </w:numPr>
        <w:spacing w:before="12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 xml:space="preserve">Responsabile per la protezione dei dati personali: </w:t>
      </w:r>
      <w:r w:rsidR="00557295" w:rsidRPr="00574661">
        <w:rPr>
          <w:rFonts w:asciiTheme="minorHAnsi" w:hAnsiTheme="minorHAnsi" w:cstheme="minorHAnsi"/>
          <w:sz w:val="22"/>
          <w:szCs w:val="22"/>
        </w:rPr>
        <w:t>DPO</w:t>
      </w:r>
    </w:p>
    <w:p w:rsidR="00A05181" w:rsidRPr="00707637" w:rsidRDefault="00A05181" w:rsidP="00A05181">
      <w:pPr>
        <w:pStyle w:val="NormaleWeb"/>
        <w:numPr>
          <w:ilvl w:val="0"/>
          <w:numId w:val="24"/>
        </w:numPr>
        <w:spacing w:before="12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 xml:space="preserve">Dati di contatto: </w:t>
      </w:r>
      <w:r w:rsidR="00691FCC">
        <w:rPr>
          <w:rFonts w:asciiTheme="minorHAnsi" w:hAnsiTheme="minorHAnsi" w:cstheme="minorHAnsi"/>
          <w:sz w:val="22"/>
          <w:szCs w:val="22"/>
        </w:rPr>
        <w:t xml:space="preserve">a) </w:t>
      </w:r>
      <w:r w:rsidR="00280A66">
        <w:rPr>
          <w:rFonts w:asciiTheme="minorHAnsi" w:hAnsiTheme="minorHAnsi" w:cstheme="minorHAnsi"/>
          <w:sz w:val="22"/>
          <w:szCs w:val="22"/>
          <w:lang w:val="en-US"/>
        </w:rPr>
        <w:t>t</w:t>
      </w:r>
      <w:r w:rsidRPr="00707637">
        <w:rPr>
          <w:rFonts w:asciiTheme="minorHAnsi" w:hAnsiTheme="minorHAnsi" w:cstheme="minorHAnsi"/>
          <w:sz w:val="22"/>
          <w:szCs w:val="22"/>
          <w:lang w:val="en-US"/>
        </w:rPr>
        <w:t>elefono 030 2420273</w:t>
      </w:r>
      <w:r w:rsidR="00691FCC">
        <w:rPr>
          <w:rFonts w:asciiTheme="minorHAnsi" w:hAnsiTheme="minorHAnsi" w:cstheme="minorHAnsi"/>
          <w:sz w:val="22"/>
          <w:szCs w:val="22"/>
          <w:lang w:val="en-US"/>
        </w:rPr>
        <w:t>; b) email</w:t>
      </w:r>
      <w:r w:rsidR="00E451BB" w:rsidRPr="00707637">
        <w:rPr>
          <w:rFonts w:asciiTheme="minorHAnsi" w:hAnsiTheme="minorHAnsi" w:cstheme="minorHAnsi"/>
          <w:sz w:val="22"/>
          <w:szCs w:val="22"/>
          <w:lang w:val="en-US"/>
        </w:rPr>
        <w:t>i</w:t>
      </w:r>
      <w:r w:rsidRPr="00707637">
        <w:rPr>
          <w:rFonts w:asciiTheme="minorHAnsi" w:hAnsiTheme="minorHAnsi" w:cstheme="minorHAnsi"/>
          <w:sz w:val="22"/>
          <w:szCs w:val="22"/>
          <w:lang w:val="en-US"/>
        </w:rPr>
        <w:t>nfo</w:t>
      </w:r>
      <w:r w:rsidR="00E451BB" w:rsidRPr="00707637">
        <w:rPr>
          <w:rFonts w:asciiTheme="minorHAnsi" w:hAnsiTheme="minorHAnsi" w:cstheme="minorHAnsi"/>
          <w:sz w:val="22"/>
          <w:szCs w:val="22"/>
          <w:lang w:val="en-US"/>
        </w:rPr>
        <w:t>@s</w:t>
      </w:r>
      <w:r w:rsidRPr="00707637">
        <w:rPr>
          <w:rFonts w:asciiTheme="minorHAnsi" w:hAnsiTheme="minorHAnsi" w:cstheme="minorHAnsi"/>
          <w:sz w:val="22"/>
          <w:szCs w:val="22"/>
          <w:lang w:val="en-US"/>
        </w:rPr>
        <w:t>tar9000.it</w:t>
      </w:r>
      <w:r w:rsidR="00691FCC">
        <w:rPr>
          <w:rFonts w:asciiTheme="minorHAnsi" w:hAnsiTheme="minorHAnsi" w:cstheme="minorHAnsi"/>
          <w:sz w:val="22"/>
          <w:szCs w:val="22"/>
          <w:lang w:val="en-US"/>
        </w:rPr>
        <w:t xml:space="preserve">;c) </w:t>
      </w:r>
      <w:r w:rsidR="00280A66">
        <w:rPr>
          <w:rFonts w:asciiTheme="minorHAnsi" w:hAnsiTheme="minorHAnsi" w:cstheme="minorHAnsi"/>
          <w:sz w:val="22"/>
          <w:szCs w:val="22"/>
          <w:lang w:val="en-US"/>
        </w:rPr>
        <w:t>f</w:t>
      </w:r>
      <w:r w:rsidR="00691FCC">
        <w:rPr>
          <w:rFonts w:asciiTheme="minorHAnsi" w:hAnsiTheme="minorHAnsi" w:cstheme="minorHAnsi"/>
          <w:sz w:val="22"/>
          <w:szCs w:val="22"/>
          <w:lang w:val="en-US"/>
        </w:rPr>
        <w:t>ax</w:t>
      </w:r>
      <w:r w:rsidRPr="00707637">
        <w:rPr>
          <w:rFonts w:asciiTheme="minorHAnsi" w:hAnsiTheme="minorHAnsi" w:cstheme="minorHAnsi"/>
          <w:sz w:val="22"/>
          <w:szCs w:val="22"/>
          <w:lang w:val="en-US"/>
        </w:rPr>
        <w:t>0302428117</w:t>
      </w:r>
      <w:r w:rsidR="00E451BB" w:rsidRPr="00707637">
        <w:rPr>
          <w:rFonts w:asciiTheme="minorHAnsi" w:hAnsiTheme="minorHAnsi" w:cstheme="minorHAnsi"/>
          <w:sz w:val="22"/>
          <w:szCs w:val="22"/>
          <w:lang w:val="en-US"/>
        </w:rPr>
        <w:t>.</w:t>
      </w:r>
    </w:p>
    <w:p w:rsidR="00A05181" w:rsidRPr="00707637" w:rsidRDefault="00A05181" w:rsidP="00A05181">
      <w:pPr>
        <w:pStyle w:val="NormaleWeb"/>
        <w:spacing w:before="120" w:beforeAutospacing="0" w:after="0" w:afterAutospacing="0"/>
        <w:jc w:val="both"/>
        <w:rPr>
          <w:rFonts w:asciiTheme="minorHAnsi" w:hAnsiTheme="minorHAnsi" w:cstheme="minorHAnsi"/>
          <w:sz w:val="22"/>
          <w:szCs w:val="22"/>
        </w:rPr>
      </w:pPr>
    </w:p>
    <w:p w:rsidR="00FA466D" w:rsidRPr="007C00AF" w:rsidRDefault="00A05181" w:rsidP="00A05181">
      <w:pPr>
        <w:pStyle w:val="NormaleWeb"/>
        <w:spacing w:before="120" w:beforeAutospacing="0" w:after="0" w:afterAutospacing="0"/>
        <w:jc w:val="both"/>
        <w:rPr>
          <w:rFonts w:asciiTheme="minorHAnsi" w:hAnsiTheme="minorHAnsi" w:cstheme="minorHAnsi"/>
          <w:szCs w:val="22"/>
        </w:rPr>
      </w:pPr>
      <w:r w:rsidRPr="007C00AF">
        <w:rPr>
          <w:rFonts w:asciiTheme="minorHAnsi" w:hAnsiTheme="minorHAnsi" w:cstheme="minorHAnsi"/>
          <w:b/>
          <w:szCs w:val="22"/>
        </w:rPr>
        <w:t>O</w:t>
      </w:r>
      <w:r w:rsidR="00FA466D" w:rsidRPr="007C00AF">
        <w:rPr>
          <w:rFonts w:asciiTheme="minorHAnsi" w:hAnsiTheme="minorHAnsi" w:cstheme="minorHAnsi"/>
          <w:b/>
          <w:szCs w:val="22"/>
        </w:rPr>
        <w:t>ggetto del trattamento</w:t>
      </w:r>
    </w:p>
    <w:p w:rsidR="003B390D" w:rsidRPr="00707637" w:rsidRDefault="0025335E" w:rsidP="003B0B59">
      <w:pPr>
        <w:pStyle w:val="NormaleWeb"/>
        <w:jc w:val="both"/>
        <w:rPr>
          <w:rFonts w:asciiTheme="minorHAnsi" w:hAnsiTheme="minorHAnsi" w:cstheme="minorHAnsi"/>
          <w:sz w:val="22"/>
          <w:szCs w:val="22"/>
        </w:rPr>
      </w:pPr>
      <w:r w:rsidRPr="00707637">
        <w:rPr>
          <w:rFonts w:asciiTheme="minorHAnsi" w:hAnsiTheme="minorHAnsi" w:cstheme="minorHAnsi"/>
          <w:sz w:val="22"/>
          <w:szCs w:val="22"/>
        </w:rPr>
        <w:t xml:space="preserve">Star 9000 </w:t>
      </w:r>
      <w:bookmarkStart w:id="0" w:name="_Hlk517690427"/>
      <w:r w:rsidRPr="00707637">
        <w:rPr>
          <w:rFonts w:asciiTheme="minorHAnsi" w:hAnsiTheme="minorHAnsi" w:cstheme="minorHAnsi"/>
          <w:sz w:val="22"/>
          <w:szCs w:val="22"/>
        </w:rPr>
        <w:t>tratta i dati personali (ad esempio, nome, cognome,</w:t>
      </w:r>
      <w:r w:rsidR="003B390D" w:rsidRPr="00707637">
        <w:rPr>
          <w:rFonts w:asciiTheme="minorHAnsi" w:hAnsiTheme="minorHAnsi" w:cstheme="minorHAnsi"/>
          <w:sz w:val="22"/>
          <w:szCs w:val="22"/>
        </w:rPr>
        <w:t xml:space="preserve"> codice fiscale,</w:t>
      </w:r>
      <w:r w:rsidRPr="00707637">
        <w:rPr>
          <w:rFonts w:asciiTheme="minorHAnsi" w:hAnsiTheme="minorHAnsi" w:cstheme="minorHAnsi"/>
          <w:sz w:val="22"/>
          <w:szCs w:val="22"/>
        </w:rPr>
        <w:t xml:space="preserve"> ragione sociale, indirizzo, telefono, e-mail, riferimenti bancari e di pagamento</w:t>
      </w:r>
      <w:bookmarkEnd w:id="0"/>
      <w:r w:rsidR="003B390D" w:rsidRPr="00707637">
        <w:rPr>
          <w:rFonts w:asciiTheme="minorHAnsi" w:hAnsiTheme="minorHAnsi" w:cstheme="minorHAnsi"/>
          <w:sz w:val="22"/>
          <w:szCs w:val="22"/>
        </w:rPr>
        <w:t>), e potrà trattare, previo consenso dell’interessato e in ossequio ai provvedimenti dell’Autorità garante per la protezione dei dati personali, dati idonei a rivela</w:t>
      </w:r>
      <w:r w:rsidR="001F67F4" w:rsidRPr="00707637">
        <w:rPr>
          <w:rFonts w:asciiTheme="minorHAnsi" w:hAnsiTheme="minorHAnsi" w:cstheme="minorHAnsi"/>
          <w:sz w:val="22"/>
          <w:szCs w:val="22"/>
        </w:rPr>
        <w:t xml:space="preserve">re lo stato di salute </w:t>
      </w:r>
      <w:r w:rsidR="00F01EA5">
        <w:rPr>
          <w:rFonts w:asciiTheme="minorHAnsi" w:hAnsiTheme="minorHAnsi" w:cstheme="minorHAnsi"/>
          <w:sz w:val="22"/>
          <w:szCs w:val="22"/>
        </w:rPr>
        <w:t xml:space="preserve">e i </w:t>
      </w:r>
      <w:r w:rsidR="003B390D" w:rsidRPr="00707637">
        <w:rPr>
          <w:rFonts w:asciiTheme="minorHAnsi" w:hAnsiTheme="minorHAnsi" w:cstheme="minorHAnsi"/>
          <w:sz w:val="22"/>
          <w:szCs w:val="22"/>
        </w:rPr>
        <w:t xml:space="preserve">cosiddetti “dati particolari” (ad esempio </w:t>
      </w:r>
      <w:r w:rsidRPr="00707637">
        <w:rPr>
          <w:rFonts w:asciiTheme="minorHAnsi" w:hAnsiTheme="minorHAnsi" w:cstheme="minorHAnsi"/>
          <w:sz w:val="22"/>
          <w:szCs w:val="22"/>
        </w:rPr>
        <w:t>esiti degli esami, fascicoli sanitari, diagnosi, anamnesi, cure svolte).</w:t>
      </w:r>
    </w:p>
    <w:p w:rsidR="00FA466D" w:rsidRPr="00707637" w:rsidRDefault="00FA466D" w:rsidP="003B0B59">
      <w:pPr>
        <w:pStyle w:val="NormaleWeb"/>
        <w:jc w:val="both"/>
        <w:rPr>
          <w:rFonts w:asciiTheme="minorHAnsi" w:hAnsiTheme="minorHAnsi" w:cstheme="minorHAnsi"/>
          <w:sz w:val="22"/>
          <w:szCs w:val="22"/>
        </w:rPr>
      </w:pPr>
      <w:bookmarkStart w:id="1" w:name="_Hlk517690466"/>
      <w:r w:rsidRPr="00707637">
        <w:rPr>
          <w:rFonts w:asciiTheme="minorHAnsi" w:hAnsiTheme="minorHAnsi" w:cstheme="minorHAnsi"/>
          <w:sz w:val="22"/>
          <w:szCs w:val="22"/>
        </w:rPr>
        <w:t>Per trattamento di dati personali si intende qualsiasi operazione o insieme di operazioni, compiute con o senza l'ausilio di processi automatizzati e applicate a dati personali o insiemi di dati personali, anche se non registrati in una banca di dati, come la raccolta, la registrazione, l'organizzazione, la strutturazione, la conservazione, l'elaborazione, la selezione, il blocco, l'adattamento o la modifica, l'estrazione, la consultazione, l'uso, la comunicazione mediante trasmissione, la diffusione o qualsiasi altra forma di messa a disposizione, il raffronto o l'interconnessione, la limitazione, la cancellazione o la distruzione.</w:t>
      </w:r>
    </w:p>
    <w:bookmarkEnd w:id="1"/>
    <w:p w:rsidR="00FA0B93" w:rsidRPr="007C00AF" w:rsidRDefault="00FA466D"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Finalità del trattamento</w:t>
      </w:r>
    </w:p>
    <w:p w:rsidR="00FA466D" w:rsidRPr="00707637" w:rsidRDefault="00FA466D" w:rsidP="003B0B59">
      <w:pPr>
        <w:pStyle w:val="NormaleWeb"/>
        <w:spacing w:before="0" w:beforeAutospacing="0" w:after="0" w:afterAutospacing="0"/>
        <w:jc w:val="both"/>
        <w:rPr>
          <w:rFonts w:asciiTheme="minorHAnsi" w:hAnsiTheme="minorHAnsi" w:cstheme="minorHAnsi"/>
          <w:sz w:val="22"/>
          <w:szCs w:val="22"/>
        </w:rPr>
      </w:pPr>
    </w:p>
    <w:p w:rsidR="0058741F" w:rsidRPr="00707637" w:rsidRDefault="005D7645"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Star 9000</w:t>
      </w:r>
      <w:bookmarkStart w:id="2" w:name="_Hlk517690515"/>
      <w:r w:rsidR="001A3EE9" w:rsidRPr="00707637">
        <w:rPr>
          <w:rFonts w:asciiTheme="minorHAnsi" w:hAnsiTheme="minorHAnsi" w:cstheme="minorHAnsi"/>
          <w:sz w:val="22"/>
          <w:szCs w:val="22"/>
        </w:rPr>
        <w:t>utilizzerà</w:t>
      </w:r>
      <w:r w:rsidR="00471BBE" w:rsidRPr="00707637">
        <w:rPr>
          <w:rFonts w:asciiTheme="minorHAnsi" w:hAnsiTheme="minorHAnsi" w:cstheme="minorHAnsi"/>
          <w:sz w:val="22"/>
          <w:szCs w:val="22"/>
        </w:rPr>
        <w:t xml:space="preserve"> i suoi</w:t>
      </w:r>
      <w:r w:rsidR="00FA0B93" w:rsidRPr="00707637">
        <w:rPr>
          <w:rFonts w:asciiTheme="minorHAnsi" w:hAnsiTheme="minorHAnsi" w:cstheme="minorHAnsi"/>
          <w:sz w:val="22"/>
          <w:szCs w:val="22"/>
        </w:rPr>
        <w:t xml:space="preserve"> dati esclusivamente per le seguenti finalità</w:t>
      </w:r>
      <w:bookmarkEnd w:id="2"/>
      <w:r w:rsidR="00FA0B93" w:rsidRPr="00707637">
        <w:rPr>
          <w:rFonts w:asciiTheme="minorHAnsi" w:hAnsiTheme="minorHAnsi" w:cstheme="minorHAnsi"/>
          <w:sz w:val="22"/>
          <w:szCs w:val="22"/>
        </w:rPr>
        <w:t>:</w:t>
      </w:r>
    </w:p>
    <w:p w:rsidR="003B390D" w:rsidRPr="00707637" w:rsidRDefault="00037411"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E</w:t>
      </w:r>
      <w:r w:rsidR="003B390D" w:rsidRPr="00707637">
        <w:rPr>
          <w:rFonts w:asciiTheme="minorHAnsi" w:hAnsiTheme="minorHAnsi" w:cstheme="minorHAnsi"/>
          <w:sz w:val="22"/>
          <w:szCs w:val="22"/>
        </w:rPr>
        <w:t>rogazione delle prestazioni e degli interventi di prevenzione, diagnosi e cura (ivi i</w:t>
      </w:r>
      <w:r w:rsidR="00A13B01">
        <w:rPr>
          <w:rFonts w:asciiTheme="minorHAnsi" w:hAnsiTheme="minorHAnsi" w:cstheme="minorHAnsi"/>
          <w:sz w:val="22"/>
          <w:szCs w:val="22"/>
        </w:rPr>
        <w:t xml:space="preserve">ncluse le attività di follow-up </w:t>
      </w:r>
      <w:r w:rsidR="003B390D" w:rsidRPr="00707637">
        <w:rPr>
          <w:rFonts w:asciiTheme="minorHAnsi" w:hAnsiTheme="minorHAnsi" w:cstheme="minorHAnsi"/>
          <w:sz w:val="22"/>
          <w:szCs w:val="22"/>
        </w:rPr>
        <w:t xml:space="preserve">a fini di cura, le visite specialistiche e/o le prestazioni ambulatoriali);  </w:t>
      </w:r>
    </w:p>
    <w:p w:rsidR="003B390D" w:rsidRPr="00707637" w:rsidRDefault="00037411"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C</w:t>
      </w:r>
      <w:r w:rsidR="003B390D" w:rsidRPr="00707637">
        <w:rPr>
          <w:rFonts w:asciiTheme="minorHAnsi" w:hAnsiTheme="minorHAnsi" w:cstheme="minorHAnsi"/>
          <w:sz w:val="22"/>
          <w:szCs w:val="22"/>
        </w:rPr>
        <w:t>ostituzione e consultazione di un Fascicolo/Dossier sanitario elettronico funzionale al miglioramento dei processi di cura;</w:t>
      </w:r>
    </w:p>
    <w:p w:rsidR="003B390D" w:rsidRPr="00192045"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192045">
        <w:rPr>
          <w:rFonts w:asciiTheme="minorHAnsi" w:hAnsiTheme="minorHAnsi" w:cstheme="minorHAnsi"/>
          <w:sz w:val="22"/>
          <w:szCs w:val="22"/>
        </w:rPr>
        <w:t>G</w:t>
      </w:r>
      <w:r w:rsidR="003B390D" w:rsidRPr="00192045">
        <w:rPr>
          <w:rFonts w:asciiTheme="minorHAnsi" w:hAnsiTheme="minorHAnsi" w:cstheme="minorHAnsi"/>
          <w:sz w:val="22"/>
          <w:szCs w:val="22"/>
        </w:rPr>
        <w:t>estione degli adempimenti amministrativo-contabili nei limiti necessari per la corretta elaborazione contabile e per il pagamento</w:t>
      </w:r>
      <w:r w:rsidR="00272065">
        <w:rPr>
          <w:rFonts w:asciiTheme="minorHAnsi" w:hAnsiTheme="minorHAnsi" w:cstheme="minorHAnsi"/>
          <w:sz w:val="22"/>
          <w:szCs w:val="22"/>
        </w:rPr>
        <w:t xml:space="preserve"> delle prestazioni sanitarie (da parte di</w:t>
      </w:r>
      <w:r w:rsidR="003B390D" w:rsidRPr="00192045">
        <w:rPr>
          <w:rFonts w:asciiTheme="minorHAnsi" w:hAnsiTheme="minorHAnsi" w:cstheme="minorHAnsi"/>
          <w:sz w:val="22"/>
          <w:szCs w:val="22"/>
        </w:rPr>
        <w:t xml:space="preserve"> Compagnie Assicurative, Associazioni, Enti,</w:t>
      </w:r>
      <w:r w:rsidR="00192045">
        <w:rPr>
          <w:rFonts w:asciiTheme="minorHAnsi" w:hAnsiTheme="minorHAnsi" w:cstheme="minorHAnsi"/>
          <w:sz w:val="22"/>
          <w:szCs w:val="22"/>
        </w:rPr>
        <w:t>Mutue Integrative</w:t>
      </w:r>
      <w:r w:rsidR="003B390D" w:rsidRPr="00192045">
        <w:rPr>
          <w:rFonts w:asciiTheme="minorHAnsi" w:hAnsiTheme="minorHAnsi" w:cstheme="minorHAnsi"/>
          <w:sz w:val="22"/>
          <w:szCs w:val="22"/>
        </w:rPr>
        <w:t>);</w:t>
      </w:r>
    </w:p>
    <w:p w:rsidR="003B390D"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G</w:t>
      </w:r>
      <w:r w:rsidR="003B390D" w:rsidRPr="00707637">
        <w:rPr>
          <w:rFonts w:asciiTheme="minorHAnsi" w:hAnsiTheme="minorHAnsi" w:cstheme="minorHAnsi"/>
          <w:sz w:val="22"/>
          <w:szCs w:val="22"/>
        </w:rPr>
        <w:t>estione di attività amministrative connesse e strumentali alle prestazioni e ai servizi sanitari;</w:t>
      </w:r>
    </w:p>
    <w:p w:rsidR="003B390D"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lastRenderedPageBreak/>
        <w:t>A</w:t>
      </w:r>
      <w:r w:rsidR="003B390D" w:rsidRPr="00707637">
        <w:rPr>
          <w:rFonts w:asciiTheme="minorHAnsi" w:hAnsiTheme="minorHAnsi" w:cstheme="minorHAnsi"/>
          <w:sz w:val="22"/>
          <w:szCs w:val="22"/>
        </w:rPr>
        <w:t>dempimento di specifici obblighi o esecuzione di specifici compiti previsti da leggi, dalla normativa comunitaria o da regolamenti, in particolare in materia di diagnosi e cura, di profilassi delle malattie infettive e diffusive, di assistenza farmaceutica, in conformità alla legge;</w:t>
      </w:r>
    </w:p>
    <w:p w:rsidR="003B390D"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A</w:t>
      </w:r>
      <w:r w:rsidR="00F01EA5">
        <w:rPr>
          <w:rFonts w:asciiTheme="minorHAnsi" w:hAnsiTheme="minorHAnsi" w:cstheme="minorHAnsi"/>
          <w:sz w:val="22"/>
          <w:szCs w:val="22"/>
        </w:rPr>
        <w:t>ttività</w:t>
      </w:r>
      <w:r w:rsidR="003B390D" w:rsidRPr="00707637">
        <w:rPr>
          <w:rFonts w:asciiTheme="minorHAnsi" w:hAnsiTheme="minorHAnsi" w:cstheme="minorHAnsi"/>
          <w:sz w:val="22"/>
          <w:szCs w:val="22"/>
        </w:rPr>
        <w:t>di ricerca scientifica/statistica con trattamento dei dati in forma anonima ed aggregata;</w:t>
      </w:r>
    </w:p>
    <w:p w:rsidR="003B390D"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T</w:t>
      </w:r>
      <w:r w:rsidR="00471BBE" w:rsidRPr="00707637">
        <w:rPr>
          <w:rFonts w:asciiTheme="minorHAnsi" w:hAnsiTheme="minorHAnsi" w:cstheme="minorHAnsi"/>
          <w:sz w:val="22"/>
          <w:szCs w:val="22"/>
        </w:rPr>
        <w:t>rattamenti</w:t>
      </w:r>
      <w:r w:rsidR="00F01EA5">
        <w:rPr>
          <w:rFonts w:asciiTheme="minorHAnsi" w:hAnsiTheme="minorHAnsi" w:cstheme="minorHAnsi"/>
          <w:sz w:val="22"/>
          <w:szCs w:val="22"/>
        </w:rPr>
        <w:t xml:space="preserve">di dati in forma anonima </w:t>
      </w:r>
      <w:r w:rsidR="00192045">
        <w:rPr>
          <w:rFonts w:asciiTheme="minorHAnsi" w:hAnsiTheme="minorHAnsi" w:cstheme="minorHAnsi"/>
          <w:sz w:val="22"/>
          <w:szCs w:val="22"/>
        </w:rPr>
        <w:t>per finalità</w:t>
      </w:r>
      <w:r w:rsidR="003B390D" w:rsidRPr="00707637">
        <w:rPr>
          <w:rFonts w:asciiTheme="minorHAnsi" w:hAnsiTheme="minorHAnsi" w:cstheme="minorHAnsi"/>
          <w:sz w:val="22"/>
          <w:szCs w:val="22"/>
        </w:rPr>
        <w:t xml:space="preserve"> statistico-epidemiologici con relativo follow-up di conoscenza scientifica;</w:t>
      </w:r>
    </w:p>
    <w:p w:rsidR="003B390D"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P</w:t>
      </w:r>
      <w:r w:rsidR="003B390D" w:rsidRPr="00707637">
        <w:rPr>
          <w:rFonts w:asciiTheme="minorHAnsi" w:hAnsiTheme="minorHAnsi" w:cstheme="minorHAnsi"/>
          <w:sz w:val="22"/>
          <w:szCs w:val="22"/>
        </w:rPr>
        <w:t>er far valere o difendere, anche da parte di un terzo, un diritto in sede giudiziaria nonché in sede amministrativa e nelle procedure di arbitrato e di conciliazione nei casi previsti dalle leggi, dalla normativa comunitaria, dai regolamenti e dai contratti collettivi, sempre che i dati siano trattati esclusivamente per tali finalità e per il periodo strettamente necessario;</w:t>
      </w:r>
    </w:p>
    <w:p w:rsidR="005D4FA3" w:rsidRPr="00707637" w:rsidRDefault="001A1B49" w:rsidP="001A1B49">
      <w:pPr>
        <w:pStyle w:val="NormaleWeb"/>
        <w:numPr>
          <w:ilvl w:val="0"/>
          <w:numId w:val="17"/>
        </w:numPr>
        <w:tabs>
          <w:tab w:val="num" w:pos="284"/>
        </w:tabs>
        <w:spacing w:before="0"/>
        <w:ind w:left="284" w:hanging="284"/>
        <w:rPr>
          <w:rFonts w:asciiTheme="minorHAnsi" w:hAnsiTheme="minorHAnsi" w:cstheme="minorHAnsi"/>
          <w:sz w:val="22"/>
          <w:szCs w:val="22"/>
        </w:rPr>
      </w:pPr>
      <w:r w:rsidRPr="00707637">
        <w:rPr>
          <w:rFonts w:asciiTheme="minorHAnsi" w:hAnsiTheme="minorHAnsi" w:cstheme="minorHAnsi"/>
          <w:sz w:val="22"/>
          <w:szCs w:val="22"/>
        </w:rPr>
        <w:t>E</w:t>
      </w:r>
      <w:r w:rsidR="001E1EBE" w:rsidRPr="00707637">
        <w:rPr>
          <w:rFonts w:asciiTheme="minorHAnsi" w:hAnsiTheme="minorHAnsi" w:cstheme="minorHAnsi"/>
          <w:sz w:val="22"/>
          <w:szCs w:val="22"/>
        </w:rPr>
        <w:t>ventuali dati genetici potranno essere trattati per sole finalità di prevenzione, diagnosi, terapia, o per consentire all’interessato una decisione libera ed informata nonché per finalità probatorie in sede civile e penale in conformità della legge</w:t>
      </w:r>
      <w:r w:rsidR="00CE75AA" w:rsidRPr="00707637">
        <w:rPr>
          <w:rFonts w:asciiTheme="minorHAnsi" w:hAnsiTheme="minorHAnsi" w:cstheme="minorHAnsi"/>
          <w:sz w:val="22"/>
          <w:szCs w:val="22"/>
        </w:rPr>
        <w:t>;</w:t>
      </w:r>
      <w:r w:rsidR="005D7645" w:rsidRPr="00707637">
        <w:rPr>
          <w:rFonts w:asciiTheme="minorHAnsi" w:hAnsiTheme="minorHAnsi" w:cstheme="minorHAnsi"/>
          <w:color w:val="000000" w:themeColor="text1"/>
          <w:sz w:val="22"/>
          <w:szCs w:val="22"/>
        </w:rPr>
        <w:tab/>
      </w:r>
    </w:p>
    <w:p w:rsidR="005D4FA3" w:rsidRPr="00707637" w:rsidRDefault="001A1B49" w:rsidP="00A12023">
      <w:pPr>
        <w:pStyle w:val="NormaleWeb"/>
        <w:numPr>
          <w:ilvl w:val="0"/>
          <w:numId w:val="17"/>
        </w:numPr>
        <w:tabs>
          <w:tab w:val="num" w:pos="284"/>
        </w:tabs>
        <w:ind w:left="-426" w:firstLine="426"/>
        <w:rPr>
          <w:rFonts w:asciiTheme="minorHAnsi" w:hAnsiTheme="minorHAnsi" w:cstheme="minorHAnsi"/>
          <w:sz w:val="22"/>
          <w:szCs w:val="22"/>
        </w:rPr>
      </w:pPr>
      <w:r w:rsidRPr="00707637">
        <w:rPr>
          <w:rFonts w:asciiTheme="minorHAnsi" w:hAnsiTheme="minorHAnsi" w:cstheme="minorHAnsi"/>
          <w:sz w:val="22"/>
          <w:szCs w:val="22"/>
        </w:rPr>
        <w:t>S</w:t>
      </w:r>
      <w:r w:rsidR="00CE75AA" w:rsidRPr="00707637">
        <w:rPr>
          <w:rFonts w:asciiTheme="minorHAnsi" w:hAnsiTheme="minorHAnsi" w:cstheme="minorHAnsi"/>
          <w:sz w:val="22"/>
          <w:szCs w:val="22"/>
        </w:rPr>
        <w:t>ottoscrizione documenti e contratti mediante firma grafometrica.</w:t>
      </w:r>
    </w:p>
    <w:p w:rsidR="00CB39EE" w:rsidRPr="00707637" w:rsidRDefault="005D7645" w:rsidP="00683F8E">
      <w:pPr>
        <w:pStyle w:val="NormaleWeb"/>
        <w:tabs>
          <w:tab w:val="left" w:pos="426"/>
        </w:tabs>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 xml:space="preserve">Il conferimento dei dati è facoltativo, </w:t>
      </w:r>
      <w:r w:rsidR="001E1EBE" w:rsidRPr="00707637">
        <w:rPr>
          <w:rFonts w:asciiTheme="minorHAnsi" w:hAnsiTheme="minorHAnsi" w:cstheme="minorHAnsi"/>
          <w:sz w:val="22"/>
          <w:szCs w:val="22"/>
        </w:rPr>
        <w:t xml:space="preserve">si precisa però che con riferimento alle finalità di cui ai punti </w:t>
      </w:r>
      <w:r w:rsidR="001E1EBE" w:rsidRPr="00567CE7">
        <w:rPr>
          <w:rFonts w:asciiTheme="minorHAnsi" w:hAnsiTheme="minorHAnsi" w:cstheme="minorHAnsi"/>
          <w:sz w:val="22"/>
          <w:szCs w:val="22"/>
        </w:rPr>
        <w:t>1, 3, 4, 5 e 8</w:t>
      </w:r>
      <w:r w:rsidR="001E1EBE" w:rsidRPr="00707637">
        <w:rPr>
          <w:rFonts w:asciiTheme="minorHAnsi" w:hAnsiTheme="minorHAnsi" w:cstheme="minorHAnsi"/>
          <w:sz w:val="22"/>
          <w:szCs w:val="22"/>
        </w:rPr>
        <w:t xml:space="preserve"> in mancanza dei dati personali che la riguardano e del relativo consenso al trattamento, la prestazione non potrà essere effettuata. Il mancato conferimento per le finalità di c</w:t>
      </w:r>
      <w:bookmarkStart w:id="3" w:name="_GoBack"/>
      <w:bookmarkEnd w:id="3"/>
      <w:r w:rsidR="001E1EBE" w:rsidRPr="00707637">
        <w:rPr>
          <w:rFonts w:asciiTheme="minorHAnsi" w:hAnsiTheme="minorHAnsi" w:cstheme="minorHAnsi"/>
          <w:sz w:val="22"/>
          <w:szCs w:val="22"/>
        </w:rPr>
        <w:t xml:space="preserve">ui ai punti </w:t>
      </w:r>
      <w:r w:rsidR="00BA109A">
        <w:rPr>
          <w:rFonts w:asciiTheme="minorHAnsi" w:hAnsiTheme="minorHAnsi" w:cstheme="minorHAnsi"/>
          <w:sz w:val="22"/>
          <w:szCs w:val="22"/>
        </w:rPr>
        <w:t xml:space="preserve">2, </w:t>
      </w:r>
      <w:r w:rsidR="001E1EBE" w:rsidRPr="00707637">
        <w:rPr>
          <w:rFonts w:asciiTheme="minorHAnsi" w:hAnsiTheme="minorHAnsi" w:cstheme="minorHAnsi"/>
          <w:sz w:val="22"/>
          <w:szCs w:val="22"/>
        </w:rPr>
        <w:t>6</w:t>
      </w:r>
      <w:r w:rsidR="00CE75AA" w:rsidRPr="00707637">
        <w:rPr>
          <w:rFonts w:asciiTheme="minorHAnsi" w:hAnsiTheme="minorHAnsi" w:cstheme="minorHAnsi"/>
          <w:sz w:val="22"/>
          <w:szCs w:val="22"/>
        </w:rPr>
        <w:t>,</w:t>
      </w:r>
      <w:r w:rsidR="001E1EBE" w:rsidRPr="00707637">
        <w:rPr>
          <w:rFonts w:asciiTheme="minorHAnsi" w:hAnsiTheme="minorHAnsi" w:cstheme="minorHAnsi"/>
          <w:sz w:val="22"/>
          <w:szCs w:val="22"/>
        </w:rPr>
        <w:t>7</w:t>
      </w:r>
      <w:r w:rsidR="00BA109A">
        <w:rPr>
          <w:rFonts w:asciiTheme="minorHAnsi" w:hAnsiTheme="minorHAnsi" w:cstheme="minorHAnsi"/>
          <w:sz w:val="22"/>
          <w:szCs w:val="22"/>
        </w:rPr>
        <w:t>, 9</w:t>
      </w:r>
      <w:r w:rsidR="00CE75AA" w:rsidRPr="00707637">
        <w:rPr>
          <w:rFonts w:asciiTheme="minorHAnsi" w:hAnsiTheme="minorHAnsi" w:cstheme="minorHAnsi"/>
          <w:sz w:val="22"/>
          <w:szCs w:val="22"/>
        </w:rPr>
        <w:t xml:space="preserve">e 10 </w:t>
      </w:r>
      <w:r w:rsidR="001E1EBE" w:rsidRPr="00707637">
        <w:rPr>
          <w:rFonts w:asciiTheme="minorHAnsi" w:hAnsiTheme="minorHAnsi" w:cstheme="minorHAnsi"/>
          <w:sz w:val="22"/>
          <w:szCs w:val="22"/>
        </w:rPr>
        <w:t>non avrà, invece, alcuna conseguenza sull’erogazione delle prestazioni richieste.</w:t>
      </w:r>
    </w:p>
    <w:p w:rsidR="00850DC5" w:rsidRPr="00707637" w:rsidRDefault="00850DC5" w:rsidP="00683F8E">
      <w:pPr>
        <w:pStyle w:val="NormaleWeb"/>
        <w:tabs>
          <w:tab w:val="left" w:pos="426"/>
        </w:tabs>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Il mancato conferimento del consenso alla comunicazione dei dati idonei a rivelare lo stato di salute a terzi soggetti espressamente delegati dall’interessato non consentirà a Star 9000 la divulgazione e il ritiro della sua documentazione sanitaria.</w:t>
      </w:r>
    </w:p>
    <w:p w:rsidR="0025335E" w:rsidRPr="00707637" w:rsidRDefault="0025335E" w:rsidP="003B0B59">
      <w:pPr>
        <w:pStyle w:val="NormaleWeb"/>
        <w:spacing w:before="0" w:beforeAutospacing="0" w:after="0" w:afterAutospacing="0"/>
        <w:jc w:val="both"/>
        <w:rPr>
          <w:rFonts w:asciiTheme="minorHAnsi" w:hAnsiTheme="minorHAnsi" w:cstheme="minorHAnsi"/>
          <w:sz w:val="22"/>
          <w:szCs w:val="22"/>
        </w:rPr>
      </w:pPr>
    </w:p>
    <w:p w:rsidR="00467859" w:rsidRPr="007C00AF" w:rsidRDefault="00467859"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Base giuridica</w:t>
      </w:r>
      <w:r w:rsidR="0036542D" w:rsidRPr="007C00AF">
        <w:rPr>
          <w:rFonts w:asciiTheme="minorHAnsi" w:hAnsiTheme="minorHAnsi" w:cstheme="minorHAnsi"/>
          <w:b/>
          <w:szCs w:val="22"/>
        </w:rPr>
        <w:t xml:space="preserve"> del trattamento</w:t>
      </w:r>
    </w:p>
    <w:p w:rsidR="00D81F94" w:rsidRPr="00707637" w:rsidRDefault="00D81F94" w:rsidP="00631B09">
      <w:pPr>
        <w:pStyle w:val="NormaleWeb"/>
        <w:spacing w:before="0" w:beforeAutospacing="0" w:after="0" w:afterAutospacing="0"/>
        <w:rPr>
          <w:rFonts w:asciiTheme="minorHAnsi" w:hAnsiTheme="minorHAnsi" w:cstheme="minorHAnsi"/>
          <w:b/>
          <w:sz w:val="22"/>
          <w:szCs w:val="22"/>
        </w:rPr>
      </w:pPr>
    </w:p>
    <w:p w:rsidR="00D81F94" w:rsidRPr="00707637" w:rsidRDefault="00D81F94"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La base giuridica del trattamento dei dati personali riguarda i seguenti punti:</w:t>
      </w:r>
    </w:p>
    <w:p w:rsidR="0036542D" w:rsidRPr="00707637" w:rsidRDefault="0036542D" w:rsidP="003B0B59">
      <w:pPr>
        <w:pStyle w:val="NormaleWeb"/>
        <w:spacing w:before="0" w:beforeAutospacing="0" w:after="0" w:afterAutospacing="0"/>
        <w:jc w:val="both"/>
        <w:rPr>
          <w:rFonts w:asciiTheme="minorHAnsi" w:hAnsiTheme="minorHAnsi" w:cstheme="minorHAnsi"/>
          <w:b/>
          <w:sz w:val="22"/>
          <w:szCs w:val="22"/>
        </w:rPr>
      </w:pPr>
    </w:p>
    <w:p w:rsidR="00631B09" w:rsidRPr="00631B09" w:rsidRDefault="008E15E7" w:rsidP="00B90784">
      <w:pPr>
        <w:pStyle w:val="NormaleWeb"/>
        <w:numPr>
          <w:ilvl w:val="0"/>
          <w:numId w:val="26"/>
        </w:numPr>
        <w:tabs>
          <w:tab w:val="left" w:pos="426"/>
        </w:tabs>
        <w:spacing w:before="0" w:beforeAutospacing="0" w:after="0" w:afterAutospacing="0"/>
        <w:jc w:val="both"/>
        <w:rPr>
          <w:rFonts w:asciiTheme="minorHAnsi" w:hAnsiTheme="minorHAnsi" w:cstheme="minorHAnsi"/>
          <w:sz w:val="22"/>
          <w:szCs w:val="22"/>
        </w:rPr>
      </w:pPr>
      <w:r w:rsidRPr="00631B09">
        <w:rPr>
          <w:rFonts w:asciiTheme="minorHAnsi" w:hAnsiTheme="minorHAnsi" w:cstheme="minorHAnsi"/>
          <w:sz w:val="22"/>
          <w:szCs w:val="22"/>
        </w:rPr>
        <w:t>I</w:t>
      </w:r>
      <w:r w:rsidR="00471BBE" w:rsidRPr="00631B09">
        <w:rPr>
          <w:rFonts w:asciiTheme="minorHAnsi" w:hAnsiTheme="minorHAnsi" w:cstheme="minorHAnsi"/>
          <w:sz w:val="22"/>
          <w:szCs w:val="22"/>
        </w:rPr>
        <w:t>l s</w:t>
      </w:r>
      <w:r w:rsidR="0036542D" w:rsidRPr="00631B09">
        <w:rPr>
          <w:rFonts w:asciiTheme="minorHAnsi" w:hAnsiTheme="minorHAnsi" w:cstheme="minorHAnsi"/>
          <w:sz w:val="22"/>
          <w:szCs w:val="22"/>
        </w:rPr>
        <w:t>uo specifico consenso per quanto concerne le finalità di: erogazione delle prestazioni e degli interventi di prevenzione, diagnosi e cura/costituzione e consultazione di un Fascicolo</w:t>
      </w:r>
      <w:r w:rsidR="00631B09">
        <w:rPr>
          <w:rFonts w:asciiTheme="minorHAnsi" w:hAnsiTheme="minorHAnsi" w:cstheme="minorHAnsi"/>
          <w:sz w:val="22"/>
          <w:szCs w:val="22"/>
        </w:rPr>
        <w:t>/Dossier sanitario elettronico.</w:t>
      </w:r>
    </w:p>
    <w:p w:rsidR="0036542D" w:rsidRPr="00631B09" w:rsidRDefault="008E15E7" w:rsidP="00B90784">
      <w:pPr>
        <w:pStyle w:val="NormaleWeb"/>
        <w:numPr>
          <w:ilvl w:val="0"/>
          <w:numId w:val="26"/>
        </w:numPr>
        <w:tabs>
          <w:tab w:val="left" w:pos="426"/>
        </w:tabs>
        <w:spacing w:before="0" w:beforeAutospacing="0" w:after="0" w:afterAutospacing="0"/>
        <w:jc w:val="both"/>
        <w:rPr>
          <w:rFonts w:asciiTheme="minorHAnsi" w:hAnsiTheme="minorHAnsi" w:cstheme="minorHAnsi"/>
          <w:sz w:val="22"/>
          <w:szCs w:val="22"/>
        </w:rPr>
      </w:pPr>
      <w:r w:rsidRPr="00631B09">
        <w:rPr>
          <w:rFonts w:asciiTheme="minorHAnsi" w:hAnsiTheme="minorHAnsi" w:cstheme="minorHAnsi"/>
          <w:sz w:val="22"/>
          <w:szCs w:val="22"/>
        </w:rPr>
        <w:t>L</w:t>
      </w:r>
      <w:r w:rsidR="0036542D" w:rsidRPr="00631B09">
        <w:rPr>
          <w:rFonts w:asciiTheme="minorHAnsi" w:hAnsiTheme="minorHAnsi" w:cstheme="minorHAnsi"/>
          <w:sz w:val="22"/>
          <w:szCs w:val="22"/>
        </w:rPr>
        <w:t xml:space="preserve">a necessità di adempiere ad un obbligo legale al quale è soggetto il Titolare per la finalità di adempimento di specifici obblighi o esecuzione di specifici compiti previsti da leggi, dalla normativa comunitaria o da regolamenti (art. 6, co. 1, lett. c), </w:t>
      </w:r>
      <w:r w:rsidR="001F67F4" w:rsidRPr="00631B09">
        <w:rPr>
          <w:rFonts w:asciiTheme="minorHAnsi" w:hAnsiTheme="minorHAnsi" w:cstheme="minorHAnsi"/>
          <w:sz w:val="22"/>
          <w:szCs w:val="22"/>
        </w:rPr>
        <w:t>GDPR</w:t>
      </w:r>
      <w:r w:rsidR="0036542D" w:rsidRPr="00631B09">
        <w:rPr>
          <w:rFonts w:asciiTheme="minorHAnsi" w:hAnsiTheme="minorHAnsi" w:cstheme="minorHAnsi"/>
          <w:sz w:val="22"/>
          <w:szCs w:val="22"/>
        </w:rPr>
        <w:t>). Ove si tratti di speciali categorie di dati (nello specifico, dati relativi allo stato di salute e/o dati genetici), il trattamento per la suddetta finalità è necessario, in funzione delle attività di diagnosi, assistenza e/o terapia sa</w:t>
      </w:r>
      <w:r w:rsidR="00E90EA4" w:rsidRPr="00631B09">
        <w:rPr>
          <w:rFonts w:asciiTheme="minorHAnsi" w:hAnsiTheme="minorHAnsi" w:cstheme="minorHAnsi"/>
          <w:sz w:val="22"/>
          <w:szCs w:val="22"/>
        </w:rPr>
        <w:t>nitaria a l</w:t>
      </w:r>
      <w:r w:rsidR="0036542D" w:rsidRPr="00631B09">
        <w:rPr>
          <w:rFonts w:asciiTheme="minorHAnsi" w:hAnsiTheme="minorHAnsi" w:cstheme="minorHAnsi"/>
          <w:sz w:val="22"/>
          <w:szCs w:val="22"/>
        </w:rPr>
        <w:t>ei fornite e/o da fornire, nonché per la gestione dei sistemi e servizi sanitari sulla base del diritto italiano in tale ambito (art. 9, comma 2, lett</w:t>
      </w:r>
      <w:r w:rsidR="0027628A" w:rsidRPr="00631B09">
        <w:rPr>
          <w:rFonts w:asciiTheme="minorHAnsi" w:hAnsiTheme="minorHAnsi" w:cstheme="minorHAnsi"/>
          <w:sz w:val="22"/>
          <w:szCs w:val="22"/>
        </w:rPr>
        <w:t xml:space="preserve">era h) </w:t>
      </w:r>
      <w:r w:rsidR="001F67F4" w:rsidRPr="00631B09">
        <w:rPr>
          <w:rFonts w:asciiTheme="minorHAnsi" w:hAnsiTheme="minorHAnsi" w:cstheme="minorHAnsi"/>
          <w:sz w:val="22"/>
          <w:szCs w:val="22"/>
        </w:rPr>
        <w:t>GDPR</w:t>
      </w:r>
      <w:r w:rsidR="0027628A" w:rsidRPr="00631B09">
        <w:rPr>
          <w:rFonts w:asciiTheme="minorHAnsi" w:hAnsiTheme="minorHAnsi" w:cstheme="minorHAnsi"/>
          <w:sz w:val="22"/>
          <w:szCs w:val="22"/>
        </w:rPr>
        <w:t>).</w:t>
      </w:r>
    </w:p>
    <w:p w:rsidR="0036542D" w:rsidRPr="00707637" w:rsidRDefault="0027628A" w:rsidP="008E15E7">
      <w:pPr>
        <w:pStyle w:val="NormaleWeb"/>
        <w:numPr>
          <w:ilvl w:val="0"/>
          <w:numId w:val="26"/>
        </w:numPr>
        <w:tabs>
          <w:tab w:val="left" w:pos="426"/>
        </w:tabs>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R</w:t>
      </w:r>
      <w:r w:rsidR="0036542D" w:rsidRPr="00707637">
        <w:rPr>
          <w:rFonts w:asciiTheme="minorHAnsi" w:hAnsiTheme="minorHAnsi" w:cstheme="minorHAnsi"/>
          <w:sz w:val="22"/>
          <w:szCs w:val="22"/>
        </w:rPr>
        <w:t xml:space="preserve">elativamente a qualsiasi finalità sopra indicata, il trattamento dei dati potrebbe comunque rendersi necessario per accertare, esercitare o difendere un diritto in sede giudiziaria, qualora dovessero insorgere contenziosi riguardanti il rapporto intercorso con il Titolare, nei quali possono rilevare le categorie di dati sopra indicate anche di natura sensibile e/o rientranti nelle speciali categorie di dati (art. 9, co. 1, lettera f), </w:t>
      </w:r>
      <w:r w:rsidR="007474EE" w:rsidRPr="00631B09">
        <w:rPr>
          <w:rFonts w:asciiTheme="minorHAnsi" w:hAnsiTheme="minorHAnsi" w:cstheme="minorHAnsi"/>
          <w:sz w:val="22"/>
          <w:szCs w:val="22"/>
        </w:rPr>
        <w:t>GDPR</w:t>
      </w:r>
      <w:r w:rsidR="0036542D" w:rsidRPr="00707637">
        <w:rPr>
          <w:rFonts w:asciiTheme="minorHAnsi" w:hAnsiTheme="minorHAnsi" w:cstheme="minorHAnsi"/>
          <w:sz w:val="22"/>
          <w:szCs w:val="22"/>
        </w:rPr>
        <w:t>).</w:t>
      </w:r>
    </w:p>
    <w:p w:rsidR="0036542D" w:rsidRPr="00707637" w:rsidRDefault="0036542D" w:rsidP="003B0B59">
      <w:pPr>
        <w:pStyle w:val="NormaleWeb"/>
        <w:spacing w:before="0" w:beforeAutospacing="0" w:after="0" w:afterAutospacing="0"/>
        <w:jc w:val="both"/>
        <w:rPr>
          <w:rFonts w:asciiTheme="minorHAnsi" w:hAnsiTheme="minorHAnsi" w:cstheme="minorHAnsi"/>
          <w:b/>
          <w:sz w:val="22"/>
          <w:szCs w:val="22"/>
        </w:rPr>
      </w:pPr>
    </w:p>
    <w:p w:rsidR="0058741F" w:rsidRPr="007C00AF" w:rsidRDefault="008E15E7"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Modalità del</w:t>
      </w:r>
      <w:r w:rsidR="00FA466D" w:rsidRPr="007C00AF">
        <w:rPr>
          <w:rFonts w:asciiTheme="minorHAnsi" w:hAnsiTheme="minorHAnsi" w:cstheme="minorHAnsi"/>
          <w:b/>
          <w:szCs w:val="22"/>
        </w:rPr>
        <w:t xml:space="preserve"> trattamento</w:t>
      </w:r>
    </w:p>
    <w:p w:rsidR="00E4724B" w:rsidRPr="00707637" w:rsidRDefault="00E4724B" w:rsidP="003B0B59">
      <w:pPr>
        <w:pStyle w:val="NormaleWeb"/>
        <w:spacing w:before="0" w:beforeAutospacing="0" w:after="0" w:afterAutospacing="0"/>
        <w:jc w:val="both"/>
        <w:rPr>
          <w:rFonts w:asciiTheme="minorHAnsi" w:hAnsiTheme="minorHAnsi" w:cstheme="minorHAnsi"/>
          <w:b/>
          <w:sz w:val="22"/>
          <w:szCs w:val="22"/>
        </w:rPr>
      </w:pPr>
    </w:p>
    <w:p w:rsidR="00E4724B" w:rsidRPr="00707637" w:rsidRDefault="00E4724B"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Per le finalità indicate potranno aver luogo operazioni di raccolta, registrazione, conservazione e modificazione dei dati in forma cartacea, informatizzata e telematica con logiche strettamente correlate alle finalità stesse, e comunque, sempre nel rispetto delle disposizioni normative atte a garantire, tra l’altro, la riservatezza e la sicurezza dei dati.I dati personali conferiti saranno altresì trattati nel rispetto del principio di liceità, correttezza, pertinenza, e non eccedenza.</w:t>
      </w:r>
    </w:p>
    <w:p w:rsidR="00E4724B" w:rsidRPr="00707637" w:rsidRDefault="00E4724B"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Il trattamento dei dati personali avviene mediante supporto cartaceo e di strumenti elettronici o automatizzati, questi ultimi organizzati in modo da garantire la sicurezza e riservatezza dei dati personali.</w:t>
      </w:r>
    </w:p>
    <w:p w:rsidR="00E4724B" w:rsidRPr="00707637" w:rsidRDefault="00E4724B" w:rsidP="003B0B59">
      <w:pPr>
        <w:pStyle w:val="NormaleWeb"/>
        <w:spacing w:before="0" w:beforeAutospacing="0" w:after="0" w:afterAutospacing="0"/>
        <w:jc w:val="both"/>
        <w:rPr>
          <w:rFonts w:asciiTheme="minorHAnsi" w:hAnsiTheme="minorHAnsi" w:cstheme="minorHAnsi"/>
          <w:sz w:val="22"/>
          <w:szCs w:val="22"/>
        </w:rPr>
      </w:pPr>
      <w:bookmarkStart w:id="4" w:name="_Hlk517691319"/>
      <w:r w:rsidRPr="00707637">
        <w:rPr>
          <w:rFonts w:asciiTheme="minorHAnsi" w:hAnsiTheme="minorHAnsi" w:cstheme="minorHAnsi"/>
          <w:sz w:val="22"/>
          <w:szCs w:val="22"/>
        </w:rPr>
        <w:t>Gli archivi dei dati sono protetti da una serie di misure organizzative e tecniche idonee, unitamente alla protezione con codici di accesso individuali, ad impedire intrusioni esterne e accessi non autorizzati.</w:t>
      </w:r>
    </w:p>
    <w:p w:rsidR="00E4724B" w:rsidRPr="00707637" w:rsidRDefault="00E4724B"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lastRenderedPageBreak/>
        <w:t xml:space="preserve">Il trattamento avverrà da parte degli operatori dell’azienda espressamente nominati persone autorizzate al trattamento (cosiddetti “incaricati del trattamento”) </w:t>
      </w:r>
      <w:r w:rsidR="00C339FD">
        <w:rPr>
          <w:rFonts w:asciiTheme="minorHAnsi" w:hAnsiTheme="minorHAnsi" w:cstheme="minorHAnsi"/>
          <w:sz w:val="22"/>
          <w:szCs w:val="22"/>
        </w:rPr>
        <w:t>opportunamente istruiti anche su</w:t>
      </w:r>
      <w:r w:rsidRPr="00707637">
        <w:rPr>
          <w:rFonts w:asciiTheme="minorHAnsi" w:hAnsiTheme="minorHAnsi" w:cstheme="minorHAnsi"/>
          <w:sz w:val="22"/>
          <w:szCs w:val="22"/>
        </w:rPr>
        <w:t>lle misure di sicurezza da adottare e sottoposti a costante vigilanza del titolare del trattamento e/o del responsabile interno del trattamento.</w:t>
      </w:r>
      <w:bookmarkEnd w:id="4"/>
    </w:p>
    <w:p w:rsidR="00850E2D" w:rsidRPr="00707637" w:rsidRDefault="00850E2D" w:rsidP="00850E2D">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 xml:space="preserve">Al momento dell’utilizzo della firma grafometrica verrà richiesto di apporre alcune firme su un apposito tablet in grado di acquisire, oltre all’immagine della sottoscrizione, anche una serie di informazioni relative alle caratteristiche comportamentali a contenuto biometrico (quali la posizione, il tempo, la pressione, la velocità e l’accelerazione, di seguito, complessivamente, i “dati grafometrici”) del suo segno grafico. I dati grafometrici verranno criptati, racchiusi e sigillati elettronicamente all’interno del documento informatico cui si riferiscono, con programmi tali da garantire la sicurezza e la privacy del firmatario. In particolare, i predetti programmi permetteranno di conoscere esclusivamente l’immagine della firma, senza la possibilità di accedere o in qualsiasi modo utilizzare i dati grafometrici in chiaro. I dati grafometrici verranno criptati e racchiusi elettronicamente all’interno del documento informatico cui si riferiscono, al solo fine di garantire una connessione univoca tra la firma apposta in forma elettronica sul documento ed il suo autore, assicurando così l’integrità e l’immodificabilità del documento sottoscritto. In nessun caso saranno </w:t>
      </w:r>
      <w:r w:rsidR="00631B09">
        <w:rPr>
          <w:rFonts w:asciiTheme="minorHAnsi" w:hAnsiTheme="minorHAnsi" w:cstheme="minorHAnsi"/>
          <w:sz w:val="22"/>
          <w:szCs w:val="22"/>
        </w:rPr>
        <w:t xml:space="preserve">derivate </w:t>
      </w:r>
      <w:r w:rsidRPr="00707637">
        <w:rPr>
          <w:rFonts w:asciiTheme="minorHAnsi" w:hAnsiTheme="minorHAnsi" w:cstheme="minorHAnsi"/>
          <w:sz w:val="22"/>
          <w:szCs w:val="22"/>
        </w:rPr>
        <w:t>informazioni relative allo stato di salute degli interessati, ed i dati grafometrici non saranno accessibili “in chiaro” né al titolare né a qualsiasi altro soggetto responsabile o incaricato del trattamento, se non su espressa richiesta dell’Autorità Giudiziaria. Le chiavi private di accesso ai dati grafometrici saranno conservate da uno o più soggetti terzi appositamente nominati Responsabili che ne permetteranno l’utilizzo esclusivamente nei casi previsti dalla legge e su richiesta delle Autorità competenti. Il conferimento dei dati per tale finalità (utilizzo firma grafometrica) ed il mancato consenso comporterà l’impossibilità di utilizzare la firma grafometrica. Il mancato rilascio dei dati o del consenso da parte del firmatario non comporta pregiudizio alcuno rispetto la finalità principale di esecuzione dei servizi. La sottoscrizione dei documenti relativi ai servizi forniti continuerà quindi ad essere effettuata su supporto cartaceo. Nessuno dei dati grafometrici sopra menzionati sarà oggetto di diffusione.</w:t>
      </w:r>
    </w:p>
    <w:p w:rsidR="00850E2D" w:rsidRPr="00707637" w:rsidRDefault="00850E2D" w:rsidP="003B0B59">
      <w:pPr>
        <w:pStyle w:val="NormaleWeb"/>
        <w:spacing w:before="0" w:beforeAutospacing="0" w:after="0" w:afterAutospacing="0"/>
        <w:jc w:val="both"/>
        <w:rPr>
          <w:rFonts w:asciiTheme="minorHAnsi" w:hAnsiTheme="minorHAnsi" w:cstheme="minorHAnsi"/>
          <w:b/>
          <w:sz w:val="22"/>
          <w:szCs w:val="22"/>
        </w:rPr>
      </w:pPr>
    </w:p>
    <w:p w:rsidR="0025335E" w:rsidRPr="007C00AF" w:rsidRDefault="0025335E" w:rsidP="003B0B59">
      <w:pPr>
        <w:pStyle w:val="NormaleWeb"/>
        <w:spacing w:before="0" w:beforeAutospacing="0" w:after="0" w:afterAutospacing="0"/>
        <w:jc w:val="both"/>
        <w:rPr>
          <w:rFonts w:asciiTheme="minorHAnsi" w:hAnsiTheme="minorHAnsi" w:cstheme="minorHAnsi"/>
          <w:b/>
          <w:szCs w:val="22"/>
        </w:rPr>
      </w:pPr>
      <w:bookmarkStart w:id="5" w:name="_Hlk517691389"/>
      <w:r w:rsidRPr="007C00AF">
        <w:rPr>
          <w:rFonts w:asciiTheme="minorHAnsi" w:hAnsiTheme="minorHAnsi" w:cstheme="minorHAnsi"/>
          <w:b/>
          <w:szCs w:val="22"/>
        </w:rPr>
        <w:t>Accesso ai dati</w:t>
      </w:r>
    </w:p>
    <w:p w:rsidR="0025335E" w:rsidRPr="00707637" w:rsidRDefault="0025335E" w:rsidP="003B0B59">
      <w:pPr>
        <w:pStyle w:val="NormaleWeb"/>
        <w:spacing w:before="0" w:beforeAutospacing="0" w:after="0" w:afterAutospacing="0"/>
        <w:jc w:val="both"/>
        <w:rPr>
          <w:rFonts w:asciiTheme="minorHAnsi" w:hAnsiTheme="minorHAnsi" w:cstheme="minorHAnsi"/>
          <w:b/>
          <w:sz w:val="22"/>
          <w:szCs w:val="22"/>
        </w:rPr>
      </w:pPr>
    </w:p>
    <w:p w:rsidR="0025335E" w:rsidRPr="00707637" w:rsidRDefault="0025335E"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 xml:space="preserve">I </w:t>
      </w:r>
      <w:r w:rsidR="00471BBE" w:rsidRPr="00707637">
        <w:rPr>
          <w:rFonts w:asciiTheme="minorHAnsi" w:hAnsiTheme="minorHAnsi" w:cstheme="minorHAnsi"/>
          <w:sz w:val="22"/>
          <w:szCs w:val="22"/>
        </w:rPr>
        <w:t>suoi</w:t>
      </w:r>
      <w:r w:rsidRPr="00707637">
        <w:rPr>
          <w:rFonts w:asciiTheme="minorHAnsi" w:hAnsiTheme="minorHAnsi" w:cstheme="minorHAnsi"/>
          <w:sz w:val="22"/>
          <w:szCs w:val="22"/>
        </w:rPr>
        <w:t xml:space="preserve"> dati potranno essere resi accessibili per le finalità sopraindicate:</w:t>
      </w:r>
    </w:p>
    <w:p w:rsidR="0025335E" w:rsidRPr="00707637" w:rsidRDefault="0025335E" w:rsidP="00F92FC8">
      <w:pPr>
        <w:pStyle w:val="NormaleWeb"/>
        <w:numPr>
          <w:ilvl w:val="0"/>
          <w:numId w:val="14"/>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a dipendenti e collaboratori del Titolare nella loro qualità di incaricati e/o responsabili interni del trattamento e/o amministratori di sistema;</w:t>
      </w:r>
    </w:p>
    <w:p w:rsidR="0025335E" w:rsidRPr="00707637" w:rsidRDefault="0025335E" w:rsidP="00F92FC8">
      <w:pPr>
        <w:pStyle w:val="NormaleWeb"/>
        <w:numPr>
          <w:ilvl w:val="0"/>
          <w:numId w:val="14"/>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a società terze o altri soggetti (a titolo indicativo, istituti di credito, s</w:t>
      </w:r>
      <w:r w:rsidR="00631B09">
        <w:rPr>
          <w:rFonts w:asciiTheme="minorHAnsi" w:hAnsiTheme="minorHAnsi" w:cstheme="minorHAnsi"/>
          <w:sz w:val="22"/>
          <w:szCs w:val="22"/>
        </w:rPr>
        <w:t>tudi professionali, consulenti</w:t>
      </w:r>
      <w:r w:rsidRPr="00707637">
        <w:rPr>
          <w:rFonts w:asciiTheme="minorHAnsi" w:hAnsiTheme="minorHAnsi" w:cstheme="minorHAnsi"/>
          <w:sz w:val="22"/>
          <w:szCs w:val="22"/>
        </w:rPr>
        <w:t>) che svolgono attività in outsourcing per conto del Titolare, nella loro qualità di responsabili esterni del trattamento</w:t>
      </w:r>
      <w:bookmarkEnd w:id="5"/>
      <w:r w:rsidRPr="00707637">
        <w:rPr>
          <w:rFonts w:asciiTheme="minorHAnsi" w:hAnsiTheme="minorHAnsi" w:cstheme="minorHAnsi"/>
          <w:sz w:val="22"/>
          <w:szCs w:val="22"/>
        </w:rPr>
        <w:t>.</w:t>
      </w:r>
    </w:p>
    <w:p w:rsidR="000E1310" w:rsidRPr="007C00AF" w:rsidRDefault="000E1310" w:rsidP="000E1310">
      <w:pPr>
        <w:pStyle w:val="NormaleWeb"/>
        <w:spacing w:before="0" w:beforeAutospacing="0" w:after="0" w:afterAutospacing="0"/>
        <w:jc w:val="both"/>
        <w:rPr>
          <w:rFonts w:asciiTheme="minorHAnsi" w:hAnsiTheme="minorHAnsi" w:cstheme="minorHAnsi"/>
          <w:szCs w:val="22"/>
        </w:rPr>
      </w:pPr>
    </w:p>
    <w:p w:rsidR="000E1310" w:rsidRPr="007C00AF" w:rsidRDefault="000E1310" w:rsidP="000E1310">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Fascicolo/dossier sanitario</w:t>
      </w:r>
    </w:p>
    <w:p w:rsidR="008620A5" w:rsidRPr="00707637" w:rsidRDefault="008620A5" w:rsidP="000E1310">
      <w:pPr>
        <w:pStyle w:val="NormaleWeb"/>
        <w:spacing w:before="0" w:beforeAutospacing="0" w:after="0" w:afterAutospacing="0"/>
        <w:jc w:val="both"/>
        <w:rPr>
          <w:rFonts w:asciiTheme="minorHAnsi" w:hAnsiTheme="minorHAnsi" w:cstheme="minorHAnsi"/>
          <w:b/>
          <w:sz w:val="22"/>
          <w:szCs w:val="22"/>
        </w:rPr>
      </w:pPr>
    </w:p>
    <w:p w:rsidR="00865F0F" w:rsidRPr="00707637" w:rsidRDefault="000E1310" w:rsidP="008620A5">
      <w:pPr>
        <w:pStyle w:val="NormaleWeb"/>
        <w:spacing w:before="120" w:beforeAutospacing="0" w:after="120" w:afterAutospacing="0"/>
        <w:jc w:val="both"/>
        <w:rPr>
          <w:rFonts w:asciiTheme="minorHAnsi" w:hAnsiTheme="minorHAnsi" w:cstheme="minorHAnsi"/>
          <w:sz w:val="22"/>
          <w:szCs w:val="22"/>
        </w:rPr>
      </w:pPr>
      <w:r w:rsidRPr="00707637">
        <w:rPr>
          <w:rFonts w:asciiTheme="minorHAnsi" w:hAnsiTheme="minorHAnsi" w:cstheme="minorHAnsi"/>
          <w:sz w:val="22"/>
          <w:szCs w:val="22"/>
        </w:rPr>
        <w:t xml:space="preserve">Per migliorare il suo processo di cura e quindi per finalità di prevenzione, diagnosi, cura e riabilitazione vi è la possibilità previo suo espresso consenso, di costituire un fascicolo/dossier sanitario in forma digitale che documenti la sua storia sanitaria. Le informazioni anagrafiche e sanitarie raccolte potranno così essere tempestivamente aggiornate e rendersi subito disponibili per personale medico della struttura </w:t>
      </w:r>
      <w:r w:rsidR="00074D86" w:rsidRPr="00707637">
        <w:rPr>
          <w:rFonts w:asciiTheme="minorHAnsi" w:hAnsiTheme="minorHAnsi" w:cstheme="minorHAnsi"/>
          <w:sz w:val="22"/>
          <w:szCs w:val="22"/>
        </w:rPr>
        <w:t xml:space="preserve">che nel prenderla in cura potrà accedere a tale strumento. Il consenso alla consultazione del fascicolo o dossier in favore di un determinato soggetto (es. personale medico) può essere riferito anche al suo sostituto. Il mancato consenso totale o parziale non incide sulla possibilità di accedere alle cure mediche richieste, mentre in caso di manifestazione del consenso all’istituzione del fascicolo/dossier sanitario le sarà possibile richiedere l’oscuramento di specificati eventi clinici e quindi non far comparire nello stesso un singolo episodio di cura.Tale possibilità viene garantita </w:t>
      </w:r>
      <w:r w:rsidR="00865F0F" w:rsidRPr="00707637">
        <w:rPr>
          <w:rFonts w:asciiTheme="minorHAnsi" w:hAnsiTheme="minorHAnsi" w:cstheme="minorHAnsi"/>
          <w:sz w:val="22"/>
          <w:szCs w:val="22"/>
        </w:rPr>
        <w:t>al momento della nascita dell’evento clinico e potrà essere esercit</w:t>
      </w:r>
      <w:r w:rsidR="00471BBE" w:rsidRPr="00707637">
        <w:rPr>
          <w:rFonts w:asciiTheme="minorHAnsi" w:hAnsiTheme="minorHAnsi" w:cstheme="minorHAnsi"/>
          <w:sz w:val="22"/>
          <w:szCs w:val="22"/>
        </w:rPr>
        <w:t>ata previa richiesta, da parte s</w:t>
      </w:r>
      <w:r w:rsidR="00865F0F" w:rsidRPr="00707637">
        <w:rPr>
          <w:rFonts w:asciiTheme="minorHAnsi" w:hAnsiTheme="minorHAnsi" w:cstheme="minorHAnsi"/>
          <w:sz w:val="22"/>
          <w:szCs w:val="22"/>
        </w:rPr>
        <w:t>ua, dell’apposita modulistica al personale medico e/o infermieristico di Struttura. Il Fascicolo/Dossier potre</w:t>
      </w:r>
      <w:r w:rsidR="00E90EA4" w:rsidRPr="00707637">
        <w:rPr>
          <w:rFonts w:asciiTheme="minorHAnsi" w:hAnsiTheme="minorHAnsi" w:cstheme="minorHAnsi"/>
          <w:sz w:val="22"/>
          <w:szCs w:val="22"/>
        </w:rPr>
        <w:t>bbe essere consultato senza il s</w:t>
      </w:r>
      <w:r w:rsidR="00865F0F" w:rsidRPr="00707637">
        <w:rPr>
          <w:rFonts w:asciiTheme="minorHAnsi" w:hAnsiTheme="minorHAnsi" w:cstheme="minorHAnsi"/>
          <w:sz w:val="22"/>
          <w:szCs w:val="22"/>
        </w:rPr>
        <w:t xml:space="preserve">uo consenso, ma nel rispetto dell’Autorizzazione Generale del Garante ad oggi vigente, solo qualora sia indispensabile per la salvaguardia della salute di un terzo o della collettività. L’accesso al Fascicolo/Dossier sarà circoscritto al periodo di tempo indispensabile per espletare le operazioni di cura per le quali è abilitato il soggetto che accede. </w:t>
      </w:r>
    </w:p>
    <w:p w:rsidR="00865F0F" w:rsidRPr="00707637" w:rsidRDefault="00865F0F" w:rsidP="00683F8E">
      <w:pPr>
        <w:pStyle w:val="NormaleWeb"/>
        <w:spacing w:before="120" w:beforeAutospacing="0" w:after="120" w:afterAutospacing="0"/>
        <w:jc w:val="both"/>
        <w:rPr>
          <w:rFonts w:asciiTheme="minorHAnsi" w:hAnsiTheme="minorHAnsi" w:cstheme="minorHAnsi"/>
          <w:sz w:val="22"/>
          <w:szCs w:val="22"/>
        </w:rPr>
      </w:pPr>
      <w:r w:rsidRPr="00707637">
        <w:rPr>
          <w:rFonts w:asciiTheme="minorHAnsi" w:hAnsiTheme="minorHAnsi" w:cstheme="minorHAnsi"/>
          <w:sz w:val="22"/>
          <w:szCs w:val="22"/>
        </w:rPr>
        <w:lastRenderedPageBreak/>
        <w:t xml:space="preserve">Fermi rimanendo i diritti di cui agli artt. 16 e seguenti del </w:t>
      </w:r>
      <w:r w:rsidR="007474EE">
        <w:rPr>
          <w:rFonts w:asciiTheme="minorHAnsi" w:hAnsiTheme="minorHAnsi" w:cstheme="minorHAnsi"/>
          <w:sz w:val="22"/>
          <w:szCs w:val="22"/>
        </w:rPr>
        <w:t>GDPR</w:t>
      </w:r>
      <w:r w:rsidRPr="00707637">
        <w:rPr>
          <w:rFonts w:asciiTheme="minorHAnsi" w:hAnsiTheme="minorHAnsi" w:cstheme="minorHAnsi"/>
          <w:sz w:val="22"/>
          <w:szCs w:val="22"/>
        </w:rPr>
        <w:t>, da farsi valere, relativamente ai dati trattati mediante costituzione del Fascicolo/Dossier sanitario, rivolgendo qualsiasi istanza alla Direzione Sanitaria di Struttura c/o l’indirizzo del Titolare, ricordiamo che il consenso all’implementa</w:t>
      </w:r>
      <w:r w:rsidR="00471BBE" w:rsidRPr="00707637">
        <w:rPr>
          <w:rFonts w:asciiTheme="minorHAnsi" w:hAnsiTheme="minorHAnsi" w:cstheme="minorHAnsi"/>
          <w:sz w:val="22"/>
          <w:szCs w:val="22"/>
        </w:rPr>
        <w:t>zione del Fascicolo/Dossier da l</w:t>
      </w:r>
      <w:r w:rsidRPr="00707637">
        <w:rPr>
          <w:rFonts w:asciiTheme="minorHAnsi" w:hAnsiTheme="minorHAnsi" w:cstheme="minorHAnsi"/>
          <w:sz w:val="22"/>
          <w:szCs w:val="22"/>
        </w:rPr>
        <w:t xml:space="preserve">ei manifestato nonché la richiesta di oscuramento di taluni eventi clinici sono in qualunque momento revocabili. A tal fine potrà utilizzare la modulistica presente in Struttura ovvero far pervenire sempre all’attenzione del Direttore Sanitario c/o l’indirizzo del Titolare formale istanza di revoca debitamente sottoscritta. </w:t>
      </w:r>
    </w:p>
    <w:p w:rsidR="00074D86" w:rsidRPr="00707637" w:rsidRDefault="00865F0F" w:rsidP="00683F8E">
      <w:pPr>
        <w:pStyle w:val="NormaleWeb"/>
        <w:spacing w:before="120" w:beforeAutospacing="0" w:after="120" w:afterAutospacing="0"/>
        <w:jc w:val="both"/>
        <w:rPr>
          <w:rFonts w:asciiTheme="minorHAnsi" w:hAnsiTheme="minorHAnsi" w:cstheme="minorHAnsi"/>
          <w:sz w:val="22"/>
          <w:szCs w:val="22"/>
        </w:rPr>
      </w:pPr>
      <w:r w:rsidRPr="00707637">
        <w:rPr>
          <w:rFonts w:asciiTheme="minorHAnsi" w:hAnsiTheme="minorHAnsi" w:cstheme="minorHAnsi"/>
          <w:sz w:val="22"/>
          <w:szCs w:val="22"/>
        </w:rPr>
        <w:t>La informiamo, da ultimo, c</w:t>
      </w:r>
      <w:r w:rsidR="00E90EA4" w:rsidRPr="00707637">
        <w:rPr>
          <w:rFonts w:asciiTheme="minorHAnsi" w:hAnsiTheme="minorHAnsi" w:cstheme="minorHAnsi"/>
          <w:sz w:val="22"/>
          <w:szCs w:val="22"/>
        </w:rPr>
        <w:t>he è s</w:t>
      </w:r>
      <w:r w:rsidRPr="00707637">
        <w:rPr>
          <w:rFonts w:asciiTheme="minorHAnsi" w:hAnsiTheme="minorHAnsi" w:cstheme="minorHAnsi"/>
          <w:sz w:val="22"/>
          <w:szCs w:val="22"/>
        </w:rPr>
        <w:t xml:space="preserve">uo diritto procedere in qualsiasi momento alla consultazione del Fascicolo/Dossier, che Le verrà garantita nei limiti della presa visione di un report riassuntivo degli eventi clinici occorsi durante i vari episodi di ricovero. A tal fine potrà presentare espressa richiesta da formulare per iscritto e indirizzare all’attenzione del Direttore Sanitario della Struttura c/o il recapito del Titolare del trattamento. </w:t>
      </w:r>
    </w:p>
    <w:p w:rsidR="006B0BAF" w:rsidRPr="007C00AF" w:rsidRDefault="006B0BAF" w:rsidP="003B0B59">
      <w:pPr>
        <w:pStyle w:val="NormaleWeb"/>
        <w:spacing w:before="0" w:beforeAutospacing="0" w:after="0" w:afterAutospacing="0"/>
        <w:jc w:val="both"/>
        <w:rPr>
          <w:rFonts w:asciiTheme="minorHAnsi" w:hAnsiTheme="minorHAnsi" w:cstheme="minorHAnsi"/>
          <w:b/>
          <w:szCs w:val="22"/>
        </w:rPr>
      </w:pPr>
    </w:p>
    <w:p w:rsidR="00F93719" w:rsidRPr="007C00AF" w:rsidRDefault="00F93719"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Conservazione dei dati</w:t>
      </w:r>
    </w:p>
    <w:p w:rsidR="0046403D" w:rsidRPr="00707637" w:rsidRDefault="0046403D" w:rsidP="003B0B59">
      <w:pPr>
        <w:pStyle w:val="NormaleWeb"/>
        <w:spacing w:before="0" w:beforeAutospacing="0" w:after="0" w:afterAutospacing="0"/>
        <w:jc w:val="both"/>
        <w:rPr>
          <w:rFonts w:asciiTheme="minorHAnsi" w:hAnsiTheme="minorHAnsi" w:cstheme="minorHAnsi"/>
          <w:b/>
          <w:sz w:val="22"/>
          <w:szCs w:val="22"/>
        </w:rPr>
      </w:pPr>
    </w:p>
    <w:p w:rsidR="0046403D" w:rsidRPr="00707637" w:rsidRDefault="000E1310"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I dati verranno conservati per un periodo non superiore a quello necessario per adempiere agli obblighi di legge o ai compiti necessari al perseguimento delle finalità per cui i dati stessi sono trattati, in particolare i dati relativi alle prestazione sanitarie a lei rese e comunque trattati per le finalità di cui ai punti 1 a 5 (del paragrafo Finalità del trattamento) saranno conservati per il tempo stabilito dalla vigente normativa in materia e in ogni caso per il tempo necessario a garantire l’eventuale tutela della struttura in tema di responsabilità sanitaria per quanto concerne i dati relativi alle prestazioni sanitarie a lei rese.</w:t>
      </w:r>
    </w:p>
    <w:p w:rsidR="000E1310" w:rsidRPr="00707637" w:rsidRDefault="000E1310"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Per le attività di ricerca scientifica, statistica, e per i trattamenti dati ai fini statistico-epidemiologici con relativo follow-up per finalità statistica e di conoscenza scientifica i dati saranno conservati per il tempo necessario alla conclusione della ricerca e in ogni caso per un periodo non superiore a cinque anni. Decorsi i periodi di conservazione sopra indicati i dati saranno cancellati o in ogni caso resi definitivamente anonimi.</w:t>
      </w:r>
    </w:p>
    <w:p w:rsidR="005923E9" w:rsidRPr="00707637" w:rsidRDefault="005923E9" w:rsidP="003B0B59">
      <w:pPr>
        <w:pStyle w:val="NormaleWeb"/>
        <w:spacing w:before="0" w:beforeAutospacing="0" w:after="0" w:afterAutospacing="0"/>
        <w:jc w:val="both"/>
        <w:rPr>
          <w:rFonts w:asciiTheme="minorHAnsi" w:hAnsiTheme="minorHAnsi" w:cstheme="minorHAnsi"/>
          <w:b/>
          <w:sz w:val="22"/>
          <w:szCs w:val="22"/>
        </w:rPr>
      </w:pPr>
    </w:p>
    <w:p w:rsidR="005D7645" w:rsidRPr="007C00AF" w:rsidRDefault="005D7645"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Comunicazione dei dati</w:t>
      </w:r>
    </w:p>
    <w:p w:rsidR="00467859" w:rsidRPr="00707637" w:rsidRDefault="00467859" w:rsidP="003B0B59">
      <w:pPr>
        <w:pStyle w:val="NormaleWeb"/>
        <w:spacing w:before="0" w:beforeAutospacing="0" w:after="0" w:afterAutospacing="0"/>
        <w:jc w:val="both"/>
        <w:rPr>
          <w:rFonts w:asciiTheme="minorHAnsi" w:hAnsiTheme="minorHAnsi" w:cstheme="minorHAnsi"/>
          <w:b/>
          <w:sz w:val="22"/>
          <w:szCs w:val="22"/>
        </w:rPr>
      </w:pPr>
    </w:p>
    <w:p w:rsidR="00467859" w:rsidRPr="00707637" w:rsidRDefault="00467859" w:rsidP="004678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La comunicazione di dati idonei a rivelare lo stato di salute avverrà direttamente all’interessato o a suo delegato con mezzi idonei a prevenire la conoscenza da parte di soggetti non autorizzati.</w:t>
      </w:r>
    </w:p>
    <w:p w:rsidR="0027628A" w:rsidRPr="00707637" w:rsidRDefault="00467859" w:rsidP="0027628A">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I dati sanitari potranno essere comunicati nei limiti strettamente pertinenti agli obblighi, ai compiti e alle finalità del trattamento, alle seguenti categorie di soggetti che svolgono attività connesse o strumentali alla prestazione dei servizi e/o allo svolgimento delle attività del medico e potranno essere dai medesimi soggetti conosciuti in qualità di Titolari o Responsabili del trattamento:</w:t>
      </w:r>
    </w:p>
    <w:p w:rsidR="0027628A" w:rsidRPr="00707637" w:rsidRDefault="0027628A" w:rsidP="0027628A">
      <w:pPr>
        <w:pStyle w:val="NormaleWeb"/>
        <w:spacing w:before="0" w:beforeAutospacing="0" w:after="0" w:afterAutospacing="0"/>
        <w:jc w:val="both"/>
        <w:rPr>
          <w:rFonts w:asciiTheme="minorHAnsi" w:hAnsiTheme="minorHAnsi" w:cstheme="minorHAnsi"/>
          <w:sz w:val="22"/>
          <w:szCs w:val="22"/>
        </w:rPr>
      </w:pP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determinati soggetti terzi, secondo quanto dispongono le norme di legge vigenti e secondo quanto prevedono i rapporti contrattuali in essere con la Società Star 9000, al fine di consentire l’adempimento di obblighi di legge e la più efficiente erogazione delle prestazioni sanitarie richieste. In forza delle leggi vigenti, i dati anagrafici, le terapie e le cure praticate, la diagnosi di dimissione con la relativa scheda di dimissione ospedaliera e</w:t>
      </w:r>
      <w:r w:rsidR="001F67F4" w:rsidRPr="00707637">
        <w:rPr>
          <w:rFonts w:asciiTheme="minorHAnsi" w:hAnsiTheme="minorHAnsi" w:cstheme="minorHAnsi"/>
          <w:sz w:val="22"/>
          <w:szCs w:val="22"/>
        </w:rPr>
        <w:t xml:space="preserve"> quant’altro necessario, </w:t>
      </w:r>
      <w:r w:rsidR="001F67F4" w:rsidRPr="00631B09">
        <w:rPr>
          <w:rFonts w:asciiTheme="minorHAnsi" w:hAnsiTheme="minorHAnsi" w:cstheme="minorHAnsi"/>
          <w:sz w:val="22"/>
          <w:szCs w:val="22"/>
        </w:rPr>
        <w:t>potrebbero essere</w:t>
      </w:r>
      <w:r w:rsidRPr="00707637">
        <w:rPr>
          <w:rFonts w:asciiTheme="minorHAnsi" w:hAnsiTheme="minorHAnsi" w:cstheme="minorHAnsi"/>
          <w:sz w:val="22"/>
          <w:szCs w:val="22"/>
        </w:rPr>
        <w:t xml:space="preserve"> comunicati, per quanto di competenza, all’Azienda/Unità Sanitaria Locale e alle Autorità di pubblica sicurezza;</w:t>
      </w: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per esigenze aziendali connesse all’anagrafe dei clienti e per esigenze di corretta gestione amministrativa e contabile, i dati anagrafici, fiscali e sanitari, ivi compresa la trasmissione di copia della cartella clinica (questi ultimi nei limiti necessari per la corretta elaborazione contabile e per il pagamento</w:t>
      </w:r>
      <w:r w:rsidR="00E90EA4" w:rsidRPr="00707637">
        <w:rPr>
          <w:rFonts w:asciiTheme="minorHAnsi" w:hAnsiTheme="minorHAnsi" w:cstheme="minorHAnsi"/>
          <w:sz w:val="22"/>
          <w:szCs w:val="22"/>
        </w:rPr>
        <w:t xml:space="preserve"> delle prestazioni sanitarie a l</w:t>
      </w:r>
      <w:r w:rsidRPr="00707637">
        <w:rPr>
          <w:rFonts w:asciiTheme="minorHAnsi" w:hAnsiTheme="minorHAnsi" w:cstheme="minorHAnsi"/>
          <w:sz w:val="22"/>
          <w:szCs w:val="22"/>
        </w:rPr>
        <w:t>ei erogate), saranno comunicati a professionisti terzi del settore medico da lei espressamente delegati;</w:t>
      </w: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 xml:space="preserve">per il conseguimento del pagamento delle prestazioni sanitarie erogate, i dati anagrafici, fiscali e sanitari, ivi compresa copia della cartella clinica, saranno comunicati agli enti competenti </w:t>
      </w:r>
      <w:r w:rsidR="00E90EA4" w:rsidRPr="00707637">
        <w:rPr>
          <w:rFonts w:asciiTheme="minorHAnsi" w:hAnsiTheme="minorHAnsi" w:cstheme="minorHAnsi"/>
          <w:sz w:val="22"/>
          <w:szCs w:val="22"/>
        </w:rPr>
        <w:t>del SSN e/o agli altri enti da l</w:t>
      </w:r>
      <w:r w:rsidRPr="00707637">
        <w:rPr>
          <w:rFonts w:asciiTheme="minorHAnsi" w:hAnsiTheme="minorHAnsi" w:cstheme="minorHAnsi"/>
          <w:sz w:val="22"/>
          <w:szCs w:val="22"/>
        </w:rPr>
        <w:t xml:space="preserve">ei eventualmente indicati (Compagnie Assicurative, Associazioni, Enti, Mutue Integrative, etc.); </w:t>
      </w: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a fornitori di protesi al fine di attivare la prevista garanzia di perfetto funzionamento del dispositivo impiantato, a fornitori di servizi di assistenza e manutenzione su attrezzature scientifiche e sistemi informatici al solo fine di garantire un adeguato supporto tecnico e on line sugli stessi (es.: per individuare e correggere errori e guasti e per aggiornare i sistemi, etc.);</w:t>
      </w: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lastRenderedPageBreak/>
        <w:t>alla compagnia assicurativa dell’Azienda per la tutela della stessa e dei suoi operatori, per le ipotesi di responsabilità;</w:t>
      </w:r>
    </w:p>
    <w:p w:rsidR="00467859" w:rsidRPr="00707637" w:rsidRDefault="00467859" w:rsidP="0027628A">
      <w:pPr>
        <w:pStyle w:val="NormaleWeb"/>
        <w:numPr>
          <w:ilvl w:val="0"/>
          <w:numId w:val="19"/>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all’Autorità Giudiziaria e/o all’Autorità di Pubblica Sicurezza, nei casi espressamente previsti dalla legge.</w:t>
      </w:r>
    </w:p>
    <w:p w:rsidR="00037411" w:rsidRPr="00707637" w:rsidRDefault="00037411" w:rsidP="00037411">
      <w:pPr>
        <w:pStyle w:val="NormaleWeb"/>
        <w:spacing w:before="0" w:beforeAutospacing="0" w:after="0" w:afterAutospacing="0"/>
        <w:ind w:left="284"/>
        <w:jc w:val="both"/>
        <w:rPr>
          <w:rFonts w:asciiTheme="minorHAnsi" w:hAnsiTheme="minorHAnsi" w:cstheme="minorHAnsi"/>
          <w:sz w:val="22"/>
          <w:szCs w:val="22"/>
        </w:rPr>
      </w:pPr>
    </w:p>
    <w:p w:rsidR="00467859" w:rsidRPr="00707637" w:rsidRDefault="00467859" w:rsidP="004678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I dati idonei a rivelare lo stato di salute non saranno diffusi, cioè divulgati al pubblico e/o ad un numero indeterminato di destinatari.Tutte le informazi</w:t>
      </w:r>
      <w:r w:rsidR="00471BBE" w:rsidRPr="00707637">
        <w:rPr>
          <w:rFonts w:asciiTheme="minorHAnsi" w:hAnsiTheme="minorHAnsi" w:cstheme="minorHAnsi"/>
          <w:sz w:val="22"/>
          <w:szCs w:val="22"/>
        </w:rPr>
        <w:t>oni relative al s</w:t>
      </w:r>
      <w:r w:rsidRPr="00707637">
        <w:rPr>
          <w:rFonts w:asciiTheme="minorHAnsi" w:hAnsiTheme="minorHAnsi" w:cstheme="minorHAnsi"/>
          <w:sz w:val="22"/>
          <w:szCs w:val="22"/>
        </w:rPr>
        <w:t xml:space="preserve">uo stato </w:t>
      </w:r>
      <w:r w:rsidR="00E90EA4" w:rsidRPr="00707637">
        <w:rPr>
          <w:rFonts w:asciiTheme="minorHAnsi" w:hAnsiTheme="minorHAnsi" w:cstheme="minorHAnsi"/>
          <w:sz w:val="22"/>
          <w:szCs w:val="22"/>
        </w:rPr>
        <w:t>di salute saranno comunicate a l</w:t>
      </w:r>
      <w:r w:rsidRPr="00707637">
        <w:rPr>
          <w:rFonts w:asciiTheme="minorHAnsi" w:hAnsiTheme="minorHAnsi" w:cstheme="minorHAnsi"/>
          <w:sz w:val="22"/>
          <w:szCs w:val="22"/>
        </w:rPr>
        <w:t>ei ed ai suoi familiari soltanto per il tramite del</w:t>
      </w:r>
      <w:r w:rsidR="00471BBE" w:rsidRPr="00707637">
        <w:rPr>
          <w:rFonts w:asciiTheme="minorHAnsi" w:hAnsiTheme="minorHAnsi" w:cstheme="minorHAnsi"/>
          <w:sz w:val="22"/>
          <w:szCs w:val="22"/>
        </w:rPr>
        <w:t xml:space="preserve"> personale medico addetto alle s</w:t>
      </w:r>
      <w:r w:rsidRPr="00707637">
        <w:rPr>
          <w:rFonts w:asciiTheme="minorHAnsi" w:hAnsiTheme="minorHAnsi" w:cstheme="minorHAnsi"/>
          <w:sz w:val="22"/>
          <w:szCs w:val="22"/>
        </w:rPr>
        <w:t>ue cure, ovvero di altro medico da quest’ultimo incaricato. Per ogni altra ques</w:t>
      </w:r>
      <w:r w:rsidR="00E90EA4" w:rsidRPr="00707637">
        <w:rPr>
          <w:rFonts w:asciiTheme="minorHAnsi" w:hAnsiTheme="minorHAnsi" w:cstheme="minorHAnsi"/>
          <w:sz w:val="22"/>
          <w:szCs w:val="22"/>
        </w:rPr>
        <w:t>tione relativa alla tutela dei s</w:t>
      </w:r>
      <w:r w:rsidRPr="00707637">
        <w:rPr>
          <w:rFonts w:asciiTheme="minorHAnsi" w:hAnsiTheme="minorHAnsi" w:cstheme="minorHAnsi"/>
          <w:sz w:val="22"/>
          <w:szCs w:val="22"/>
        </w:rPr>
        <w:t>uoi dati personali potrà invece rivolgersi direttamente al Titolare per il tratta</w:t>
      </w:r>
      <w:r w:rsidR="00471BBE" w:rsidRPr="00707637">
        <w:rPr>
          <w:rFonts w:asciiTheme="minorHAnsi" w:hAnsiTheme="minorHAnsi" w:cstheme="minorHAnsi"/>
          <w:sz w:val="22"/>
          <w:szCs w:val="22"/>
        </w:rPr>
        <w:t>mento dei dati personali della s</w:t>
      </w:r>
      <w:r w:rsidRPr="00707637">
        <w:rPr>
          <w:rFonts w:asciiTheme="minorHAnsi" w:hAnsiTheme="minorHAnsi" w:cstheme="minorHAnsi"/>
          <w:sz w:val="22"/>
          <w:szCs w:val="22"/>
        </w:rPr>
        <w:t>truttura o al Responsabile interno trattamento dati.</w:t>
      </w:r>
    </w:p>
    <w:p w:rsidR="00707637" w:rsidRPr="00707637" w:rsidRDefault="00707637" w:rsidP="003B0B59">
      <w:pPr>
        <w:pStyle w:val="NormaleWeb"/>
        <w:spacing w:before="0" w:beforeAutospacing="0" w:after="0" w:afterAutospacing="0"/>
        <w:jc w:val="both"/>
        <w:rPr>
          <w:rFonts w:asciiTheme="minorHAnsi" w:hAnsiTheme="minorHAnsi" w:cstheme="minorHAnsi"/>
          <w:b/>
          <w:sz w:val="22"/>
          <w:szCs w:val="22"/>
        </w:rPr>
      </w:pPr>
    </w:p>
    <w:p w:rsidR="00467859" w:rsidRPr="007C00AF" w:rsidRDefault="0036542D"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Trasferimenti dati all’estero</w:t>
      </w:r>
    </w:p>
    <w:p w:rsidR="0036542D" w:rsidRPr="00707637" w:rsidRDefault="0036542D" w:rsidP="003B0B59">
      <w:pPr>
        <w:pStyle w:val="NormaleWeb"/>
        <w:spacing w:before="0" w:beforeAutospacing="0" w:after="0" w:afterAutospacing="0"/>
        <w:jc w:val="both"/>
        <w:rPr>
          <w:rFonts w:asciiTheme="minorHAnsi" w:hAnsiTheme="minorHAnsi" w:cstheme="minorHAnsi"/>
          <w:b/>
          <w:sz w:val="22"/>
          <w:szCs w:val="22"/>
        </w:rPr>
      </w:pPr>
    </w:p>
    <w:p w:rsidR="0036542D" w:rsidRPr="00707637" w:rsidRDefault="0036542D"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La gestione e la conservazione dei dati avviene su server del titolare di società terze nominate responsabili esterni del trattamento. Tali server sono ubicati presso il titolare in Italia e comunque all’interno dell’Unione Europea. I dati personali non sono oggetto di trasferimento all’esterno dell’Unione Europea, in ogni caso resta inteso che ove si rendesse necessario, il titolare potrà trasferire dati personali anche in Paesi Extra UE garantendo sin d’ora che il trasferimento dei dati personali avverrà nel rispetto delle disposizioni di legge applicabili, quindi stipulando, se ed in quanto necessario, specifici accordi che garantiscano un livello di protezione adeguato dei dati personali o comunque adottando le clausole contrattuali standard previste dalla Commissione Europea per il trasferimento dei dati extra UE.</w:t>
      </w:r>
    </w:p>
    <w:p w:rsidR="00B03A22" w:rsidRPr="00707637" w:rsidRDefault="00B03A22" w:rsidP="003B0B59">
      <w:pPr>
        <w:pStyle w:val="NormaleWeb"/>
        <w:spacing w:before="0" w:beforeAutospacing="0" w:after="0" w:afterAutospacing="0"/>
        <w:jc w:val="both"/>
        <w:rPr>
          <w:rFonts w:asciiTheme="minorHAnsi" w:hAnsiTheme="minorHAnsi" w:cstheme="minorHAnsi"/>
          <w:sz w:val="22"/>
          <w:szCs w:val="22"/>
        </w:rPr>
      </w:pPr>
    </w:p>
    <w:p w:rsidR="0025335E" w:rsidRPr="007C00AF" w:rsidRDefault="0025335E" w:rsidP="003B0B59">
      <w:pPr>
        <w:pStyle w:val="NormaleWeb"/>
        <w:spacing w:before="0" w:beforeAutospacing="0" w:after="0" w:afterAutospacing="0"/>
        <w:jc w:val="both"/>
        <w:rPr>
          <w:rFonts w:asciiTheme="minorHAnsi" w:hAnsiTheme="minorHAnsi" w:cstheme="minorHAnsi"/>
          <w:b/>
          <w:szCs w:val="22"/>
        </w:rPr>
      </w:pPr>
      <w:r w:rsidRPr="007C00AF">
        <w:rPr>
          <w:rFonts w:asciiTheme="minorHAnsi" w:hAnsiTheme="minorHAnsi" w:cstheme="minorHAnsi"/>
          <w:b/>
          <w:szCs w:val="22"/>
        </w:rPr>
        <w:t>Diritti dell’interessato</w:t>
      </w:r>
    </w:p>
    <w:p w:rsidR="0025335E" w:rsidRPr="00707637" w:rsidRDefault="0025335E" w:rsidP="003B0B59">
      <w:pPr>
        <w:pStyle w:val="NormaleWeb"/>
        <w:spacing w:before="0" w:beforeAutospacing="0" w:after="0" w:afterAutospacing="0"/>
        <w:jc w:val="both"/>
        <w:rPr>
          <w:rFonts w:asciiTheme="minorHAnsi" w:hAnsiTheme="minorHAnsi" w:cstheme="minorHAnsi"/>
          <w:b/>
          <w:sz w:val="22"/>
          <w:szCs w:val="22"/>
        </w:rPr>
      </w:pPr>
    </w:p>
    <w:p w:rsidR="0025335E" w:rsidRPr="00707637" w:rsidRDefault="00471BBE" w:rsidP="003B0B59">
      <w:pPr>
        <w:pStyle w:val="NormaleWeb"/>
        <w:spacing w:before="0" w:beforeAutospacing="0" w:after="0" w:afterAutospacing="0"/>
        <w:jc w:val="both"/>
        <w:rPr>
          <w:rFonts w:asciiTheme="minorHAnsi" w:hAnsiTheme="minorHAnsi" w:cstheme="minorHAnsi"/>
          <w:sz w:val="22"/>
          <w:szCs w:val="22"/>
        </w:rPr>
      </w:pPr>
      <w:r w:rsidRPr="00707637">
        <w:rPr>
          <w:rFonts w:asciiTheme="minorHAnsi" w:hAnsiTheme="minorHAnsi" w:cstheme="minorHAnsi"/>
          <w:sz w:val="22"/>
          <w:szCs w:val="22"/>
        </w:rPr>
        <w:t>Nella sua</w:t>
      </w:r>
      <w:r w:rsidR="0074263A">
        <w:rPr>
          <w:rFonts w:asciiTheme="minorHAnsi" w:hAnsiTheme="minorHAnsi" w:cstheme="minorHAnsi"/>
          <w:sz w:val="22"/>
          <w:szCs w:val="22"/>
        </w:rPr>
        <w:t xml:space="preserve"> </w:t>
      </w:r>
      <w:r w:rsidRPr="00707637">
        <w:rPr>
          <w:rFonts w:asciiTheme="minorHAnsi" w:hAnsiTheme="minorHAnsi" w:cstheme="minorHAnsi"/>
          <w:sz w:val="22"/>
          <w:szCs w:val="22"/>
        </w:rPr>
        <w:t>qualità di interessato, ha</w:t>
      </w:r>
      <w:r w:rsidR="0025335E" w:rsidRPr="00707637">
        <w:rPr>
          <w:rFonts w:asciiTheme="minorHAnsi" w:hAnsiTheme="minorHAnsi" w:cstheme="minorHAnsi"/>
          <w:sz w:val="22"/>
          <w:szCs w:val="22"/>
        </w:rPr>
        <w:t xml:space="preserve"> i diritti di cui all’art. 15 GDPR e precisamente i diritti di:</w:t>
      </w:r>
    </w:p>
    <w:p w:rsidR="00EE6E6A" w:rsidRPr="00707637" w:rsidRDefault="00EE6E6A" w:rsidP="003B0B59">
      <w:pPr>
        <w:pStyle w:val="NormaleWeb"/>
        <w:spacing w:before="0" w:beforeAutospacing="0" w:after="0" w:afterAutospacing="0"/>
        <w:jc w:val="both"/>
        <w:rPr>
          <w:rFonts w:asciiTheme="minorHAnsi" w:hAnsiTheme="minorHAnsi" w:cstheme="minorHAnsi"/>
          <w:sz w:val="22"/>
          <w:szCs w:val="22"/>
        </w:rPr>
      </w:pPr>
    </w:p>
    <w:p w:rsidR="0025335E" w:rsidRPr="00707637" w:rsidRDefault="0025335E" w:rsidP="00EE6E6A">
      <w:pPr>
        <w:pStyle w:val="NormaleWeb"/>
        <w:numPr>
          <w:ilvl w:val="0"/>
          <w:numId w:val="15"/>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 xml:space="preserve">ottenere la conferma dell’esistenza o meno di dati personali che </w:t>
      </w:r>
      <w:r w:rsidR="00471BBE" w:rsidRPr="00707637">
        <w:rPr>
          <w:rFonts w:asciiTheme="minorHAnsi" w:hAnsiTheme="minorHAnsi" w:cstheme="minorHAnsi"/>
          <w:sz w:val="22"/>
          <w:szCs w:val="22"/>
        </w:rPr>
        <w:t>la</w:t>
      </w:r>
      <w:r w:rsidRPr="00707637">
        <w:rPr>
          <w:rFonts w:asciiTheme="minorHAnsi" w:hAnsiTheme="minorHAnsi" w:cstheme="minorHAnsi"/>
          <w:sz w:val="22"/>
          <w:szCs w:val="22"/>
        </w:rPr>
        <w:t xml:space="preserve"> riguardano, anche se non ancora registrati, e la loro comunicazione in forma intelligibile;</w:t>
      </w:r>
    </w:p>
    <w:p w:rsidR="0025335E" w:rsidRPr="00707637" w:rsidRDefault="0025335E" w:rsidP="00EE6E6A">
      <w:pPr>
        <w:pStyle w:val="NormaleWeb"/>
        <w:numPr>
          <w:ilvl w:val="0"/>
          <w:numId w:val="15"/>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ottenere l’indicazione: a) dell’origine dei dati personali; b) delle finalità e modalità del trattamento; c) della logica applicata in caso di trattamento effettuato con l’ausilio di strumenti elettronici; d) degli estremi identificativi del titolare, dei responsabili e del rappresentante designato ai sensi dell’art. 3, comma 1, GDPR; e) dei soggetti o delle categorie di soggetti ai quali i dati personali possono essere comunicati o che possono venirne a conoscenza in qualità di rappresentante designato nel territorio dello Stato, di responsabili o incaricati;</w:t>
      </w:r>
    </w:p>
    <w:p w:rsidR="0025335E" w:rsidRPr="00707637" w:rsidRDefault="0025335E" w:rsidP="00EE6E6A">
      <w:pPr>
        <w:pStyle w:val="NormaleWeb"/>
        <w:numPr>
          <w:ilvl w:val="0"/>
          <w:numId w:val="15"/>
        </w:numPr>
        <w:spacing w:before="0" w:beforeAutospacing="0" w:after="0" w:afterAutospacing="0"/>
        <w:ind w:left="284" w:hanging="284"/>
        <w:jc w:val="both"/>
        <w:rPr>
          <w:rFonts w:asciiTheme="minorHAnsi" w:hAnsiTheme="minorHAnsi" w:cstheme="minorHAnsi"/>
          <w:sz w:val="22"/>
          <w:szCs w:val="22"/>
        </w:rPr>
      </w:pPr>
      <w:r w:rsidRPr="00707637">
        <w:rPr>
          <w:rFonts w:asciiTheme="minorHAnsi" w:hAnsiTheme="minorHAnsi" w:cstheme="minorHAnsi"/>
          <w:sz w:val="22"/>
          <w:szCs w:val="22"/>
        </w:rPr>
        <w:t>ottenere: a) l’aggiornamento, la rettificazione ovvero, quando vi ha interesse, l’integrazione dei dati; b) la cancellazione, la trasformazione in forma anonima o il blocco dei dati trattati in violazione di legge, compresi quelli di cui non è necessaria la conservazione in relazione agli scopi per i quali i dati sono stati raccolti o successivamente trattati; c) 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w:t>
      </w:r>
    </w:p>
    <w:p w:rsidR="00631B09" w:rsidRDefault="0025335E" w:rsidP="007F0A6D">
      <w:pPr>
        <w:pStyle w:val="NormaleWeb"/>
        <w:numPr>
          <w:ilvl w:val="0"/>
          <w:numId w:val="15"/>
        </w:numPr>
        <w:spacing w:before="0" w:beforeAutospacing="0" w:after="0" w:afterAutospacing="0"/>
        <w:ind w:left="284" w:hanging="284"/>
        <w:jc w:val="both"/>
        <w:rPr>
          <w:rFonts w:asciiTheme="minorHAnsi" w:hAnsiTheme="minorHAnsi" w:cstheme="minorHAnsi"/>
          <w:sz w:val="22"/>
          <w:szCs w:val="22"/>
        </w:rPr>
      </w:pPr>
      <w:r w:rsidRPr="00631B09">
        <w:rPr>
          <w:rFonts w:asciiTheme="minorHAnsi" w:hAnsiTheme="minorHAnsi" w:cstheme="minorHAnsi"/>
          <w:sz w:val="22"/>
          <w:szCs w:val="22"/>
        </w:rPr>
        <w:t>o</w:t>
      </w:r>
      <w:r w:rsidR="00631B09">
        <w:rPr>
          <w:rFonts w:asciiTheme="minorHAnsi" w:hAnsiTheme="minorHAnsi" w:cstheme="minorHAnsi"/>
          <w:sz w:val="22"/>
          <w:szCs w:val="22"/>
        </w:rPr>
        <w:t xml:space="preserve">pporsi, in tutto o in parte, </w:t>
      </w:r>
      <w:r w:rsidRPr="00631B09">
        <w:rPr>
          <w:rFonts w:asciiTheme="minorHAnsi" w:hAnsiTheme="minorHAnsi" w:cstheme="minorHAnsi"/>
          <w:sz w:val="22"/>
          <w:szCs w:val="22"/>
        </w:rPr>
        <w:t xml:space="preserve">per motivi legittimi al trattamento dei dati personali che </w:t>
      </w:r>
      <w:r w:rsidR="00471BBE" w:rsidRPr="00631B09">
        <w:rPr>
          <w:rFonts w:asciiTheme="minorHAnsi" w:hAnsiTheme="minorHAnsi" w:cstheme="minorHAnsi"/>
          <w:sz w:val="22"/>
          <w:szCs w:val="22"/>
        </w:rPr>
        <w:t>la</w:t>
      </w:r>
      <w:r w:rsidRPr="00631B09">
        <w:rPr>
          <w:rFonts w:asciiTheme="minorHAnsi" w:hAnsiTheme="minorHAnsi" w:cstheme="minorHAnsi"/>
          <w:sz w:val="22"/>
          <w:szCs w:val="22"/>
        </w:rPr>
        <w:t xml:space="preserve"> riguardano, ancorché pertinenti allo scopo della raccolta; </w:t>
      </w:r>
    </w:p>
    <w:p w:rsidR="0025335E" w:rsidRPr="00631B09" w:rsidRDefault="0025335E" w:rsidP="007F0A6D">
      <w:pPr>
        <w:pStyle w:val="NormaleWeb"/>
        <w:numPr>
          <w:ilvl w:val="0"/>
          <w:numId w:val="15"/>
        </w:numPr>
        <w:spacing w:before="0" w:beforeAutospacing="0" w:after="0" w:afterAutospacing="0"/>
        <w:ind w:left="284" w:hanging="284"/>
        <w:jc w:val="both"/>
        <w:rPr>
          <w:rFonts w:asciiTheme="minorHAnsi" w:hAnsiTheme="minorHAnsi" w:cstheme="minorHAnsi"/>
          <w:sz w:val="22"/>
          <w:szCs w:val="22"/>
        </w:rPr>
      </w:pPr>
      <w:r w:rsidRPr="00631B09">
        <w:rPr>
          <w:rFonts w:asciiTheme="minorHAnsi" w:hAnsiTheme="minorHAnsi" w:cstheme="minorHAnsi"/>
          <w:sz w:val="22"/>
          <w:szCs w:val="22"/>
        </w:rPr>
        <w:t>Ove applicabili, ha altresì i</w:t>
      </w:r>
      <w:r w:rsidR="00631B09">
        <w:rPr>
          <w:rFonts w:asciiTheme="minorHAnsi" w:hAnsiTheme="minorHAnsi" w:cstheme="minorHAnsi"/>
          <w:sz w:val="22"/>
          <w:szCs w:val="22"/>
        </w:rPr>
        <w:t xml:space="preserve"> diritti di cui agli artt. 16-20</w:t>
      </w:r>
      <w:r w:rsidRPr="00631B09">
        <w:rPr>
          <w:rFonts w:asciiTheme="minorHAnsi" w:hAnsiTheme="minorHAnsi" w:cstheme="minorHAnsi"/>
          <w:sz w:val="22"/>
          <w:szCs w:val="22"/>
        </w:rPr>
        <w:t xml:space="preserve"> GDPR (Diritto di rettifica, diritto all’oblio, diritto di limitazione di trattamento, di</w:t>
      </w:r>
      <w:r w:rsidR="00631B09">
        <w:rPr>
          <w:rFonts w:asciiTheme="minorHAnsi" w:hAnsiTheme="minorHAnsi" w:cstheme="minorHAnsi"/>
          <w:sz w:val="22"/>
          <w:szCs w:val="22"/>
        </w:rPr>
        <w:t>ritto alla portabilità dei dati</w:t>
      </w:r>
      <w:r w:rsidRPr="00631B09">
        <w:rPr>
          <w:rFonts w:asciiTheme="minorHAnsi" w:hAnsiTheme="minorHAnsi" w:cstheme="minorHAnsi"/>
          <w:sz w:val="22"/>
          <w:szCs w:val="22"/>
        </w:rPr>
        <w:t>), nonché il diritto di reclamo all’Autorità Garante.</w:t>
      </w:r>
    </w:p>
    <w:p w:rsidR="00FB3F53" w:rsidRPr="00FB3F53" w:rsidRDefault="00FB3F53" w:rsidP="006E3483">
      <w:pPr>
        <w:spacing w:before="100" w:beforeAutospacing="1" w:after="100" w:afterAutospacing="1" w:line="240" w:lineRule="auto"/>
        <w:jc w:val="both"/>
        <w:rPr>
          <w:rFonts w:eastAsia="Times New Roman" w:cstheme="minorHAnsi"/>
          <w:lang w:eastAsia="it-IT"/>
        </w:rPr>
      </w:pPr>
      <w:r>
        <w:rPr>
          <w:rFonts w:eastAsia="Times New Roman" w:cstheme="minorHAnsi"/>
          <w:lang w:eastAsia="it-IT"/>
        </w:rPr>
        <w:t>In</w:t>
      </w:r>
      <w:r w:rsidRPr="00FB3F53">
        <w:rPr>
          <w:rFonts w:eastAsia="Times New Roman" w:cstheme="minorHAnsi"/>
          <w:lang w:eastAsia="it-IT"/>
        </w:rPr>
        <w:t xml:space="preserve"> qualsiasi momento</w:t>
      </w:r>
      <w:r>
        <w:rPr>
          <w:rFonts w:eastAsia="Times New Roman" w:cstheme="minorHAnsi"/>
          <w:lang w:eastAsia="it-IT"/>
        </w:rPr>
        <w:t xml:space="preserve"> lei potrà</w:t>
      </w:r>
      <w:r w:rsidRPr="00FB3F53">
        <w:rPr>
          <w:rFonts w:eastAsia="Times New Roman" w:cstheme="minorHAnsi"/>
          <w:lang w:eastAsia="it-IT"/>
        </w:rPr>
        <w:t xml:space="preserve"> esercitare i suoi diritti rivolgendosi direttamente ai riferimenti </w:t>
      </w:r>
      <w:r>
        <w:rPr>
          <w:rFonts w:eastAsia="Times New Roman" w:cstheme="minorHAnsi"/>
          <w:lang w:eastAsia="it-IT"/>
        </w:rPr>
        <w:t xml:space="preserve">indicati </w:t>
      </w:r>
      <w:r w:rsidRPr="00FB3F53">
        <w:rPr>
          <w:rFonts w:eastAsia="Times New Roman" w:cstheme="minorHAnsi"/>
          <w:lang w:eastAsia="it-IT"/>
        </w:rPr>
        <w:t>nella sezione “Dati identificativi</w:t>
      </w:r>
      <w:r>
        <w:rPr>
          <w:rFonts w:eastAsia="Times New Roman" w:cstheme="minorHAnsi"/>
          <w:lang w:eastAsia="it-IT"/>
        </w:rPr>
        <w:t>”</w:t>
      </w:r>
      <w:r w:rsidRPr="00FB3F53">
        <w:rPr>
          <w:rFonts w:eastAsia="Times New Roman" w:cstheme="minorHAnsi"/>
          <w:lang w:eastAsia="it-IT"/>
        </w:rPr>
        <w:t>.</w:t>
      </w:r>
    </w:p>
    <w:p w:rsidR="00FB3F53" w:rsidRDefault="00FB3F53" w:rsidP="00B44FD3">
      <w:pPr>
        <w:spacing w:before="100" w:beforeAutospacing="1" w:after="100" w:afterAutospacing="1" w:line="240" w:lineRule="auto"/>
        <w:rPr>
          <w:rFonts w:eastAsia="Times New Roman" w:cstheme="minorHAnsi"/>
          <w:b/>
          <w:lang w:eastAsia="it-IT"/>
        </w:rPr>
      </w:pPr>
    </w:p>
    <w:p w:rsidR="001C74EA" w:rsidRPr="00707637" w:rsidRDefault="001C74EA" w:rsidP="003B0B59">
      <w:pPr>
        <w:spacing w:before="100" w:beforeAutospacing="1" w:after="100" w:afterAutospacing="1" w:line="240" w:lineRule="auto"/>
        <w:jc w:val="center"/>
        <w:rPr>
          <w:rFonts w:eastAsia="Times New Roman" w:cstheme="minorHAnsi"/>
          <w:b/>
          <w:lang w:eastAsia="it-IT"/>
        </w:rPr>
      </w:pPr>
    </w:p>
    <w:p w:rsidR="005D7645" w:rsidRPr="00631B09" w:rsidRDefault="005D7645" w:rsidP="006F7DF0">
      <w:pPr>
        <w:spacing w:before="100" w:beforeAutospacing="1" w:after="100" w:afterAutospacing="1" w:line="240" w:lineRule="auto"/>
        <w:jc w:val="center"/>
        <w:rPr>
          <w:rFonts w:eastAsia="Times New Roman" w:cstheme="minorHAnsi"/>
          <w:b/>
          <w:sz w:val="30"/>
          <w:szCs w:val="30"/>
          <w:lang w:eastAsia="it-IT"/>
        </w:rPr>
      </w:pPr>
      <w:r w:rsidRPr="00631B09">
        <w:rPr>
          <w:rFonts w:eastAsia="Times New Roman" w:cstheme="minorHAnsi"/>
          <w:b/>
          <w:sz w:val="30"/>
          <w:szCs w:val="30"/>
          <w:lang w:eastAsia="it-IT"/>
        </w:rPr>
        <w:lastRenderedPageBreak/>
        <w:t>Consens</w:t>
      </w:r>
      <w:r w:rsidR="00CE75AA" w:rsidRPr="00631B09">
        <w:rPr>
          <w:rFonts w:eastAsia="Times New Roman" w:cstheme="minorHAnsi"/>
          <w:b/>
          <w:sz w:val="30"/>
          <w:szCs w:val="30"/>
          <w:lang w:eastAsia="it-IT"/>
        </w:rPr>
        <w:t>o dell’interessato</w:t>
      </w:r>
    </w:p>
    <w:p w:rsidR="001C74EA" w:rsidRDefault="00CE75AA" w:rsidP="008D1850">
      <w:pPr>
        <w:spacing w:before="100" w:beforeAutospacing="1" w:after="100" w:afterAutospacing="1" w:line="240" w:lineRule="auto"/>
        <w:jc w:val="both"/>
        <w:rPr>
          <w:rFonts w:eastAsia="Times New Roman" w:cstheme="minorHAnsi"/>
          <w:lang w:eastAsia="it-IT"/>
        </w:rPr>
      </w:pPr>
      <w:r w:rsidRPr="00707637">
        <w:rPr>
          <w:rFonts w:eastAsia="Times New Roman" w:cstheme="minorHAnsi"/>
          <w:lang w:eastAsia="it-IT"/>
        </w:rPr>
        <w:t>Letta la presente informativa, il/la sottoscritto/a dichiara di averne compreso il contenuto e di prestare il proprio consenso al trattamento dei dati personali finalizzato all’ esecuzione delle prestazioni oggetto del servizio erogato.Il/La sottoscritto/a dichiara inoltre di prestare il proprio specifico consenso scritto al trattamento dei dati per le seguenti ulteriori finalità:</w:t>
      </w:r>
    </w:p>
    <w:p w:rsidR="00101B99" w:rsidRPr="00707637" w:rsidRDefault="00CE75AA" w:rsidP="008D1850">
      <w:pPr>
        <w:spacing w:before="100" w:beforeAutospacing="1" w:after="100" w:afterAutospacing="1" w:line="240" w:lineRule="auto"/>
        <w:jc w:val="both"/>
        <w:rPr>
          <w:rFonts w:eastAsia="Times New Roman" w:cstheme="minorHAnsi"/>
          <w:lang w:eastAsia="it-IT"/>
        </w:rPr>
      </w:pPr>
      <w:r w:rsidRPr="008D1850">
        <w:rPr>
          <w:rFonts w:eastAsia="Times New Roman" w:cstheme="minorHAnsi"/>
          <w:sz w:val="20"/>
          <w:lang w:eastAsia="it-IT"/>
        </w:rPr>
        <w:t xml:space="preserve">1) </w:t>
      </w:r>
      <w:r w:rsidR="00EE6E6A" w:rsidRPr="00707637">
        <w:rPr>
          <w:rFonts w:eastAsia="Times New Roman" w:cstheme="minorHAnsi"/>
          <w:lang w:eastAsia="it-IT"/>
        </w:rPr>
        <w:t>C</w:t>
      </w:r>
      <w:r w:rsidRPr="00707637">
        <w:rPr>
          <w:rFonts w:eastAsia="Times New Roman" w:cstheme="minorHAnsi"/>
          <w:lang w:eastAsia="it-IT"/>
        </w:rPr>
        <w:t>ostituzione e consultazione di un Fascicolo/Dossier sanitario elettronico funzionale alla gestione ed al miglioramento dei processi di cura</w:t>
      </w:r>
      <w:r w:rsidR="00EE6E6A" w:rsidRPr="00707637">
        <w:rPr>
          <w:rFonts w:eastAsia="Times New Roman" w:cstheme="minorHAnsi"/>
          <w:lang w:eastAsia="it-IT"/>
        </w:rPr>
        <w:t>:</w:t>
      </w:r>
    </w:p>
    <w:p w:rsidR="00101B99" w:rsidRPr="00707637" w:rsidRDefault="00101B99" w:rsidP="00101B99">
      <w:pPr>
        <w:spacing w:after="0" w:line="240" w:lineRule="auto"/>
        <w:jc w:val="both"/>
        <w:rPr>
          <w:rFonts w:eastAsia="Times New Roman" w:cstheme="minorHAnsi"/>
          <w:lang w:eastAsia="it-IT"/>
        </w:rPr>
      </w:pPr>
      <w:r w:rsidRPr="00707637">
        <w:rPr>
          <w:rFonts w:eastAsia="Times New Roman" w:cstheme="minorHAnsi"/>
          <w:lang w:eastAsia="it-IT"/>
        </w:rPr>
        <w:t>□ Do il consenso   □ Nego il consenso</w:t>
      </w:r>
    </w:p>
    <w:p w:rsidR="00101B99" w:rsidRPr="00707637" w:rsidRDefault="00101B99" w:rsidP="00101B99">
      <w:pPr>
        <w:spacing w:after="0" w:line="240" w:lineRule="auto"/>
        <w:jc w:val="both"/>
        <w:rPr>
          <w:rFonts w:eastAsia="Times New Roman" w:cstheme="minorHAnsi"/>
          <w:lang w:eastAsia="it-IT"/>
        </w:rPr>
      </w:pPr>
    </w:p>
    <w:p w:rsidR="00101B99" w:rsidRPr="00707637" w:rsidRDefault="00101B99" w:rsidP="00707637">
      <w:pPr>
        <w:spacing w:after="0" w:line="240" w:lineRule="auto"/>
        <w:jc w:val="both"/>
        <w:rPr>
          <w:rFonts w:eastAsia="Times New Roman" w:cstheme="minorHAnsi"/>
          <w:lang w:eastAsia="it-IT"/>
        </w:rPr>
      </w:pPr>
    </w:p>
    <w:p w:rsidR="00101B99" w:rsidRPr="00707637" w:rsidRDefault="001C74EA" w:rsidP="00707637">
      <w:pPr>
        <w:spacing w:after="0" w:line="240" w:lineRule="auto"/>
        <w:jc w:val="both"/>
        <w:rPr>
          <w:rFonts w:eastAsia="Times New Roman" w:cstheme="minorHAnsi"/>
          <w:lang w:eastAsia="it-IT"/>
        </w:rPr>
      </w:pPr>
      <w:r w:rsidRPr="008D1850">
        <w:rPr>
          <w:rFonts w:eastAsia="Times New Roman" w:cstheme="minorHAnsi"/>
          <w:sz w:val="20"/>
          <w:lang w:eastAsia="it-IT"/>
        </w:rPr>
        <w:t>2</w:t>
      </w:r>
      <w:r w:rsidR="00CE75AA" w:rsidRPr="008D1850">
        <w:rPr>
          <w:rFonts w:eastAsia="Times New Roman" w:cstheme="minorHAnsi"/>
          <w:sz w:val="20"/>
          <w:lang w:eastAsia="it-IT"/>
        </w:rPr>
        <w:t xml:space="preserve">) </w:t>
      </w:r>
      <w:r w:rsidR="00101B99" w:rsidRPr="00707637">
        <w:rPr>
          <w:rFonts w:eastAsia="Times New Roman" w:cstheme="minorHAnsi"/>
          <w:lang w:eastAsia="it-IT"/>
        </w:rPr>
        <w:t>A</w:t>
      </w:r>
      <w:r w:rsidR="00CE75AA" w:rsidRPr="00707637">
        <w:rPr>
          <w:rFonts w:eastAsia="Times New Roman" w:cstheme="minorHAnsi"/>
          <w:lang w:eastAsia="it-IT"/>
        </w:rPr>
        <w:t>cquisizione e conservazione della firma grafometrica per le finalità espressamente indicate</w:t>
      </w:r>
      <w:r w:rsidR="00101B99" w:rsidRPr="00707637">
        <w:rPr>
          <w:rFonts w:eastAsia="Times New Roman" w:cstheme="minorHAnsi"/>
          <w:lang w:eastAsia="it-IT"/>
        </w:rPr>
        <w:t>:</w:t>
      </w:r>
    </w:p>
    <w:p w:rsidR="00101B99" w:rsidRPr="00707637" w:rsidRDefault="00101B99" w:rsidP="00707637">
      <w:pPr>
        <w:spacing w:after="0" w:line="240" w:lineRule="auto"/>
        <w:jc w:val="both"/>
        <w:rPr>
          <w:rFonts w:eastAsia="Times New Roman" w:cstheme="minorHAnsi"/>
          <w:lang w:eastAsia="it-IT"/>
        </w:rPr>
      </w:pPr>
    </w:p>
    <w:p w:rsidR="00EE6E6A" w:rsidRPr="00707637" w:rsidRDefault="00CE75AA" w:rsidP="00707637">
      <w:pPr>
        <w:spacing w:after="0" w:line="240" w:lineRule="auto"/>
        <w:jc w:val="both"/>
        <w:rPr>
          <w:rFonts w:eastAsia="Times New Roman" w:cstheme="minorHAnsi"/>
          <w:lang w:eastAsia="it-IT"/>
        </w:rPr>
      </w:pPr>
      <w:r w:rsidRPr="00707637">
        <w:rPr>
          <w:rFonts w:eastAsia="Times New Roman" w:cstheme="minorHAnsi"/>
          <w:lang w:eastAsia="it-IT"/>
        </w:rPr>
        <w:t xml:space="preserve">□ Do </w:t>
      </w:r>
      <w:r w:rsidR="001C74EA" w:rsidRPr="00707637">
        <w:rPr>
          <w:rFonts w:eastAsia="Times New Roman" w:cstheme="minorHAnsi"/>
          <w:lang w:eastAsia="it-IT"/>
        </w:rPr>
        <w:t>il consenso   □ Nego il consenso</w:t>
      </w:r>
    </w:p>
    <w:p w:rsidR="001C74EA" w:rsidRPr="00707637" w:rsidRDefault="001C74EA" w:rsidP="00101B99">
      <w:pPr>
        <w:spacing w:after="0" w:line="240" w:lineRule="auto"/>
        <w:jc w:val="both"/>
        <w:rPr>
          <w:rFonts w:eastAsia="Times New Roman" w:cstheme="minorHAnsi"/>
          <w:lang w:eastAsia="it-IT"/>
        </w:rPr>
      </w:pPr>
    </w:p>
    <w:p w:rsidR="00101B99" w:rsidRPr="00707637" w:rsidRDefault="00101B99" w:rsidP="00101B99">
      <w:pPr>
        <w:spacing w:after="0" w:line="240" w:lineRule="auto"/>
        <w:jc w:val="both"/>
        <w:rPr>
          <w:rFonts w:eastAsia="Times New Roman" w:cstheme="minorHAnsi"/>
          <w:b/>
          <w:lang w:eastAsia="it-IT"/>
        </w:rPr>
      </w:pPr>
    </w:p>
    <w:p w:rsidR="00CE75AA" w:rsidRPr="00707637" w:rsidRDefault="001C74EA" w:rsidP="006F7DF0">
      <w:pPr>
        <w:spacing w:after="0" w:line="240" w:lineRule="auto"/>
        <w:jc w:val="both"/>
        <w:rPr>
          <w:rFonts w:eastAsia="Times New Roman" w:cstheme="minorHAnsi"/>
          <w:lang w:eastAsia="it-IT"/>
        </w:rPr>
      </w:pPr>
      <w:r w:rsidRPr="008D1850">
        <w:rPr>
          <w:rFonts w:eastAsia="Times New Roman" w:cstheme="minorHAnsi"/>
          <w:sz w:val="20"/>
          <w:lang w:eastAsia="it-IT"/>
        </w:rPr>
        <w:t>3</w:t>
      </w:r>
      <w:r w:rsidR="00CE75AA" w:rsidRPr="008D1850">
        <w:rPr>
          <w:rFonts w:eastAsia="Times New Roman" w:cstheme="minorHAnsi"/>
          <w:sz w:val="20"/>
          <w:lang w:eastAsia="it-IT"/>
        </w:rPr>
        <w:t xml:space="preserve">) </w:t>
      </w:r>
      <w:r w:rsidR="00101B99" w:rsidRPr="00707637">
        <w:rPr>
          <w:rFonts w:eastAsia="Times New Roman" w:cstheme="minorHAnsi"/>
          <w:lang w:eastAsia="it-IT"/>
        </w:rPr>
        <w:t>C</w:t>
      </w:r>
      <w:r w:rsidR="00850DC5" w:rsidRPr="00707637">
        <w:rPr>
          <w:rFonts w:eastAsia="Times New Roman" w:cstheme="minorHAnsi"/>
          <w:lang w:eastAsia="it-IT"/>
        </w:rPr>
        <w:t>omunicazione di dati idonei a rivelare lo stato di salute in favore di terzi soggetti delegati dall’interessato</w:t>
      </w:r>
      <w:r w:rsidR="00101B99" w:rsidRPr="00707637">
        <w:rPr>
          <w:rFonts w:eastAsia="Times New Roman" w:cstheme="minorHAnsi"/>
          <w:lang w:eastAsia="it-IT"/>
        </w:rPr>
        <w:t>:</w:t>
      </w:r>
    </w:p>
    <w:p w:rsidR="00101B99" w:rsidRPr="00707637" w:rsidRDefault="00101B99" w:rsidP="00101B99">
      <w:pPr>
        <w:spacing w:after="0" w:line="240" w:lineRule="auto"/>
        <w:jc w:val="both"/>
        <w:rPr>
          <w:rFonts w:eastAsia="Times New Roman" w:cstheme="minorHAnsi"/>
          <w:lang w:eastAsia="it-IT"/>
        </w:rPr>
      </w:pPr>
    </w:p>
    <w:p w:rsidR="00101B99" w:rsidRPr="00707637" w:rsidRDefault="00101B99" w:rsidP="00101B99">
      <w:pPr>
        <w:spacing w:after="0" w:line="240" w:lineRule="auto"/>
        <w:jc w:val="both"/>
        <w:rPr>
          <w:rFonts w:eastAsia="Times New Roman" w:cstheme="minorHAnsi"/>
          <w:lang w:eastAsia="it-IT"/>
        </w:rPr>
      </w:pPr>
      <w:r w:rsidRPr="00707637">
        <w:rPr>
          <w:rFonts w:eastAsia="Times New Roman" w:cstheme="minorHAnsi"/>
          <w:lang w:eastAsia="it-IT"/>
        </w:rPr>
        <w:t>□ Do il consenso   □ Nego il consenso</w:t>
      </w:r>
    </w:p>
    <w:p w:rsidR="00101B99" w:rsidRPr="00707637" w:rsidRDefault="00101B99" w:rsidP="003B0B59">
      <w:pPr>
        <w:spacing w:before="100" w:beforeAutospacing="1" w:after="100" w:afterAutospacing="1" w:line="240" w:lineRule="auto"/>
        <w:jc w:val="both"/>
        <w:rPr>
          <w:rFonts w:eastAsia="Times New Roman" w:cstheme="minorHAnsi"/>
          <w:lang w:eastAsia="it-IT"/>
        </w:rPr>
      </w:pPr>
    </w:p>
    <w:p w:rsidR="00325615" w:rsidRPr="00707637" w:rsidRDefault="00325615" w:rsidP="003B0B59">
      <w:pPr>
        <w:spacing w:before="100" w:beforeAutospacing="1" w:after="100" w:afterAutospacing="1" w:line="240" w:lineRule="auto"/>
        <w:jc w:val="both"/>
        <w:rPr>
          <w:rFonts w:eastAsia="Times New Roman" w:cstheme="minorHAnsi"/>
          <w:lang w:eastAsia="it-IT"/>
        </w:rPr>
      </w:pPr>
    </w:p>
    <w:p w:rsidR="005D7645" w:rsidRPr="00707637" w:rsidRDefault="008D1850" w:rsidP="008D1850">
      <w:pPr>
        <w:tabs>
          <w:tab w:val="left" w:pos="6195"/>
          <w:tab w:val="left" w:pos="6663"/>
          <w:tab w:val="right" w:pos="10204"/>
        </w:tabs>
        <w:spacing w:before="100" w:beforeAutospacing="1" w:after="100" w:afterAutospacing="1" w:line="240" w:lineRule="auto"/>
        <w:jc w:val="both"/>
        <w:rPr>
          <w:rFonts w:eastAsia="Times New Roman" w:cstheme="minorHAnsi"/>
          <w:lang w:eastAsia="it-IT"/>
        </w:rPr>
      </w:pPr>
      <w:r>
        <w:rPr>
          <w:rFonts w:eastAsia="Times New Roman" w:cstheme="minorHAnsi"/>
          <w:lang w:eastAsia="it-IT"/>
        </w:rPr>
        <w:t>Data _____/_____/________</w:t>
      </w:r>
      <w:r>
        <w:rPr>
          <w:rFonts w:eastAsia="Times New Roman" w:cstheme="minorHAnsi"/>
          <w:lang w:eastAsia="it-IT"/>
        </w:rPr>
        <w:tab/>
        <w:t xml:space="preserve">         Firma ___________________________</w:t>
      </w:r>
    </w:p>
    <w:p w:rsidR="005D7645" w:rsidRPr="00707637" w:rsidRDefault="005D7645" w:rsidP="003B0B59">
      <w:pPr>
        <w:spacing w:before="100" w:beforeAutospacing="1" w:after="100" w:afterAutospacing="1" w:line="240" w:lineRule="auto"/>
        <w:jc w:val="both"/>
        <w:rPr>
          <w:rFonts w:eastAsia="Times New Roman" w:cstheme="minorHAnsi"/>
          <w:lang w:eastAsia="it-IT"/>
        </w:rPr>
      </w:pPr>
    </w:p>
    <w:p w:rsidR="00101B99" w:rsidRPr="00707637" w:rsidRDefault="00101B99" w:rsidP="003B0B59">
      <w:pPr>
        <w:spacing w:before="100" w:beforeAutospacing="1" w:after="100" w:afterAutospacing="1" w:line="240" w:lineRule="auto"/>
        <w:jc w:val="both"/>
        <w:rPr>
          <w:rFonts w:eastAsia="Times New Roman" w:cstheme="minorHAnsi"/>
          <w:lang w:eastAsia="it-IT"/>
        </w:rPr>
      </w:pPr>
    </w:p>
    <w:p w:rsidR="00A057E8" w:rsidRPr="00707637" w:rsidRDefault="005D7645" w:rsidP="008D1850">
      <w:pPr>
        <w:spacing w:before="100" w:beforeAutospacing="1" w:after="100" w:afterAutospacing="1" w:line="240" w:lineRule="auto"/>
        <w:ind w:firstLine="3544"/>
        <w:jc w:val="center"/>
        <w:rPr>
          <w:rFonts w:eastAsia="Times New Roman" w:cstheme="minorHAnsi"/>
          <w:lang w:eastAsia="it-IT"/>
        </w:rPr>
      </w:pPr>
      <w:r w:rsidRPr="00707637">
        <w:rPr>
          <w:rFonts w:eastAsia="Times New Roman" w:cstheme="minorHAnsi"/>
          <w:lang w:eastAsia="it-IT"/>
        </w:rPr>
        <w:t>(Genitore / Tutore per minore) Firma</w:t>
      </w:r>
      <w:r w:rsidR="00325615" w:rsidRPr="00707637">
        <w:rPr>
          <w:rFonts w:eastAsia="Times New Roman" w:cstheme="minorHAnsi"/>
          <w:lang w:eastAsia="it-IT"/>
        </w:rPr>
        <w:t>_____________</w:t>
      </w:r>
      <w:r w:rsidR="008D1850">
        <w:rPr>
          <w:rFonts w:eastAsia="Times New Roman" w:cstheme="minorHAnsi"/>
          <w:lang w:eastAsia="it-IT"/>
        </w:rPr>
        <w:t>_____</w:t>
      </w:r>
      <w:r w:rsidR="00325615" w:rsidRPr="00707637">
        <w:rPr>
          <w:rFonts w:eastAsia="Times New Roman" w:cstheme="minorHAnsi"/>
          <w:lang w:eastAsia="it-IT"/>
        </w:rPr>
        <w:t>_____</w:t>
      </w:r>
      <w:r w:rsidR="008D1850">
        <w:rPr>
          <w:rFonts w:eastAsia="Times New Roman" w:cstheme="minorHAnsi"/>
          <w:lang w:eastAsia="it-IT"/>
        </w:rPr>
        <w:t>___</w:t>
      </w:r>
      <w:r w:rsidR="00325615" w:rsidRPr="00707637">
        <w:rPr>
          <w:rFonts w:eastAsia="Times New Roman" w:cstheme="minorHAnsi"/>
          <w:lang w:eastAsia="it-IT"/>
        </w:rPr>
        <w:t>_</w:t>
      </w:r>
    </w:p>
    <w:sectPr w:rsidR="00A057E8" w:rsidRPr="00707637" w:rsidSect="0096129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260" w:rsidRDefault="00083260" w:rsidP="005D7645">
      <w:pPr>
        <w:spacing w:after="0" w:line="240" w:lineRule="auto"/>
      </w:pPr>
      <w:r>
        <w:separator/>
      </w:r>
    </w:p>
  </w:endnote>
  <w:endnote w:type="continuationSeparator" w:id="1">
    <w:p w:rsidR="00083260" w:rsidRDefault="00083260" w:rsidP="005D7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34" w:rsidRDefault="0060403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34" w:rsidRDefault="00604034">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34" w:rsidRDefault="0060403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260" w:rsidRDefault="00083260" w:rsidP="005D7645">
      <w:pPr>
        <w:spacing w:after="0" w:line="240" w:lineRule="auto"/>
      </w:pPr>
      <w:r>
        <w:separator/>
      </w:r>
    </w:p>
  </w:footnote>
  <w:footnote w:type="continuationSeparator" w:id="1">
    <w:p w:rsidR="00083260" w:rsidRDefault="00083260" w:rsidP="005D76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34" w:rsidRDefault="0060403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45" w:rsidRDefault="009F1DE4" w:rsidP="009F1DE4">
    <w:pPr>
      <w:pStyle w:val="Intestazione"/>
      <w:jc w:val="center"/>
    </w:pPr>
    <w:r w:rsidRPr="009F1DE4">
      <w:rPr>
        <w:noProof/>
        <w:lang w:eastAsia="it-IT"/>
      </w:rPr>
      <w:drawing>
        <wp:inline distT="0" distB="0" distL="0" distR="0">
          <wp:extent cx="2339204" cy="466725"/>
          <wp:effectExtent l="19050" t="0" r="3946" b="0"/>
          <wp:docPr id="2" name="Immagine 1" descr="S9 orizz.jpg"/>
          <wp:cNvGraphicFramePr/>
          <a:graphic xmlns:a="http://schemas.openxmlformats.org/drawingml/2006/main">
            <a:graphicData uri="http://schemas.openxmlformats.org/drawingml/2006/picture">
              <pic:pic xmlns:pic="http://schemas.openxmlformats.org/drawingml/2006/picture">
                <pic:nvPicPr>
                  <pic:cNvPr id="0" name="S9 orizz.jpg"/>
                  <pic:cNvPicPr/>
                </pic:nvPicPr>
                <pic:blipFill>
                  <a:blip r:embed="rId1"/>
                  <a:stretch>
                    <a:fillRect/>
                  </a:stretch>
                </pic:blipFill>
                <pic:spPr>
                  <a:xfrm>
                    <a:off x="0" y="0"/>
                    <a:ext cx="2343996" cy="467681"/>
                  </a:xfrm>
                  <a:prstGeom prst="rect">
                    <a:avLst/>
                  </a:prstGeom>
                </pic:spPr>
              </pic:pic>
            </a:graphicData>
          </a:graphic>
        </wp:inline>
      </w:drawing>
    </w:r>
  </w:p>
  <w:p w:rsidR="009F1DE4" w:rsidRPr="005D7645" w:rsidRDefault="009F1DE4" w:rsidP="009F1DE4">
    <w:pPr>
      <w:pStyle w:val="Intestazione"/>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34" w:rsidRDefault="0060403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8CA"/>
    <w:multiLevelType w:val="hybridMultilevel"/>
    <w:tmpl w:val="5ABE9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961BC"/>
    <w:multiLevelType w:val="hybridMultilevel"/>
    <w:tmpl w:val="44B07168"/>
    <w:lvl w:ilvl="0" w:tplc="2EE0C198">
      <w:start w:val="1"/>
      <w:numFmt w:val="bullet"/>
      <w:lvlText w:val=""/>
      <w:lvlJc w:val="left"/>
      <w:pPr>
        <w:ind w:left="360" w:hanging="360"/>
      </w:pPr>
      <w:rPr>
        <w:rFonts w:ascii="Symbol" w:hAnsi="Symbol" w:hint="default"/>
        <w:sz w:val="22"/>
        <w:szCs w:val="22"/>
      </w:rPr>
    </w:lvl>
    <w:lvl w:ilvl="1" w:tplc="65DAE14E">
      <w:numFmt w:val="bullet"/>
      <w:lvlText w:val="-"/>
      <w:lvlJc w:val="left"/>
      <w:pPr>
        <w:ind w:left="1080" w:hanging="360"/>
      </w:pPr>
      <w:rPr>
        <w:rFonts w:ascii="Calibri" w:eastAsia="Times New Roman" w:hAnsi="Calibri" w:cs="Calibri"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6627D"/>
    <w:multiLevelType w:val="multilevel"/>
    <w:tmpl w:val="3DC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93E52"/>
    <w:multiLevelType w:val="multilevel"/>
    <w:tmpl w:val="3F28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76551"/>
    <w:multiLevelType w:val="multilevel"/>
    <w:tmpl w:val="359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C6E63"/>
    <w:multiLevelType w:val="hybridMultilevel"/>
    <w:tmpl w:val="70086F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1D6033C"/>
    <w:multiLevelType w:val="multilevel"/>
    <w:tmpl w:val="AA4E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D038F2"/>
    <w:multiLevelType w:val="hybridMultilevel"/>
    <w:tmpl w:val="B688F88E"/>
    <w:lvl w:ilvl="0" w:tplc="F2B48EC0">
      <w:start w:val="1"/>
      <w:numFmt w:val="bullet"/>
      <w:lvlText w:val=""/>
      <w:lvlJc w:val="left"/>
      <w:pPr>
        <w:ind w:left="720" w:hanging="360"/>
      </w:pPr>
      <w:rPr>
        <w:rFonts w:ascii="Symbol" w:hAnsi="Symbol" w:hint="default"/>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167129"/>
    <w:multiLevelType w:val="multilevel"/>
    <w:tmpl w:val="DEE0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975FA"/>
    <w:multiLevelType w:val="hybridMultilevel"/>
    <w:tmpl w:val="B1AA352E"/>
    <w:lvl w:ilvl="0" w:tplc="07CEBB24">
      <w:numFmt w:val="bullet"/>
      <w:lvlText w:val="-"/>
      <w:lvlJc w:val="left"/>
      <w:pPr>
        <w:tabs>
          <w:tab w:val="num" w:pos="720"/>
        </w:tabs>
        <w:ind w:left="720" w:hanging="360"/>
      </w:pPr>
      <w:rPr>
        <w:rFonts w:ascii="Sylfaen" w:hAnsi="Sylfaen" w:hint="default"/>
        <w:caps w:val="0"/>
        <w:strike w:val="0"/>
        <w:dstrike w:val="0"/>
        <w:outline w:val="0"/>
        <w:shadow w:val="0"/>
        <w:emboss w:val="0"/>
        <w:imprint w:val="0"/>
        <w:vanish w:val="0"/>
        <w:webHidden w:val="0"/>
        <w:color w:val="000000"/>
        <w:u w:val="none" w:color="000000"/>
        <w:effect w:val="none"/>
        <w:vertAlign w:val="baseline"/>
        <w:specVanish w:val="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0">
    <w:nsid w:val="1A9B5A1E"/>
    <w:multiLevelType w:val="hybridMultilevel"/>
    <w:tmpl w:val="2B3E2CB6"/>
    <w:lvl w:ilvl="0" w:tplc="04100001">
      <w:start w:val="1"/>
      <w:numFmt w:val="bullet"/>
      <w:lvlText w:val=""/>
      <w:lvlJc w:val="left"/>
      <w:pPr>
        <w:ind w:left="360" w:hanging="360"/>
      </w:pPr>
      <w:rPr>
        <w:rFonts w:ascii="Symbol" w:hAnsi="Symbol" w:hint="default"/>
      </w:rPr>
    </w:lvl>
    <w:lvl w:ilvl="1" w:tplc="65DAE14E">
      <w:numFmt w:val="bullet"/>
      <w:lvlText w:val="-"/>
      <w:lvlJc w:val="left"/>
      <w:pPr>
        <w:ind w:left="1080" w:hanging="360"/>
      </w:pPr>
      <w:rPr>
        <w:rFonts w:ascii="Calibri" w:eastAsia="Times New Roman" w:hAnsi="Calibri" w:cs="Calibri"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1C2F7FB9"/>
    <w:multiLevelType w:val="hybridMultilevel"/>
    <w:tmpl w:val="AFBAE514"/>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2">
    <w:nsid w:val="27A069E1"/>
    <w:multiLevelType w:val="hybridMultilevel"/>
    <w:tmpl w:val="39329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DB7866"/>
    <w:multiLevelType w:val="hybridMultilevel"/>
    <w:tmpl w:val="71681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F5500C0"/>
    <w:multiLevelType w:val="hybridMultilevel"/>
    <w:tmpl w:val="FA206A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8414430"/>
    <w:multiLevelType w:val="multilevel"/>
    <w:tmpl w:val="3F28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23B1B"/>
    <w:multiLevelType w:val="hybridMultilevel"/>
    <w:tmpl w:val="98C67686"/>
    <w:lvl w:ilvl="0" w:tplc="0410000F">
      <w:start w:val="1"/>
      <w:numFmt w:val="decimal"/>
      <w:lvlText w:val="%1."/>
      <w:lvlJc w:val="left"/>
      <w:pPr>
        <w:tabs>
          <w:tab w:val="num" w:pos="786"/>
        </w:tabs>
        <w:ind w:left="786" w:hanging="360"/>
      </w:p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7">
    <w:nsid w:val="4594774A"/>
    <w:multiLevelType w:val="hybridMultilevel"/>
    <w:tmpl w:val="E6F04594"/>
    <w:lvl w:ilvl="0" w:tplc="9CDC25BC">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1D111F1"/>
    <w:multiLevelType w:val="multilevel"/>
    <w:tmpl w:val="0C4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152C91"/>
    <w:multiLevelType w:val="multilevel"/>
    <w:tmpl w:val="FDAA1B34"/>
    <w:lvl w:ilvl="0">
      <w:start w:val="1"/>
      <w:numFmt w:val="bullet"/>
      <w:lvlText w:val=""/>
      <w:lvlJc w:val="left"/>
      <w:pPr>
        <w:tabs>
          <w:tab w:val="num" w:pos="3338"/>
        </w:tabs>
        <w:ind w:left="3338" w:hanging="360"/>
      </w:pPr>
      <w:rPr>
        <w:rFonts w:ascii="Symbol" w:hAnsi="Symbol" w:hint="default"/>
        <w:sz w:val="20"/>
      </w:rPr>
    </w:lvl>
    <w:lvl w:ilvl="1" w:tentative="1">
      <w:start w:val="1"/>
      <w:numFmt w:val="bullet"/>
      <w:lvlText w:val="o"/>
      <w:lvlJc w:val="left"/>
      <w:pPr>
        <w:tabs>
          <w:tab w:val="num" w:pos="4058"/>
        </w:tabs>
        <w:ind w:left="4058" w:hanging="360"/>
      </w:pPr>
      <w:rPr>
        <w:rFonts w:ascii="Courier New" w:hAnsi="Courier New" w:hint="default"/>
        <w:sz w:val="20"/>
      </w:rPr>
    </w:lvl>
    <w:lvl w:ilvl="2" w:tentative="1">
      <w:start w:val="1"/>
      <w:numFmt w:val="bullet"/>
      <w:lvlText w:val=""/>
      <w:lvlJc w:val="left"/>
      <w:pPr>
        <w:tabs>
          <w:tab w:val="num" w:pos="4778"/>
        </w:tabs>
        <w:ind w:left="4778" w:hanging="360"/>
      </w:pPr>
      <w:rPr>
        <w:rFonts w:ascii="Wingdings" w:hAnsi="Wingdings" w:hint="default"/>
        <w:sz w:val="20"/>
      </w:rPr>
    </w:lvl>
    <w:lvl w:ilvl="3" w:tentative="1">
      <w:start w:val="1"/>
      <w:numFmt w:val="bullet"/>
      <w:lvlText w:val=""/>
      <w:lvlJc w:val="left"/>
      <w:pPr>
        <w:tabs>
          <w:tab w:val="num" w:pos="5498"/>
        </w:tabs>
        <w:ind w:left="5498" w:hanging="360"/>
      </w:pPr>
      <w:rPr>
        <w:rFonts w:ascii="Wingdings" w:hAnsi="Wingdings" w:hint="default"/>
        <w:sz w:val="20"/>
      </w:rPr>
    </w:lvl>
    <w:lvl w:ilvl="4" w:tentative="1">
      <w:start w:val="1"/>
      <w:numFmt w:val="bullet"/>
      <w:lvlText w:val=""/>
      <w:lvlJc w:val="left"/>
      <w:pPr>
        <w:tabs>
          <w:tab w:val="num" w:pos="6218"/>
        </w:tabs>
        <w:ind w:left="6218" w:hanging="360"/>
      </w:pPr>
      <w:rPr>
        <w:rFonts w:ascii="Wingdings" w:hAnsi="Wingdings" w:hint="default"/>
        <w:sz w:val="20"/>
      </w:rPr>
    </w:lvl>
    <w:lvl w:ilvl="5" w:tentative="1">
      <w:start w:val="1"/>
      <w:numFmt w:val="bullet"/>
      <w:lvlText w:val=""/>
      <w:lvlJc w:val="left"/>
      <w:pPr>
        <w:tabs>
          <w:tab w:val="num" w:pos="6938"/>
        </w:tabs>
        <w:ind w:left="6938" w:hanging="360"/>
      </w:pPr>
      <w:rPr>
        <w:rFonts w:ascii="Wingdings" w:hAnsi="Wingdings" w:hint="default"/>
        <w:sz w:val="20"/>
      </w:rPr>
    </w:lvl>
    <w:lvl w:ilvl="6" w:tentative="1">
      <w:start w:val="1"/>
      <w:numFmt w:val="bullet"/>
      <w:lvlText w:val=""/>
      <w:lvlJc w:val="left"/>
      <w:pPr>
        <w:tabs>
          <w:tab w:val="num" w:pos="7658"/>
        </w:tabs>
        <w:ind w:left="7658" w:hanging="360"/>
      </w:pPr>
      <w:rPr>
        <w:rFonts w:ascii="Wingdings" w:hAnsi="Wingdings" w:hint="default"/>
        <w:sz w:val="20"/>
      </w:rPr>
    </w:lvl>
    <w:lvl w:ilvl="7" w:tentative="1">
      <w:start w:val="1"/>
      <w:numFmt w:val="bullet"/>
      <w:lvlText w:val=""/>
      <w:lvlJc w:val="left"/>
      <w:pPr>
        <w:tabs>
          <w:tab w:val="num" w:pos="8378"/>
        </w:tabs>
        <w:ind w:left="8378" w:hanging="360"/>
      </w:pPr>
      <w:rPr>
        <w:rFonts w:ascii="Wingdings" w:hAnsi="Wingdings" w:hint="default"/>
        <w:sz w:val="20"/>
      </w:rPr>
    </w:lvl>
    <w:lvl w:ilvl="8" w:tentative="1">
      <w:start w:val="1"/>
      <w:numFmt w:val="bullet"/>
      <w:lvlText w:val=""/>
      <w:lvlJc w:val="left"/>
      <w:pPr>
        <w:tabs>
          <w:tab w:val="num" w:pos="9098"/>
        </w:tabs>
        <w:ind w:left="9098" w:hanging="360"/>
      </w:pPr>
      <w:rPr>
        <w:rFonts w:ascii="Wingdings" w:hAnsi="Wingdings" w:hint="default"/>
        <w:sz w:val="20"/>
      </w:rPr>
    </w:lvl>
  </w:abstractNum>
  <w:abstractNum w:abstractNumId="20">
    <w:nsid w:val="53D90546"/>
    <w:multiLevelType w:val="hybridMultilevel"/>
    <w:tmpl w:val="1E2A89CC"/>
    <w:lvl w:ilvl="0" w:tplc="9CDC25BC">
      <w:numFmt w:val="bullet"/>
      <w:lvlText w:val="-"/>
      <w:lvlJc w:val="left"/>
      <w:pPr>
        <w:ind w:left="1080" w:hanging="360"/>
      </w:pPr>
      <w:rPr>
        <w:rFonts w:ascii="Times New Roman" w:eastAsia="Times New Roman" w:hAnsi="Times New Roman" w:cs="Times New Roman"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540E5FD2"/>
    <w:multiLevelType w:val="hybridMultilevel"/>
    <w:tmpl w:val="ECBEE3FE"/>
    <w:lvl w:ilvl="0" w:tplc="4D7E3A96">
      <w:numFmt w:val="bullet"/>
      <w:lvlText w:val="-"/>
      <w:lvlJc w:val="left"/>
      <w:pPr>
        <w:ind w:left="812" w:hanging="360"/>
      </w:pPr>
      <w:rPr>
        <w:rFonts w:ascii="Arial" w:eastAsia="Arial" w:hAnsi="Arial" w:cs="Arial" w:hint="default"/>
      </w:rPr>
    </w:lvl>
    <w:lvl w:ilvl="1" w:tplc="04100003" w:tentative="1">
      <w:start w:val="1"/>
      <w:numFmt w:val="bullet"/>
      <w:lvlText w:val="o"/>
      <w:lvlJc w:val="left"/>
      <w:pPr>
        <w:ind w:left="1532" w:hanging="360"/>
      </w:pPr>
      <w:rPr>
        <w:rFonts w:ascii="Courier New" w:hAnsi="Courier New" w:cs="Courier New" w:hint="default"/>
      </w:rPr>
    </w:lvl>
    <w:lvl w:ilvl="2" w:tplc="04100005" w:tentative="1">
      <w:start w:val="1"/>
      <w:numFmt w:val="bullet"/>
      <w:lvlText w:val=""/>
      <w:lvlJc w:val="left"/>
      <w:pPr>
        <w:ind w:left="2252" w:hanging="360"/>
      </w:pPr>
      <w:rPr>
        <w:rFonts w:ascii="Wingdings" w:hAnsi="Wingdings" w:hint="default"/>
      </w:rPr>
    </w:lvl>
    <w:lvl w:ilvl="3" w:tplc="04100001" w:tentative="1">
      <w:start w:val="1"/>
      <w:numFmt w:val="bullet"/>
      <w:lvlText w:val=""/>
      <w:lvlJc w:val="left"/>
      <w:pPr>
        <w:ind w:left="2972" w:hanging="360"/>
      </w:pPr>
      <w:rPr>
        <w:rFonts w:ascii="Symbol" w:hAnsi="Symbol" w:hint="default"/>
      </w:rPr>
    </w:lvl>
    <w:lvl w:ilvl="4" w:tplc="04100003" w:tentative="1">
      <w:start w:val="1"/>
      <w:numFmt w:val="bullet"/>
      <w:lvlText w:val="o"/>
      <w:lvlJc w:val="left"/>
      <w:pPr>
        <w:ind w:left="3692" w:hanging="360"/>
      </w:pPr>
      <w:rPr>
        <w:rFonts w:ascii="Courier New" w:hAnsi="Courier New" w:cs="Courier New" w:hint="default"/>
      </w:rPr>
    </w:lvl>
    <w:lvl w:ilvl="5" w:tplc="04100005" w:tentative="1">
      <w:start w:val="1"/>
      <w:numFmt w:val="bullet"/>
      <w:lvlText w:val=""/>
      <w:lvlJc w:val="left"/>
      <w:pPr>
        <w:ind w:left="4412" w:hanging="360"/>
      </w:pPr>
      <w:rPr>
        <w:rFonts w:ascii="Wingdings" w:hAnsi="Wingdings" w:hint="default"/>
      </w:rPr>
    </w:lvl>
    <w:lvl w:ilvl="6" w:tplc="04100001" w:tentative="1">
      <w:start w:val="1"/>
      <w:numFmt w:val="bullet"/>
      <w:lvlText w:val=""/>
      <w:lvlJc w:val="left"/>
      <w:pPr>
        <w:ind w:left="5132" w:hanging="360"/>
      </w:pPr>
      <w:rPr>
        <w:rFonts w:ascii="Symbol" w:hAnsi="Symbol" w:hint="default"/>
      </w:rPr>
    </w:lvl>
    <w:lvl w:ilvl="7" w:tplc="04100003" w:tentative="1">
      <w:start w:val="1"/>
      <w:numFmt w:val="bullet"/>
      <w:lvlText w:val="o"/>
      <w:lvlJc w:val="left"/>
      <w:pPr>
        <w:ind w:left="5852" w:hanging="360"/>
      </w:pPr>
      <w:rPr>
        <w:rFonts w:ascii="Courier New" w:hAnsi="Courier New" w:cs="Courier New" w:hint="default"/>
      </w:rPr>
    </w:lvl>
    <w:lvl w:ilvl="8" w:tplc="04100005" w:tentative="1">
      <w:start w:val="1"/>
      <w:numFmt w:val="bullet"/>
      <w:lvlText w:val=""/>
      <w:lvlJc w:val="left"/>
      <w:pPr>
        <w:ind w:left="6572" w:hanging="360"/>
      </w:pPr>
      <w:rPr>
        <w:rFonts w:ascii="Wingdings" w:hAnsi="Wingdings" w:hint="default"/>
      </w:rPr>
    </w:lvl>
  </w:abstractNum>
  <w:abstractNum w:abstractNumId="22">
    <w:nsid w:val="54E75773"/>
    <w:multiLevelType w:val="hybridMultilevel"/>
    <w:tmpl w:val="5CF0D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5921115"/>
    <w:multiLevelType w:val="hybridMultilevel"/>
    <w:tmpl w:val="3C448584"/>
    <w:lvl w:ilvl="0" w:tplc="A5B47122">
      <w:start w:val="1"/>
      <w:numFmt w:val="bullet"/>
      <w:lvlText w:val=""/>
      <w:lvlJc w:val="left"/>
      <w:pPr>
        <w:ind w:left="720" w:hanging="360"/>
      </w:pPr>
      <w:rPr>
        <w:rFonts w:ascii="Symbol" w:hAnsi="Symbol" w:hint="default"/>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82907D8"/>
    <w:multiLevelType w:val="hybridMultilevel"/>
    <w:tmpl w:val="189A2CAC"/>
    <w:lvl w:ilvl="0" w:tplc="41A2752C">
      <w:start w:val="1"/>
      <w:numFmt w:val="bullet"/>
      <w:lvlText w:val=""/>
      <w:lvlJc w:val="left"/>
      <w:pPr>
        <w:ind w:left="720" w:hanging="360"/>
      </w:pPr>
      <w:rPr>
        <w:rFonts w:ascii="Symbol" w:hAnsi="Symbol" w:hint="default"/>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B6821E3"/>
    <w:multiLevelType w:val="hybridMultilevel"/>
    <w:tmpl w:val="EF8440C0"/>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2"/>
  </w:num>
  <w:num w:numId="4">
    <w:abstractNumId w:val="8"/>
  </w:num>
  <w:num w:numId="5">
    <w:abstractNumId w:val="22"/>
  </w:num>
  <w:num w:numId="6">
    <w:abstractNumId w:val="5"/>
  </w:num>
  <w:num w:numId="7">
    <w:abstractNumId w:val="18"/>
  </w:num>
  <w:num w:numId="8">
    <w:abstractNumId w:val="3"/>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4"/>
  </w:num>
  <w:num w:numId="13">
    <w:abstractNumId w:val="21"/>
  </w:num>
  <w:num w:numId="14">
    <w:abstractNumId w:val="7"/>
  </w:num>
  <w:num w:numId="15">
    <w:abstractNumId w:val="23"/>
  </w:num>
  <w:num w:numId="16">
    <w:abstractNumId w:val="25"/>
  </w:num>
  <w:num w:numId="17">
    <w:abstractNumId w:val="16"/>
  </w:num>
  <w:num w:numId="18">
    <w:abstractNumId w:val="9"/>
  </w:num>
  <w:num w:numId="19">
    <w:abstractNumId w:val="24"/>
  </w:num>
  <w:num w:numId="20">
    <w:abstractNumId w:val="12"/>
  </w:num>
  <w:num w:numId="21">
    <w:abstractNumId w:val="17"/>
  </w:num>
  <w:num w:numId="22">
    <w:abstractNumId w:val="20"/>
  </w:num>
  <w:num w:numId="23">
    <w:abstractNumId w:val="10"/>
  </w:num>
  <w:num w:numId="24">
    <w:abstractNumId w:val="13"/>
  </w:num>
  <w:num w:numId="25">
    <w:abstractNumId w:val="0"/>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8193"/>
  </w:hdrShapeDefaults>
  <w:footnotePr>
    <w:footnote w:id="0"/>
    <w:footnote w:id="1"/>
  </w:footnotePr>
  <w:endnotePr>
    <w:endnote w:id="0"/>
    <w:endnote w:id="1"/>
  </w:endnotePr>
  <w:compat/>
  <w:rsids>
    <w:rsidRoot w:val="007E19A3"/>
    <w:rsid w:val="00005B62"/>
    <w:rsid w:val="00020105"/>
    <w:rsid w:val="00027A6E"/>
    <w:rsid w:val="0003524C"/>
    <w:rsid w:val="00037411"/>
    <w:rsid w:val="00037B9A"/>
    <w:rsid w:val="00060256"/>
    <w:rsid w:val="00064794"/>
    <w:rsid w:val="00074D86"/>
    <w:rsid w:val="00083260"/>
    <w:rsid w:val="000B4858"/>
    <w:rsid w:val="000B78C8"/>
    <w:rsid w:val="000C3F04"/>
    <w:rsid w:val="000E1310"/>
    <w:rsid w:val="000F7404"/>
    <w:rsid w:val="00101B99"/>
    <w:rsid w:val="001044F3"/>
    <w:rsid w:val="0013399E"/>
    <w:rsid w:val="0014128C"/>
    <w:rsid w:val="00155A39"/>
    <w:rsid w:val="00165832"/>
    <w:rsid w:val="00192045"/>
    <w:rsid w:val="001A1B49"/>
    <w:rsid w:val="001A3EE9"/>
    <w:rsid w:val="001C4454"/>
    <w:rsid w:val="001C74EA"/>
    <w:rsid w:val="001E1EBE"/>
    <w:rsid w:val="001E2493"/>
    <w:rsid w:val="001E343A"/>
    <w:rsid w:val="001F67F4"/>
    <w:rsid w:val="00243CE8"/>
    <w:rsid w:val="00247168"/>
    <w:rsid w:val="0025335E"/>
    <w:rsid w:val="00262BE9"/>
    <w:rsid w:val="0026734B"/>
    <w:rsid w:val="00272065"/>
    <w:rsid w:val="0027628A"/>
    <w:rsid w:val="002805DB"/>
    <w:rsid w:val="00280A66"/>
    <w:rsid w:val="002A08CB"/>
    <w:rsid w:val="002A49C4"/>
    <w:rsid w:val="002B0E3F"/>
    <w:rsid w:val="002C493B"/>
    <w:rsid w:val="002E5E1E"/>
    <w:rsid w:val="003029A0"/>
    <w:rsid w:val="00316E25"/>
    <w:rsid w:val="00317745"/>
    <w:rsid w:val="00325615"/>
    <w:rsid w:val="003303D4"/>
    <w:rsid w:val="00334139"/>
    <w:rsid w:val="0036542D"/>
    <w:rsid w:val="0037438C"/>
    <w:rsid w:val="00384315"/>
    <w:rsid w:val="00390B79"/>
    <w:rsid w:val="003A2C81"/>
    <w:rsid w:val="003B0B59"/>
    <w:rsid w:val="003B17C2"/>
    <w:rsid w:val="003B390D"/>
    <w:rsid w:val="003C4440"/>
    <w:rsid w:val="003D309E"/>
    <w:rsid w:val="003F1079"/>
    <w:rsid w:val="004155BC"/>
    <w:rsid w:val="00441F72"/>
    <w:rsid w:val="00450E7B"/>
    <w:rsid w:val="0046391A"/>
    <w:rsid w:val="0046403D"/>
    <w:rsid w:val="00467859"/>
    <w:rsid w:val="00471BBE"/>
    <w:rsid w:val="00475254"/>
    <w:rsid w:val="004853EA"/>
    <w:rsid w:val="004964B9"/>
    <w:rsid w:val="004A5494"/>
    <w:rsid w:val="004C1D6E"/>
    <w:rsid w:val="004C7484"/>
    <w:rsid w:val="004D0989"/>
    <w:rsid w:val="004D2408"/>
    <w:rsid w:val="004D7D56"/>
    <w:rsid w:val="004F524D"/>
    <w:rsid w:val="004F5EB8"/>
    <w:rsid w:val="00527E68"/>
    <w:rsid w:val="005309D5"/>
    <w:rsid w:val="00556BC4"/>
    <w:rsid w:val="00557295"/>
    <w:rsid w:val="00564020"/>
    <w:rsid w:val="00565A58"/>
    <w:rsid w:val="00567CE7"/>
    <w:rsid w:val="00572703"/>
    <w:rsid w:val="00574661"/>
    <w:rsid w:val="0058741F"/>
    <w:rsid w:val="005923E9"/>
    <w:rsid w:val="005D4FA3"/>
    <w:rsid w:val="005D7645"/>
    <w:rsid w:val="005F2287"/>
    <w:rsid w:val="00604034"/>
    <w:rsid w:val="00613996"/>
    <w:rsid w:val="006162B0"/>
    <w:rsid w:val="0063006A"/>
    <w:rsid w:val="006304BA"/>
    <w:rsid w:val="00631B09"/>
    <w:rsid w:val="00633A5F"/>
    <w:rsid w:val="0063631E"/>
    <w:rsid w:val="00654D96"/>
    <w:rsid w:val="00660E47"/>
    <w:rsid w:val="00670C44"/>
    <w:rsid w:val="00674CBC"/>
    <w:rsid w:val="00683F8E"/>
    <w:rsid w:val="00691FCC"/>
    <w:rsid w:val="00696E81"/>
    <w:rsid w:val="006B0BAF"/>
    <w:rsid w:val="006C1CA2"/>
    <w:rsid w:val="006D3D5F"/>
    <w:rsid w:val="006E0B97"/>
    <w:rsid w:val="006E3483"/>
    <w:rsid w:val="006F6297"/>
    <w:rsid w:val="006F7DF0"/>
    <w:rsid w:val="00705BE8"/>
    <w:rsid w:val="00707637"/>
    <w:rsid w:val="00710427"/>
    <w:rsid w:val="0074263A"/>
    <w:rsid w:val="00742DDA"/>
    <w:rsid w:val="007474EE"/>
    <w:rsid w:val="0075267C"/>
    <w:rsid w:val="00776880"/>
    <w:rsid w:val="00797476"/>
    <w:rsid w:val="007B4978"/>
    <w:rsid w:val="007B59B8"/>
    <w:rsid w:val="007C00AF"/>
    <w:rsid w:val="007C6DCA"/>
    <w:rsid w:val="007E0CEF"/>
    <w:rsid w:val="007E19A3"/>
    <w:rsid w:val="007E6FDC"/>
    <w:rsid w:val="007E7B0B"/>
    <w:rsid w:val="007F1F30"/>
    <w:rsid w:val="007F5FDA"/>
    <w:rsid w:val="007F697E"/>
    <w:rsid w:val="0080385E"/>
    <w:rsid w:val="00850DC5"/>
    <w:rsid w:val="00850E2D"/>
    <w:rsid w:val="00851866"/>
    <w:rsid w:val="0085339A"/>
    <w:rsid w:val="008552A1"/>
    <w:rsid w:val="008620A5"/>
    <w:rsid w:val="00865F0F"/>
    <w:rsid w:val="008675AF"/>
    <w:rsid w:val="00874C37"/>
    <w:rsid w:val="008B5D0D"/>
    <w:rsid w:val="008D1850"/>
    <w:rsid w:val="008E15E7"/>
    <w:rsid w:val="008E1D28"/>
    <w:rsid w:val="00903D07"/>
    <w:rsid w:val="00923991"/>
    <w:rsid w:val="00926389"/>
    <w:rsid w:val="0094064B"/>
    <w:rsid w:val="00951565"/>
    <w:rsid w:val="00957D24"/>
    <w:rsid w:val="00961295"/>
    <w:rsid w:val="00964FE4"/>
    <w:rsid w:val="0099575C"/>
    <w:rsid w:val="009A2DD9"/>
    <w:rsid w:val="009A510F"/>
    <w:rsid w:val="009C2896"/>
    <w:rsid w:val="009F1DE4"/>
    <w:rsid w:val="00A0462C"/>
    <w:rsid w:val="00A05181"/>
    <w:rsid w:val="00A05491"/>
    <w:rsid w:val="00A057E8"/>
    <w:rsid w:val="00A12023"/>
    <w:rsid w:val="00A1278C"/>
    <w:rsid w:val="00A13B01"/>
    <w:rsid w:val="00A16357"/>
    <w:rsid w:val="00A234A8"/>
    <w:rsid w:val="00A33936"/>
    <w:rsid w:val="00A54444"/>
    <w:rsid w:val="00A57267"/>
    <w:rsid w:val="00A67CBA"/>
    <w:rsid w:val="00A70309"/>
    <w:rsid w:val="00A718C5"/>
    <w:rsid w:val="00A863C1"/>
    <w:rsid w:val="00A9051C"/>
    <w:rsid w:val="00A91D20"/>
    <w:rsid w:val="00AA02B1"/>
    <w:rsid w:val="00AA0AB7"/>
    <w:rsid w:val="00AA37CF"/>
    <w:rsid w:val="00AB7647"/>
    <w:rsid w:val="00AD28F4"/>
    <w:rsid w:val="00B03A22"/>
    <w:rsid w:val="00B06EFF"/>
    <w:rsid w:val="00B079BA"/>
    <w:rsid w:val="00B44FD3"/>
    <w:rsid w:val="00B77884"/>
    <w:rsid w:val="00B85E76"/>
    <w:rsid w:val="00B863B3"/>
    <w:rsid w:val="00B94263"/>
    <w:rsid w:val="00B943FF"/>
    <w:rsid w:val="00BA109A"/>
    <w:rsid w:val="00BA60FC"/>
    <w:rsid w:val="00BD0589"/>
    <w:rsid w:val="00BD5529"/>
    <w:rsid w:val="00BE75D7"/>
    <w:rsid w:val="00C067E1"/>
    <w:rsid w:val="00C339FD"/>
    <w:rsid w:val="00C476BC"/>
    <w:rsid w:val="00C62737"/>
    <w:rsid w:val="00C73C8D"/>
    <w:rsid w:val="00C80960"/>
    <w:rsid w:val="00C80E8F"/>
    <w:rsid w:val="00C84B25"/>
    <w:rsid w:val="00C84C60"/>
    <w:rsid w:val="00C878F4"/>
    <w:rsid w:val="00CA6BEF"/>
    <w:rsid w:val="00CB39EE"/>
    <w:rsid w:val="00CC22C7"/>
    <w:rsid w:val="00CE6935"/>
    <w:rsid w:val="00CE75AA"/>
    <w:rsid w:val="00CF1CA4"/>
    <w:rsid w:val="00D35E5B"/>
    <w:rsid w:val="00D81759"/>
    <w:rsid w:val="00D81F94"/>
    <w:rsid w:val="00D8461D"/>
    <w:rsid w:val="00D9527C"/>
    <w:rsid w:val="00DA4B81"/>
    <w:rsid w:val="00DD632D"/>
    <w:rsid w:val="00DE0AAB"/>
    <w:rsid w:val="00DE4150"/>
    <w:rsid w:val="00DE5774"/>
    <w:rsid w:val="00DF3A98"/>
    <w:rsid w:val="00E02105"/>
    <w:rsid w:val="00E304F4"/>
    <w:rsid w:val="00E44C1E"/>
    <w:rsid w:val="00E451BB"/>
    <w:rsid w:val="00E4724B"/>
    <w:rsid w:val="00E47E47"/>
    <w:rsid w:val="00E56E9E"/>
    <w:rsid w:val="00E6220F"/>
    <w:rsid w:val="00E777E6"/>
    <w:rsid w:val="00E901DA"/>
    <w:rsid w:val="00E90EA4"/>
    <w:rsid w:val="00E91625"/>
    <w:rsid w:val="00E93A7E"/>
    <w:rsid w:val="00EA594C"/>
    <w:rsid w:val="00EE5E20"/>
    <w:rsid w:val="00EE6E6A"/>
    <w:rsid w:val="00EF16D5"/>
    <w:rsid w:val="00F01EA5"/>
    <w:rsid w:val="00F06A35"/>
    <w:rsid w:val="00F67AF0"/>
    <w:rsid w:val="00F75186"/>
    <w:rsid w:val="00F92FC8"/>
    <w:rsid w:val="00F93719"/>
    <w:rsid w:val="00F94D14"/>
    <w:rsid w:val="00FA007F"/>
    <w:rsid w:val="00FA0B93"/>
    <w:rsid w:val="00FA466D"/>
    <w:rsid w:val="00FB3F53"/>
    <w:rsid w:val="00FB4628"/>
    <w:rsid w:val="00FD1D10"/>
    <w:rsid w:val="00FD7439"/>
    <w:rsid w:val="00FF22D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85E76"/>
  </w:style>
  <w:style w:type="paragraph" w:styleId="Titolo3">
    <w:name w:val="heading 3"/>
    <w:basedOn w:val="Normale"/>
    <w:next w:val="Normale"/>
    <w:link w:val="Titolo3Carattere"/>
    <w:uiPriority w:val="9"/>
    <w:unhideWhenUsed/>
    <w:qFormat/>
    <w:rsid w:val="003743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9515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A0B93"/>
    <w:pPr>
      <w:keepNext/>
      <w:keepLines/>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2A49C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A057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6Carattere">
    <w:name w:val="Titolo 6 Carattere"/>
    <w:basedOn w:val="Carpredefinitoparagrafo"/>
    <w:link w:val="Titolo6"/>
    <w:uiPriority w:val="9"/>
    <w:semiHidden/>
    <w:rsid w:val="002A49C4"/>
    <w:rPr>
      <w:rFonts w:asciiTheme="majorHAnsi" w:eastAsiaTheme="majorEastAsia" w:hAnsiTheme="majorHAnsi" w:cstheme="majorBidi"/>
      <w:color w:val="1F4D78" w:themeColor="accent1" w:themeShade="7F"/>
    </w:rPr>
  </w:style>
  <w:style w:type="character" w:styleId="Collegamentoipertestuale">
    <w:name w:val="Hyperlink"/>
    <w:basedOn w:val="Carpredefinitoparagrafo"/>
    <w:uiPriority w:val="99"/>
    <w:unhideWhenUsed/>
    <w:rsid w:val="00CC22C7"/>
    <w:rPr>
      <w:color w:val="0563C1" w:themeColor="hyperlink"/>
      <w:u w:val="single"/>
    </w:rPr>
  </w:style>
  <w:style w:type="character" w:styleId="Enfasigrassetto">
    <w:name w:val="Strong"/>
    <w:basedOn w:val="Carpredefinitoparagrafo"/>
    <w:uiPriority w:val="22"/>
    <w:qFormat/>
    <w:rsid w:val="00964FE4"/>
    <w:rPr>
      <w:b/>
      <w:bCs/>
    </w:rPr>
  </w:style>
  <w:style w:type="character" w:styleId="Collegamentovisitato">
    <w:name w:val="FollowedHyperlink"/>
    <w:basedOn w:val="Carpredefinitoparagrafo"/>
    <w:uiPriority w:val="99"/>
    <w:semiHidden/>
    <w:unhideWhenUsed/>
    <w:rsid w:val="00F06A35"/>
    <w:rPr>
      <w:color w:val="954F72" w:themeColor="followedHyperlink"/>
      <w:u w:val="single"/>
    </w:rPr>
  </w:style>
  <w:style w:type="character" w:customStyle="1" w:styleId="Titolo5Carattere">
    <w:name w:val="Titolo 5 Carattere"/>
    <w:basedOn w:val="Carpredefinitoparagrafo"/>
    <w:link w:val="Titolo5"/>
    <w:uiPriority w:val="9"/>
    <w:semiHidden/>
    <w:rsid w:val="00FA0B93"/>
    <w:rPr>
      <w:rFonts w:asciiTheme="majorHAnsi" w:eastAsiaTheme="majorEastAsia" w:hAnsiTheme="majorHAnsi" w:cstheme="majorBidi"/>
      <w:color w:val="2E74B5" w:themeColor="accent1" w:themeShade="BF"/>
    </w:rPr>
  </w:style>
  <w:style w:type="character" w:customStyle="1" w:styleId="Titolo3Carattere">
    <w:name w:val="Titolo 3 Carattere"/>
    <w:basedOn w:val="Carpredefinitoparagrafo"/>
    <w:link w:val="Titolo3"/>
    <w:uiPriority w:val="9"/>
    <w:rsid w:val="0037438C"/>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951565"/>
    <w:rPr>
      <w:rFonts w:asciiTheme="majorHAnsi" w:eastAsiaTheme="majorEastAsia" w:hAnsiTheme="majorHAnsi" w:cstheme="majorBidi"/>
      <w:i/>
      <w:iCs/>
      <w:color w:val="2E74B5" w:themeColor="accent1" w:themeShade="BF"/>
    </w:rPr>
  </w:style>
  <w:style w:type="paragraph" w:styleId="Testofumetto">
    <w:name w:val="Balloon Text"/>
    <w:basedOn w:val="Normale"/>
    <w:link w:val="TestofumettoCarattere"/>
    <w:uiPriority w:val="99"/>
    <w:semiHidden/>
    <w:unhideWhenUsed/>
    <w:rsid w:val="00A3393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33936"/>
    <w:rPr>
      <w:rFonts w:ascii="Segoe UI" w:hAnsi="Segoe UI" w:cs="Segoe UI"/>
      <w:sz w:val="18"/>
      <w:szCs w:val="18"/>
    </w:rPr>
  </w:style>
  <w:style w:type="paragraph" w:styleId="Paragrafoelenco">
    <w:name w:val="List Paragraph"/>
    <w:basedOn w:val="Normale"/>
    <w:uiPriority w:val="34"/>
    <w:qFormat/>
    <w:rsid w:val="00E44C1E"/>
    <w:pPr>
      <w:ind w:left="720"/>
      <w:contextualSpacing/>
    </w:pPr>
  </w:style>
  <w:style w:type="paragraph" w:styleId="Intestazione">
    <w:name w:val="header"/>
    <w:basedOn w:val="Normale"/>
    <w:link w:val="IntestazioneCarattere"/>
    <w:uiPriority w:val="99"/>
    <w:unhideWhenUsed/>
    <w:rsid w:val="005D764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7645"/>
  </w:style>
  <w:style w:type="paragraph" w:styleId="Pidipagina">
    <w:name w:val="footer"/>
    <w:basedOn w:val="Normale"/>
    <w:link w:val="PidipaginaCarattere"/>
    <w:uiPriority w:val="99"/>
    <w:unhideWhenUsed/>
    <w:rsid w:val="005D764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7645"/>
  </w:style>
  <w:style w:type="paragraph" w:styleId="Corpodeltesto">
    <w:name w:val="Body Text"/>
    <w:basedOn w:val="Normale"/>
    <w:link w:val="CorpodeltestoCarattere"/>
    <w:uiPriority w:val="1"/>
    <w:unhideWhenUsed/>
    <w:qFormat/>
    <w:rsid w:val="0025335E"/>
    <w:pPr>
      <w:widowControl w:val="0"/>
      <w:autoSpaceDE w:val="0"/>
      <w:autoSpaceDN w:val="0"/>
      <w:spacing w:after="0" w:line="240" w:lineRule="auto"/>
    </w:pPr>
    <w:rPr>
      <w:rFonts w:ascii="Arial" w:eastAsia="Arial" w:hAnsi="Arial" w:cs="Arial"/>
      <w:lang w:val="en-US"/>
    </w:rPr>
  </w:style>
  <w:style w:type="character" w:customStyle="1" w:styleId="CorpodeltestoCarattere">
    <w:name w:val="Corpo del testo Carattere"/>
    <w:basedOn w:val="Carpredefinitoparagrafo"/>
    <w:link w:val="Corpodeltesto"/>
    <w:uiPriority w:val="1"/>
    <w:rsid w:val="0025335E"/>
    <w:rPr>
      <w:rFonts w:ascii="Arial" w:eastAsia="Arial" w:hAnsi="Arial" w:cs="Arial"/>
      <w:lang w:val="en-US"/>
    </w:rPr>
  </w:style>
  <w:style w:type="table" w:styleId="Grigliatabella">
    <w:name w:val="Table Grid"/>
    <w:basedOn w:val="Tabellanormale"/>
    <w:uiPriority w:val="39"/>
    <w:rsid w:val="0025335E"/>
    <w:pPr>
      <w:spacing w:after="0" w:line="240" w:lineRule="auto"/>
      <w:jc w:val="both"/>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624791">
      <w:bodyDiv w:val="1"/>
      <w:marLeft w:val="0"/>
      <w:marRight w:val="0"/>
      <w:marTop w:val="0"/>
      <w:marBottom w:val="0"/>
      <w:divBdr>
        <w:top w:val="none" w:sz="0" w:space="0" w:color="auto"/>
        <w:left w:val="none" w:sz="0" w:space="0" w:color="auto"/>
        <w:bottom w:val="none" w:sz="0" w:space="0" w:color="auto"/>
        <w:right w:val="none" w:sz="0" w:space="0" w:color="auto"/>
      </w:divBdr>
    </w:div>
    <w:div w:id="139886165">
      <w:bodyDiv w:val="1"/>
      <w:marLeft w:val="0"/>
      <w:marRight w:val="0"/>
      <w:marTop w:val="0"/>
      <w:marBottom w:val="0"/>
      <w:divBdr>
        <w:top w:val="none" w:sz="0" w:space="0" w:color="auto"/>
        <w:left w:val="none" w:sz="0" w:space="0" w:color="auto"/>
        <w:bottom w:val="none" w:sz="0" w:space="0" w:color="auto"/>
        <w:right w:val="none" w:sz="0" w:space="0" w:color="auto"/>
      </w:divBdr>
    </w:div>
    <w:div w:id="271012845">
      <w:bodyDiv w:val="1"/>
      <w:marLeft w:val="0"/>
      <w:marRight w:val="0"/>
      <w:marTop w:val="0"/>
      <w:marBottom w:val="0"/>
      <w:divBdr>
        <w:top w:val="none" w:sz="0" w:space="0" w:color="auto"/>
        <w:left w:val="none" w:sz="0" w:space="0" w:color="auto"/>
        <w:bottom w:val="none" w:sz="0" w:space="0" w:color="auto"/>
        <w:right w:val="none" w:sz="0" w:space="0" w:color="auto"/>
      </w:divBdr>
    </w:div>
    <w:div w:id="352193713">
      <w:bodyDiv w:val="1"/>
      <w:marLeft w:val="0"/>
      <w:marRight w:val="0"/>
      <w:marTop w:val="0"/>
      <w:marBottom w:val="0"/>
      <w:divBdr>
        <w:top w:val="none" w:sz="0" w:space="0" w:color="auto"/>
        <w:left w:val="none" w:sz="0" w:space="0" w:color="auto"/>
        <w:bottom w:val="none" w:sz="0" w:space="0" w:color="auto"/>
        <w:right w:val="none" w:sz="0" w:space="0" w:color="auto"/>
      </w:divBdr>
    </w:div>
    <w:div w:id="486871413">
      <w:bodyDiv w:val="1"/>
      <w:marLeft w:val="0"/>
      <w:marRight w:val="0"/>
      <w:marTop w:val="0"/>
      <w:marBottom w:val="0"/>
      <w:divBdr>
        <w:top w:val="none" w:sz="0" w:space="0" w:color="auto"/>
        <w:left w:val="none" w:sz="0" w:space="0" w:color="auto"/>
        <w:bottom w:val="none" w:sz="0" w:space="0" w:color="auto"/>
        <w:right w:val="none" w:sz="0" w:space="0" w:color="auto"/>
      </w:divBdr>
    </w:div>
    <w:div w:id="570189929">
      <w:bodyDiv w:val="1"/>
      <w:marLeft w:val="0"/>
      <w:marRight w:val="0"/>
      <w:marTop w:val="0"/>
      <w:marBottom w:val="0"/>
      <w:divBdr>
        <w:top w:val="none" w:sz="0" w:space="0" w:color="auto"/>
        <w:left w:val="none" w:sz="0" w:space="0" w:color="auto"/>
        <w:bottom w:val="none" w:sz="0" w:space="0" w:color="auto"/>
        <w:right w:val="none" w:sz="0" w:space="0" w:color="auto"/>
      </w:divBdr>
    </w:div>
    <w:div w:id="617182525">
      <w:bodyDiv w:val="1"/>
      <w:marLeft w:val="0"/>
      <w:marRight w:val="0"/>
      <w:marTop w:val="0"/>
      <w:marBottom w:val="0"/>
      <w:divBdr>
        <w:top w:val="none" w:sz="0" w:space="0" w:color="auto"/>
        <w:left w:val="none" w:sz="0" w:space="0" w:color="auto"/>
        <w:bottom w:val="none" w:sz="0" w:space="0" w:color="auto"/>
        <w:right w:val="none" w:sz="0" w:space="0" w:color="auto"/>
      </w:divBdr>
    </w:div>
    <w:div w:id="662708415">
      <w:bodyDiv w:val="1"/>
      <w:marLeft w:val="0"/>
      <w:marRight w:val="0"/>
      <w:marTop w:val="0"/>
      <w:marBottom w:val="0"/>
      <w:divBdr>
        <w:top w:val="none" w:sz="0" w:space="0" w:color="auto"/>
        <w:left w:val="none" w:sz="0" w:space="0" w:color="auto"/>
        <w:bottom w:val="none" w:sz="0" w:space="0" w:color="auto"/>
        <w:right w:val="none" w:sz="0" w:space="0" w:color="auto"/>
      </w:divBdr>
    </w:div>
    <w:div w:id="677653533">
      <w:bodyDiv w:val="1"/>
      <w:marLeft w:val="0"/>
      <w:marRight w:val="0"/>
      <w:marTop w:val="0"/>
      <w:marBottom w:val="0"/>
      <w:divBdr>
        <w:top w:val="none" w:sz="0" w:space="0" w:color="auto"/>
        <w:left w:val="none" w:sz="0" w:space="0" w:color="auto"/>
        <w:bottom w:val="none" w:sz="0" w:space="0" w:color="auto"/>
        <w:right w:val="none" w:sz="0" w:space="0" w:color="auto"/>
      </w:divBdr>
    </w:div>
    <w:div w:id="683482569">
      <w:bodyDiv w:val="1"/>
      <w:marLeft w:val="0"/>
      <w:marRight w:val="0"/>
      <w:marTop w:val="0"/>
      <w:marBottom w:val="0"/>
      <w:divBdr>
        <w:top w:val="none" w:sz="0" w:space="0" w:color="auto"/>
        <w:left w:val="none" w:sz="0" w:space="0" w:color="auto"/>
        <w:bottom w:val="none" w:sz="0" w:space="0" w:color="auto"/>
        <w:right w:val="none" w:sz="0" w:space="0" w:color="auto"/>
      </w:divBdr>
    </w:div>
    <w:div w:id="738598148">
      <w:bodyDiv w:val="1"/>
      <w:marLeft w:val="0"/>
      <w:marRight w:val="0"/>
      <w:marTop w:val="0"/>
      <w:marBottom w:val="0"/>
      <w:divBdr>
        <w:top w:val="none" w:sz="0" w:space="0" w:color="auto"/>
        <w:left w:val="none" w:sz="0" w:space="0" w:color="auto"/>
        <w:bottom w:val="none" w:sz="0" w:space="0" w:color="auto"/>
        <w:right w:val="none" w:sz="0" w:space="0" w:color="auto"/>
      </w:divBdr>
    </w:div>
    <w:div w:id="809132542">
      <w:bodyDiv w:val="1"/>
      <w:marLeft w:val="0"/>
      <w:marRight w:val="0"/>
      <w:marTop w:val="0"/>
      <w:marBottom w:val="0"/>
      <w:divBdr>
        <w:top w:val="none" w:sz="0" w:space="0" w:color="auto"/>
        <w:left w:val="none" w:sz="0" w:space="0" w:color="auto"/>
        <w:bottom w:val="none" w:sz="0" w:space="0" w:color="auto"/>
        <w:right w:val="none" w:sz="0" w:space="0" w:color="auto"/>
      </w:divBdr>
      <w:divsChild>
        <w:div w:id="1189297214">
          <w:marLeft w:val="0"/>
          <w:marRight w:val="0"/>
          <w:marTop w:val="0"/>
          <w:marBottom w:val="0"/>
          <w:divBdr>
            <w:top w:val="none" w:sz="0" w:space="0" w:color="auto"/>
            <w:left w:val="none" w:sz="0" w:space="0" w:color="auto"/>
            <w:bottom w:val="none" w:sz="0" w:space="0" w:color="auto"/>
            <w:right w:val="none" w:sz="0" w:space="0" w:color="auto"/>
          </w:divBdr>
        </w:div>
      </w:divsChild>
    </w:div>
    <w:div w:id="894972194">
      <w:bodyDiv w:val="1"/>
      <w:marLeft w:val="0"/>
      <w:marRight w:val="0"/>
      <w:marTop w:val="0"/>
      <w:marBottom w:val="0"/>
      <w:divBdr>
        <w:top w:val="none" w:sz="0" w:space="0" w:color="auto"/>
        <w:left w:val="none" w:sz="0" w:space="0" w:color="auto"/>
        <w:bottom w:val="none" w:sz="0" w:space="0" w:color="auto"/>
        <w:right w:val="none" w:sz="0" w:space="0" w:color="auto"/>
      </w:divBdr>
    </w:div>
    <w:div w:id="902064771">
      <w:bodyDiv w:val="1"/>
      <w:marLeft w:val="0"/>
      <w:marRight w:val="0"/>
      <w:marTop w:val="0"/>
      <w:marBottom w:val="0"/>
      <w:divBdr>
        <w:top w:val="none" w:sz="0" w:space="0" w:color="auto"/>
        <w:left w:val="none" w:sz="0" w:space="0" w:color="auto"/>
        <w:bottom w:val="none" w:sz="0" w:space="0" w:color="auto"/>
        <w:right w:val="none" w:sz="0" w:space="0" w:color="auto"/>
      </w:divBdr>
    </w:div>
    <w:div w:id="945960497">
      <w:bodyDiv w:val="1"/>
      <w:marLeft w:val="0"/>
      <w:marRight w:val="0"/>
      <w:marTop w:val="0"/>
      <w:marBottom w:val="0"/>
      <w:divBdr>
        <w:top w:val="none" w:sz="0" w:space="0" w:color="auto"/>
        <w:left w:val="none" w:sz="0" w:space="0" w:color="auto"/>
        <w:bottom w:val="none" w:sz="0" w:space="0" w:color="auto"/>
        <w:right w:val="none" w:sz="0" w:space="0" w:color="auto"/>
      </w:divBdr>
      <w:divsChild>
        <w:div w:id="575476215">
          <w:marLeft w:val="0"/>
          <w:marRight w:val="0"/>
          <w:marTop w:val="0"/>
          <w:marBottom w:val="0"/>
          <w:divBdr>
            <w:top w:val="none" w:sz="0" w:space="0" w:color="auto"/>
            <w:left w:val="none" w:sz="0" w:space="0" w:color="auto"/>
            <w:bottom w:val="none" w:sz="0" w:space="0" w:color="auto"/>
            <w:right w:val="none" w:sz="0" w:space="0" w:color="auto"/>
          </w:divBdr>
        </w:div>
      </w:divsChild>
    </w:div>
    <w:div w:id="958343127">
      <w:bodyDiv w:val="1"/>
      <w:marLeft w:val="0"/>
      <w:marRight w:val="0"/>
      <w:marTop w:val="0"/>
      <w:marBottom w:val="0"/>
      <w:divBdr>
        <w:top w:val="none" w:sz="0" w:space="0" w:color="auto"/>
        <w:left w:val="none" w:sz="0" w:space="0" w:color="auto"/>
        <w:bottom w:val="none" w:sz="0" w:space="0" w:color="auto"/>
        <w:right w:val="none" w:sz="0" w:space="0" w:color="auto"/>
      </w:divBdr>
    </w:div>
    <w:div w:id="996420147">
      <w:bodyDiv w:val="1"/>
      <w:marLeft w:val="0"/>
      <w:marRight w:val="0"/>
      <w:marTop w:val="0"/>
      <w:marBottom w:val="0"/>
      <w:divBdr>
        <w:top w:val="none" w:sz="0" w:space="0" w:color="auto"/>
        <w:left w:val="none" w:sz="0" w:space="0" w:color="auto"/>
        <w:bottom w:val="none" w:sz="0" w:space="0" w:color="auto"/>
        <w:right w:val="none" w:sz="0" w:space="0" w:color="auto"/>
      </w:divBdr>
    </w:div>
    <w:div w:id="1031569328">
      <w:bodyDiv w:val="1"/>
      <w:marLeft w:val="0"/>
      <w:marRight w:val="0"/>
      <w:marTop w:val="0"/>
      <w:marBottom w:val="0"/>
      <w:divBdr>
        <w:top w:val="none" w:sz="0" w:space="0" w:color="auto"/>
        <w:left w:val="none" w:sz="0" w:space="0" w:color="auto"/>
        <w:bottom w:val="none" w:sz="0" w:space="0" w:color="auto"/>
        <w:right w:val="none" w:sz="0" w:space="0" w:color="auto"/>
      </w:divBdr>
    </w:div>
    <w:div w:id="1108037843">
      <w:bodyDiv w:val="1"/>
      <w:marLeft w:val="0"/>
      <w:marRight w:val="0"/>
      <w:marTop w:val="0"/>
      <w:marBottom w:val="0"/>
      <w:divBdr>
        <w:top w:val="none" w:sz="0" w:space="0" w:color="auto"/>
        <w:left w:val="none" w:sz="0" w:space="0" w:color="auto"/>
        <w:bottom w:val="none" w:sz="0" w:space="0" w:color="auto"/>
        <w:right w:val="none" w:sz="0" w:space="0" w:color="auto"/>
      </w:divBdr>
    </w:div>
    <w:div w:id="1378703431">
      <w:bodyDiv w:val="1"/>
      <w:marLeft w:val="0"/>
      <w:marRight w:val="0"/>
      <w:marTop w:val="0"/>
      <w:marBottom w:val="0"/>
      <w:divBdr>
        <w:top w:val="none" w:sz="0" w:space="0" w:color="auto"/>
        <w:left w:val="none" w:sz="0" w:space="0" w:color="auto"/>
        <w:bottom w:val="none" w:sz="0" w:space="0" w:color="auto"/>
        <w:right w:val="none" w:sz="0" w:space="0" w:color="auto"/>
      </w:divBdr>
    </w:div>
    <w:div w:id="1379820752">
      <w:bodyDiv w:val="1"/>
      <w:marLeft w:val="0"/>
      <w:marRight w:val="0"/>
      <w:marTop w:val="0"/>
      <w:marBottom w:val="0"/>
      <w:divBdr>
        <w:top w:val="none" w:sz="0" w:space="0" w:color="auto"/>
        <w:left w:val="none" w:sz="0" w:space="0" w:color="auto"/>
        <w:bottom w:val="none" w:sz="0" w:space="0" w:color="auto"/>
        <w:right w:val="none" w:sz="0" w:space="0" w:color="auto"/>
      </w:divBdr>
    </w:div>
    <w:div w:id="1420374282">
      <w:bodyDiv w:val="1"/>
      <w:marLeft w:val="0"/>
      <w:marRight w:val="0"/>
      <w:marTop w:val="0"/>
      <w:marBottom w:val="0"/>
      <w:divBdr>
        <w:top w:val="none" w:sz="0" w:space="0" w:color="auto"/>
        <w:left w:val="none" w:sz="0" w:space="0" w:color="auto"/>
        <w:bottom w:val="none" w:sz="0" w:space="0" w:color="auto"/>
        <w:right w:val="none" w:sz="0" w:space="0" w:color="auto"/>
      </w:divBdr>
    </w:div>
    <w:div w:id="1479876585">
      <w:bodyDiv w:val="1"/>
      <w:marLeft w:val="0"/>
      <w:marRight w:val="0"/>
      <w:marTop w:val="0"/>
      <w:marBottom w:val="0"/>
      <w:divBdr>
        <w:top w:val="none" w:sz="0" w:space="0" w:color="auto"/>
        <w:left w:val="none" w:sz="0" w:space="0" w:color="auto"/>
        <w:bottom w:val="none" w:sz="0" w:space="0" w:color="auto"/>
        <w:right w:val="none" w:sz="0" w:space="0" w:color="auto"/>
      </w:divBdr>
    </w:div>
    <w:div w:id="1551648119">
      <w:bodyDiv w:val="1"/>
      <w:marLeft w:val="0"/>
      <w:marRight w:val="0"/>
      <w:marTop w:val="0"/>
      <w:marBottom w:val="0"/>
      <w:divBdr>
        <w:top w:val="none" w:sz="0" w:space="0" w:color="auto"/>
        <w:left w:val="none" w:sz="0" w:space="0" w:color="auto"/>
        <w:bottom w:val="none" w:sz="0" w:space="0" w:color="auto"/>
        <w:right w:val="none" w:sz="0" w:space="0" w:color="auto"/>
      </w:divBdr>
    </w:div>
    <w:div w:id="1569340959">
      <w:bodyDiv w:val="1"/>
      <w:marLeft w:val="0"/>
      <w:marRight w:val="0"/>
      <w:marTop w:val="0"/>
      <w:marBottom w:val="0"/>
      <w:divBdr>
        <w:top w:val="none" w:sz="0" w:space="0" w:color="auto"/>
        <w:left w:val="none" w:sz="0" w:space="0" w:color="auto"/>
        <w:bottom w:val="none" w:sz="0" w:space="0" w:color="auto"/>
        <w:right w:val="none" w:sz="0" w:space="0" w:color="auto"/>
      </w:divBdr>
    </w:div>
    <w:div w:id="1617560028">
      <w:bodyDiv w:val="1"/>
      <w:marLeft w:val="0"/>
      <w:marRight w:val="0"/>
      <w:marTop w:val="0"/>
      <w:marBottom w:val="0"/>
      <w:divBdr>
        <w:top w:val="none" w:sz="0" w:space="0" w:color="auto"/>
        <w:left w:val="none" w:sz="0" w:space="0" w:color="auto"/>
        <w:bottom w:val="none" w:sz="0" w:space="0" w:color="auto"/>
        <w:right w:val="none" w:sz="0" w:space="0" w:color="auto"/>
      </w:divBdr>
    </w:div>
    <w:div w:id="1660385953">
      <w:bodyDiv w:val="1"/>
      <w:marLeft w:val="0"/>
      <w:marRight w:val="0"/>
      <w:marTop w:val="0"/>
      <w:marBottom w:val="0"/>
      <w:divBdr>
        <w:top w:val="none" w:sz="0" w:space="0" w:color="auto"/>
        <w:left w:val="none" w:sz="0" w:space="0" w:color="auto"/>
        <w:bottom w:val="none" w:sz="0" w:space="0" w:color="auto"/>
        <w:right w:val="none" w:sz="0" w:space="0" w:color="auto"/>
      </w:divBdr>
    </w:div>
    <w:div w:id="1718506370">
      <w:bodyDiv w:val="1"/>
      <w:marLeft w:val="0"/>
      <w:marRight w:val="0"/>
      <w:marTop w:val="0"/>
      <w:marBottom w:val="0"/>
      <w:divBdr>
        <w:top w:val="none" w:sz="0" w:space="0" w:color="auto"/>
        <w:left w:val="none" w:sz="0" w:space="0" w:color="auto"/>
        <w:bottom w:val="none" w:sz="0" w:space="0" w:color="auto"/>
        <w:right w:val="none" w:sz="0" w:space="0" w:color="auto"/>
      </w:divBdr>
    </w:div>
    <w:div w:id="1781099216">
      <w:bodyDiv w:val="1"/>
      <w:marLeft w:val="0"/>
      <w:marRight w:val="0"/>
      <w:marTop w:val="0"/>
      <w:marBottom w:val="0"/>
      <w:divBdr>
        <w:top w:val="none" w:sz="0" w:space="0" w:color="auto"/>
        <w:left w:val="none" w:sz="0" w:space="0" w:color="auto"/>
        <w:bottom w:val="none" w:sz="0" w:space="0" w:color="auto"/>
        <w:right w:val="none" w:sz="0" w:space="0" w:color="auto"/>
      </w:divBdr>
    </w:div>
    <w:div w:id="1846288483">
      <w:bodyDiv w:val="1"/>
      <w:marLeft w:val="0"/>
      <w:marRight w:val="0"/>
      <w:marTop w:val="0"/>
      <w:marBottom w:val="0"/>
      <w:divBdr>
        <w:top w:val="none" w:sz="0" w:space="0" w:color="auto"/>
        <w:left w:val="none" w:sz="0" w:space="0" w:color="auto"/>
        <w:bottom w:val="none" w:sz="0" w:space="0" w:color="auto"/>
        <w:right w:val="none" w:sz="0" w:space="0" w:color="auto"/>
      </w:divBdr>
    </w:div>
    <w:div w:id="1847591074">
      <w:bodyDiv w:val="1"/>
      <w:marLeft w:val="0"/>
      <w:marRight w:val="0"/>
      <w:marTop w:val="0"/>
      <w:marBottom w:val="0"/>
      <w:divBdr>
        <w:top w:val="none" w:sz="0" w:space="0" w:color="auto"/>
        <w:left w:val="none" w:sz="0" w:space="0" w:color="auto"/>
        <w:bottom w:val="none" w:sz="0" w:space="0" w:color="auto"/>
        <w:right w:val="none" w:sz="0" w:space="0" w:color="auto"/>
      </w:divBdr>
    </w:div>
    <w:div w:id="1951165243">
      <w:bodyDiv w:val="1"/>
      <w:marLeft w:val="0"/>
      <w:marRight w:val="0"/>
      <w:marTop w:val="0"/>
      <w:marBottom w:val="0"/>
      <w:divBdr>
        <w:top w:val="none" w:sz="0" w:space="0" w:color="auto"/>
        <w:left w:val="none" w:sz="0" w:space="0" w:color="auto"/>
        <w:bottom w:val="none" w:sz="0" w:space="0" w:color="auto"/>
        <w:right w:val="none" w:sz="0" w:space="0" w:color="auto"/>
      </w:divBdr>
    </w:div>
    <w:div w:id="20851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0EE1-AC1E-4042-86FB-99F2B601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3238</Words>
  <Characters>18458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Carbone</dc:creator>
  <cp:keywords/>
  <dc:description/>
  <cp:lastModifiedBy>StudioOculistico</cp:lastModifiedBy>
  <cp:revision>72</cp:revision>
  <cp:lastPrinted>2018-07-06T15:53:00Z</cp:lastPrinted>
  <dcterms:created xsi:type="dcterms:W3CDTF">2018-06-05T15:31:00Z</dcterms:created>
  <dcterms:modified xsi:type="dcterms:W3CDTF">2018-07-26T10:13:00Z</dcterms:modified>
</cp:coreProperties>
</file>