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6482"/>
        </w:rPr>
        <w:t>CROSS-PLATFORM SOC DETECTION REPORT</w:t>
      </w:r>
    </w:p>
    <w:p>
      <w:pPr>
        <w:pStyle w:val="Title"/>
        <w:jc w:val="center"/>
      </w:pPr>
      <w:r>
        <w:t>Detection 007 — Persistence Monitoring</w:t>
      </w:r>
    </w:p>
    <w:p>
      <w:pPr>
        <w:jc w:val="center"/>
      </w:pPr>
      <w:r>
        <w:t>Wazuh • Linux Cron • Windows Scheduled Tasks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Detection validated; review required</w:t>
            </w:r>
          </w:p>
        </w:tc>
      </w:tr>
      <w:tr>
        <w:tc>
          <w:tcPr>
            <w:tcW w:type="dxa" w:w="5040"/>
          </w:tcPr>
          <w:p>
            <w:r>
              <w:t>Verdict</w:t>
            </w:r>
          </w:p>
        </w:tc>
        <w:tc>
          <w:tcPr>
            <w:tcW w:type="dxa" w:w="5040"/>
          </w:tcPr>
          <w:p>
            <w:r>
              <w:t>Malicious persistence not confirmed</w:t>
            </w:r>
          </w:p>
        </w:tc>
      </w:tr>
      <w:tr>
        <w:tc>
          <w:tcPr>
            <w:tcW w:type="dxa" w:w="5040"/>
          </w:tcPr>
          <w:p>
            <w:r>
              <w:t>Linux endpoint</w:t>
            </w:r>
          </w:p>
        </w:tc>
        <w:tc>
          <w:tcPr>
            <w:tcW w:type="dxa" w:w="5040"/>
          </w:tcPr>
          <w:p>
            <w:r>
              <w:t>ubuntu_vm2 / 192.168.34.143</w:t>
            </w:r>
          </w:p>
        </w:tc>
      </w:tr>
      <w:tr>
        <w:tc>
          <w:tcPr>
            <w:tcW w:type="dxa" w:w="5040"/>
          </w:tcPr>
          <w:p>
            <w:r>
              <w:t>Windows endpoint</w:t>
            </w:r>
          </w:p>
        </w:tc>
        <w:tc>
          <w:tcPr>
            <w:tcW w:type="dxa" w:w="5040"/>
          </w:tcPr>
          <w:p>
            <w:r>
              <w:t>window10 / 192.168.34.148</w:t>
            </w:r>
          </w:p>
        </w:tc>
      </w:tr>
      <w:tr>
        <w:tc>
          <w:tcPr>
            <w:tcW w:type="dxa" w:w="5040"/>
          </w:tcPr>
          <w:p>
            <w:r>
              <w:t>Wazuh rules</w:t>
            </w:r>
          </w:p>
        </w:tc>
        <w:tc>
          <w:tcPr>
            <w:tcW w:type="dxa" w:w="5040"/>
          </w:tcPr>
          <w:p>
            <w:r>
              <w:t>100530 / 100531 / 100532 / 100533</w:t>
            </w:r>
          </w:p>
        </w:tc>
      </w:tr>
      <w:tr>
        <w:tc>
          <w:tcPr>
            <w:tcW w:type="dxa" w:w="5040"/>
          </w:tcPr>
          <w:p>
            <w:r>
              <w:t>Dashboard result</w:t>
            </w:r>
          </w:p>
        </w:tc>
        <w:tc>
          <w:tcPr>
            <w:tcW w:type="dxa" w:w="5040"/>
          </w:tcPr>
          <w:p>
            <w:r>
              <w:t>13 hits; 2 Level 12+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17 October 2026</w:t>
            </w:r>
          </w:p>
        </w:tc>
      </w:tr>
      <w:tr>
        <w:tc>
          <w:tcPr>
            <w:tcW w:type="dxa" w:w="5040"/>
          </w:tcPr>
          <w:p>
            <w:r>
              <w:t>Analyst</w:t>
            </w:r>
          </w:p>
        </w:tc>
        <w:tc>
          <w:tcPr>
            <w:tcW w:type="dxa" w:w="5040"/>
          </w:tcPr>
          <w:p>
            <w:r>
              <w:t>Vipin Kumar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Wazuh query rule.id:(100530 OR 100531 OR 100532 OR 100533) returned 13 alert hits in the selected last-week range, including two alerts at Level 12 or above. Linux FIM detected cron-related file changes; Windows Security Event ID 4698 alerts recorded scheduled-task creation. Rule 100533 matched a task that launches PowerShell with the test command Write-Host persistence_test on a repeating one-minute trigger. This is consistent with lab validation. Malicious persistence or compromise is not confirmed.</w:t>
      </w:r>
    </w:p>
    <w:p>
      <w:pPr>
        <w:pStyle w:val="Heading1"/>
      </w:pPr>
      <w:r>
        <w:t>2. Environment</w:t>
      </w:r>
    </w:p>
    <w:p>
      <w:r>
        <w:t>Wazuh manager: vm1</w:t>
      </w:r>
    </w:p>
    <w:p>
      <w:r>
        <w:t>Linux endpoint: ubuntu_vm2, agent 001, 192.168.34.143</w:t>
      </w:r>
    </w:p>
    <w:p>
      <w:r>
        <w:t>Windows endpoint: window10, agent 002, 192.168.34.148</w:t>
      </w:r>
    </w:p>
    <w:p>
      <w:r>
        <w:t>Linux telemetry: Wazuh FIM/syscheck</w:t>
      </w:r>
    </w:p>
    <w:p>
      <w:r>
        <w:t>Windows telemetry: Security Event ID 4698</w:t>
      </w:r>
    </w:p>
    <w:p>
      <w:r>
        <w:t>Date: 17 October 2026</w:t>
      </w:r>
    </w:p>
    <w:p>
      <w:pPr>
        <w:pStyle w:val="Heading1"/>
      </w:pPr>
      <w:r>
        <w:t>3. Detection Rules</w:t>
      </w:r>
    </w:p>
    <w:p>
      <w:r>
        <w:t>100530 — Linux cron-related file added/modified/deleted, Level 10, MITRE T1053.003.</w:t>
      </w:r>
    </w:p>
    <w:p>
      <w:r>
        <w:t>100531 — Included in dashboard search, but no specific alert detail supplied.</w:t>
      </w:r>
    </w:p>
    <w:p>
      <w:r>
        <w:t>100532 — Windows scheduled task created, Level 10, MITRE T1053.005.</w:t>
      </w:r>
    </w:p>
    <w:p>
      <w:r>
        <w:t>100533 — Scheduled task runs a scripting engine with command visible, Level 12, MITRE T1053.005 and T1059.</w:t>
      </w:r>
    </w:p>
    <w:p>
      <w:r>
        <w:t>Custom rule XML was not supplied, so only observed alert behavior is documented.</w:t>
      </w:r>
    </w:p>
    <w:p>
      <w:pPr>
        <w:pStyle w:val="Heading1"/>
      </w:pPr>
      <w:r>
        <w:t>4. Linux Cron Finding</w:t>
      </w:r>
    </w:p>
    <w:p>
      <w:r>
        <w:t>Wazuh FIM detected /etc/cron.d/test_persist added at about 14:50:20.836, /etc/cron.d/test_persist1 added at about 14:52:14.167 and modified at about 14:53:46.524. The latter file increased from 74 to 143 bytes and its SHA-256 changed from 2da5023deafd4da57132d2d8c52332b0063e4eb658f837b84e0d92be126a99df to 0912ef515f64685158cba92fbd028a9942928dfab90e587ef1bae1b5af76d1b2. The actual cron command text was not provided.</w:t>
      </w:r>
    </w:p>
    <w:p>
      <w:pPr>
        <w:pStyle w:val="Heading1"/>
      </w:pPr>
      <w:r>
        <w:t>5. Linux Crontab Spool Activity</w:t>
      </w:r>
    </w:p>
    <w:p>
      <w:r>
        <w:t>Around 14:53:56, FIM recorded a temporary file /var/spool/cron/crontabs/tmp.96btvJ added and deleted, and /var/spool/cron/crontabs/vm2 added. These events may arise during a crontab update workflow, but the job contents and originating action should be confirmed.</w:t>
      </w:r>
    </w:p>
    <w:p>
      <w:pPr>
        <w:pStyle w:val="Heading1"/>
      </w:pPr>
      <w:r>
        <w:t>6. Windows Scheduled Task — OneDrive-named Task</w:t>
      </w:r>
    </w:p>
    <w:p>
      <w:r>
        <w:t>Rule 100532, Level 10, recorded creation of a task named OneDrive Standalone Update Task-S-1-5-21-...-1001 by vipin. Windows Security Event ID 4698, event record 45525, has event time 07:34:34.094 UTC (13:04:34.094 UTC+05:30). The task action points to %localappdata%\Microsoft\OneDrive\OneDriveStandaloneUpdater.exe and is configured with a daily trigger and least privilege. Validate the executable path and signature; the name alone does not prove legitimacy or maliciousness.</w:t>
      </w:r>
    </w:p>
    <w:p>
      <w:pPr>
        <w:pStyle w:val="Heading1"/>
      </w:pPr>
      <w:r>
        <w:t>7. Windows Scheduled Task — TestPersist1</w:t>
      </w:r>
    </w:p>
    <w:p>
      <w:r>
        <w:t>Rule 100533, Level 12, fired for task \TestPersist1. Event ID 4698, record 46761, occurred at 09:29:05.198 UTC (14:59:05.198 UTC+05:30). The task is enabled, configured with a one-minute repeating trigger, and executes powershell.exe with arguments -command Write-Host persistence_test. The principal is DESKTOP-0P32A1N\vipin with RunLevel LeastPrivilege. This is clear test-like content and demonstrates the intended detection.</w:t>
      </w:r>
    </w:p>
    <w:p>
      <w:pPr>
        <w:pStyle w:val="Heading1"/>
      </w:pPr>
      <w:r>
        <w:t>8. Windows Scheduled Task — TestPersist2</w:t>
      </w:r>
    </w:p>
    <w:p>
      <w:r>
        <w:t>The dashboard shows rule 100532, Level 10, for task \TestPersist2 created by vipin at about 14:59:15 local time. The supplied summary confirms task creation, but the complete action content is not available here, so its behavior should not be inferred.</w:t>
      </w:r>
    </w:p>
    <w:p>
      <w:pPr>
        <w:pStyle w:val="Heading1"/>
      </w:pPr>
      <w:r>
        <w:t>9. Dashboard Summary</w:t>
      </w:r>
    </w:p>
    <w:p>
      <w:r>
        <w:t>Search: rule.id:(100530 OR 100531 OR 100532 OR 100533). Selected range: last week, 10–17 October 2026. Displayed total: 13 hits; alerts at Level 12 or above: 2. Visible categories include Cron, Scheduled Task, and Command and Scripting Interpreter. Counts refer to alert documents and may include related events.</w:t>
      </w:r>
    </w:p>
    <w:p>
      <w:pPr>
        <w:pStyle w:val="Heading1"/>
      </w:pPr>
      <w:r>
        <w:t>10. MITRE ATT&amp;CK</w:t>
      </w:r>
    </w:p>
    <w:p>
      <w:r>
        <w:t>T1053.003 — Scheduled Task/Job: Cron.</w:t>
      </w:r>
    </w:p>
    <w:p>
      <w:r>
        <w:t>T1053.005 — Scheduled Task/Job: Scheduled Task.</w:t>
      </w:r>
    </w:p>
    <w:p>
      <w:r>
        <w:t>T1059 — Command and Scripting Interpreter.</w:t>
      </w:r>
    </w:p>
    <w:p>
      <w:r>
        <w:t>These mappings describe behavior categories, not proof of malicious intent.</w:t>
      </w:r>
    </w:p>
    <w:p>
      <w:pPr>
        <w:pStyle w:val="Heading1"/>
      </w:pPr>
      <w:r>
        <w:t>11. Findings and Verdict</w:t>
      </w:r>
    </w:p>
    <w:p>
      <w:r>
        <w:t>Confirmed: Linux cron-related files changed and Wazuh FIM generated alerts; Windows Security Event ID 4698 recorded task creation; TestPersist1 contains a PowerShell test command. Not confirmed: successful execution of cron jobs/tasks, malicious intent, or system compromise. Verdict: persistence detections validated; lab test behavior observed; malicious persistence not confirmed.</w:t>
      </w:r>
    </w:p>
    <w:p>
      <w:pPr>
        <w:pStyle w:val="Heading1"/>
      </w:pPr>
      <w:r>
        <w:t>12. Recommended Response</w:t>
      </w:r>
    </w:p>
    <w:p>
      <w:r>
        <w:t>1. Confirm the cron files and test tasks were intentionally created.</w:t>
      </w:r>
    </w:p>
    <w:p>
      <w:r>
        <w:t>2. Preserve and inspect full cron file contents and the user crontab.</w:t>
      </w:r>
    </w:p>
    <w:p>
      <w:r>
        <w:t>3. Validate the OneDrive updater binary path, signer, and software baseline.</w:t>
      </w:r>
    </w:p>
    <w:p>
      <w:r>
        <w:t>4. Correlate task creation with PowerShell/process events and task execution history.</w:t>
      </w:r>
    </w:p>
    <w:p>
      <w:r>
        <w:t>5. Review permissions, trigger intervals, run-as identities, and task actions.</w:t>
      </w:r>
    </w:p>
    <w:p>
      <w:r>
        <w:t>6. Validate rule 100531 with its XML or a sample alert.</w:t>
      </w:r>
    </w:p>
    <w:p>
      <w:r>
        <w:t>7. Remove test artifacts only after preserving evidence and confirming they are no longer needed.</w:t>
      </w:r>
    </w:p>
    <w:p>
      <w:pPr>
        <w:pStyle w:val="Heading1"/>
      </w:pPr>
      <w:r>
        <w:t>13. Limitations and Conclusion</w:t>
      </w:r>
    </w:p>
    <w:p>
      <w:r>
        <w:t>The custom rule XML and actual cron contents were not supplied. Event ID 4698 confirms task creation, not successful execution. The task TestPersist1's content is test-oriented, and the OneDrive-named task requires endpoint-baseline validation. The data supports a cross-platform persistence detection lab, not a confirmed intrusion.</w:t>
      </w:r>
    </w:p>
    <w:p>
      <w:pPr>
        <w:pStyle w:val="Heading1"/>
      </w:pPr>
      <w:r>
        <w:t>Appendix A — Evidence Screenshots</w:t>
      </w:r>
    </w:p>
    <w:p>
      <w:pPr>
        <w:pStyle w:val="Heading2"/>
      </w:pPr>
      <w:r>
        <w:t>E01-persistence-alert-results.png</w:t>
      </w:r>
    </w:p>
    <w:p>
      <w:r>
        <w:drawing>
          <wp:inline xmlns:a="http://schemas.openxmlformats.org/drawingml/2006/main" xmlns:pic="http://schemas.openxmlformats.org/drawingml/2006/picture">
            <wp:extent cx="5715000" cy="3050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-persistence-alert-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50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E02-persistence-dashboard.png</w:t>
      </w:r>
    </w:p>
    <w:p>
      <w:r>
        <w:drawing>
          <wp:inline xmlns:a="http://schemas.openxmlformats.org/drawingml/2006/main" xmlns:pic="http://schemas.openxmlformats.org/drawingml/2006/picture">
            <wp:extent cx="5715000" cy="3239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-persistence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E03-linux-cron-file-alert-details.png</w:t>
      </w:r>
    </w:p>
    <w:p>
      <w:r>
        <w:drawing>
          <wp:inline xmlns:a="http://schemas.openxmlformats.org/drawingml/2006/main" xmlns:pic="http://schemas.openxmlformats.org/drawingml/2006/picture">
            <wp:extent cx="5715000" cy="4796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-linux-cron-file-alert-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9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E04-windows-scheduled-task-alert-details.png</w:t>
      </w:r>
    </w:p>
    <w:p>
      <w:r>
        <w:drawing>
          <wp:inline xmlns:a="http://schemas.openxmlformats.org/drawingml/2006/main" xmlns:pic="http://schemas.openxmlformats.org/drawingml/2006/picture">
            <wp:extent cx="5715000" cy="5304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-windows-scheduled-task-alert-det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041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