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9B7D8" w14:textId="77777777" w:rsidR="00350B76" w:rsidRDefault="00350B76" w:rsidP="000E5575">
      <w:pPr>
        <w:jc w:val="center"/>
        <w:rPr>
          <w:b/>
          <w:bCs/>
        </w:rPr>
      </w:pPr>
      <w:r w:rsidRPr="00350B76">
        <w:rPr>
          <w:b/>
          <w:bCs/>
        </w:rPr>
        <w:t>Exploratory Data Analysis (EDA)</w:t>
      </w:r>
    </w:p>
    <w:p w14:paraId="43E4B9D6" w14:textId="77777777" w:rsidR="000E5575" w:rsidRPr="00350B76" w:rsidRDefault="000E5575" w:rsidP="000E5575">
      <w:pPr>
        <w:jc w:val="center"/>
        <w:rPr>
          <w:b/>
          <w:bCs/>
        </w:rPr>
      </w:pPr>
    </w:p>
    <w:p w14:paraId="0FAEC871" w14:textId="77777777" w:rsidR="00350B76" w:rsidRPr="00350B76" w:rsidRDefault="00350B76" w:rsidP="00350B76">
      <w:pPr>
        <w:rPr>
          <w:b/>
          <w:bCs/>
          <w:color w:val="FF0000"/>
        </w:rPr>
      </w:pPr>
      <w:r w:rsidRPr="00350B76">
        <w:rPr>
          <w:b/>
          <w:bCs/>
          <w:color w:val="FF0000"/>
        </w:rPr>
        <w:t>1. Assessment Overview</w:t>
      </w:r>
    </w:p>
    <w:p w14:paraId="3F4C4AE7" w14:textId="77777777" w:rsidR="00350B76" w:rsidRPr="00350B76" w:rsidRDefault="00350B76" w:rsidP="00350B76">
      <w:pPr>
        <w:rPr>
          <w:i/>
          <w:iCs/>
        </w:rPr>
      </w:pPr>
      <w:r w:rsidRPr="00350B76">
        <w:rPr>
          <w:i/>
          <w:iCs/>
        </w:rPr>
        <w:t xml:space="preserve">This assessment is designed to evaluate your understanding of </w:t>
      </w:r>
      <w:r w:rsidRPr="00350B76">
        <w:rPr>
          <w:b/>
          <w:bCs/>
          <w:i/>
          <w:iCs/>
        </w:rPr>
        <w:t>Exploratory Data Analysis (EDA), data cleaning, data preprocessing, and data interpretation</w:t>
      </w:r>
      <w:r w:rsidRPr="00350B76">
        <w:rPr>
          <w:i/>
          <w:iCs/>
        </w:rPr>
        <w:t xml:space="preserve"> using Python.</w:t>
      </w:r>
    </w:p>
    <w:p w14:paraId="6CE24E11" w14:textId="77777777" w:rsidR="00350B76" w:rsidRPr="00350B76" w:rsidRDefault="00350B76" w:rsidP="00350B76">
      <w:pPr>
        <w:rPr>
          <w:i/>
          <w:iCs/>
        </w:rPr>
      </w:pPr>
      <w:r w:rsidRPr="00350B76">
        <w:rPr>
          <w:i/>
          <w:iCs/>
        </w:rPr>
        <w:t xml:space="preserve">You are required to perform </w:t>
      </w:r>
      <w:r w:rsidRPr="00350B76">
        <w:rPr>
          <w:b/>
          <w:bCs/>
          <w:i/>
          <w:iCs/>
        </w:rPr>
        <w:t>a complete EDA workflow</w:t>
      </w:r>
      <w:r w:rsidRPr="00350B76">
        <w:rPr>
          <w:i/>
          <w:iCs/>
        </w:rPr>
        <w:t xml:space="preserve"> on the provided dataset and clearly document your </w:t>
      </w:r>
      <w:r w:rsidRPr="00350B76">
        <w:rPr>
          <w:b/>
          <w:bCs/>
          <w:i/>
          <w:iCs/>
        </w:rPr>
        <w:t>analysis, reasoning, and insights</w:t>
      </w:r>
      <w:r w:rsidRPr="00350B76">
        <w:rPr>
          <w:i/>
          <w:iCs/>
        </w:rPr>
        <w:t>.</w:t>
      </w:r>
    </w:p>
    <w:p w14:paraId="40D9CD53" w14:textId="77777777" w:rsidR="00350B76" w:rsidRPr="00350B76" w:rsidRDefault="00350B76" w:rsidP="00350B76">
      <w:pPr>
        <w:rPr>
          <w:i/>
          <w:iCs/>
        </w:rPr>
      </w:pPr>
      <w:r w:rsidRPr="00350B76">
        <w:rPr>
          <w:i/>
          <w:iCs/>
        </w:rPr>
        <w:t xml:space="preserve">Your solution must follow the </w:t>
      </w:r>
      <w:r w:rsidRPr="00350B76">
        <w:rPr>
          <w:b/>
          <w:bCs/>
          <w:i/>
          <w:iCs/>
        </w:rPr>
        <w:t>Rule Book uploaded on the LMS portal</w:t>
      </w:r>
      <w:r w:rsidRPr="00350B76">
        <w:rPr>
          <w:i/>
          <w:iCs/>
        </w:rPr>
        <w:t xml:space="preserve"> and the </w:t>
      </w:r>
      <w:r w:rsidRPr="00350B76">
        <w:rPr>
          <w:b/>
          <w:bCs/>
          <w:i/>
          <w:iCs/>
        </w:rPr>
        <w:t>concepts taught during the class</w:t>
      </w:r>
      <w:r w:rsidRPr="00350B76">
        <w:rPr>
          <w:i/>
          <w:iCs/>
        </w:rPr>
        <w:t>.</w:t>
      </w:r>
    </w:p>
    <w:p w14:paraId="7EA6B966" w14:textId="77777777" w:rsidR="00350B76" w:rsidRPr="00350B76" w:rsidRDefault="00350B76" w:rsidP="00350B76">
      <w:r w:rsidRPr="00350B76">
        <w:pict w14:anchorId="576E6A0D">
          <v:rect id="_x0000_i1037" style="width:0;height:1.5pt" o:hralign="center" o:hrstd="t" o:hr="t" fillcolor="#a0a0a0" stroked="f"/>
        </w:pict>
      </w:r>
    </w:p>
    <w:p w14:paraId="5D236C7F" w14:textId="77777777" w:rsidR="00350B76" w:rsidRPr="00350B76" w:rsidRDefault="00350B76" w:rsidP="00350B76">
      <w:pPr>
        <w:rPr>
          <w:b/>
          <w:bCs/>
          <w:color w:val="FF0000"/>
        </w:rPr>
      </w:pPr>
      <w:r w:rsidRPr="00350B76">
        <w:rPr>
          <w:b/>
          <w:bCs/>
          <w:color w:val="FF0000"/>
        </w:rPr>
        <w:t>2. Dataset Introduction</w:t>
      </w:r>
    </w:p>
    <w:p w14:paraId="33063A73" w14:textId="2D796268" w:rsidR="00350B76" w:rsidRPr="00350B76" w:rsidRDefault="00350B76" w:rsidP="00350B76">
      <w:r w:rsidRPr="00350B76">
        <w:t xml:space="preserve">For this assessment, you will work with the </w:t>
      </w:r>
      <w:r w:rsidRPr="00350B76">
        <w:rPr>
          <w:b/>
          <w:bCs/>
        </w:rPr>
        <w:t>Candy Preference Dataset (candy.csv)</w:t>
      </w:r>
      <w:r w:rsidRPr="00350B76">
        <w:t>.</w:t>
      </w:r>
      <w:r w:rsidR="009A084F">
        <w:t xml:space="preserve"> Dataset is uploaded on the LMS portal</w:t>
      </w:r>
    </w:p>
    <w:p w14:paraId="59CED69D" w14:textId="77777777" w:rsidR="00350B76" w:rsidRPr="00350B76" w:rsidRDefault="00350B76" w:rsidP="00350B76">
      <w:r w:rsidRPr="00350B76">
        <w:t xml:space="preserve">The dataset contains information about </w:t>
      </w:r>
      <w:r w:rsidRPr="00350B76">
        <w:rPr>
          <w:b/>
          <w:bCs/>
        </w:rPr>
        <w:t>different candy characteristics such as chocolate, fruity flavor, sugar content, price percentile, and popularity (win percentage)</w:t>
      </w:r>
      <w:r w:rsidRPr="00350B76">
        <w:t>.</w:t>
      </w:r>
    </w:p>
    <w:p w14:paraId="6F0C2E88" w14:textId="77777777" w:rsidR="00350B76" w:rsidRPr="00350B76" w:rsidRDefault="00350B76" w:rsidP="00350B76">
      <w:r w:rsidRPr="00350B76">
        <w:t xml:space="preserve">Each row represents a </w:t>
      </w:r>
      <w:r w:rsidRPr="00350B76">
        <w:rPr>
          <w:b/>
          <w:bCs/>
        </w:rPr>
        <w:t>single candy product</w:t>
      </w:r>
      <w:r w:rsidRPr="00350B76">
        <w:t>, and the columns describe its attributes.</w:t>
      </w:r>
    </w:p>
    <w:p w14:paraId="41620E05" w14:textId="77777777" w:rsidR="00350B76" w:rsidRPr="00350B76" w:rsidRDefault="00350B76" w:rsidP="00350B76">
      <w:r w:rsidRPr="00350B76">
        <w:t xml:space="preserve">Most feature columns are </w:t>
      </w:r>
      <w:r w:rsidRPr="00350B76">
        <w:rPr>
          <w:b/>
          <w:bCs/>
        </w:rPr>
        <w:t>binary variables (0 = No, 1 = Yes)</w:t>
      </w:r>
      <w:r w:rsidRPr="00350B76">
        <w:t xml:space="preserve"> representing whether a candy has a specific ingredient or property. </w:t>
      </w:r>
    </w:p>
    <w:p w14:paraId="69C09DF8" w14:textId="77777777" w:rsidR="00350B76" w:rsidRPr="00350B76" w:rsidRDefault="00350B76" w:rsidP="00350B76">
      <w:r w:rsidRPr="00350B76">
        <w:pict w14:anchorId="41E750F6">
          <v:rect id="_x0000_i1038" style="width:0;height:1.5pt" o:hralign="center" o:hrstd="t" o:hr="t" fillcolor="#a0a0a0" stroked="f"/>
        </w:pict>
      </w:r>
    </w:p>
    <w:p w14:paraId="1D79303A" w14:textId="77777777" w:rsidR="00350B76" w:rsidRPr="00350B76" w:rsidRDefault="00350B76" w:rsidP="00350B76">
      <w:pPr>
        <w:rPr>
          <w:b/>
          <w:bCs/>
          <w:color w:val="FF0000"/>
        </w:rPr>
      </w:pPr>
      <w:r w:rsidRPr="00350B76">
        <w:rPr>
          <w:b/>
          <w:bCs/>
          <w:color w:val="FF0000"/>
        </w:rPr>
        <w:t>3. Dataset Columns</w:t>
      </w:r>
    </w:p>
    <w:p w14:paraId="4D3BE195" w14:textId="77777777" w:rsidR="00350B76" w:rsidRPr="00350B76" w:rsidRDefault="00350B76" w:rsidP="00350B76">
      <w:r w:rsidRPr="00350B76">
        <w:t>The dataset candy.csv contains the following columns:</w:t>
      </w:r>
    </w:p>
    <w:tbl>
      <w:tblPr>
        <w:tblStyle w:val="TableGrid"/>
        <w:tblW w:w="0" w:type="auto"/>
        <w:tblLook w:val="04E0" w:firstRow="1" w:lastRow="1" w:firstColumn="1" w:lastColumn="0" w:noHBand="0" w:noVBand="1"/>
      </w:tblPr>
      <w:tblGrid>
        <w:gridCol w:w="1959"/>
        <w:gridCol w:w="6268"/>
      </w:tblGrid>
      <w:tr w:rsidR="00350B76" w:rsidRPr="00350B76" w14:paraId="13A8459E" w14:textId="77777777" w:rsidTr="00350B76">
        <w:tc>
          <w:tcPr>
            <w:tcW w:w="0" w:type="auto"/>
            <w:hideMark/>
          </w:tcPr>
          <w:p w14:paraId="0D49FA08" w14:textId="77777777" w:rsidR="00350B76" w:rsidRPr="00350B76" w:rsidRDefault="00350B76" w:rsidP="00350B76">
            <w:pPr>
              <w:spacing w:after="160" w:line="278" w:lineRule="auto"/>
              <w:rPr>
                <w:b/>
                <w:bCs/>
              </w:rPr>
            </w:pPr>
            <w:r w:rsidRPr="00350B76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6A09C3C5" w14:textId="77777777" w:rsidR="00350B76" w:rsidRPr="00350B76" w:rsidRDefault="00350B76" w:rsidP="00350B76">
            <w:pPr>
              <w:spacing w:after="160" w:line="278" w:lineRule="auto"/>
              <w:rPr>
                <w:b/>
                <w:bCs/>
              </w:rPr>
            </w:pPr>
            <w:r w:rsidRPr="00350B76">
              <w:rPr>
                <w:b/>
                <w:bCs/>
              </w:rPr>
              <w:t>Description</w:t>
            </w:r>
          </w:p>
        </w:tc>
      </w:tr>
      <w:tr w:rsidR="00350B76" w:rsidRPr="00350B76" w14:paraId="783324CA" w14:textId="77777777" w:rsidTr="00350B76">
        <w:tc>
          <w:tcPr>
            <w:tcW w:w="0" w:type="auto"/>
            <w:hideMark/>
          </w:tcPr>
          <w:p w14:paraId="39838B33" w14:textId="77777777" w:rsidR="00350B76" w:rsidRPr="00350B76" w:rsidRDefault="00350B76" w:rsidP="00350B76">
            <w:pPr>
              <w:spacing w:after="160" w:line="278" w:lineRule="auto"/>
            </w:pPr>
            <w:r w:rsidRPr="00350B76">
              <w:t>id</w:t>
            </w:r>
          </w:p>
        </w:tc>
        <w:tc>
          <w:tcPr>
            <w:tcW w:w="0" w:type="auto"/>
            <w:hideMark/>
          </w:tcPr>
          <w:p w14:paraId="06800457" w14:textId="77777777" w:rsidR="00350B76" w:rsidRPr="00350B76" w:rsidRDefault="00350B76" w:rsidP="00350B76">
            <w:pPr>
              <w:spacing w:after="160" w:line="278" w:lineRule="auto"/>
            </w:pPr>
            <w:r w:rsidRPr="00350B76">
              <w:t>Unique identifier of the candy</w:t>
            </w:r>
          </w:p>
        </w:tc>
      </w:tr>
      <w:tr w:rsidR="00350B76" w:rsidRPr="00350B76" w14:paraId="00F6F781" w14:textId="77777777" w:rsidTr="00350B76">
        <w:tc>
          <w:tcPr>
            <w:tcW w:w="0" w:type="auto"/>
            <w:hideMark/>
          </w:tcPr>
          <w:p w14:paraId="5D175982" w14:textId="77777777" w:rsidR="00350B76" w:rsidRPr="00350B76" w:rsidRDefault="00350B76" w:rsidP="00350B76">
            <w:pPr>
              <w:spacing w:after="160" w:line="278" w:lineRule="auto"/>
            </w:pPr>
            <w:r w:rsidRPr="00350B76">
              <w:t>competitorname</w:t>
            </w:r>
          </w:p>
        </w:tc>
        <w:tc>
          <w:tcPr>
            <w:tcW w:w="0" w:type="auto"/>
            <w:hideMark/>
          </w:tcPr>
          <w:p w14:paraId="63D1C171" w14:textId="77777777" w:rsidR="00350B76" w:rsidRPr="00350B76" w:rsidRDefault="00350B76" w:rsidP="00350B76">
            <w:pPr>
              <w:spacing w:after="160" w:line="278" w:lineRule="auto"/>
            </w:pPr>
            <w:r w:rsidRPr="00350B76">
              <w:t>Name of the candy</w:t>
            </w:r>
          </w:p>
        </w:tc>
      </w:tr>
      <w:tr w:rsidR="00350B76" w:rsidRPr="00350B76" w14:paraId="70938434" w14:textId="77777777" w:rsidTr="00350B76">
        <w:tc>
          <w:tcPr>
            <w:tcW w:w="0" w:type="auto"/>
            <w:hideMark/>
          </w:tcPr>
          <w:p w14:paraId="1D81AF1C" w14:textId="77777777" w:rsidR="00350B76" w:rsidRPr="00350B76" w:rsidRDefault="00350B76" w:rsidP="00350B76">
            <w:pPr>
              <w:spacing w:after="160" w:line="278" w:lineRule="auto"/>
            </w:pPr>
            <w:r w:rsidRPr="00350B76">
              <w:t>chocolate</w:t>
            </w:r>
          </w:p>
        </w:tc>
        <w:tc>
          <w:tcPr>
            <w:tcW w:w="0" w:type="auto"/>
            <w:hideMark/>
          </w:tcPr>
          <w:p w14:paraId="13279533" w14:textId="2CF24AE9" w:rsidR="00350B76" w:rsidRPr="00350B76" w:rsidRDefault="00A22FCC" w:rsidP="00350B76">
            <w:pPr>
              <w:spacing w:after="160" w:line="278" w:lineRule="auto"/>
            </w:pPr>
            <w:r>
              <w:t>True</w:t>
            </w:r>
            <w:r w:rsidR="00350B76" w:rsidRPr="00350B76">
              <w:t xml:space="preserve"> if candy contains chocolate, else </w:t>
            </w:r>
            <w:r>
              <w:t>False</w:t>
            </w:r>
          </w:p>
        </w:tc>
      </w:tr>
      <w:tr w:rsidR="00350B76" w:rsidRPr="00350B76" w14:paraId="347CA6DF" w14:textId="77777777" w:rsidTr="00350B76">
        <w:tc>
          <w:tcPr>
            <w:tcW w:w="0" w:type="auto"/>
            <w:hideMark/>
          </w:tcPr>
          <w:p w14:paraId="6643A9B3" w14:textId="77777777" w:rsidR="00350B76" w:rsidRPr="00350B76" w:rsidRDefault="00350B76" w:rsidP="00350B76">
            <w:pPr>
              <w:spacing w:after="160" w:line="278" w:lineRule="auto"/>
            </w:pPr>
            <w:r w:rsidRPr="00350B76">
              <w:t>fruity</w:t>
            </w:r>
          </w:p>
        </w:tc>
        <w:tc>
          <w:tcPr>
            <w:tcW w:w="0" w:type="auto"/>
            <w:hideMark/>
          </w:tcPr>
          <w:p w14:paraId="4CD2225A" w14:textId="6EC6CA63" w:rsidR="00350B76" w:rsidRPr="00350B76" w:rsidRDefault="00A22FCC" w:rsidP="00350B76">
            <w:pPr>
              <w:spacing w:after="160" w:line="278" w:lineRule="auto"/>
            </w:pPr>
            <w:r>
              <w:t>True</w:t>
            </w:r>
            <w:r w:rsidR="00350B76" w:rsidRPr="00350B76">
              <w:t xml:space="preserve"> if candy is fruit flavored</w:t>
            </w:r>
          </w:p>
        </w:tc>
      </w:tr>
      <w:tr w:rsidR="00350B76" w:rsidRPr="00350B76" w14:paraId="09FE4C1F" w14:textId="77777777" w:rsidTr="00350B76">
        <w:tc>
          <w:tcPr>
            <w:tcW w:w="0" w:type="auto"/>
            <w:hideMark/>
          </w:tcPr>
          <w:p w14:paraId="2D1A7A20" w14:textId="77777777" w:rsidR="00350B76" w:rsidRPr="00350B76" w:rsidRDefault="00350B76" w:rsidP="00350B76">
            <w:pPr>
              <w:spacing w:after="160" w:line="278" w:lineRule="auto"/>
            </w:pPr>
            <w:r w:rsidRPr="00350B76">
              <w:t>caramel</w:t>
            </w:r>
          </w:p>
        </w:tc>
        <w:tc>
          <w:tcPr>
            <w:tcW w:w="0" w:type="auto"/>
            <w:hideMark/>
          </w:tcPr>
          <w:p w14:paraId="6BCBF18B" w14:textId="06AF5807" w:rsidR="00350B76" w:rsidRPr="00350B76" w:rsidRDefault="00A22FCC" w:rsidP="00350B76">
            <w:pPr>
              <w:spacing w:after="160" w:line="278" w:lineRule="auto"/>
            </w:pPr>
            <w:r>
              <w:t>True</w:t>
            </w:r>
            <w:r w:rsidR="00350B76" w:rsidRPr="00350B76">
              <w:t xml:space="preserve"> if candy contains caramel</w:t>
            </w:r>
          </w:p>
        </w:tc>
      </w:tr>
      <w:tr w:rsidR="00350B76" w:rsidRPr="00350B76" w14:paraId="676E2BBD" w14:textId="77777777" w:rsidTr="00350B76">
        <w:tc>
          <w:tcPr>
            <w:tcW w:w="0" w:type="auto"/>
            <w:hideMark/>
          </w:tcPr>
          <w:p w14:paraId="7BBB0704" w14:textId="77777777" w:rsidR="00350B76" w:rsidRPr="00350B76" w:rsidRDefault="00350B76" w:rsidP="00350B76">
            <w:pPr>
              <w:spacing w:after="160" w:line="278" w:lineRule="auto"/>
            </w:pPr>
            <w:r w:rsidRPr="00350B76">
              <w:lastRenderedPageBreak/>
              <w:t>peanutyalmondy</w:t>
            </w:r>
          </w:p>
        </w:tc>
        <w:tc>
          <w:tcPr>
            <w:tcW w:w="0" w:type="auto"/>
            <w:hideMark/>
          </w:tcPr>
          <w:p w14:paraId="510928C7" w14:textId="55B78369" w:rsidR="00350B76" w:rsidRPr="00350B76" w:rsidRDefault="00A22FCC" w:rsidP="00350B76">
            <w:pPr>
              <w:spacing w:after="160" w:line="278" w:lineRule="auto"/>
            </w:pPr>
            <w:r>
              <w:t>True</w:t>
            </w:r>
            <w:r w:rsidR="00350B76" w:rsidRPr="00350B76">
              <w:t xml:space="preserve"> if candy contains peanut or almond</w:t>
            </w:r>
          </w:p>
        </w:tc>
      </w:tr>
      <w:tr w:rsidR="00350B76" w:rsidRPr="00350B76" w14:paraId="12B1B98F" w14:textId="77777777" w:rsidTr="00350B76">
        <w:tc>
          <w:tcPr>
            <w:tcW w:w="0" w:type="auto"/>
            <w:hideMark/>
          </w:tcPr>
          <w:p w14:paraId="0890DC83" w14:textId="77777777" w:rsidR="00350B76" w:rsidRPr="00350B76" w:rsidRDefault="00350B76" w:rsidP="00350B76">
            <w:pPr>
              <w:spacing w:after="160" w:line="278" w:lineRule="auto"/>
            </w:pPr>
            <w:r w:rsidRPr="00350B76">
              <w:t>nougat</w:t>
            </w:r>
          </w:p>
        </w:tc>
        <w:tc>
          <w:tcPr>
            <w:tcW w:w="0" w:type="auto"/>
            <w:hideMark/>
          </w:tcPr>
          <w:p w14:paraId="386841D1" w14:textId="3826753B" w:rsidR="00350B76" w:rsidRPr="00350B76" w:rsidRDefault="00A22FCC" w:rsidP="00350B76">
            <w:pPr>
              <w:spacing w:after="160" w:line="278" w:lineRule="auto"/>
            </w:pPr>
            <w:r>
              <w:t>True</w:t>
            </w:r>
            <w:r w:rsidR="00350B76" w:rsidRPr="00350B76">
              <w:t xml:space="preserve"> if candy contains nougat</w:t>
            </w:r>
          </w:p>
        </w:tc>
      </w:tr>
      <w:tr w:rsidR="00350B76" w:rsidRPr="00350B76" w14:paraId="2487AE45" w14:textId="77777777" w:rsidTr="00350B76">
        <w:tc>
          <w:tcPr>
            <w:tcW w:w="0" w:type="auto"/>
            <w:hideMark/>
          </w:tcPr>
          <w:p w14:paraId="47285321" w14:textId="77777777" w:rsidR="00350B76" w:rsidRPr="00350B76" w:rsidRDefault="00350B76" w:rsidP="00350B76">
            <w:pPr>
              <w:spacing w:after="160" w:line="278" w:lineRule="auto"/>
            </w:pPr>
            <w:r w:rsidRPr="00350B76">
              <w:t>crispedricewafer</w:t>
            </w:r>
          </w:p>
        </w:tc>
        <w:tc>
          <w:tcPr>
            <w:tcW w:w="0" w:type="auto"/>
            <w:hideMark/>
          </w:tcPr>
          <w:p w14:paraId="7109EAF5" w14:textId="6BE9261B" w:rsidR="00350B76" w:rsidRPr="00350B76" w:rsidRDefault="00A22FCC" w:rsidP="00350B76">
            <w:pPr>
              <w:spacing w:after="160" w:line="278" w:lineRule="auto"/>
            </w:pPr>
            <w:r>
              <w:t>True</w:t>
            </w:r>
            <w:r w:rsidR="00350B76" w:rsidRPr="00350B76">
              <w:t xml:space="preserve"> if candy contains crisped rice/wafer</w:t>
            </w:r>
          </w:p>
        </w:tc>
      </w:tr>
      <w:tr w:rsidR="00350B76" w:rsidRPr="00350B76" w14:paraId="44F4EDEC" w14:textId="77777777" w:rsidTr="00350B76">
        <w:tc>
          <w:tcPr>
            <w:tcW w:w="0" w:type="auto"/>
            <w:hideMark/>
          </w:tcPr>
          <w:p w14:paraId="04354AE3" w14:textId="77777777" w:rsidR="00350B76" w:rsidRPr="00350B76" w:rsidRDefault="00350B76" w:rsidP="00350B76">
            <w:pPr>
              <w:spacing w:after="160" w:line="278" w:lineRule="auto"/>
            </w:pPr>
            <w:r w:rsidRPr="00350B76">
              <w:t>hard</w:t>
            </w:r>
          </w:p>
        </w:tc>
        <w:tc>
          <w:tcPr>
            <w:tcW w:w="0" w:type="auto"/>
            <w:hideMark/>
          </w:tcPr>
          <w:p w14:paraId="0B869453" w14:textId="2985E07B" w:rsidR="00350B76" w:rsidRPr="00350B76" w:rsidRDefault="00A22FCC" w:rsidP="00350B76">
            <w:pPr>
              <w:spacing w:after="160" w:line="278" w:lineRule="auto"/>
            </w:pPr>
            <w:r>
              <w:t>True</w:t>
            </w:r>
            <w:r w:rsidR="00350B76" w:rsidRPr="00350B76">
              <w:t xml:space="preserve"> if it is a hard candy</w:t>
            </w:r>
          </w:p>
        </w:tc>
      </w:tr>
      <w:tr w:rsidR="00350B76" w:rsidRPr="00350B76" w14:paraId="0EA8DAC8" w14:textId="77777777" w:rsidTr="00350B76">
        <w:tc>
          <w:tcPr>
            <w:tcW w:w="0" w:type="auto"/>
            <w:hideMark/>
          </w:tcPr>
          <w:p w14:paraId="0358524D" w14:textId="77777777" w:rsidR="00350B76" w:rsidRPr="00350B76" w:rsidRDefault="00350B76" w:rsidP="00350B76">
            <w:pPr>
              <w:spacing w:after="160" w:line="278" w:lineRule="auto"/>
            </w:pPr>
            <w:r w:rsidRPr="00350B76">
              <w:t>bar</w:t>
            </w:r>
          </w:p>
        </w:tc>
        <w:tc>
          <w:tcPr>
            <w:tcW w:w="0" w:type="auto"/>
            <w:hideMark/>
          </w:tcPr>
          <w:p w14:paraId="6E5A0619" w14:textId="29495E43" w:rsidR="00350B76" w:rsidRPr="00350B76" w:rsidRDefault="00A22FCC" w:rsidP="00350B76">
            <w:pPr>
              <w:spacing w:after="160" w:line="278" w:lineRule="auto"/>
            </w:pPr>
            <w:r>
              <w:t>True</w:t>
            </w:r>
            <w:r w:rsidR="00350B76" w:rsidRPr="00350B76">
              <w:t xml:space="preserve"> if it is a candy bar</w:t>
            </w:r>
          </w:p>
        </w:tc>
      </w:tr>
      <w:tr w:rsidR="00350B76" w:rsidRPr="00350B76" w14:paraId="69648417" w14:textId="77777777" w:rsidTr="00350B76">
        <w:tc>
          <w:tcPr>
            <w:tcW w:w="0" w:type="auto"/>
            <w:hideMark/>
          </w:tcPr>
          <w:p w14:paraId="7EDDDB22" w14:textId="77777777" w:rsidR="00350B76" w:rsidRPr="00350B76" w:rsidRDefault="00350B76" w:rsidP="00350B76">
            <w:pPr>
              <w:spacing w:after="160" w:line="278" w:lineRule="auto"/>
            </w:pPr>
            <w:r w:rsidRPr="00350B76">
              <w:t>pluribus</w:t>
            </w:r>
          </w:p>
        </w:tc>
        <w:tc>
          <w:tcPr>
            <w:tcW w:w="0" w:type="auto"/>
            <w:hideMark/>
          </w:tcPr>
          <w:p w14:paraId="202C9533" w14:textId="0AA5AD48" w:rsidR="00350B76" w:rsidRPr="00350B76" w:rsidRDefault="00A22FCC" w:rsidP="00350B76">
            <w:pPr>
              <w:spacing w:after="160" w:line="278" w:lineRule="auto"/>
            </w:pPr>
            <w:r>
              <w:t>True</w:t>
            </w:r>
            <w:r w:rsidR="00350B76" w:rsidRPr="00350B76">
              <w:t xml:space="preserve"> if candy comes in a pack of multiple pieces</w:t>
            </w:r>
          </w:p>
        </w:tc>
      </w:tr>
      <w:tr w:rsidR="00350B76" w:rsidRPr="00350B76" w14:paraId="139DBEA2" w14:textId="77777777" w:rsidTr="00350B76">
        <w:tc>
          <w:tcPr>
            <w:tcW w:w="0" w:type="auto"/>
            <w:hideMark/>
          </w:tcPr>
          <w:p w14:paraId="502C59E5" w14:textId="77777777" w:rsidR="00350B76" w:rsidRPr="00350B76" w:rsidRDefault="00350B76" w:rsidP="00350B76">
            <w:pPr>
              <w:spacing w:after="160" w:line="278" w:lineRule="auto"/>
            </w:pPr>
            <w:r w:rsidRPr="00350B76">
              <w:t>sugarpercent</w:t>
            </w:r>
          </w:p>
        </w:tc>
        <w:tc>
          <w:tcPr>
            <w:tcW w:w="0" w:type="auto"/>
            <w:hideMark/>
          </w:tcPr>
          <w:p w14:paraId="5081837A" w14:textId="77777777" w:rsidR="00350B76" w:rsidRPr="00350B76" w:rsidRDefault="00350B76" w:rsidP="00350B76">
            <w:pPr>
              <w:spacing w:after="160" w:line="278" w:lineRule="auto"/>
            </w:pPr>
            <w:r w:rsidRPr="00350B76">
              <w:t>Sugar percentile of the candy</w:t>
            </w:r>
          </w:p>
        </w:tc>
      </w:tr>
      <w:tr w:rsidR="00350B76" w:rsidRPr="00350B76" w14:paraId="6A77C033" w14:textId="77777777" w:rsidTr="00350B76">
        <w:tc>
          <w:tcPr>
            <w:tcW w:w="0" w:type="auto"/>
            <w:hideMark/>
          </w:tcPr>
          <w:p w14:paraId="25A70221" w14:textId="77777777" w:rsidR="00350B76" w:rsidRPr="00350B76" w:rsidRDefault="00350B76" w:rsidP="00350B76">
            <w:pPr>
              <w:spacing w:after="160" w:line="278" w:lineRule="auto"/>
            </w:pPr>
            <w:r w:rsidRPr="00350B76">
              <w:t>pricepercent</w:t>
            </w:r>
          </w:p>
        </w:tc>
        <w:tc>
          <w:tcPr>
            <w:tcW w:w="0" w:type="auto"/>
            <w:hideMark/>
          </w:tcPr>
          <w:p w14:paraId="13096516" w14:textId="77777777" w:rsidR="00350B76" w:rsidRPr="00350B76" w:rsidRDefault="00350B76" w:rsidP="00350B76">
            <w:pPr>
              <w:spacing w:after="160" w:line="278" w:lineRule="auto"/>
            </w:pPr>
            <w:r w:rsidRPr="00350B76">
              <w:t>Price percentile compared with other candies</w:t>
            </w:r>
          </w:p>
        </w:tc>
      </w:tr>
      <w:tr w:rsidR="00350B76" w:rsidRPr="00350B76" w14:paraId="33E33887" w14:textId="77777777" w:rsidTr="00350B76">
        <w:tc>
          <w:tcPr>
            <w:tcW w:w="0" w:type="auto"/>
            <w:hideMark/>
          </w:tcPr>
          <w:p w14:paraId="0F15621C" w14:textId="77777777" w:rsidR="00350B76" w:rsidRPr="00350B76" w:rsidRDefault="00350B76" w:rsidP="00350B76">
            <w:pPr>
              <w:spacing w:after="160" w:line="278" w:lineRule="auto"/>
            </w:pPr>
            <w:r w:rsidRPr="00350B76">
              <w:t>winpercent</w:t>
            </w:r>
          </w:p>
        </w:tc>
        <w:tc>
          <w:tcPr>
            <w:tcW w:w="0" w:type="auto"/>
            <w:hideMark/>
          </w:tcPr>
          <w:p w14:paraId="42619022" w14:textId="77777777" w:rsidR="00350B76" w:rsidRPr="00350B76" w:rsidRDefault="00350B76" w:rsidP="00350B76">
            <w:pPr>
              <w:spacing w:after="160" w:line="278" w:lineRule="auto"/>
            </w:pPr>
            <w:r w:rsidRPr="00350B76">
              <w:t>Popularity score — percentage of matchups the candy won</w:t>
            </w:r>
          </w:p>
        </w:tc>
      </w:tr>
    </w:tbl>
    <w:p w14:paraId="6B6A7C79" w14:textId="77777777" w:rsidR="00970500" w:rsidRDefault="00970500"/>
    <w:p w14:paraId="34B65A3F" w14:textId="77777777" w:rsidR="0041748F" w:rsidRDefault="0041748F">
      <w:pPr>
        <w:pBdr>
          <w:bottom w:val="single" w:sz="6" w:space="1" w:color="auto"/>
        </w:pBdr>
      </w:pPr>
    </w:p>
    <w:p w14:paraId="1F2F5D74" w14:textId="367C5F33" w:rsidR="00F54DE9" w:rsidRPr="00F54DE9" w:rsidRDefault="001369D5" w:rsidP="00F54DE9">
      <w:pPr>
        <w:rPr>
          <w:b/>
          <w:bCs/>
          <w:color w:val="FF0000"/>
        </w:rPr>
      </w:pPr>
      <w:r w:rsidRPr="005B312E">
        <w:rPr>
          <w:b/>
          <w:bCs/>
          <w:color w:val="FF0000"/>
        </w:rPr>
        <w:t xml:space="preserve">4. </w:t>
      </w:r>
      <w:r w:rsidR="00F54DE9" w:rsidRPr="00F54DE9">
        <w:rPr>
          <w:b/>
          <w:bCs/>
          <w:color w:val="FF0000"/>
        </w:rPr>
        <w:t>Objective of the Assessment</w:t>
      </w:r>
    </w:p>
    <w:p w14:paraId="7720E1E9" w14:textId="77777777" w:rsidR="00F54DE9" w:rsidRPr="00F54DE9" w:rsidRDefault="00F54DE9" w:rsidP="00F54DE9">
      <w:r w:rsidRPr="00F54DE9">
        <w:t>The objective of this assessment is to evaluate your ability to:</w:t>
      </w:r>
    </w:p>
    <w:p w14:paraId="43879F61" w14:textId="77777777" w:rsidR="00F54DE9" w:rsidRPr="00F54DE9" w:rsidRDefault="00F54DE9" w:rsidP="00F54DE9">
      <w:pPr>
        <w:numPr>
          <w:ilvl w:val="0"/>
          <w:numId w:val="1"/>
        </w:numPr>
      </w:pPr>
      <w:r w:rsidRPr="00F54DE9">
        <w:t>Understand a dataset</w:t>
      </w:r>
    </w:p>
    <w:p w14:paraId="44FA3044" w14:textId="77777777" w:rsidR="00F54DE9" w:rsidRPr="00F54DE9" w:rsidRDefault="00F54DE9" w:rsidP="00F54DE9">
      <w:pPr>
        <w:numPr>
          <w:ilvl w:val="0"/>
          <w:numId w:val="1"/>
        </w:numPr>
      </w:pPr>
      <w:r w:rsidRPr="00F54DE9">
        <w:t xml:space="preserve">Perform </w:t>
      </w:r>
      <w:r w:rsidRPr="00F54DE9">
        <w:rPr>
          <w:b/>
          <w:bCs/>
        </w:rPr>
        <w:t>data cleaning</w:t>
      </w:r>
    </w:p>
    <w:p w14:paraId="4D1A8D59" w14:textId="77777777" w:rsidR="00F54DE9" w:rsidRPr="00F54DE9" w:rsidRDefault="00F54DE9" w:rsidP="00F54DE9">
      <w:pPr>
        <w:numPr>
          <w:ilvl w:val="0"/>
          <w:numId w:val="1"/>
        </w:numPr>
      </w:pPr>
      <w:r w:rsidRPr="00F54DE9">
        <w:t xml:space="preserve">Handle </w:t>
      </w:r>
      <w:r w:rsidRPr="00F54DE9">
        <w:rPr>
          <w:b/>
          <w:bCs/>
        </w:rPr>
        <w:t>null values, duplicates, and incorrect values</w:t>
      </w:r>
    </w:p>
    <w:p w14:paraId="0EAD77B6" w14:textId="77777777" w:rsidR="00F54DE9" w:rsidRPr="00F54DE9" w:rsidRDefault="00F54DE9" w:rsidP="00F54DE9">
      <w:pPr>
        <w:numPr>
          <w:ilvl w:val="0"/>
          <w:numId w:val="1"/>
        </w:numPr>
      </w:pPr>
      <w:r w:rsidRPr="00F54DE9">
        <w:t xml:space="preserve">Perform </w:t>
      </w:r>
      <w:r w:rsidRPr="00F54DE9">
        <w:rPr>
          <w:b/>
          <w:bCs/>
        </w:rPr>
        <w:t>univariate and bivariate analysis</w:t>
      </w:r>
    </w:p>
    <w:p w14:paraId="2FD63591" w14:textId="77777777" w:rsidR="00F54DE9" w:rsidRPr="00F54DE9" w:rsidRDefault="00F54DE9" w:rsidP="00F54DE9">
      <w:pPr>
        <w:numPr>
          <w:ilvl w:val="0"/>
          <w:numId w:val="1"/>
        </w:numPr>
      </w:pPr>
      <w:r w:rsidRPr="00F54DE9">
        <w:t xml:space="preserve">Identify </w:t>
      </w:r>
      <w:r w:rsidRPr="00F54DE9">
        <w:rPr>
          <w:b/>
          <w:bCs/>
        </w:rPr>
        <w:t>relationships between variables</w:t>
      </w:r>
    </w:p>
    <w:p w14:paraId="47D1DB36" w14:textId="77777777" w:rsidR="00F54DE9" w:rsidRPr="00F54DE9" w:rsidRDefault="00F54DE9" w:rsidP="00F54DE9">
      <w:pPr>
        <w:numPr>
          <w:ilvl w:val="0"/>
          <w:numId w:val="1"/>
        </w:numPr>
      </w:pPr>
      <w:r w:rsidRPr="00F54DE9">
        <w:t xml:space="preserve">Detect </w:t>
      </w:r>
      <w:r w:rsidRPr="00F54DE9">
        <w:rPr>
          <w:b/>
          <w:bCs/>
        </w:rPr>
        <w:t>outliers</w:t>
      </w:r>
    </w:p>
    <w:p w14:paraId="58D370CC" w14:textId="77777777" w:rsidR="00F54DE9" w:rsidRPr="00F54DE9" w:rsidRDefault="00F54DE9" w:rsidP="00F54DE9">
      <w:pPr>
        <w:numPr>
          <w:ilvl w:val="0"/>
          <w:numId w:val="1"/>
        </w:numPr>
      </w:pPr>
      <w:r w:rsidRPr="00F54DE9">
        <w:t xml:space="preserve">Convert </w:t>
      </w:r>
      <w:r w:rsidRPr="00F54DE9">
        <w:rPr>
          <w:b/>
          <w:bCs/>
        </w:rPr>
        <w:t>categorical variables into numerical format</w:t>
      </w:r>
    </w:p>
    <w:p w14:paraId="429B1534" w14:textId="77777777" w:rsidR="00F54DE9" w:rsidRPr="00F54DE9" w:rsidRDefault="00F54DE9" w:rsidP="00F54DE9">
      <w:pPr>
        <w:numPr>
          <w:ilvl w:val="0"/>
          <w:numId w:val="1"/>
        </w:numPr>
      </w:pPr>
      <w:r w:rsidRPr="00F54DE9">
        <w:t xml:space="preserve">Extract </w:t>
      </w:r>
      <w:r w:rsidRPr="00F54DE9">
        <w:rPr>
          <w:b/>
          <w:bCs/>
        </w:rPr>
        <w:t>meaningful insights from data</w:t>
      </w:r>
    </w:p>
    <w:p w14:paraId="52895696" w14:textId="77777777" w:rsidR="00F54DE9" w:rsidRPr="00F54DE9" w:rsidRDefault="00F54DE9" w:rsidP="00F54DE9">
      <w:pPr>
        <w:numPr>
          <w:ilvl w:val="0"/>
          <w:numId w:val="1"/>
        </w:numPr>
      </w:pPr>
      <w:r w:rsidRPr="00F54DE9">
        <w:t xml:space="preserve">Clearly </w:t>
      </w:r>
      <w:r w:rsidRPr="00F54DE9">
        <w:rPr>
          <w:b/>
          <w:bCs/>
        </w:rPr>
        <w:t>document your understanding</w:t>
      </w:r>
    </w:p>
    <w:p w14:paraId="7930E605" w14:textId="77777777" w:rsidR="00F54DE9" w:rsidRDefault="00F54DE9" w:rsidP="00F54DE9">
      <w:pPr>
        <w:pBdr>
          <w:bottom w:val="single" w:sz="6" w:space="1" w:color="auto"/>
        </w:pBdr>
        <w:rPr>
          <w:b/>
          <w:bCs/>
          <w:u w:val="single"/>
        </w:rPr>
      </w:pPr>
    </w:p>
    <w:p w14:paraId="71FCC07E" w14:textId="307C6F0A" w:rsidR="00F54DE9" w:rsidRPr="00F54DE9" w:rsidRDefault="00E67E09" w:rsidP="00F54DE9">
      <w:pPr>
        <w:rPr>
          <w:b/>
          <w:bCs/>
          <w:color w:val="FF0000"/>
        </w:rPr>
      </w:pPr>
      <w:r w:rsidRPr="005B312E">
        <w:rPr>
          <w:b/>
          <w:bCs/>
          <w:color w:val="FF0000"/>
        </w:rPr>
        <w:t xml:space="preserve">5. </w:t>
      </w:r>
      <w:r w:rsidR="00F54DE9" w:rsidRPr="00F54DE9">
        <w:rPr>
          <w:b/>
          <w:bCs/>
          <w:color w:val="FF0000"/>
        </w:rPr>
        <w:t>Important Instructions</w:t>
      </w:r>
    </w:p>
    <w:p w14:paraId="08718F66" w14:textId="77777777" w:rsidR="00F54DE9" w:rsidRPr="00F54DE9" w:rsidRDefault="00F54DE9" w:rsidP="00F54DE9">
      <w:r w:rsidRPr="00F54DE9">
        <w:t>You must follow the guidelines below carefully.</w:t>
      </w:r>
    </w:p>
    <w:p w14:paraId="0796E5A5" w14:textId="77777777" w:rsidR="00F54DE9" w:rsidRPr="00F54DE9" w:rsidRDefault="00F54DE9" w:rsidP="00F54DE9">
      <w:pPr>
        <w:rPr>
          <w:b/>
          <w:bCs/>
        </w:rPr>
      </w:pPr>
      <w:r w:rsidRPr="00F54DE9">
        <w:rPr>
          <w:b/>
          <w:bCs/>
        </w:rPr>
        <w:lastRenderedPageBreak/>
        <w:t>1️</w:t>
      </w:r>
      <w:r w:rsidRPr="00F54DE9">
        <w:rPr>
          <w:rFonts w:ascii="Segoe UI Symbol" w:hAnsi="Segoe UI Symbol" w:cs="Segoe UI Symbol"/>
          <w:b/>
          <w:bCs/>
        </w:rPr>
        <w:t>⃣</w:t>
      </w:r>
      <w:r w:rsidRPr="00F54DE9">
        <w:rPr>
          <w:b/>
          <w:bCs/>
        </w:rPr>
        <w:t xml:space="preserve"> Notebook Structure</w:t>
      </w:r>
    </w:p>
    <w:p w14:paraId="42F49726" w14:textId="77777777" w:rsidR="00F54DE9" w:rsidRPr="00F54DE9" w:rsidRDefault="00F54DE9" w:rsidP="00F54DE9">
      <w:r w:rsidRPr="00F54DE9">
        <w:t xml:space="preserve">Your solution must be submitted in a </w:t>
      </w:r>
      <w:r w:rsidRPr="00F54DE9">
        <w:rPr>
          <w:b/>
          <w:bCs/>
        </w:rPr>
        <w:t>Jupyter Notebook (.ipynb)</w:t>
      </w:r>
      <w:r w:rsidRPr="00F54DE9">
        <w:t>.</w:t>
      </w:r>
    </w:p>
    <w:p w14:paraId="3C576D17" w14:textId="77777777" w:rsidR="00F54DE9" w:rsidRPr="00F54DE9" w:rsidRDefault="00F54DE9" w:rsidP="00F54DE9">
      <w:r w:rsidRPr="00F54DE9">
        <w:t>Each step should contain:</w:t>
      </w:r>
    </w:p>
    <w:p w14:paraId="0100CE7F" w14:textId="77777777" w:rsidR="00F54DE9" w:rsidRPr="00F54DE9" w:rsidRDefault="00F54DE9" w:rsidP="00F54DE9">
      <w:r w:rsidRPr="00F54DE9">
        <w:rPr>
          <w:b/>
          <w:bCs/>
        </w:rPr>
        <w:t>Code Cell</w:t>
      </w:r>
      <w:r w:rsidRPr="00F54DE9">
        <w:br/>
        <w:t>→ Write Python code.</w:t>
      </w:r>
    </w:p>
    <w:p w14:paraId="16FE8806" w14:textId="77777777" w:rsidR="00F54DE9" w:rsidRPr="00F54DE9" w:rsidRDefault="00F54DE9" w:rsidP="00F54DE9">
      <w:r w:rsidRPr="00F54DE9">
        <w:rPr>
          <w:b/>
          <w:bCs/>
        </w:rPr>
        <w:t>Text/Markdown Cell below it</w:t>
      </w:r>
      <w:r w:rsidRPr="00F54DE9">
        <w:br/>
        <w:t>→ Explain your understanding of:</w:t>
      </w:r>
    </w:p>
    <w:p w14:paraId="3DB51643" w14:textId="77777777" w:rsidR="00F54DE9" w:rsidRPr="00F54DE9" w:rsidRDefault="00F54DE9" w:rsidP="00F54DE9">
      <w:pPr>
        <w:numPr>
          <w:ilvl w:val="0"/>
          <w:numId w:val="2"/>
        </w:numPr>
      </w:pPr>
      <w:r w:rsidRPr="00F54DE9">
        <w:t>What you did</w:t>
      </w:r>
    </w:p>
    <w:p w14:paraId="6723E3A3" w14:textId="77777777" w:rsidR="00F54DE9" w:rsidRPr="00F54DE9" w:rsidRDefault="00F54DE9" w:rsidP="00F54DE9">
      <w:pPr>
        <w:numPr>
          <w:ilvl w:val="0"/>
          <w:numId w:val="2"/>
        </w:numPr>
      </w:pPr>
      <w:r w:rsidRPr="00F54DE9">
        <w:t>Why you did it</w:t>
      </w:r>
    </w:p>
    <w:p w14:paraId="66E0DDE5" w14:textId="77777777" w:rsidR="00F54DE9" w:rsidRPr="00F54DE9" w:rsidRDefault="00F54DE9" w:rsidP="00F54DE9">
      <w:pPr>
        <w:numPr>
          <w:ilvl w:val="0"/>
          <w:numId w:val="2"/>
        </w:numPr>
      </w:pPr>
      <w:r w:rsidRPr="00F54DE9">
        <w:t>What insights you found</w:t>
      </w:r>
    </w:p>
    <w:p w14:paraId="06BB0CED" w14:textId="61EB4D20" w:rsidR="00953305" w:rsidRPr="00953305" w:rsidRDefault="00953305" w:rsidP="00953305">
      <w:pPr>
        <w:rPr>
          <w:b/>
          <w:bCs/>
        </w:rPr>
      </w:pPr>
      <w:r w:rsidRPr="00953305">
        <w:rPr>
          <w:b/>
          <w:bCs/>
        </w:rPr>
        <w:t>2️</w:t>
      </w:r>
      <w:r w:rsidRPr="00953305">
        <w:rPr>
          <w:rFonts w:ascii="Segoe UI Symbol" w:hAnsi="Segoe UI Symbol" w:cs="Segoe UI Symbol"/>
          <w:b/>
          <w:bCs/>
        </w:rPr>
        <w:t>⃣</w:t>
      </w:r>
      <w:r w:rsidRPr="00953305">
        <w:rPr>
          <w:b/>
          <w:bCs/>
        </w:rPr>
        <w:t xml:space="preserve"> Follow </w:t>
      </w:r>
      <w:r w:rsidR="00BD69BE">
        <w:rPr>
          <w:b/>
          <w:bCs/>
        </w:rPr>
        <w:t xml:space="preserve">Steps </w:t>
      </w:r>
      <w:r w:rsidRPr="00953305">
        <w:rPr>
          <w:b/>
          <w:bCs/>
        </w:rPr>
        <w:t>Rule Book</w:t>
      </w:r>
      <w:r w:rsidR="00BD69BE">
        <w:rPr>
          <w:b/>
          <w:bCs/>
        </w:rPr>
        <w:t xml:space="preserve"> uploaded on LMS portal to complete the assessment</w:t>
      </w:r>
    </w:p>
    <w:p w14:paraId="50EB95AC" w14:textId="77777777" w:rsidR="00953305" w:rsidRPr="00953305" w:rsidRDefault="00953305" w:rsidP="00953305">
      <w:r w:rsidRPr="00953305">
        <w:t>Your analysis must follow:</w:t>
      </w:r>
    </w:p>
    <w:p w14:paraId="78D9BC73" w14:textId="77777777" w:rsidR="00953305" w:rsidRPr="00953305" w:rsidRDefault="00953305" w:rsidP="00953305">
      <w:pPr>
        <w:numPr>
          <w:ilvl w:val="0"/>
          <w:numId w:val="3"/>
        </w:numPr>
      </w:pPr>
      <w:r w:rsidRPr="00953305">
        <w:rPr>
          <w:b/>
          <w:bCs/>
        </w:rPr>
        <w:t>EDA Rule Book uploaded on LMS</w:t>
      </w:r>
    </w:p>
    <w:p w14:paraId="541F873B" w14:textId="77777777" w:rsidR="00953305" w:rsidRPr="00953305" w:rsidRDefault="00953305" w:rsidP="00953305">
      <w:pPr>
        <w:numPr>
          <w:ilvl w:val="0"/>
          <w:numId w:val="3"/>
        </w:numPr>
      </w:pPr>
      <w:r w:rsidRPr="00953305">
        <w:rPr>
          <w:b/>
          <w:bCs/>
        </w:rPr>
        <w:t>Concepts explained during class</w:t>
      </w:r>
    </w:p>
    <w:p w14:paraId="5893BB39" w14:textId="77777777" w:rsidR="00953305" w:rsidRPr="00953305" w:rsidRDefault="00953305" w:rsidP="00953305">
      <w:r w:rsidRPr="00953305">
        <w:t xml:space="preserve">Use appropriate </w:t>
      </w:r>
      <w:r w:rsidRPr="00953305">
        <w:rPr>
          <w:b/>
          <w:bCs/>
        </w:rPr>
        <w:t>visualizations and statistical techniques</w:t>
      </w:r>
      <w:r w:rsidRPr="00953305">
        <w:t xml:space="preserve"> wherever applicable.</w:t>
      </w:r>
    </w:p>
    <w:p w14:paraId="3B63066C" w14:textId="77777777" w:rsidR="00F54DE9" w:rsidRDefault="00F54DE9">
      <w:pPr>
        <w:pBdr>
          <w:bottom w:val="single" w:sz="6" w:space="1" w:color="auto"/>
        </w:pBdr>
      </w:pPr>
    </w:p>
    <w:p w14:paraId="750CA2C3" w14:textId="77777777" w:rsidR="0041748F" w:rsidRDefault="0041748F"/>
    <w:p w14:paraId="370B49F4" w14:textId="7029A0EC" w:rsidR="0094749B" w:rsidRPr="0094749B" w:rsidRDefault="00784E81" w:rsidP="0094749B">
      <w:pPr>
        <w:rPr>
          <w:b/>
          <w:bCs/>
          <w:color w:val="FF0000"/>
        </w:rPr>
      </w:pPr>
      <w:r w:rsidRPr="005B312E">
        <w:rPr>
          <w:b/>
          <w:bCs/>
          <w:color w:val="FF0000"/>
        </w:rPr>
        <w:t xml:space="preserve">6. </w:t>
      </w:r>
      <w:r w:rsidR="0094749B" w:rsidRPr="0094749B">
        <w:rPr>
          <w:b/>
          <w:bCs/>
          <w:color w:val="FF0000"/>
        </w:rPr>
        <w:t>Submission Guidelines</w:t>
      </w:r>
    </w:p>
    <w:p w14:paraId="4720F77F" w14:textId="77777777" w:rsidR="0094749B" w:rsidRPr="0094749B" w:rsidRDefault="0094749B" w:rsidP="0094749B">
      <w:r w:rsidRPr="0094749B">
        <w:t>Submit the following:</w:t>
      </w:r>
    </w:p>
    <w:p w14:paraId="56C3A584" w14:textId="77777777" w:rsidR="0094749B" w:rsidRPr="0094749B" w:rsidRDefault="0094749B" w:rsidP="0094749B">
      <w:r w:rsidRPr="0094749B">
        <w:t>1️</w:t>
      </w:r>
      <w:r w:rsidRPr="0094749B">
        <w:rPr>
          <w:rFonts w:ascii="Segoe UI Symbol" w:hAnsi="Segoe UI Symbol" w:cs="Segoe UI Symbol"/>
        </w:rPr>
        <w:t>⃣</w:t>
      </w:r>
      <w:r w:rsidRPr="0094749B">
        <w:t xml:space="preserve"> Jupyter Notebook (.ipynb)</w:t>
      </w:r>
      <w:r w:rsidRPr="0094749B">
        <w:br/>
        <w:t>2️</w:t>
      </w:r>
      <w:r w:rsidRPr="0094749B">
        <w:rPr>
          <w:rFonts w:ascii="Segoe UI Symbol" w:hAnsi="Segoe UI Symbol" w:cs="Segoe UI Symbol"/>
        </w:rPr>
        <w:t>⃣</w:t>
      </w:r>
      <w:r w:rsidRPr="0094749B">
        <w:t xml:space="preserve"> Clear markdown explanations below each code cell</w:t>
      </w:r>
      <w:r w:rsidRPr="0094749B">
        <w:br/>
        <w:t>3️</w:t>
      </w:r>
      <w:r w:rsidRPr="0094749B">
        <w:rPr>
          <w:rFonts w:ascii="Segoe UI Symbol" w:hAnsi="Segoe UI Symbol" w:cs="Segoe UI Symbol"/>
        </w:rPr>
        <w:t>⃣</w:t>
      </w:r>
      <w:r w:rsidRPr="0094749B">
        <w:t xml:space="preserve"> Well-structured visualizations</w:t>
      </w:r>
    </w:p>
    <w:p w14:paraId="20558F4F" w14:textId="77777777" w:rsidR="0094749B" w:rsidRDefault="0094749B"/>
    <w:sectPr w:rsidR="009474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D02C5"/>
    <w:multiLevelType w:val="multilevel"/>
    <w:tmpl w:val="D32E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00E42"/>
    <w:multiLevelType w:val="multilevel"/>
    <w:tmpl w:val="5F103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E447A6"/>
    <w:multiLevelType w:val="multilevel"/>
    <w:tmpl w:val="DFB8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437305">
    <w:abstractNumId w:val="1"/>
  </w:num>
  <w:num w:numId="2" w16cid:durableId="1866627869">
    <w:abstractNumId w:val="0"/>
  </w:num>
  <w:num w:numId="3" w16cid:durableId="4082393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500"/>
    <w:rsid w:val="000E5575"/>
    <w:rsid w:val="001369D5"/>
    <w:rsid w:val="00350B76"/>
    <w:rsid w:val="0041748F"/>
    <w:rsid w:val="005B312E"/>
    <w:rsid w:val="00784E81"/>
    <w:rsid w:val="0094749B"/>
    <w:rsid w:val="00953305"/>
    <w:rsid w:val="00970500"/>
    <w:rsid w:val="009A084F"/>
    <w:rsid w:val="00A22FCC"/>
    <w:rsid w:val="00B16D7B"/>
    <w:rsid w:val="00BD69BE"/>
    <w:rsid w:val="00E67E09"/>
    <w:rsid w:val="00F54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B0CBD"/>
  <w15:chartTrackingRefBased/>
  <w15:docId w15:val="{279C6C38-E6AB-40AA-9808-0A4840B96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5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5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5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5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5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50B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444</Words>
  <Characters>2469</Characters>
  <Application>Microsoft Office Word</Application>
  <DocSecurity>0</DocSecurity>
  <Lines>82</Lines>
  <Paragraphs>74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Mirajkar</dc:creator>
  <cp:keywords/>
  <dc:description/>
  <cp:lastModifiedBy>Ankit Mirajkar</cp:lastModifiedBy>
  <cp:revision>16</cp:revision>
  <dcterms:created xsi:type="dcterms:W3CDTF">2026-03-10T07:34:00Z</dcterms:created>
  <dcterms:modified xsi:type="dcterms:W3CDTF">2026-03-10T07:40:00Z</dcterms:modified>
</cp:coreProperties>
</file>