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65a953d15d2503b6730b0621aa09433b67dd3b4"/>
    <w:p>
      <w:pPr>
        <w:pStyle w:val="Heading1"/>
      </w:pPr>
      <w:r>
        <w:t xml:space="preserve">Mock Interview &amp; Follow-Up Question Playbook</w: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Before appearing for actual interviews, conduct structured mock interviews.</w:t>
      </w:r>
    </w:p>
    <w:p>
      <w:pPr>
        <w:pStyle w:val="BodyText"/>
      </w:pPr>
      <w:r>
        <w:t xml:space="preserve">The objective is to discover where your knowledge breaks under follow-up questions.</w:t>
      </w:r>
    </w:p>
    <w:bookmarkEnd w:id="20"/>
    <w:bookmarkStart w:id="27" w:name="round-1-fundamentals"/>
    <w:p>
      <w:pPr>
        <w:pStyle w:val="Heading2"/>
      </w:pPr>
      <w:r>
        <w:t xml:space="preserve">2. Round 1 — Fundamentals</w:t>
      </w:r>
    </w:p>
    <w:p>
      <w:pPr>
        <w:pStyle w:val="FirstParagraph"/>
      </w:pPr>
      <w:r>
        <w:t xml:space="preserve">Ask:</w:t>
      </w:r>
    </w:p>
    <w:bookmarkStart w:id="21" w:name="python"/>
    <w:p>
      <w:pPr>
        <w:pStyle w:val="Heading3"/>
      </w:pPr>
      <w:r>
        <w:t xml:space="preserve">Python</w:t>
      </w:r>
    </w:p>
    <w:p>
      <w:pPr>
        <w:pStyle w:val="Compact"/>
        <w:numPr>
          <w:ilvl w:val="0"/>
          <w:numId w:val="1001"/>
        </w:numPr>
      </w:pPr>
      <w:r>
        <w:t xml:space="preserve">Core Python</w:t>
      </w:r>
    </w:p>
    <w:p>
      <w:pPr>
        <w:pStyle w:val="Compact"/>
        <w:numPr>
          <w:ilvl w:val="0"/>
          <w:numId w:val="1001"/>
        </w:numPr>
      </w:pPr>
      <w:r>
        <w:t xml:space="preserve">OOP</w:t>
      </w:r>
    </w:p>
    <w:p>
      <w:pPr>
        <w:pStyle w:val="Compact"/>
        <w:numPr>
          <w:ilvl w:val="0"/>
          <w:numId w:val="1001"/>
        </w:numPr>
      </w:pPr>
      <w:r>
        <w:t xml:space="preserve">Functions</w:t>
      </w:r>
    </w:p>
    <w:p>
      <w:pPr>
        <w:pStyle w:val="Compact"/>
        <w:numPr>
          <w:ilvl w:val="0"/>
          <w:numId w:val="1001"/>
        </w:numPr>
      </w:pPr>
      <w:r>
        <w:t xml:space="preserve">Collections</w:t>
      </w:r>
    </w:p>
    <w:p>
      <w:pPr>
        <w:pStyle w:val="Compact"/>
        <w:numPr>
          <w:ilvl w:val="0"/>
          <w:numId w:val="1001"/>
        </w:numPr>
      </w:pPr>
      <w:r>
        <w:t xml:space="preserve">Exceptions</w:t>
      </w:r>
    </w:p>
    <w:p>
      <w:pPr>
        <w:pStyle w:val="Compact"/>
        <w:numPr>
          <w:ilvl w:val="0"/>
          <w:numId w:val="1001"/>
        </w:numPr>
      </w:pPr>
      <w:r>
        <w:t xml:space="preserve">Generators</w:t>
      </w:r>
    </w:p>
    <w:p>
      <w:pPr>
        <w:pStyle w:val="Compact"/>
        <w:numPr>
          <w:ilvl w:val="0"/>
          <w:numId w:val="1001"/>
        </w:numPr>
      </w:pPr>
      <w:r>
        <w:t xml:space="preserve">Decorators</w:t>
      </w:r>
    </w:p>
    <w:p>
      <w:pPr>
        <w:pStyle w:val="Compact"/>
        <w:numPr>
          <w:ilvl w:val="0"/>
          <w:numId w:val="1001"/>
        </w:numPr>
      </w:pPr>
      <w:r>
        <w:t xml:space="preserve">Complexity</w:t>
      </w:r>
    </w:p>
    <w:bookmarkEnd w:id="21"/>
    <w:bookmarkStart w:id="22" w:name="data-structures"/>
    <w:p>
      <w:pPr>
        <w:pStyle w:val="Heading3"/>
      </w:pPr>
      <w:r>
        <w:t xml:space="preserve">Data Structures</w:t>
      </w:r>
    </w:p>
    <w:p>
      <w:pPr>
        <w:pStyle w:val="Compact"/>
        <w:numPr>
          <w:ilvl w:val="0"/>
          <w:numId w:val="1002"/>
        </w:numPr>
      </w:pPr>
      <w:r>
        <w:t xml:space="preserve">Arrays</w:t>
      </w:r>
    </w:p>
    <w:p>
      <w:pPr>
        <w:pStyle w:val="Compact"/>
        <w:numPr>
          <w:ilvl w:val="0"/>
          <w:numId w:val="1002"/>
        </w:numPr>
      </w:pPr>
      <w:r>
        <w:t xml:space="preserve">Strings</w:t>
      </w:r>
    </w:p>
    <w:p>
      <w:pPr>
        <w:pStyle w:val="Compact"/>
        <w:numPr>
          <w:ilvl w:val="0"/>
          <w:numId w:val="1002"/>
        </w:numPr>
      </w:pPr>
      <w:r>
        <w:t xml:space="preserve">Stack</w:t>
      </w:r>
    </w:p>
    <w:p>
      <w:pPr>
        <w:pStyle w:val="Compact"/>
        <w:numPr>
          <w:ilvl w:val="0"/>
          <w:numId w:val="1002"/>
        </w:numPr>
      </w:pPr>
      <w:r>
        <w:t xml:space="preserve">Queue</w:t>
      </w:r>
    </w:p>
    <w:p>
      <w:pPr>
        <w:pStyle w:val="Compact"/>
        <w:numPr>
          <w:ilvl w:val="0"/>
          <w:numId w:val="1002"/>
        </w:numPr>
      </w:pPr>
      <w:r>
        <w:t xml:space="preserve">Hash map</w:t>
      </w:r>
    </w:p>
    <w:p>
      <w:pPr>
        <w:pStyle w:val="Compact"/>
        <w:numPr>
          <w:ilvl w:val="0"/>
          <w:numId w:val="1002"/>
        </w:numPr>
      </w:pPr>
      <w:r>
        <w:t xml:space="preserve">Trees</w:t>
      </w:r>
    </w:p>
    <w:p>
      <w:pPr>
        <w:pStyle w:val="Compact"/>
        <w:numPr>
          <w:ilvl w:val="0"/>
          <w:numId w:val="1002"/>
        </w:numPr>
      </w:pPr>
      <w:r>
        <w:t xml:space="preserve">Graphs</w:t>
      </w:r>
    </w:p>
    <w:p>
      <w:pPr>
        <w:pStyle w:val="Compact"/>
        <w:numPr>
          <w:ilvl w:val="0"/>
          <w:numId w:val="1002"/>
        </w:numPr>
      </w:pPr>
      <w:r>
        <w:t xml:space="preserve">Sorting/searching</w:t>
      </w:r>
    </w:p>
    <w:p>
      <w:pPr>
        <w:pStyle w:val="Compact"/>
        <w:numPr>
          <w:ilvl w:val="0"/>
          <w:numId w:val="1002"/>
        </w:numPr>
      </w:pPr>
      <w:r>
        <w:t xml:space="preserve">Complexity</w:t>
      </w:r>
    </w:p>
    <w:bookmarkEnd w:id="22"/>
    <w:bookmarkStart w:id="23" w:name="ml"/>
    <w:p>
      <w:pPr>
        <w:pStyle w:val="Heading3"/>
      </w:pPr>
      <w:r>
        <w:t xml:space="preserve">ML</w:t>
      </w:r>
    </w:p>
    <w:p>
      <w:pPr>
        <w:pStyle w:val="Compact"/>
        <w:numPr>
          <w:ilvl w:val="0"/>
          <w:numId w:val="1003"/>
        </w:numPr>
      </w:pPr>
      <w:r>
        <w:t xml:space="preserve">Fundamentals</w:t>
      </w:r>
    </w:p>
    <w:p>
      <w:pPr>
        <w:pStyle w:val="Compact"/>
        <w:numPr>
          <w:ilvl w:val="0"/>
          <w:numId w:val="1003"/>
        </w:numPr>
      </w:pPr>
      <w:r>
        <w:t xml:space="preserve">Algorithms</w:t>
      </w:r>
    </w:p>
    <w:p>
      <w:pPr>
        <w:pStyle w:val="Compact"/>
        <w:numPr>
          <w:ilvl w:val="0"/>
          <w:numId w:val="1003"/>
        </w:numPr>
      </w:pPr>
      <w:r>
        <w:t xml:space="preserve">Evaluation</w:t>
      </w:r>
    </w:p>
    <w:p>
      <w:pPr>
        <w:pStyle w:val="Compact"/>
        <w:numPr>
          <w:ilvl w:val="0"/>
          <w:numId w:val="1003"/>
        </w:numPr>
      </w:pPr>
      <w:r>
        <w:t xml:space="preserve">Feature engineering</w:t>
      </w:r>
    </w:p>
    <w:p>
      <w:pPr>
        <w:pStyle w:val="Compact"/>
        <w:numPr>
          <w:ilvl w:val="0"/>
          <w:numId w:val="1003"/>
        </w:numPr>
      </w:pPr>
      <w:r>
        <w:t xml:space="preserve">Overfitting</w:t>
      </w:r>
    </w:p>
    <w:p>
      <w:pPr>
        <w:pStyle w:val="Compact"/>
        <w:numPr>
          <w:ilvl w:val="0"/>
          <w:numId w:val="1003"/>
        </w:numPr>
      </w:pPr>
      <w:r>
        <w:t xml:space="preserve">Underfitting</w:t>
      </w:r>
    </w:p>
    <w:p>
      <w:pPr>
        <w:pStyle w:val="Compact"/>
        <w:numPr>
          <w:ilvl w:val="0"/>
          <w:numId w:val="1003"/>
        </w:numPr>
      </w:pPr>
      <w:r>
        <w:t xml:space="preserve">Data leakage</w:t>
      </w:r>
    </w:p>
    <w:bookmarkEnd w:id="23"/>
    <w:bookmarkStart w:id="24" w:name="dl"/>
    <w:p>
      <w:pPr>
        <w:pStyle w:val="Heading3"/>
      </w:pPr>
      <w:r>
        <w:t xml:space="preserve">DL</w:t>
      </w:r>
    </w:p>
    <w:p>
      <w:pPr>
        <w:pStyle w:val="Compact"/>
        <w:numPr>
          <w:ilvl w:val="0"/>
          <w:numId w:val="1004"/>
        </w:numPr>
      </w:pPr>
      <w:r>
        <w:t xml:space="preserve">Neural networks</w:t>
      </w:r>
    </w:p>
    <w:p>
      <w:pPr>
        <w:pStyle w:val="Compact"/>
        <w:numPr>
          <w:ilvl w:val="0"/>
          <w:numId w:val="1004"/>
        </w:numPr>
      </w:pPr>
      <w:r>
        <w:t xml:space="preserve">CNN</w:t>
      </w:r>
    </w:p>
    <w:p>
      <w:pPr>
        <w:pStyle w:val="Compact"/>
        <w:numPr>
          <w:ilvl w:val="0"/>
          <w:numId w:val="1004"/>
        </w:numPr>
      </w:pPr>
      <w:r>
        <w:t xml:space="preserve">RNN</w:t>
      </w:r>
    </w:p>
    <w:p>
      <w:pPr>
        <w:pStyle w:val="Compact"/>
        <w:numPr>
          <w:ilvl w:val="0"/>
          <w:numId w:val="1004"/>
        </w:numPr>
      </w:pPr>
      <w:r>
        <w:t xml:space="preserve">LSTM</w:t>
      </w:r>
    </w:p>
    <w:p>
      <w:pPr>
        <w:pStyle w:val="Compact"/>
        <w:numPr>
          <w:ilvl w:val="0"/>
          <w:numId w:val="1004"/>
        </w:numPr>
      </w:pPr>
      <w:r>
        <w:t xml:space="preserve">Transformers</w:t>
      </w:r>
    </w:p>
    <w:p>
      <w:pPr>
        <w:pStyle w:val="Compact"/>
        <w:numPr>
          <w:ilvl w:val="0"/>
          <w:numId w:val="1004"/>
        </w:numPr>
      </w:pPr>
      <w:r>
        <w:t xml:space="preserve">Training</w:t>
      </w:r>
    </w:p>
    <w:bookmarkEnd w:id="24"/>
    <w:bookmarkStart w:id="25" w:name="nlp"/>
    <w:p>
      <w:pPr>
        <w:pStyle w:val="Heading3"/>
      </w:pPr>
      <w:r>
        <w:t xml:space="preserve">NLP</w:t>
      </w:r>
    </w:p>
    <w:p>
      <w:pPr>
        <w:pStyle w:val="Compact"/>
        <w:numPr>
          <w:ilvl w:val="0"/>
          <w:numId w:val="1005"/>
        </w:numPr>
      </w:pPr>
      <w:r>
        <w:t xml:space="preserve">Tokenization</w:t>
      </w:r>
    </w:p>
    <w:p>
      <w:pPr>
        <w:pStyle w:val="Compact"/>
        <w:numPr>
          <w:ilvl w:val="0"/>
          <w:numId w:val="1005"/>
        </w:numPr>
      </w:pPr>
      <w:r>
        <w:t xml:space="preserve">Embeddings</w:t>
      </w:r>
    </w:p>
    <w:p>
      <w:pPr>
        <w:pStyle w:val="Compact"/>
        <w:numPr>
          <w:ilvl w:val="0"/>
          <w:numId w:val="1005"/>
        </w:numPr>
      </w:pPr>
      <w:r>
        <w:t xml:space="preserve">Attention</w:t>
      </w:r>
    </w:p>
    <w:p>
      <w:pPr>
        <w:pStyle w:val="Compact"/>
        <w:numPr>
          <w:ilvl w:val="0"/>
          <w:numId w:val="1005"/>
        </w:numPr>
      </w:pPr>
      <w:r>
        <w:t xml:space="preserve">Transformers</w:t>
      </w:r>
    </w:p>
    <w:bookmarkEnd w:id="25"/>
    <w:bookmarkStart w:id="26" w:name="genai"/>
    <w:p>
      <w:pPr>
        <w:pStyle w:val="Heading3"/>
      </w:pPr>
      <w:r>
        <w:t xml:space="preserve">GenAI</w:t>
      </w:r>
    </w:p>
    <w:p>
      <w:pPr>
        <w:pStyle w:val="Compact"/>
        <w:numPr>
          <w:ilvl w:val="0"/>
          <w:numId w:val="1006"/>
        </w:numPr>
      </w:pPr>
      <w:r>
        <w:t xml:space="preserve">LLMs</w:t>
      </w:r>
    </w:p>
    <w:p>
      <w:pPr>
        <w:pStyle w:val="Compact"/>
        <w:numPr>
          <w:ilvl w:val="0"/>
          <w:numId w:val="1006"/>
        </w:numPr>
      </w:pPr>
      <w:r>
        <w:t xml:space="preserve">Prompting</w:t>
      </w:r>
    </w:p>
    <w:p>
      <w:pPr>
        <w:pStyle w:val="Compact"/>
        <w:numPr>
          <w:ilvl w:val="0"/>
          <w:numId w:val="1006"/>
        </w:numPr>
      </w:pPr>
      <w:r>
        <w:t xml:space="preserve">Embeddings</w:t>
      </w:r>
    </w:p>
    <w:p>
      <w:pPr>
        <w:pStyle w:val="Compact"/>
        <w:numPr>
          <w:ilvl w:val="0"/>
          <w:numId w:val="1006"/>
        </w:numPr>
      </w:pPr>
      <w:r>
        <w:t xml:space="preserve">RAG</w:t>
      </w:r>
    </w:p>
    <w:p>
      <w:pPr>
        <w:pStyle w:val="Compact"/>
        <w:numPr>
          <w:ilvl w:val="0"/>
          <w:numId w:val="1006"/>
        </w:numPr>
      </w:pPr>
      <w:r>
        <w:t xml:space="preserve">Evaluation</w:t>
      </w:r>
    </w:p>
    <w:bookmarkEnd w:id="26"/>
    <w:bookmarkEnd w:id="27"/>
    <w:bookmarkStart w:id="28" w:name="round-2-coding"/>
    <w:p>
      <w:pPr>
        <w:pStyle w:val="Heading2"/>
      </w:pPr>
      <w:r>
        <w:t xml:space="preserve">3. Round 2 — Coding</w:t>
      </w:r>
    </w:p>
    <w:p>
      <w:pPr>
        <w:pStyle w:val="FirstParagraph"/>
      </w:pPr>
      <w:r>
        <w:t xml:space="preserve">Practice:</w:t>
      </w:r>
    </w:p>
    <w:p>
      <w:pPr>
        <w:pStyle w:val="Compact"/>
        <w:numPr>
          <w:ilvl w:val="0"/>
          <w:numId w:val="1007"/>
        </w:numPr>
      </w:pPr>
      <w:r>
        <w:t xml:space="preserve">Python coding</w:t>
      </w:r>
    </w:p>
    <w:p>
      <w:pPr>
        <w:pStyle w:val="Compact"/>
        <w:numPr>
          <w:ilvl w:val="0"/>
          <w:numId w:val="1007"/>
        </w:numPr>
      </w:pPr>
      <w:r>
        <w:t xml:space="preserve">Data structures</w:t>
      </w:r>
    </w:p>
    <w:p>
      <w:pPr>
        <w:pStyle w:val="Compact"/>
        <w:numPr>
          <w:ilvl w:val="0"/>
          <w:numId w:val="1007"/>
        </w:numPr>
      </w:pPr>
      <w:r>
        <w:t xml:space="preserve">Debugging</w:t>
      </w:r>
    </w:p>
    <w:p>
      <w:pPr>
        <w:pStyle w:val="Compact"/>
        <w:numPr>
          <w:ilvl w:val="0"/>
          <w:numId w:val="1007"/>
        </w:numPr>
      </w:pPr>
      <w:r>
        <w:t xml:space="preserve">Optimization</w:t>
      </w:r>
    </w:p>
    <w:p>
      <w:pPr>
        <w:pStyle w:val="Compact"/>
        <w:numPr>
          <w:ilvl w:val="0"/>
          <w:numId w:val="1007"/>
        </w:numPr>
      </w:pPr>
      <w:r>
        <w:t xml:space="preserve">Edge cases</w:t>
      </w:r>
    </w:p>
    <w:p>
      <w:pPr>
        <w:pStyle w:val="Compact"/>
        <w:numPr>
          <w:ilvl w:val="0"/>
          <w:numId w:val="1007"/>
        </w:numPr>
      </w:pPr>
      <w:r>
        <w:t xml:space="preserve">Complexity analysis</w:t>
      </w:r>
    </w:p>
    <w:p>
      <w:pPr>
        <w:pStyle w:val="Compact"/>
        <w:numPr>
          <w:ilvl w:val="0"/>
          <w:numId w:val="1007"/>
        </w:numPr>
      </w:pPr>
      <w:r>
        <w:t xml:space="preserve">Alternative approaches</w:t>
      </w:r>
    </w:p>
    <w:p>
      <w:pPr>
        <w:pStyle w:val="FirstParagraph"/>
      </w:pPr>
      <w:r>
        <w:t xml:space="preserve">After solving, explain the solution verbally.</w:t>
      </w:r>
    </w:p>
    <w:bookmarkEnd w:id="28"/>
    <w:bookmarkStart w:id="29" w:name="round-3-project"/>
    <w:p>
      <w:pPr>
        <w:pStyle w:val="Heading2"/>
      </w:pPr>
      <w:r>
        <w:t xml:space="preserve">4. Round 3 — Project</w:t>
      </w:r>
    </w:p>
    <w:p>
      <w:pPr>
        <w:pStyle w:val="FirstParagraph"/>
      </w:pPr>
      <w:r>
        <w:t xml:space="preserve">Start with:</w:t>
      </w:r>
    </w:p>
    <w:p>
      <w:pPr>
        <w:pStyle w:val="BlockText"/>
      </w:pPr>
      <w:r>
        <w:t xml:space="preserve">“</w:t>
      </w:r>
      <w:r>
        <w:t xml:space="preserve">Explain your project.</w:t>
      </w:r>
      <w:r>
        <w:t xml:space="preserve">”</w:t>
      </w:r>
    </w:p>
    <w:p>
      <w:pPr>
        <w:pStyle w:val="FirstParagraph"/>
      </w:pPr>
      <w:r>
        <w:t xml:space="preserve">Then repeatedly ask:</w:t>
      </w:r>
    </w:p>
    <w:p>
      <w:pPr>
        <w:pStyle w:val="BlockText"/>
      </w:pPr>
      <w:r>
        <w:t xml:space="preserve">Why?</w:t>
      </w:r>
    </w:p>
    <w:p>
      <w:pPr>
        <w:pStyle w:val="FirstParagraph"/>
      </w:pPr>
      <w:r>
        <w:t xml:space="preserve">For every major decision.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8"/>
        </w:numPr>
      </w:pPr>
      <w:r>
        <w:t xml:space="preserve">Why this model?</w:t>
      </w:r>
    </w:p>
    <w:p>
      <w:pPr>
        <w:pStyle w:val="Compact"/>
        <w:numPr>
          <w:ilvl w:val="0"/>
          <w:numId w:val="1008"/>
        </w:numPr>
      </w:pPr>
      <w:r>
        <w:t xml:space="preserve">Why this preprocessing?</w:t>
      </w:r>
    </w:p>
    <w:p>
      <w:pPr>
        <w:pStyle w:val="Compact"/>
        <w:numPr>
          <w:ilvl w:val="0"/>
          <w:numId w:val="1008"/>
        </w:numPr>
      </w:pPr>
      <w:r>
        <w:t xml:space="preserve">Why this architecture?</w:t>
      </w:r>
    </w:p>
    <w:p>
      <w:pPr>
        <w:pStyle w:val="Compact"/>
        <w:numPr>
          <w:ilvl w:val="0"/>
          <w:numId w:val="1008"/>
        </w:numPr>
      </w:pPr>
      <w:r>
        <w:t xml:space="preserve">Why this embedding?</w:t>
      </w:r>
    </w:p>
    <w:p>
      <w:pPr>
        <w:pStyle w:val="Compact"/>
        <w:numPr>
          <w:ilvl w:val="0"/>
          <w:numId w:val="1008"/>
        </w:numPr>
      </w:pPr>
      <w:r>
        <w:t xml:space="preserve">Why this vector DB?</w:t>
      </w:r>
    </w:p>
    <w:p>
      <w:pPr>
        <w:pStyle w:val="Compact"/>
        <w:numPr>
          <w:ilvl w:val="0"/>
          <w:numId w:val="1008"/>
        </w:numPr>
      </w:pPr>
      <w:r>
        <w:t xml:space="preserve">Why RAG?</w:t>
      </w:r>
    </w:p>
    <w:p>
      <w:pPr>
        <w:pStyle w:val="Compact"/>
        <w:numPr>
          <w:ilvl w:val="0"/>
          <w:numId w:val="1008"/>
        </w:numPr>
      </w:pPr>
      <w:r>
        <w:t xml:space="preserve">Why this retrieval method?</w:t>
      </w:r>
    </w:p>
    <w:p>
      <w:pPr>
        <w:pStyle w:val="Compact"/>
        <w:numPr>
          <w:ilvl w:val="0"/>
          <w:numId w:val="1008"/>
        </w:numPr>
      </w:pPr>
      <w:r>
        <w:t xml:space="preserve">Why this evaluation metric?</w:t>
      </w:r>
    </w:p>
    <w:bookmarkEnd w:id="29"/>
    <w:bookmarkStart w:id="30" w:name="round-4-deep-technical-dive"/>
    <w:p>
      <w:pPr>
        <w:pStyle w:val="Heading2"/>
      </w:pPr>
      <w:r>
        <w:t xml:space="preserve">5. Round 4 — Deep Technical Dive</w:t>
      </w:r>
    </w:p>
    <w:p>
      <w:pPr>
        <w:pStyle w:val="FirstParagraph"/>
      </w:pPr>
      <w:r>
        <w:t xml:space="preserve">Choose one project component.</w:t>
      </w:r>
    </w:p>
    <w:p>
      <w:pPr>
        <w:pStyle w:val="BodyText"/>
      </w:pPr>
      <w:r>
        <w:t xml:space="preserve">Example: RAG</w:t>
      </w:r>
    </w:p>
    <w:p>
      <w:pPr>
        <w:pStyle w:val="BodyText"/>
      </w:pPr>
      <w:r>
        <w:rPr>
          <w:b/>
          <w:bCs/>
        </w:rPr>
        <w:t xml:space="preserve">Why RAG?</w:t>
      </w:r>
    </w:p>
    <w:p>
      <w:pPr>
        <w:pStyle w:val="BodyText"/>
      </w:pPr>
      <w:r>
        <w:t xml:space="preserve">→ Why this chunking?</w:t>
      </w:r>
    </w:p>
    <w:p>
      <w:pPr>
        <w:pStyle w:val="BodyText"/>
      </w:pPr>
      <w:r>
        <w:t xml:space="preserve">→ Why this embedding model?</w:t>
      </w:r>
    </w:p>
    <w:p>
      <w:pPr>
        <w:pStyle w:val="BodyText"/>
      </w:pPr>
      <w:r>
        <w:t xml:space="preserve">→ Why this vector database?</w:t>
      </w:r>
    </w:p>
    <w:p>
      <w:pPr>
        <w:pStyle w:val="BodyText"/>
      </w:pPr>
      <w:r>
        <w:t xml:space="preserve">→ Why this retrieval strategy?</w:t>
      </w:r>
    </w:p>
    <w:p>
      <w:pPr>
        <w:pStyle w:val="BodyText"/>
      </w:pPr>
      <w:r>
        <w:t xml:space="preserve">→ How did you evaluate retrieval?</w:t>
      </w:r>
    </w:p>
    <w:p>
      <w:pPr>
        <w:pStyle w:val="BodyText"/>
      </w:pPr>
      <w:r>
        <w:t xml:space="preserve">→ How did you evaluate generation?</w:t>
      </w:r>
    </w:p>
    <w:p>
      <w:pPr>
        <w:pStyle w:val="BodyText"/>
      </w:pPr>
      <w:r>
        <w:t xml:space="preserve">→ How did you reduce hallucination?</w:t>
      </w:r>
    </w:p>
    <w:p>
      <w:pPr>
        <w:pStyle w:val="BodyText"/>
      </w:pPr>
      <w:r>
        <w:t xml:space="preserve">→ What happens with irrelevant retrieval?</w:t>
      </w:r>
    </w:p>
    <w:p>
      <w:pPr>
        <w:pStyle w:val="BodyText"/>
      </w:pPr>
      <w:r>
        <w:t xml:space="preserve">→ What would you change at production scale?</w:t>
      </w:r>
    </w:p>
    <w:bookmarkEnd w:id="30"/>
    <w:bookmarkStart w:id="31" w:name="follow-up-tree-method"/>
    <w:p>
      <w:pPr>
        <w:pStyle w:val="Heading2"/>
      </w:pPr>
      <w:r>
        <w:t xml:space="preserve">6. Follow-Up Tree Method</w:t>
      </w:r>
    </w:p>
    <w:p>
      <w:pPr>
        <w:pStyle w:val="FirstParagraph"/>
      </w:pPr>
      <w:r>
        <w:t xml:space="preserve">For every major topic prepare:</w:t>
      </w:r>
    </w:p>
    <w:p>
      <w:pPr>
        <w:pStyle w:val="BodyText"/>
      </w:pPr>
      <w:r>
        <w:rPr>
          <w:b/>
          <w:bCs/>
        </w:rPr>
        <w:t xml:space="preserve">Concept → Implementation → Why → Alternative → Trade-off → Project Application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rPr>
          <w:b/>
          <w:bCs/>
        </w:rPr>
        <w:t xml:space="preserve">XGBoost</w:t>
      </w:r>
    </w:p>
    <w:p>
      <w:pPr>
        <w:pStyle w:val="BodyText"/>
      </w:pPr>
      <w:r>
        <w:t xml:space="preserve">→ What is it?</w:t>
      </w:r>
    </w:p>
    <w:p>
      <w:pPr>
        <w:pStyle w:val="BodyText"/>
      </w:pPr>
      <w:r>
        <w:t xml:space="preserve">→ Why use it?</w:t>
      </w:r>
    </w:p>
    <w:p>
      <w:pPr>
        <w:pStyle w:val="BodyText"/>
      </w:pPr>
      <w:r>
        <w:t xml:space="preserve">→ How does boosting work?</w:t>
      </w:r>
    </w:p>
    <w:p>
      <w:pPr>
        <w:pStyle w:val="BodyText"/>
      </w:pPr>
      <w:r>
        <w:t xml:space="preserve">→ Bagging vs boosting?</w:t>
      </w:r>
    </w:p>
    <w:p>
      <w:pPr>
        <w:pStyle w:val="BodyText"/>
      </w:pPr>
      <w:r>
        <w:t xml:space="preserve">→ Objective function?</w:t>
      </w:r>
    </w:p>
    <w:p>
      <w:pPr>
        <w:pStyle w:val="BodyText"/>
      </w:pPr>
      <w:r>
        <w:t xml:space="preserve">→ Hyperparameters?</w:t>
      </w:r>
    </w:p>
    <w:p>
      <w:pPr>
        <w:pStyle w:val="BodyText"/>
      </w:pPr>
      <w:r>
        <w:t xml:space="preserve">→ Overfitting?</w:t>
      </w:r>
    </w:p>
    <w:p>
      <w:pPr>
        <w:pStyle w:val="BodyText"/>
      </w:pPr>
      <w:r>
        <w:t xml:space="preserve">→ Evaluation?</w:t>
      </w:r>
    </w:p>
    <w:p>
      <w:pPr>
        <w:pStyle w:val="BodyText"/>
      </w:pPr>
      <w:r>
        <w:t xml:space="preserve">→ Project outcome?</w:t>
      </w:r>
    </w:p>
    <w:bookmarkEnd w:id="31"/>
    <w:bookmarkStart w:id="38" w:name="project-stress-test"/>
    <w:p>
      <w:pPr>
        <w:pStyle w:val="Heading2"/>
      </w:pPr>
      <w:r>
        <w:t xml:space="preserve">7. Project Stress Test</w:t>
      </w:r>
    </w:p>
    <w:p>
      <w:pPr>
        <w:pStyle w:val="FirstParagraph"/>
      </w:pPr>
      <w:r>
        <w:t xml:space="preserve">Have the interviewer challenge:</w:t>
      </w:r>
    </w:p>
    <w:bookmarkStart w:id="32" w:name="ownership"/>
    <w:p>
      <w:pPr>
        <w:pStyle w:val="Heading3"/>
      </w:pPr>
      <w:r>
        <w:t xml:space="preserve">Ownership</w:t>
      </w:r>
    </w:p>
    <w:p>
      <w:pPr>
        <w:pStyle w:val="Compact"/>
        <w:numPr>
          <w:ilvl w:val="0"/>
          <w:numId w:val="1009"/>
        </w:numPr>
      </w:pPr>
      <w:r>
        <w:t xml:space="preserve">What exactly did you build?</w:t>
      </w:r>
    </w:p>
    <w:p>
      <w:pPr>
        <w:pStyle w:val="Compact"/>
        <w:numPr>
          <w:ilvl w:val="0"/>
          <w:numId w:val="1009"/>
        </w:numPr>
      </w:pPr>
      <w:r>
        <w:t xml:space="preserve">Which component did you own?</w:t>
      </w:r>
    </w:p>
    <w:p>
      <w:pPr>
        <w:pStyle w:val="Compact"/>
        <w:numPr>
          <w:ilvl w:val="0"/>
          <w:numId w:val="1009"/>
        </w:numPr>
      </w:pPr>
      <w:r>
        <w:t xml:space="preserve">What did the rest of the team do?</w:t>
      </w:r>
    </w:p>
    <w:bookmarkEnd w:id="32"/>
    <w:bookmarkStart w:id="33" w:name="architecture"/>
    <w:p>
      <w:pPr>
        <w:pStyle w:val="Heading3"/>
      </w:pPr>
      <w:r>
        <w:t xml:space="preserve">Architecture</w:t>
      </w:r>
    </w:p>
    <w:p>
      <w:pPr>
        <w:pStyle w:val="Compact"/>
        <w:numPr>
          <w:ilvl w:val="0"/>
          <w:numId w:val="1010"/>
        </w:numPr>
      </w:pPr>
      <w:r>
        <w:t xml:space="preserve">Why this architecture?</w:t>
      </w:r>
    </w:p>
    <w:p>
      <w:pPr>
        <w:pStyle w:val="Compact"/>
        <w:numPr>
          <w:ilvl w:val="0"/>
          <w:numId w:val="1010"/>
        </w:numPr>
      </w:pPr>
      <w:r>
        <w:t xml:space="preserve">What is the bottleneck?</w:t>
      </w:r>
    </w:p>
    <w:p>
      <w:pPr>
        <w:pStyle w:val="Compact"/>
        <w:numPr>
          <w:ilvl w:val="0"/>
          <w:numId w:val="1010"/>
        </w:numPr>
      </w:pPr>
      <w:r>
        <w:t xml:space="preserve">What happens when traffic increases?</w:t>
      </w:r>
    </w:p>
    <w:p>
      <w:pPr>
        <w:pStyle w:val="Compact"/>
        <w:numPr>
          <w:ilvl w:val="0"/>
          <w:numId w:val="1010"/>
        </w:numPr>
      </w:pPr>
      <w:r>
        <w:t xml:space="preserve">What happens when a component fails?</w:t>
      </w:r>
    </w:p>
    <w:bookmarkEnd w:id="33"/>
    <w:bookmarkStart w:id="34" w:name="data"/>
    <w:p>
      <w:pPr>
        <w:pStyle w:val="Heading3"/>
      </w:pPr>
      <w:r>
        <w:t xml:space="preserve">Data</w:t>
      </w:r>
    </w:p>
    <w:p>
      <w:pPr>
        <w:pStyle w:val="Compact"/>
        <w:numPr>
          <w:ilvl w:val="0"/>
          <w:numId w:val="1011"/>
        </w:numPr>
      </w:pPr>
      <w:r>
        <w:t xml:space="preserve">Where did data come from?</w:t>
      </w:r>
    </w:p>
    <w:p>
      <w:pPr>
        <w:pStyle w:val="Compact"/>
        <w:numPr>
          <w:ilvl w:val="0"/>
          <w:numId w:val="1011"/>
        </w:numPr>
      </w:pPr>
      <w:r>
        <w:t xml:space="preserve">How was it cleaned?</w:t>
      </w:r>
    </w:p>
    <w:p>
      <w:pPr>
        <w:pStyle w:val="Compact"/>
        <w:numPr>
          <w:ilvl w:val="0"/>
          <w:numId w:val="1011"/>
        </w:numPr>
      </w:pPr>
      <w:r>
        <w:t xml:space="preserve">What if data is missing?</w:t>
      </w:r>
    </w:p>
    <w:p>
      <w:pPr>
        <w:pStyle w:val="Compact"/>
        <w:numPr>
          <w:ilvl w:val="0"/>
          <w:numId w:val="1011"/>
        </w:numPr>
      </w:pPr>
      <w:r>
        <w:t xml:space="preserve">How did you prevent leakage?</w:t>
      </w:r>
    </w:p>
    <w:bookmarkEnd w:id="34"/>
    <w:bookmarkStart w:id="35" w:name="model"/>
    <w:p>
      <w:pPr>
        <w:pStyle w:val="Heading3"/>
      </w:pPr>
      <w:r>
        <w:t xml:space="preserve">Model</w:t>
      </w:r>
    </w:p>
    <w:p>
      <w:pPr>
        <w:pStyle w:val="Compact"/>
        <w:numPr>
          <w:ilvl w:val="0"/>
          <w:numId w:val="1012"/>
        </w:numPr>
      </w:pPr>
      <w:r>
        <w:t xml:space="preserve">Why this model?</w:t>
      </w:r>
    </w:p>
    <w:p>
      <w:pPr>
        <w:pStyle w:val="Compact"/>
        <w:numPr>
          <w:ilvl w:val="0"/>
          <w:numId w:val="1012"/>
        </w:numPr>
      </w:pPr>
      <w:r>
        <w:t xml:space="preserve">What alternatives?</w:t>
      </w:r>
    </w:p>
    <w:p>
      <w:pPr>
        <w:pStyle w:val="Compact"/>
        <w:numPr>
          <w:ilvl w:val="0"/>
          <w:numId w:val="1012"/>
        </w:numPr>
      </w:pPr>
      <w:r>
        <w:t xml:space="preserve">How tuned?</w:t>
      </w:r>
    </w:p>
    <w:p>
      <w:pPr>
        <w:pStyle w:val="Compact"/>
        <w:numPr>
          <w:ilvl w:val="0"/>
          <w:numId w:val="1012"/>
        </w:numPr>
      </w:pPr>
      <w:r>
        <w:t xml:space="preserve">How evaluated?</w:t>
      </w:r>
    </w:p>
    <w:bookmarkEnd w:id="35"/>
    <w:bookmarkStart w:id="36" w:name="genai-1"/>
    <w:p>
      <w:pPr>
        <w:pStyle w:val="Heading3"/>
      </w:pPr>
      <w:r>
        <w:t xml:space="preserve">GenAI</w:t>
      </w:r>
    </w:p>
    <w:p>
      <w:pPr>
        <w:pStyle w:val="Compact"/>
        <w:numPr>
          <w:ilvl w:val="0"/>
          <w:numId w:val="1013"/>
        </w:numPr>
      </w:pPr>
      <w:r>
        <w:t xml:space="preserve">Why RAG?</w:t>
      </w:r>
    </w:p>
    <w:p>
      <w:pPr>
        <w:pStyle w:val="Compact"/>
        <w:numPr>
          <w:ilvl w:val="0"/>
          <w:numId w:val="1013"/>
        </w:numPr>
      </w:pPr>
      <w:r>
        <w:t xml:space="preserve">Why not fine-tuning?</w:t>
      </w:r>
    </w:p>
    <w:p>
      <w:pPr>
        <w:pStyle w:val="Compact"/>
        <w:numPr>
          <w:ilvl w:val="0"/>
          <w:numId w:val="1013"/>
        </w:numPr>
      </w:pPr>
      <w:r>
        <w:t xml:space="preserve">How did you evaluate retrieval?</w:t>
      </w:r>
    </w:p>
    <w:p>
      <w:pPr>
        <w:pStyle w:val="Compact"/>
        <w:numPr>
          <w:ilvl w:val="0"/>
          <w:numId w:val="1013"/>
        </w:numPr>
      </w:pPr>
      <w:r>
        <w:t xml:space="preserve">How did you reduce hallucinations?</w:t>
      </w:r>
    </w:p>
    <w:bookmarkEnd w:id="36"/>
    <w:bookmarkStart w:id="37" w:name="production"/>
    <w:p>
      <w:pPr>
        <w:pStyle w:val="Heading3"/>
      </w:pPr>
      <w:r>
        <w:t xml:space="preserve">Production</w:t>
      </w:r>
    </w:p>
    <w:p>
      <w:pPr>
        <w:pStyle w:val="Compact"/>
        <w:numPr>
          <w:ilvl w:val="0"/>
          <w:numId w:val="1014"/>
        </w:numPr>
      </w:pPr>
      <w:r>
        <w:t xml:space="preserve">How deployed?</w:t>
      </w:r>
    </w:p>
    <w:p>
      <w:pPr>
        <w:pStyle w:val="Compact"/>
        <w:numPr>
          <w:ilvl w:val="0"/>
          <w:numId w:val="1014"/>
        </w:numPr>
      </w:pPr>
      <w:r>
        <w:t xml:space="preserve">How monitored?</w:t>
      </w:r>
    </w:p>
    <w:p>
      <w:pPr>
        <w:pStyle w:val="Compact"/>
        <w:numPr>
          <w:ilvl w:val="0"/>
          <w:numId w:val="1014"/>
        </w:numPr>
      </w:pPr>
      <w:r>
        <w:t xml:space="preserve">How versioned?</w:t>
      </w:r>
    </w:p>
    <w:p>
      <w:pPr>
        <w:pStyle w:val="Compact"/>
        <w:numPr>
          <w:ilvl w:val="0"/>
          <w:numId w:val="1014"/>
        </w:numPr>
      </w:pPr>
      <w:r>
        <w:t xml:space="preserve">How handled drift?</w:t>
      </w:r>
    </w:p>
    <w:p>
      <w:pPr>
        <w:pStyle w:val="Compact"/>
        <w:numPr>
          <w:ilvl w:val="0"/>
          <w:numId w:val="1014"/>
        </w:numPr>
      </w:pPr>
      <w:r>
        <w:t xml:space="preserve">How handled failures?</w:t>
      </w:r>
    </w:p>
    <w:bookmarkEnd w:id="37"/>
    <w:bookmarkEnd w:id="38"/>
    <w:bookmarkStart w:id="39" w:name="mock-interview-scorecard"/>
    <w:p>
      <w:pPr>
        <w:pStyle w:val="Heading2"/>
      </w:pPr>
      <w:r>
        <w:t xml:space="preserve">8. Mock Interview Scorecard</w:t>
      </w:r>
    </w:p>
    <w:p>
      <w:pPr>
        <w:pStyle w:val="FirstParagraph"/>
      </w:pPr>
      <w:r>
        <w:t xml:space="preserve">After every mock, score yourself qualitatively: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Questions to ask yourself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Fundamentals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Did I know the concept?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I solve and explain it?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I explain end to end?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Did I clearly explain my work?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Reasoning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I answer WHY?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Alternatives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I compare approaches?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I explain impact?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I clear and concise?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Did I avoid exaggeration?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Follow-up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I handle deeper questions?</w:t>
            </w:r>
          </w:p>
        </w:tc>
      </w:tr>
    </w:tbl>
    <w:bookmarkEnd w:id="39"/>
    <w:bookmarkStart w:id="40" w:name="mock-interview-rules"/>
    <w:p>
      <w:pPr>
        <w:pStyle w:val="Heading2"/>
      </w:pPr>
      <w:r>
        <w:t xml:space="preserve">9. Mock Interview Rules</w:t>
      </w:r>
    </w:p>
    <w:p>
      <w:pPr>
        <w:pStyle w:val="Compact"/>
        <w:numPr>
          <w:ilvl w:val="0"/>
          <w:numId w:val="1015"/>
        </w:numPr>
      </w:pPr>
      <w:r>
        <w:t xml:space="preserve">Record yourself when possible.</w:t>
      </w:r>
    </w:p>
    <w:p>
      <w:pPr>
        <w:pStyle w:val="Compact"/>
        <w:numPr>
          <w:ilvl w:val="0"/>
          <w:numId w:val="1015"/>
        </w:numPr>
      </w:pPr>
      <w:r>
        <w:t xml:space="preserve">Do not read notes.</w:t>
      </w:r>
    </w:p>
    <w:p>
      <w:pPr>
        <w:pStyle w:val="Compact"/>
        <w:numPr>
          <w:ilvl w:val="0"/>
          <w:numId w:val="1015"/>
        </w:numPr>
      </w:pPr>
      <w:r>
        <w:t xml:space="preserve">Draw architecture from memory.</w:t>
      </w:r>
    </w:p>
    <w:p>
      <w:pPr>
        <w:pStyle w:val="Compact"/>
        <w:numPr>
          <w:ilvl w:val="0"/>
          <w:numId w:val="1015"/>
        </w:numPr>
      </w:pPr>
      <w:r>
        <w:t xml:space="preserve">Explain code without opening documentation.</w:t>
      </w:r>
    </w:p>
    <w:p>
      <w:pPr>
        <w:pStyle w:val="Compact"/>
        <w:numPr>
          <w:ilvl w:val="0"/>
          <w:numId w:val="1015"/>
        </w:numPr>
      </w:pPr>
      <w:r>
        <w:t xml:space="preserve">Ask someone to interrupt with WHY.</w:t>
      </w:r>
    </w:p>
    <w:p>
      <w:pPr>
        <w:pStyle w:val="Compact"/>
        <w:numPr>
          <w:ilvl w:val="0"/>
          <w:numId w:val="1015"/>
        </w:numPr>
      </w:pPr>
      <w:r>
        <w:t xml:space="preserve">Practice unexpected follow-ups.</w:t>
      </w:r>
    </w:p>
    <w:p>
      <w:pPr>
        <w:pStyle w:val="Compact"/>
        <w:numPr>
          <w:ilvl w:val="0"/>
          <w:numId w:val="1015"/>
        </w:numPr>
      </w:pPr>
      <w:r>
        <w:t xml:space="preserve">Review weak answers immediately.</w:t>
      </w:r>
    </w:p>
    <w:p>
      <w:pPr>
        <w:pStyle w:val="Compact"/>
        <w:numPr>
          <w:ilvl w:val="0"/>
          <w:numId w:val="1015"/>
        </w:numPr>
      </w:pPr>
      <w:r>
        <w:t xml:space="preserve">Repeat the mock after correcting gaps.</w:t>
      </w:r>
    </w:p>
    <w:bookmarkEnd w:id="40"/>
    <w:bookmarkStart w:id="41" w:name="ready-for-interview-signal"/>
    <w:p>
      <w:pPr>
        <w:pStyle w:val="Heading2"/>
      </w:pPr>
      <w:r>
        <w:t xml:space="preserve">10. Ready-for-Interview Signal</w:t>
      </w:r>
    </w:p>
    <w:p>
      <w:pPr>
        <w:pStyle w:val="FirstParagraph"/>
      </w:pPr>
      <w:r>
        <w:t xml:space="preserve">You should be able to answer follow-up questions without collapsing into memorized statements.</w:t>
      </w:r>
    </w:p>
    <w:p>
      <w:pPr>
        <w:pStyle w:val="BodyText"/>
      </w:pPr>
      <w:r>
        <w:t xml:space="preserve">The goal is not perfection.</w:t>
      </w:r>
    </w:p>
    <w:p>
      <w:pPr>
        <w:pStyle w:val="BodyText"/>
      </w:pPr>
      <w:r>
        <w:t xml:space="preserve">The goal is:</w:t>
      </w:r>
    </w:p>
    <w:p>
      <w:pPr>
        <w:pStyle w:val="BodyText"/>
      </w:pPr>
      <w:r>
        <w:rPr>
          <w:b/>
          <w:bCs/>
        </w:rPr>
        <w:t xml:space="preserve">Understand → Explain → Defend → Adapt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2026-09-26T04:54:58Z</dcterms:created>
  <dcterms:modified xsi:type="dcterms:W3CDTF">2026-09-26T04:54:58Z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