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MATE-G-04-9</w:t>
      </w:r>
    </w:p>
    <w:p>
      <w:pPr>
        <w:jc w:val="center"/>
      </w:pPr>
      <w:r>
        <w:rPr>
          <w:rFonts w:ascii="Arial" w:hAnsi="Arial"/>
          <w:b/>
          <w:i w:val="0"/>
          <w:sz w:val="28"/>
        </w:rPr>
        <w:t xml:space="preserve">EVALUARE </w:t>
      </w:r>
      <w:r>
        <w:rPr>
          <w:rFonts w:ascii="Arial" w:hAnsi="Arial"/>
          <w:b/>
          <w:i w:val="0"/>
          <w:color w:val="003399"/>
          <w:sz w:val="28"/>
        </w:rPr>
        <w:t>- GEOMETRIE</w:t>
      </w:r>
    </w:p>
    <w:p>
      <w:pPr>
        <w:jc w:val="center"/>
      </w:pPr>
      <w:r>
        <w:rPr>
          <w:rFonts w:ascii="Arial" w:hAnsi="Arial"/>
          <w:b w:val="0"/>
          <w:i w:val="0"/>
          <w:color w:val="646464"/>
          <w:sz w:val="18"/>
        </w:rPr>
        <w:t>Poligoane. Cerc. Arii. Asemanare. Thales. Relatii metrice.</w:t>
      </w:r>
    </w:p>
    <w:p/>
    <w:p>
      <w:r>
        <w:rPr>
          <w:rFonts w:ascii="Arial" w:hAnsi="Arial"/>
          <w:b w:val="0"/>
          <w:i w:val="0"/>
          <w:sz w:val="20"/>
        </w:rPr>
        <w:t>Nume si prenume: ________________________________     Data: _______________</w:t>
      </w:r>
    </w:p>
    <w:p/>
    <w:p>
      <w:r>
        <w:rPr>
          <w:rFonts w:ascii="Arial" w:hAnsi="Arial"/>
          <w:b/>
          <w:i w:val="0"/>
          <w:sz w:val="24"/>
        </w:rPr>
        <w:t xml:space="preserve">1.  </w:t>
      </w:r>
      <w:r>
        <w:rPr>
          <w:rFonts w:ascii="Arial" w:hAnsi="Arial"/>
          <w:b w:val="0"/>
          <w:i w:val="0"/>
          <w:sz w:val="22"/>
        </w:rPr>
        <w:t>In rombul ABCD, ∠A = 60° si latura AB = 10 cm. Calculati diagonalele AC si BD si aria rombului.</w:t>
      </w:r>
    </w:p>
    <w:p/>
    <w:p>
      <w:r>
        <w:rPr>
          <w:rFonts w:ascii="Arial" w:hAnsi="Arial"/>
          <w:b/>
          <w:i w:val="0"/>
          <w:sz w:val="24"/>
        </w:rPr>
        <w:t xml:space="preserve">2.  </w:t>
      </w:r>
      <w:r>
        <w:rPr>
          <w:rFonts w:ascii="Arial" w:hAnsi="Arial"/>
          <w:b w:val="0"/>
          <w:i w:val="0"/>
          <w:sz w:val="22"/>
        </w:rPr>
        <w:t>In ΔABC, M pe AB cu AM/MB = 2/5 si N pe AC cu AN/NC = 2/5. Demonstrati ca MN ∥ BC si calculati MN daca BC = 35 cm.</w:t>
      </w:r>
    </w:p>
    <w:p/>
    <w:p>
      <w:r>
        <w:rPr>
          <w:rFonts w:ascii="Arial" w:hAnsi="Arial"/>
          <w:b/>
          <w:i w:val="0"/>
          <w:sz w:val="24"/>
        </w:rPr>
        <w:t xml:space="preserve">3.  </w:t>
      </w:r>
      <w:r>
        <w:rPr>
          <w:rFonts w:ascii="Arial" w:hAnsi="Arial"/>
          <w:b w:val="0"/>
          <w:i w:val="0"/>
          <w:sz w:val="22"/>
        </w:rPr>
        <w:t>Doua cercuri au razele r = 5 cm si R = 8 cm, iar distanta dintre centre este d = 13 cm. Precizati pozitia relativa a celor doua cercuri.</w:t>
      </w:r>
    </w:p>
    <w:p/>
    <w:p>
      <w:r>
        <w:rPr>
          <w:rFonts w:ascii="Arial" w:hAnsi="Arial"/>
          <w:b/>
          <w:i w:val="0"/>
          <w:sz w:val="24"/>
        </w:rPr>
        <w:t xml:space="preserve">4.  </w:t>
      </w:r>
      <w:r>
        <w:rPr>
          <w:rFonts w:ascii="Arial" w:hAnsi="Arial"/>
          <w:b w:val="0"/>
          <w:i w:val="0"/>
          <w:sz w:val="22"/>
        </w:rPr>
        <w:t>In ΔABC dreptunghic in A, daca BD = 5 cm si DC = 20 cm (D piciorul inaltimii din A pe BC), calculati AD.</w:t>
      </w:r>
    </w:p>
    <w:p/>
    <w:p>
      <w:r>
        <w:rPr>
          <w:rFonts w:ascii="Arial" w:hAnsi="Arial"/>
          <w:b/>
          <w:i w:val="0"/>
          <w:sz w:val="24"/>
        </w:rPr>
        <w:t xml:space="preserve">5.  </w:t>
      </w:r>
      <w:r>
        <w:rPr>
          <w:rFonts w:ascii="Arial" w:hAnsi="Arial"/>
          <w:b w:val="0"/>
          <w:i w:val="0"/>
          <w:sz w:val="22"/>
        </w:rPr>
        <w:t>Aria ΔABC = 90 cm². Pe AB se ia M cu AM/AB = 1/3, iar pe AC se ia N cu AN/AC = 1/3. Calculati aria ΔAMN.</w:t>
      </w:r>
    </w:p>
    <w:p/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  <w:color w:val="960000"/>
          <w:sz w:val="28"/>
        </w:rPr>
        <w:t>BAREM / REZOLVARE</w:t>
      </w:r>
    </w:p>
    <w:p>
      <w:pPr>
        <w:jc w:val="right"/>
      </w:pPr>
      <w:r>
        <w:rPr>
          <w:rFonts w:ascii="Arial" w:hAnsi="Arial"/>
          <w:b/>
          <w:i w:val="0"/>
          <w:color w:val="787878"/>
          <w:sz w:val="20"/>
        </w:rPr>
        <w:t>MATE-G-04-9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1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In romb, ∠A = 60° =&gt; ΔABD este echilateral (AB = BD = AD... de verificat)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De fapt: ∠A = 60°, ∠B = 120°. Diagonalele se bisecteaza perpendicular in O.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∠OAB = 30° (diagonala bisecteaza unghiul)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In ΔOAB: OB = AB × sin(30°) = 10 × 0,5 = 5 cm =&gt; BD = 10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OA = AB × cos(30°) = 10 × √3/2 = 5√3 cm =&gt; AC = 10√3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Aria = AC × BD / 2 = 10√3 × 10 / 2 = 50√3 ≈ 86,6 cm²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AC = 10√3 cm, BD = 10 cm, Aria = 50√3 cm²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2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AM/MB = AN/NC = 2/5 =&gt; AM/AB = AN/AC = 2/7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Reciproca lui Thales: daca M si N impart laturile in acelasi raport, atunci MN ∥ BC.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MN/BC = AM/AB = 2/7 =&gt; MN = 35 × 2/7 = 10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MN ∥ BC, MN = 10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 = 13 cm, r + R = 5 + 8 = 13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 = r + R =&gt; cercurile sunt tangente exterioare.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Cercurile sunt tangente exterioare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4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Relatia metrica: AD² = BD × DC = 5 × 20 = 100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AD = 10 cm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AD = 10 cm</w:t>
      </w:r>
    </w:p>
    <w:p/>
    <w:p>
      <w:r>
        <w:rPr>
          <w:rFonts w:ascii="Arial" w:hAnsi="Arial"/>
          <w:b/>
          <w:i w:val="0"/>
          <w:color w:val="003366"/>
          <w:sz w:val="24"/>
        </w:rPr>
        <w:t>Problema 5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ΔAMN si ΔABC au ∠A comun si AM/AB = AN/AC = 1/3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Deci ΔAMN ~ ΔABC cu k = 1/3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Aria ΔAMN / Aria ΔABC = k² = 1/9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>Aria ΔAMN = 90/9 = 10 cm²</w:t>
      </w:r>
    </w:p>
    <w:p>
      <w:pPr>
        <w:ind w:left="397"/>
      </w:pPr>
      <w:r>
        <w:rPr>
          <w:rFonts w:ascii="Arial" w:hAnsi="Arial"/>
          <w:b w:val="0"/>
          <w:i w:val="0"/>
          <w:sz w:val="22"/>
        </w:rPr>
        <w:t xml:space="preserve">Raspuns: </w:t>
      </w:r>
      <w:r>
        <w:rPr>
          <w:rFonts w:ascii="Arial" w:hAnsi="Arial"/>
          <w:b/>
          <w:i w:val="0"/>
          <w:sz w:val="22"/>
        </w:rPr>
        <w:t>Aria ΔAMN = 10 cm²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