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16. Anexe la propunerea tehnică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Lista completă a anexelor ofertei tehnice depuse de </w:t>
      </w:r>
      <w:r>
        <w:rPr>
          <w:rFonts w:ascii="Arial" w:cs="Arial" w:eastAsia="Arial" w:hAnsi="Arial"/>
          <w:b/>
          <w:bCs/>
        </w:rPr>
        <w:t xml:space="preserve">VOGO TECHNOLOGY S.R.L.</w:t>
      </w:r>
      <w:r>
        <w:rPr>
          <w:rFonts w:ascii="Arial" w:cs="Arial" w:eastAsia="Arial" w:hAnsi="Arial"/>
        </w:rPr>
        <w:t xml:space="preserve"> pentru contractul SIDISVA: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A — Lista completă a licențelor software (producător, ediție, cantitate, unitate licențiere, corelare caiet);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B — Lista detaliată a echipamentelor hardware (cu fișe tehnice complete de la producători);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C — Diagrame arhitecturale (logică, fizică, securitate, integrări);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D — Plan detaliat de implementare cu diagrama Gantt (Microsoft Project + PDF);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E — CV-urile experților (format Europass) + dovezi proiecte similare (PV recepție, certificate constatatoare, recomandări beneficiari);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F — Matricea de Conformitate (toate cele 1.294 cerințe din Caietul de Sarcini cu răspunsul VOGO TECHNOLOGY punct cu punct);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G — Plan detaliat de instruire (sesiuni, materiale, evaluări);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H — Plan de continuitate operațională (BCP) și Disaster Recovery (DRP);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I — Documente justificative DNSH (fișă tehnică laptop, certificate eco-label ambalare, raport amprentă carbon estimată);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J — Video demonstrativ (referință fișier — depus separat în SEAP);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Anexa K — Pachet declarații semnate (conflict interese, legislație, confidențialitate, DNSH, asumare condiții, disponibilitate experți, acord subcontractare).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Confirmare finală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Subsemnatul, în calitate de reprezentant legal al ofertantului </w:t>
      </w:r>
      <w:r>
        <w:rPr>
          <w:rFonts w:ascii="Arial" w:cs="Arial" w:eastAsia="Arial" w:hAnsi="Arial"/>
          <w:b/>
          <w:bCs/>
        </w:rPr>
        <w:t xml:space="preserve">VOGO TECHNOLOGY S.R.L.</w:t>
      </w:r>
      <w:r>
        <w:rPr>
          <w:rFonts w:ascii="Arial" w:cs="Arial" w:eastAsia="Arial" w:hAnsi="Arial"/>
        </w:rPr>
        <w:t xml:space="preserve">, declar că am parcurs și acceptat în totalitate condițiile prezentei documentații de atribuire pentru contractul SIDISVA (CN1089237) și că informațiile furnizate sunt reale și corespund adevărului.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Data: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[zz / 05 / 2026]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Reprezentant legal: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</w:rPr>
        <w:t xml:space="preserve">[Nume Prenume] — [Funcție]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Semnătură electronică extinsă (calificată):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Semnată conform Legii nr. 455/2001 + Regulamentului eIDAS (UE) 910/2014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Anexe</dc:title>
  <dc:creator>VOGO TECHNOLOGY</dc:creator>
  <cp:lastModifiedBy>Un-named</cp:lastModifiedBy>
  <cp:revision>1</cp:revision>
  <dcterms:created xsi:type="dcterms:W3CDTF">2026-05-12T22:40:45.378Z</dcterms:created>
  <dcterms:modified xsi:type="dcterms:W3CDTF">2026-05-12T22:40:45.378Z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