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bidiVisual/>
        <w:tblW w:w="8872" w:type="dxa"/>
        <w:tblLook w:val="04A0" w:firstRow="1" w:lastRow="0" w:firstColumn="1" w:lastColumn="0" w:noHBand="0" w:noVBand="1"/>
      </w:tblPr>
      <w:tblGrid>
        <w:gridCol w:w="4903"/>
        <w:gridCol w:w="3969"/>
      </w:tblGrid>
      <w:tr w:rsidR="005B210A" w14:paraId="5A817515" w14:textId="77777777" w:rsidTr="001E7850">
        <w:tc>
          <w:tcPr>
            <w:tcW w:w="4903" w:type="dxa"/>
            <w:shd w:val="clear" w:color="auto" w:fill="F6C5AC" w:themeFill="accent2" w:themeFillTint="66"/>
          </w:tcPr>
          <w:p w14:paraId="37396835" w14:textId="70A5C3A6" w:rsidR="005B210A" w:rsidRDefault="005B210A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مخالفات الحافلات </w:t>
            </w:r>
          </w:p>
        </w:tc>
        <w:tc>
          <w:tcPr>
            <w:tcW w:w="3969" w:type="dxa"/>
          </w:tcPr>
          <w:p w14:paraId="305F7E6A" w14:textId="0385CAE2" w:rsidR="005B210A" w:rsidRDefault="005B210A" w:rsidP="005B210A">
            <w:pPr>
              <w:rPr>
                <w:rFonts w:hint="cs"/>
                <w:rtl/>
              </w:rPr>
            </w:pPr>
            <w:proofErr w:type="spellStart"/>
            <w:proofErr w:type="gramStart"/>
            <w:r w:rsidRPr="005B210A">
              <w:t>bus.riyadhplatform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5262EB76" w14:textId="77777777" w:rsidTr="001E7850">
        <w:tc>
          <w:tcPr>
            <w:tcW w:w="4903" w:type="dxa"/>
            <w:shd w:val="clear" w:color="auto" w:fill="F6C5AC" w:themeFill="accent2" w:themeFillTint="66"/>
          </w:tcPr>
          <w:p w14:paraId="1929DE62" w14:textId="347732BB" w:rsidR="005B210A" w:rsidRDefault="005B210A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النظام المالي</w:t>
            </w:r>
          </w:p>
        </w:tc>
        <w:tc>
          <w:tcPr>
            <w:tcW w:w="3969" w:type="dxa"/>
          </w:tcPr>
          <w:p w14:paraId="76450F25" w14:textId="710FD1FD" w:rsidR="005B210A" w:rsidRPr="005B210A" w:rsidRDefault="005B210A" w:rsidP="005B210A">
            <w:proofErr w:type="spellStart"/>
            <w:proofErr w:type="gramStart"/>
            <w:r w:rsidRPr="005B210A">
              <w:t>financial.riyadhplatform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6F86CF13" w14:textId="77777777" w:rsidTr="001E7850">
        <w:tc>
          <w:tcPr>
            <w:tcW w:w="4903" w:type="dxa"/>
            <w:shd w:val="clear" w:color="auto" w:fill="F6C5AC" w:themeFill="accent2" w:themeFillTint="66"/>
          </w:tcPr>
          <w:p w14:paraId="090252CF" w14:textId="31860218" w:rsidR="005B210A" w:rsidRDefault="005B210A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متابعة المهام</w:t>
            </w:r>
          </w:p>
        </w:tc>
        <w:tc>
          <w:tcPr>
            <w:tcW w:w="3969" w:type="dxa"/>
          </w:tcPr>
          <w:p w14:paraId="392F8825" w14:textId="6A0EE011" w:rsidR="005B210A" w:rsidRPr="005B210A" w:rsidRDefault="005B210A" w:rsidP="005B210A">
            <w:proofErr w:type="spellStart"/>
            <w:proofErr w:type="gramStart"/>
            <w:r w:rsidRPr="005B210A">
              <w:t>tasks.riyadhplatform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3B07C6D2" w14:textId="77777777" w:rsidTr="0060480D">
        <w:tc>
          <w:tcPr>
            <w:tcW w:w="4903" w:type="dxa"/>
            <w:shd w:val="clear" w:color="auto" w:fill="F6C5AC" w:themeFill="accent2" w:themeFillTint="66"/>
          </w:tcPr>
          <w:p w14:paraId="35B4C29D" w14:textId="5709A5C5" w:rsidR="005B210A" w:rsidRDefault="001E7850" w:rsidP="005B210A">
            <w:pPr>
              <w:rPr>
                <w:rFonts w:hint="cs"/>
                <w:rtl/>
              </w:rPr>
            </w:pPr>
            <w:r w:rsidRPr="001E7850">
              <w:rPr>
                <w:rFonts w:cs="Arial"/>
                <w:rtl/>
              </w:rPr>
              <w:t>سجل متابعة تسليم أسئلة اختبار نهاية الفصل الدراسي الأول 1447</w:t>
            </w:r>
          </w:p>
        </w:tc>
        <w:tc>
          <w:tcPr>
            <w:tcW w:w="3969" w:type="dxa"/>
          </w:tcPr>
          <w:p w14:paraId="729AE31D" w14:textId="7F74AAB2" w:rsidR="005B210A" w:rsidRPr="005B210A" w:rsidRDefault="005B210A" w:rsidP="005B210A">
            <w:r w:rsidRPr="005B210A">
              <w:t>exams-</w:t>
            </w:r>
            <w:proofErr w:type="spellStart"/>
            <w:proofErr w:type="gramStart"/>
            <w:r w:rsidRPr="005B210A">
              <w:t>qs.riyadhplatform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4812F91C" w14:textId="77777777" w:rsidTr="003C525F">
        <w:tc>
          <w:tcPr>
            <w:tcW w:w="4903" w:type="dxa"/>
            <w:shd w:val="clear" w:color="auto" w:fill="F6C5AC" w:themeFill="accent2" w:themeFillTint="66"/>
          </w:tcPr>
          <w:p w14:paraId="23EDAA2A" w14:textId="349C6903" w:rsidR="005B210A" w:rsidRDefault="0060480D" w:rsidP="005B210A">
            <w:pPr>
              <w:rPr>
                <w:rFonts w:hint="cs"/>
                <w:rtl/>
              </w:rPr>
            </w:pPr>
            <w:r w:rsidRPr="0060480D">
              <w:rPr>
                <w:rFonts w:cs="Arial"/>
                <w:rtl/>
              </w:rPr>
              <w:t>متابعة أعمال الاختبارات النهائية</w:t>
            </w:r>
          </w:p>
        </w:tc>
        <w:tc>
          <w:tcPr>
            <w:tcW w:w="3969" w:type="dxa"/>
          </w:tcPr>
          <w:p w14:paraId="6FA5D616" w14:textId="2A307F8C" w:rsidR="005B210A" w:rsidRPr="005B210A" w:rsidRDefault="005B210A" w:rsidP="005B210A">
            <w:r w:rsidRPr="005B210A">
              <w:t>exam-</w:t>
            </w:r>
            <w:proofErr w:type="spellStart"/>
            <w:proofErr w:type="gramStart"/>
            <w:r w:rsidRPr="005B210A">
              <w:t>followup.riyadhplatform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3E025DFF" w14:textId="77777777" w:rsidTr="003830DE">
        <w:tc>
          <w:tcPr>
            <w:tcW w:w="4903" w:type="dxa"/>
            <w:shd w:val="clear" w:color="auto" w:fill="F6C5AC" w:themeFill="accent2" w:themeFillTint="66"/>
          </w:tcPr>
          <w:p w14:paraId="5C087A3C" w14:textId="34552562" w:rsidR="005B210A" w:rsidRDefault="005B210A" w:rsidP="005B210A">
            <w:pPr>
              <w:rPr>
                <w:rFonts w:hint="cs"/>
                <w:rtl/>
              </w:rPr>
            </w:pPr>
            <w:r w:rsidRPr="005B210A">
              <w:rPr>
                <w:rtl/>
              </w:rPr>
              <w:t>متابعة الأعمال التحريرية</w:t>
            </w:r>
          </w:p>
        </w:tc>
        <w:tc>
          <w:tcPr>
            <w:tcW w:w="3969" w:type="dxa"/>
          </w:tcPr>
          <w:p w14:paraId="4C463F97" w14:textId="77C0EF34" w:rsidR="005B210A" w:rsidRPr="005B210A" w:rsidRDefault="005B210A" w:rsidP="005B210A">
            <w:proofErr w:type="spellStart"/>
            <w:proofErr w:type="gramStart"/>
            <w:r w:rsidRPr="005B210A">
              <w:t>supervision.riyadhplatform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7336E04F" w14:textId="77777777" w:rsidTr="003830DE">
        <w:tc>
          <w:tcPr>
            <w:tcW w:w="4903" w:type="dxa"/>
            <w:shd w:val="clear" w:color="auto" w:fill="F6C5AC" w:themeFill="accent2" w:themeFillTint="66"/>
          </w:tcPr>
          <w:p w14:paraId="045360F7" w14:textId="68429802" w:rsidR="005B210A" w:rsidRDefault="005B210A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ملفات الإنجاز</w:t>
            </w:r>
          </w:p>
        </w:tc>
        <w:tc>
          <w:tcPr>
            <w:tcW w:w="3969" w:type="dxa"/>
          </w:tcPr>
          <w:p w14:paraId="0DBBA85E" w14:textId="2B3714BB" w:rsidR="005B210A" w:rsidRPr="005B210A" w:rsidRDefault="005B210A" w:rsidP="005B210A">
            <w:proofErr w:type="spellStart"/>
            <w:proofErr w:type="gramStart"/>
            <w:r w:rsidRPr="005B210A">
              <w:t>portfolio.riyadhplatform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58B16032" w14:textId="77777777" w:rsidTr="003830DE">
        <w:tc>
          <w:tcPr>
            <w:tcW w:w="4903" w:type="dxa"/>
            <w:shd w:val="clear" w:color="auto" w:fill="F6C5AC" w:themeFill="accent2" w:themeFillTint="66"/>
          </w:tcPr>
          <w:p w14:paraId="37577B36" w14:textId="0CD50791" w:rsidR="005B210A" w:rsidRDefault="005B210A" w:rsidP="005B210A">
            <w:pPr>
              <w:rPr>
                <w:rFonts w:hint="cs"/>
                <w:rtl/>
              </w:rPr>
            </w:pPr>
            <w:r w:rsidRPr="005B210A">
              <w:rPr>
                <w:rtl/>
              </w:rPr>
              <w:t>تحليل نتائج الاختبارات</w:t>
            </w:r>
          </w:p>
        </w:tc>
        <w:tc>
          <w:tcPr>
            <w:tcW w:w="3969" w:type="dxa"/>
          </w:tcPr>
          <w:p w14:paraId="321E8A6E" w14:textId="0292B589" w:rsidR="005B210A" w:rsidRPr="005B210A" w:rsidRDefault="005B210A" w:rsidP="005B210A">
            <w:r w:rsidRPr="005B210A">
              <w:t>exam-</w:t>
            </w:r>
            <w:proofErr w:type="spellStart"/>
            <w:proofErr w:type="gramStart"/>
            <w:r w:rsidRPr="005B210A">
              <w:t>analysis.riyadhplatform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32241644" w14:textId="77777777" w:rsidTr="00DE1EAB">
        <w:tc>
          <w:tcPr>
            <w:tcW w:w="4903" w:type="dxa"/>
            <w:shd w:val="clear" w:color="auto" w:fill="F6C5AC" w:themeFill="accent2" w:themeFillTint="66"/>
          </w:tcPr>
          <w:p w14:paraId="024D0ABD" w14:textId="7DE85E3C" w:rsidR="005B210A" w:rsidRDefault="00DE1EAB" w:rsidP="005B210A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الأنشطة الطلابية</w:t>
            </w:r>
          </w:p>
        </w:tc>
        <w:tc>
          <w:tcPr>
            <w:tcW w:w="3969" w:type="dxa"/>
          </w:tcPr>
          <w:p w14:paraId="60A196D3" w14:textId="76F69F80" w:rsidR="005B210A" w:rsidRPr="005B210A" w:rsidRDefault="005B210A" w:rsidP="005B210A">
            <w:pPr>
              <w:rPr>
                <w:rFonts w:hint="cs"/>
                <w:rtl/>
              </w:rPr>
            </w:pPr>
            <w:proofErr w:type="spellStart"/>
            <w:proofErr w:type="gramStart"/>
            <w:r w:rsidRPr="005B210A">
              <w:t>activities.riyadhplatform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72F85E14" w14:textId="77777777" w:rsidTr="00DE1EAB">
        <w:tc>
          <w:tcPr>
            <w:tcW w:w="4903" w:type="dxa"/>
            <w:shd w:val="clear" w:color="auto" w:fill="F6C5AC" w:themeFill="accent2" w:themeFillTint="66"/>
          </w:tcPr>
          <w:p w14:paraId="1E905933" w14:textId="7F5F360A" w:rsidR="005B210A" w:rsidRPr="005B210A" w:rsidRDefault="005B210A" w:rsidP="005B210A">
            <w:r w:rsidRPr="005B210A">
              <w:rPr>
                <w:rtl/>
              </w:rPr>
              <w:t>التوجيه الطلابي</w:t>
            </w:r>
          </w:p>
        </w:tc>
        <w:tc>
          <w:tcPr>
            <w:tcW w:w="3969" w:type="dxa"/>
          </w:tcPr>
          <w:p w14:paraId="22BACA87" w14:textId="423D9CE3" w:rsidR="005B210A" w:rsidRPr="005B210A" w:rsidRDefault="005B210A" w:rsidP="005B210A">
            <w:proofErr w:type="spellStart"/>
            <w:proofErr w:type="gramStart"/>
            <w:r w:rsidRPr="005B210A">
              <w:t>counselor.riyadhplatform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5B5FCA67" w14:textId="77777777" w:rsidTr="00DE1EAB">
        <w:tc>
          <w:tcPr>
            <w:tcW w:w="4903" w:type="dxa"/>
            <w:shd w:val="clear" w:color="auto" w:fill="F6C5AC" w:themeFill="accent2" w:themeFillTint="66"/>
          </w:tcPr>
          <w:p w14:paraId="02854AC6" w14:textId="036410E0" w:rsidR="005B210A" w:rsidRPr="005B210A" w:rsidRDefault="005B210A" w:rsidP="005B210A">
            <w:pPr>
              <w:rPr>
                <w:rFonts w:hint="cs"/>
                <w:rtl/>
              </w:rPr>
            </w:pPr>
            <w:r w:rsidRPr="005B210A">
              <w:rPr>
                <w:rtl/>
              </w:rPr>
              <w:t>مركز مصادر التعلم</w:t>
            </w:r>
          </w:p>
        </w:tc>
        <w:tc>
          <w:tcPr>
            <w:tcW w:w="3969" w:type="dxa"/>
          </w:tcPr>
          <w:p w14:paraId="4E923DF5" w14:textId="036B42BA" w:rsidR="005B210A" w:rsidRPr="005B210A" w:rsidRDefault="005B210A" w:rsidP="005B210A">
            <w:proofErr w:type="spellStart"/>
            <w:proofErr w:type="gramStart"/>
            <w:r w:rsidRPr="005B210A">
              <w:t>learning.riyadhplatform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5D6FAA94" w14:textId="77777777" w:rsidTr="00A7472E">
        <w:tc>
          <w:tcPr>
            <w:tcW w:w="4903" w:type="dxa"/>
            <w:shd w:val="clear" w:color="auto" w:fill="F6C5AC" w:themeFill="accent2" w:themeFillTint="66"/>
          </w:tcPr>
          <w:p w14:paraId="4C96D610" w14:textId="6024150F" w:rsidR="005B210A" w:rsidRPr="005B210A" w:rsidRDefault="005B210A" w:rsidP="005B210A">
            <w:pPr>
              <w:rPr>
                <w:rFonts w:hint="cs"/>
                <w:rtl/>
              </w:rPr>
            </w:pPr>
            <w:r w:rsidRPr="005B210A">
              <w:rPr>
                <w:rtl/>
              </w:rPr>
              <w:t>الإشراف الصحي</w:t>
            </w:r>
          </w:p>
        </w:tc>
        <w:tc>
          <w:tcPr>
            <w:tcW w:w="3969" w:type="dxa"/>
          </w:tcPr>
          <w:p w14:paraId="519F0AD7" w14:textId="64D7B440" w:rsidR="005B210A" w:rsidRPr="005B210A" w:rsidRDefault="005B210A" w:rsidP="005B210A">
            <w:proofErr w:type="spellStart"/>
            <w:proofErr w:type="gramStart"/>
            <w:r w:rsidRPr="005B210A">
              <w:t>health.riyadhplatform</w:t>
            </w:r>
            <w:proofErr w:type="gramEnd"/>
            <w:r w:rsidRPr="005B210A">
              <w:t>.tech</w:t>
            </w:r>
            <w:proofErr w:type="spellEnd"/>
          </w:p>
        </w:tc>
      </w:tr>
      <w:tr w:rsidR="005B210A" w14:paraId="4C7898E3" w14:textId="77777777" w:rsidTr="00A7472E">
        <w:tc>
          <w:tcPr>
            <w:tcW w:w="4903" w:type="dxa"/>
            <w:shd w:val="clear" w:color="auto" w:fill="F6C5AC" w:themeFill="accent2" w:themeFillTint="66"/>
          </w:tcPr>
          <w:p w14:paraId="7A23A5FA" w14:textId="5AAB8BFC" w:rsidR="005B210A" w:rsidRPr="005B210A" w:rsidRDefault="005B210A" w:rsidP="005B210A">
            <w:pPr>
              <w:rPr>
                <w:rtl/>
              </w:rPr>
            </w:pPr>
            <w:r w:rsidRPr="005B210A">
              <w:rPr>
                <w:rtl/>
              </w:rPr>
              <w:t>سجلات المتابعة</w:t>
            </w:r>
          </w:p>
        </w:tc>
        <w:tc>
          <w:tcPr>
            <w:tcW w:w="3969" w:type="dxa"/>
          </w:tcPr>
          <w:p w14:paraId="44A36C25" w14:textId="0E200B10" w:rsidR="005B210A" w:rsidRPr="005B210A" w:rsidRDefault="005B210A" w:rsidP="005B210A">
            <w:proofErr w:type="spellStart"/>
            <w:proofErr w:type="gramStart"/>
            <w:r w:rsidRPr="005B210A">
              <w:t>records.riyadhplatform</w:t>
            </w:r>
            <w:proofErr w:type="gramEnd"/>
            <w:r w:rsidRPr="005B210A">
              <w:t>.tech</w:t>
            </w:r>
            <w:proofErr w:type="spellEnd"/>
          </w:p>
        </w:tc>
      </w:tr>
    </w:tbl>
    <w:p w14:paraId="4C74CB82" w14:textId="77777777" w:rsidR="003E7153" w:rsidRDefault="003E7153">
      <w:pPr>
        <w:rPr>
          <w:rFonts w:hint="cs"/>
        </w:rPr>
      </w:pPr>
    </w:p>
    <w:sectPr w:rsidR="003E7153" w:rsidSect="003E715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A"/>
    <w:rsid w:val="001E7850"/>
    <w:rsid w:val="00283982"/>
    <w:rsid w:val="003830DE"/>
    <w:rsid w:val="003C525F"/>
    <w:rsid w:val="003E7153"/>
    <w:rsid w:val="00573B20"/>
    <w:rsid w:val="005B210A"/>
    <w:rsid w:val="0060480D"/>
    <w:rsid w:val="00A7472E"/>
    <w:rsid w:val="00DE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2F24E5"/>
  <w15:chartTrackingRefBased/>
  <w15:docId w15:val="{1D6E905E-EE37-4572-B6D1-96A86F8D0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B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2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2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B2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B2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B2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B210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B210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B210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B210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B210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B21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B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B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B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B21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21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21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2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B21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210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B2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49</Words>
  <Characters>631</Characters>
  <Application>Microsoft Office Word</Application>
  <DocSecurity>0</DocSecurity>
  <Lines>315</Lines>
  <Paragraphs>33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alghamdi</dc:creator>
  <cp:keywords/>
  <dc:description/>
  <cp:lastModifiedBy>Saleh alghamdi</cp:lastModifiedBy>
  <cp:revision>1</cp:revision>
  <dcterms:created xsi:type="dcterms:W3CDTF">2026-01-19T16:05:00Z</dcterms:created>
  <dcterms:modified xsi:type="dcterms:W3CDTF">2026-01-19T19:48:00Z</dcterms:modified>
</cp:coreProperties>
</file>