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Vipul Gohil </w:t>
      </w:r>
    </w:p>
    <w:p>
      <w:r>
        <w:t xml:space="preserve">+1-631-704-4366 | vipulgohil27@yahoo.com | New York |  Linkedin </w:t>
      </w:r>
    </w:p>
    <w:p>
      <w:r>
        <w:t>Manager, Architect, Lead – OpenAI LLAMA GenAI LLM RAG Java Kafka</w:t>
      </w:r>
    </w:p>
    <w:p>
      <w:r>
        <w:t xml:space="preserve">Results-driven leader with 22+ years of expertise in designing, developing, and delivering scalable, secure, complex AI &amp; ML services in finance and insurance domains. Bringing operational efficiency and digital transformation that saved millions of dollars, and improved customer experience. Directing &amp; Mentoring team of 9 high performance engineers. </w:t>
      </w:r>
    </w:p>
    <w:p>
      <w:r>
        <w:t>TECHNICAL SKILLS</w:t>
      </w:r>
    </w:p>
    <w:p>
      <w:r>
        <w:t>AI/ML: Pytorch, GPT 3.5, Transformer, TensorFlow, GenAI, LangChain, PineCone, RAG, LLM, Chroma, LLAMA, OpenAI, Flask, PineCone</w:t>
      </w:r>
    </w:p>
    <w:p>
      <w:r>
        <w:t xml:space="preserve">Programming Language: Java, Python, ETL, PLSQL </w:t>
      </w:r>
    </w:p>
    <w:p>
      <w:r>
        <w:t xml:space="preserve">Project Management: Team Leadership, Agile Methodologies, JIRA, Confluence, Figma, Scrum, Kanban, Waterfall </w:t>
      </w:r>
    </w:p>
    <w:p>
      <w:r>
        <w:t>Other Tools: Dockers, Kubernetes, Git, BitBucket, Perforce, TeamCity, Jenkins, Jfrog, TerraForm, Delphix (TDM), MLFlow</w:t>
      </w:r>
    </w:p>
    <w:p>
      <w:r>
        <w:t>Cloud Technologies: AWS, GCP, Hybrid, Azure, Google Cloud Platform (GCP)</w:t>
      </w:r>
    </w:p>
    <w:p>
      <w:r>
        <w:t>Legacy: Cobol, CICS,DB2</w:t>
      </w:r>
    </w:p>
    <w:p>
      <w:r>
        <w:t>WORK EXPEREINCE</w:t>
      </w:r>
    </w:p>
    <w:p>
      <w:r>
        <w:t xml:space="preserve">AT&amp;T– NEW YORK                                                           </w:t>
        <w:tab/>
        <w:tab/>
        <w:tab/>
        <w:t xml:space="preserve">          JAN 2025- Continue</w:t>
      </w:r>
    </w:p>
    <w:p>
      <w:r>
        <w:t>LEAD/ ARCHITECT/ CONSULTANT</w:t>
      </w:r>
    </w:p>
    <w:p>
      <w:r>
        <w:t>Building Designed and implemented a secure, scalable Data, Machine Learning , GENAI platform which serves millions of customer, help them troubleshooting their network issues.</w:t>
      </w:r>
    </w:p>
    <w:p>
      <w:r>
        <w:t xml:space="preserve">Working with team 9 engineers implementing latest AI ML models and best practices to optimize the current data models. </w:t>
      </w:r>
    </w:p>
    <w:p>
      <w:r>
        <w:t xml:space="preserve">Integrating ML workflow into existing Java, Springboot APIs. </w:t>
      </w:r>
    </w:p>
    <w:p>
      <w:r>
        <w:t xml:space="preserve">Improving data quality by Madelin architecture. </w:t>
      </w:r>
    </w:p>
    <w:p/>
    <w:p>
      <w:r>
        <w:t>BROADRIDGE FINANCIAL – NEW YORK                                                           APRIL 2008-JUNE 2024</w:t>
      </w:r>
    </w:p>
    <w:p>
      <w:r>
        <w:t>LEAD/ ARCHITECT/ TECHNICAL PM -SOFTWARE DEVELOPMENT</w:t>
      </w:r>
    </w:p>
    <w:p>
      <w:r>
        <w:t xml:space="preserve">Building Designed and implemented a secure, scalable proxy platform used by 100+ global financial institutions, including Fortune 500 clients like Apple, Facebook, Google, and Tesla, enhancing transaction processing speed by 25%. </w:t>
      </w:r>
    </w:p>
    <w:p>
      <w:r>
        <w:t xml:space="preserve">Spearheaded a comprehensive digital, AI, ML transformation, design &amp; implements transformation roadmaps, migrating legacy applications to cloud-based microservices, improving agility and scalability. Excellent verbal and written skills.  </w:t>
      </w:r>
    </w:p>
    <w:p>
      <w:r>
        <w:t xml:space="preserve">Developed Proxy Advisory AI solution to generate voting recommendations based on company’s governance policy, financial performance and shareholder proposal using OpenAI GPT3.5 , AWS Sage Maker, RAG, Lang chain. </w:t>
      </w:r>
    </w:p>
    <w:p>
      <w:r>
        <w:t xml:space="preserve">Developed multi agent system using GenAI LLM (LLAMA) + RAG pipeline and LangChain for internal clients. </w:t>
      </w:r>
    </w:p>
    <w:p>
      <w:r>
        <w:t xml:space="preserve">Utilized Python to fine-tune Large Language Models (LLMs) using Supervised Fine Tuning (SFT) and Retrieval Augment Generation (RAG) techniques to enhance model accuracy. </w:t>
      </w:r>
    </w:p>
    <w:p>
      <w:r>
        <w:t>Used TensorFlow and PyTorch to research, design, prototype, implement, and deploy machine learning models for natural language processing (NLP) applications using transfer learning.</w:t>
      </w:r>
    </w:p>
    <w:p>
      <w:r>
        <w:t xml:space="preserve">Reduced LLMs' hallucinations and error rates by applying prompt engineering and LoRA, decreasing the Perplexity metric significantly </w:t>
      </w:r>
    </w:p>
    <w:p>
      <w:r>
        <w:t>Built scalable machine-learning pipelines using AWS serverless services, such as Sagemaker and Lambda, automating data collection and processing with ETL and CI/CD pipelines</w:t>
      </w:r>
    </w:p>
    <w:p>
      <w:r>
        <w:t>Developed a machine learning monitoring system for detecting data drift, enabling active learning and increased model transparency</w:t>
      </w:r>
    </w:p>
    <w:p>
      <w:r>
        <w:t xml:space="preserve">Developed API for Test Data Generation and Management (TDM) using Delphix. </w:t>
      </w:r>
    </w:p>
    <w:p>
      <w:r>
        <w:t>Developed ML Model detecting fraud / anomaly in financial transactions using CULSTERING Decision tree in GCP.</w:t>
      </w:r>
    </w:p>
    <w:p>
      <w:r>
        <w:t xml:space="preserve">Developed Web-API using Flask to facilitate interaction with ML models. </w:t>
      </w:r>
    </w:p>
    <w:p>
      <w:r>
        <w:t xml:space="preserve">Managed and successfully delivered 100+ engineering projects with a cumulative budget of $20M, consistently meeting time, resource, and quality benchmarks. </w:t>
      </w:r>
    </w:p>
    <w:p>
      <w:r>
        <w:t>Directed and mentored a global team of 9 engineers, improving team productivity by 20% and turnover by 10% through an effective leadership and skill development program.</w:t>
      </w:r>
    </w:p>
    <w:p>
      <w:r>
        <w:t>Achieved a 20% reduction in computational footprint through advanced design modifications and code optimization, resulting in $100K annual savings.</w:t>
      </w:r>
    </w:p>
    <w:p>
      <w:r>
        <w:t xml:space="preserve">Enhanced customer experience by 30% through optimizing application performance across online, offline, and batch modes, reducing response times by 40%. </w:t>
      </w:r>
    </w:p>
    <w:p>
      <w:r>
        <w:t xml:space="preserve">Collaborating with product, qa, and agile heads, top management, server engineering, application security teams. </w:t>
      </w:r>
    </w:p>
    <w:p>
      <w:r>
        <w:t xml:space="preserve">Successfully migrated 100+ batch, web, and API projects from Perforce to Git and from TeamCity/BladeLogic to Jenkins/CloudBees, enhancing CI/CD pipeline efficiency by 30%. </w:t>
      </w:r>
    </w:p>
    <w:p/>
    <w:p>
      <w:r>
        <w:t>Liberty Mutual Insurance NEW HAMPSHIRE                                                    Nov’ 2006-April 2008</w:t>
      </w:r>
    </w:p>
    <w:p>
      <w:r>
        <w:t>IT CONSULTANT/LEAD DEVELOPER</w:t>
      </w:r>
    </w:p>
    <w:p>
      <w:r>
        <w:t>Provided IT consulting services to Liberty Mutual and contributed to the development of the latest platform for insurance quote services.</w:t>
      </w:r>
    </w:p>
    <w:p>
      <w:r>
        <w:t>Engaged in discussions with business and technical managers to identify business requirements.</w:t>
      </w:r>
    </w:p>
    <w:p>
      <w:r>
        <w:t>Proposed architecture goals and future application architecture strategies, presenting to top management and business teams.</w:t>
      </w:r>
    </w:p>
    <w:p>
      <w:r>
        <w:t>Developed XSL for Rate, Quote service, providing a different format XML database based on application clients.</w:t>
      </w:r>
    </w:p>
    <w:p>
      <w:r>
        <w:t>Implemented various messaging channels for claims and coverage modules in the application using MQ Series.</w:t>
      </w:r>
    </w:p>
    <w:p>
      <w:r>
        <w:t>Created database objects such as stored procedures (SP), functions, triggers, and views.</w:t>
      </w:r>
    </w:p>
    <w:p>
      <w:r>
        <w:t>Developed an automated/regression testing tool using XMLUNIT and HTTPUNIT to test WebService and defined unit testing strategies.</w:t>
      </w:r>
    </w:p>
    <w:p>
      <w:r>
        <w:t>Collaborated with the System Operation Team to resolve production server technical issues.</w:t>
      </w:r>
    </w:p>
    <w:p>
      <w:r>
        <w:t>Led the building of applications, deployment in a QA environment, and communication about features released in the project.</w:t>
      </w:r>
    </w:p>
    <w:p>
      <w:r>
        <w:t>Sr. Software Engineer at Asite solutions,</w:t>
        <w:tab/>
        <w:t xml:space="preserve">                                                                                                               Aug’04 – Nov’06 </w:t>
      </w:r>
    </w:p>
    <w:p>
      <w:r>
        <w:t xml:space="preserve">Software Engineer at Elegant Microweb solution   </w:t>
        <w:tab/>
        <w:t xml:space="preserve">                                                                                               Aug’03 – Aug’04</w:t>
      </w:r>
    </w:p>
    <w:p>
      <w:r>
        <w:t>EDUCATION</w:t>
      </w:r>
    </w:p>
    <w:p>
      <w:r>
        <w:t xml:space="preserve">Hemchandracharya North Gujarat University </w:t>
      </w:r>
    </w:p>
    <w:p>
      <w:r>
        <w:t xml:space="preserve">Master's Degree, Computer Science 2000 - 2003 </w:t>
      </w:r>
    </w:p>
    <w:p>
      <w:r>
        <w:t>technologies Data processing technologies SQL Data structures Data integrity Schema design TypeScript JavaScript Python Java Object-oriented language Work experience Leadership experience Bachelor's degree Master's degree Computer Science Engineering</w:t>
      </w:r>
    </w:p>
    <w:p/>
    <w:p>
      <w:r>
        <w:t>Skills &amp; Keywords:</w:t>
      </w:r>
    </w:p>
    <w:p>
      <w:r>
        <w:t>ruby, qualifications, role, entrepreneurial, logistics, responsibilities, managing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