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AF1" w:rsidRPr="001A3F58" w:rsidRDefault="001A3F58" w:rsidP="00F53C3F">
      <w:pPr>
        <w:pStyle w:val="ListParagraph"/>
        <w:numPr>
          <w:ilvl w:val="0"/>
          <w:numId w:val="1"/>
        </w:numPr>
        <w:jc w:val="both"/>
        <w:rPr>
          <w:b/>
          <w:sz w:val="52"/>
          <w:szCs w:val="52"/>
        </w:rPr>
      </w:pPr>
      <w:r w:rsidRPr="001A3F58">
        <w:rPr>
          <w:b/>
          <w:sz w:val="52"/>
          <w:szCs w:val="52"/>
        </w:rPr>
        <w:t>What is R.java file</w:t>
      </w:r>
      <w:r w:rsidRPr="001A3F58">
        <w:rPr>
          <w:b/>
          <w:sz w:val="52"/>
          <w:szCs w:val="52"/>
        </w:rPr>
        <w:t>?</w:t>
      </w:r>
    </w:p>
    <w:p w:rsidR="001A3F58" w:rsidRPr="001A3F58" w:rsidRDefault="001A3F58" w:rsidP="00F53C3F">
      <w:pPr>
        <w:pStyle w:val="ListParagraph"/>
        <w:numPr>
          <w:ilvl w:val="0"/>
          <w:numId w:val="2"/>
        </w:numPr>
        <w:jc w:val="both"/>
        <w:rPr>
          <w:sz w:val="36"/>
          <w:szCs w:val="36"/>
        </w:rPr>
      </w:pPr>
      <w:r>
        <w:rPr>
          <w:rFonts w:ascii="Segoe UI" w:hAnsi="Segoe UI" w:cs="Segoe UI"/>
          <w:color w:val="333333"/>
          <w:sz w:val="36"/>
          <w:szCs w:val="36"/>
          <w:shd w:val="clear" w:color="auto" w:fill="FFFFFF"/>
        </w:rPr>
        <w:t xml:space="preserve"> Android R.java</w:t>
      </w:r>
      <w:r w:rsidRPr="001A3F58">
        <w:rPr>
          <w:rFonts w:ascii="Segoe UI" w:hAnsi="Segoe UI" w:cs="Segoe UI"/>
          <w:color w:val="333333"/>
          <w:sz w:val="36"/>
          <w:szCs w:val="36"/>
          <w:shd w:val="clear" w:color="auto" w:fill="FFFFFF"/>
        </w:rPr>
        <w:t> is </w:t>
      </w:r>
      <w:r w:rsidRPr="001A3F58">
        <w:rPr>
          <w:rStyle w:val="Emphasis"/>
          <w:rFonts w:ascii="Segoe UI" w:hAnsi="Segoe UI" w:cs="Segoe UI"/>
          <w:color w:val="333333"/>
          <w:sz w:val="36"/>
          <w:szCs w:val="36"/>
          <w:shd w:val="clear" w:color="auto" w:fill="FFFFFF"/>
        </w:rPr>
        <w:t xml:space="preserve">an auto-generated file by </w:t>
      </w:r>
      <w:r w:rsidRPr="001A3F58">
        <w:rPr>
          <w:rFonts w:ascii="Segoe UI" w:hAnsi="Segoe UI" w:cs="Segoe UI"/>
          <w:color w:val="333333"/>
          <w:sz w:val="36"/>
          <w:szCs w:val="36"/>
          <w:shd w:val="clear" w:color="auto" w:fill="FFFFFF"/>
        </w:rPr>
        <w:t>Android Asset Packaging Tool</w:t>
      </w:r>
      <w:r w:rsidRPr="001A3F58">
        <w:rPr>
          <w:rFonts w:ascii="Segoe UI" w:hAnsi="Segoe UI" w:cs="Segoe UI"/>
          <w:color w:val="333333"/>
          <w:sz w:val="36"/>
          <w:szCs w:val="36"/>
          <w:shd w:val="clear" w:color="auto" w:fill="FFFFFF"/>
        </w:rPr>
        <w:t xml:space="preserve"> that contains resource IDs for all the resources of res/ directory.</w:t>
      </w:r>
    </w:p>
    <w:p w:rsidR="001A3F58" w:rsidRPr="006C0370" w:rsidRDefault="001A3F58" w:rsidP="00F53C3F">
      <w:pPr>
        <w:pStyle w:val="ListParagraph"/>
        <w:numPr>
          <w:ilvl w:val="0"/>
          <w:numId w:val="2"/>
        </w:numPr>
        <w:jc w:val="both"/>
        <w:rPr>
          <w:sz w:val="36"/>
          <w:szCs w:val="36"/>
        </w:rPr>
      </w:pPr>
      <w:r w:rsidRPr="001A3F58">
        <w:rPr>
          <w:rFonts w:ascii="Segoe UI" w:hAnsi="Segoe UI" w:cs="Segoe UI"/>
          <w:color w:val="333333"/>
          <w:sz w:val="36"/>
          <w:szCs w:val="36"/>
          <w:shd w:val="clear" w:color="auto" w:fill="FFFFFF"/>
        </w:rPr>
        <w:t>If you create any component in the activity_main.xml file, id for the corresponding component is automatically created in this file. This id can be used in the activity source file to perform any action on the component.</w:t>
      </w:r>
    </w:p>
    <w:p w:rsidR="006C0370" w:rsidRDefault="006C0370" w:rsidP="006C0370">
      <w:pPr>
        <w:jc w:val="both"/>
        <w:rPr>
          <w:sz w:val="36"/>
          <w:szCs w:val="36"/>
        </w:rPr>
      </w:pPr>
    </w:p>
    <w:p w:rsidR="006C0370" w:rsidRPr="006C0370" w:rsidRDefault="006C0370" w:rsidP="006C0370">
      <w:pPr>
        <w:jc w:val="both"/>
        <w:rPr>
          <w:sz w:val="36"/>
          <w:szCs w:val="36"/>
        </w:rPr>
      </w:pPr>
    </w:p>
    <w:p w:rsidR="001A3F58" w:rsidRPr="001A3F58" w:rsidRDefault="001A3F58" w:rsidP="00F53C3F">
      <w:pPr>
        <w:pStyle w:val="ListParagraph"/>
        <w:ind w:left="1440"/>
        <w:jc w:val="both"/>
        <w:rPr>
          <w:sz w:val="36"/>
          <w:szCs w:val="36"/>
        </w:rPr>
      </w:pPr>
    </w:p>
    <w:p w:rsidR="001A3F58" w:rsidRPr="00F53C3F" w:rsidRDefault="001A3F58" w:rsidP="00F53C3F">
      <w:pPr>
        <w:pStyle w:val="ListParagraph"/>
        <w:numPr>
          <w:ilvl w:val="0"/>
          <w:numId w:val="1"/>
        </w:numPr>
        <w:jc w:val="both"/>
        <w:rPr>
          <w:b/>
          <w:sz w:val="52"/>
          <w:szCs w:val="52"/>
        </w:rPr>
      </w:pPr>
      <w:r w:rsidRPr="00F53C3F">
        <w:rPr>
          <w:b/>
          <w:sz w:val="52"/>
          <w:szCs w:val="52"/>
        </w:rPr>
        <w:t>What is activity and activity lifecycle</w:t>
      </w:r>
      <w:r w:rsidRPr="00F53C3F">
        <w:rPr>
          <w:b/>
          <w:sz w:val="52"/>
          <w:szCs w:val="52"/>
        </w:rPr>
        <w:t>?</w:t>
      </w:r>
    </w:p>
    <w:p w:rsidR="001A3F58" w:rsidRPr="006C0370" w:rsidRDefault="001A3F58" w:rsidP="00F53C3F">
      <w:pPr>
        <w:pStyle w:val="ListParagraph"/>
        <w:numPr>
          <w:ilvl w:val="0"/>
          <w:numId w:val="3"/>
        </w:numPr>
        <w:jc w:val="both"/>
        <w:rPr>
          <w:sz w:val="28"/>
          <w:szCs w:val="28"/>
        </w:rPr>
      </w:pPr>
      <w:r w:rsidRPr="006C0370">
        <w:rPr>
          <w:rFonts w:ascii="Segoe UI" w:hAnsi="Segoe UI" w:cs="Segoe UI"/>
          <w:color w:val="333333"/>
          <w:sz w:val="28"/>
          <w:szCs w:val="28"/>
          <w:shd w:val="clear" w:color="auto" w:fill="FFFFFF"/>
        </w:rPr>
        <w:t>An activity is the single screen in android. It is like window or frame of Java</w:t>
      </w:r>
    </w:p>
    <w:p w:rsidR="001A3F58" w:rsidRPr="006C0370" w:rsidRDefault="001A3F58" w:rsidP="00F53C3F">
      <w:pPr>
        <w:pStyle w:val="ListParagraph"/>
        <w:numPr>
          <w:ilvl w:val="0"/>
          <w:numId w:val="3"/>
        </w:numPr>
        <w:jc w:val="both"/>
        <w:rPr>
          <w:sz w:val="28"/>
          <w:szCs w:val="28"/>
        </w:rPr>
      </w:pPr>
      <w:r w:rsidRPr="006C0370">
        <w:rPr>
          <w:rFonts w:ascii="Segoe UI" w:hAnsi="Segoe UI" w:cs="Segoe UI"/>
          <w:color w:val="333333"/>
          <w:sz w:val="28"/>
          <w:szCs w:val="28"/>
          <w:shd w:val="clear" w:color="auto" w:fill="FFFFFF"/>
        </w:rPr>
        <w:t>By the help of activity, you can place all your UI components or widgets in a single screen</w:t>
      </w:r>
      <w:r w:rsidRPr="006C0370">
        <w:rPr>
          <w:rFonts w:ascii="Segoe UI" w:hAnsi="Segoe UI" w:cs="Segoe UI"/>
          <w:color w:val="333333"/>
          <w:sz w:val="28"/>
          <w:szCs w:val="28"/>
          <w:shd w:val="clear" w:color="auto" w:fill="FFFFFF"/>
        </w:rPr>
        <w:t>.</w:t>
      </w:r>
    </w:p>
    <w:p w:rsidR="00F53C3F" w:rsidRPr="00F53C3F" w:rsidRDefault="00F53C3F" w:rsidP="00F53C3F">
      <w:pPr>
        <w:pStyle w:val="ListParagraph"/>
        <w:numPr>
          <w:ilvl w:val="0"/>
          <w:numId w:val="3"/>
        </w:numPr>
        <w:jc w:val="both"/>
        <w:rPr>
          <w:sz w:val="36"/>
          <w:szCs w:val="36"/>
        </w:rPr>
      </w:pPr>
      <w:r w:rsidRPr="006C0370">
        <w:rPr>
          <w:rFonts w:ascii="Segoe UI" w:hAnsi="Segoe UI" w:cs="Segoe UI"/>
          <w:color w:val="333333"/>
          <w:sz w:val="28"/>
          <w:szCs w:val="28"/>
          <w:shd w:val="clear" w:color="auto" w:fill="FFFFFF"/>
        </w:rPr>
        <w:t>Life methods describes how activity will behave at different states. There are 7 methods of life cycle</w:t>
      </w:r>
    </w:p>
    <w:p w:rsidR="00F53C3F" w:rsidRDefault="00F53C3F" w:rsidP="00F53C3F">
      <w:pPr>
        <w:pStyle w:val="ListParagraph"/>
        <w:numPr>
          <w:ilvl w:val="2"/>
          <w:numId w:val="1"/>
        </w:numPr>
        <w:jc w:val="both"/>
        <w:rPr>
          <w:rFonts w:ascii="Segoe UI" w:hAnsi="Segoe UI" w:cs="Segoe UI"/>
          <w:sz w:val="28"/>
          <w:szCs w:val="28"/>
        </w:rPr>
      </w:pPr>
      <w:r w:rsidRPr="00F53C3F">
        <w:rPr>
          <w:rFonts w:ascii="Segoe UI" w:hAnsi="Segoe UI" w:cs="Segoe UI"/>
          <w:b/>
          <w:sz w:val="32"/>
          <w:szCs w:val="32"/>
        </w:rPr>
        <w:t>onCreate</w:t>
      </w:r>
      <w:r>
        <w:rPr>
          <w:sz w:val="32"/>
          <w:szCs w:val="32"/>
        </w:rPr>
        <w:t>:-</w:t>
      </w:r>
      <w:r w:rsidRPr="006C0370">
        <w:rPr>
          <w:rFonts w:ascii="Segoe UI" w:hAnsi="Segoe UI" w:cs="Segoe UI"/>
          <w:sz w:val="28"/>
          <w:szCs w:val="28"/>
        </w:rPr>
        <w:t>called when activity is first created</w:t>
      </w:r>
    </w:p>
    <w:p w:rsidR="00F53C3F" w:rsidRDefault="00F53C3F" w:rsidP="00F53C3F">
      <w:pPr>
        <w:pStyle w:val="ListParagraph"/>
        <w:numPr>
          <w:ilvl w:val="2"/>
          <w:numId w:val="1"/>
        </w:numPr>
        <w:jc w:val="both"/>
        <w:rPr>
          <w:rFonts w:ascii="Segoe UI" w:hAnsi="Segoe UI" w:cs="Segoe UI"/>
          <w:sz w:val="28"/>
          <w:szCs w:val="28"/>
        </w:rPr>
      </w:pPr>
      <w:r w:rsidRPr="00F53C3F">
        <w:rPr>
          <w:rFonts w:ascii="Segoe UI" w:hAnsi="Segoe UI" w:cs="Segoe UI"/>
          <w:b/>
          <w:sz w:val="28"/>
          <w:szCs w:val="28"/>
        </w:rPr>
        <w:t>onStart</w:t>
      </w:r>
      <w:r>
        <w:rPr>
          <w:rFonts w:ascii="Segoe UI" w:hAnsi="Segoe UI" w:cs="Segoe UI"/>
          <w:sz w:val="28"/>
          <w:szCs w:val="28"/>
        </w:rPr>
        <w:t>:-</w:t>
      </w:r>
      <w:r w:rsidRPr="006C0370">
        <w:rPr>
          <w:rFonts w:ascii="Segoe UI" w:hAnsi="Segoe UI" w:cs="Segoe UI"/>
          <w:sz w:val="28"/>
          <w:szCs w:val="28"/>
        </w:rPr>
        <w:t>called when activity is becoming visible to user</w:t>
      </w:r>
    </w:p>
    <w:p w:rsidR="00F53C3F" w:rsidRDefault="00F53C3F" w:rsidP="00F53C3F">
      <w:pPr>
        <w:pStyle w:val="ListParagraph"/>
        <w:numPr>
          <w:ilvl w:val="2"/>
          <w:numId w:val="1"/>
        </w:numPr>
        <w:jc w:val="both"/>
        <w:rPr>
          <w:rFonts w:ascii="Segoe UI" w:hAnsi="Segoe UI" w:cs="Segoe UI"/>
          <w:sz w:val="28"/>
          <w:szCs w:val="28"/>
        </w:rPr>
      </w:pPr>
      <w:r w:rsidRPr="00F53C3F">
        <w:rPr>
          <w:rFonts w:ascii="Segoe UI" w:hAnsi="Segoe UI" w:cs="Segoe UI"/>
          <w:b/>
          <w:sz w:val="28"/>
          <w:szCs w:val="28"/>
        </w:rPr>
        <w:t>onResume</w:t>
      </w:r>
      <w:r>
        <w:rPr>
          <w:rFonts w:ascii="Segoe UI" w:hAnsi="Segoe UI" w:cs="Segoe UI"/>
          <w:sz w:val="28"/>
          <w:szCs w:val="28"/>
        </w:rPr>
        <w:t>:-</w:t>
      </w:r>
      <w:r w:rsidRPr="006C0370">
        <w:rPr>
          <w:rFonts w:ascii="Segoe UI" w:hAnsi="Segoe UI" w:cs="Segoe UI"/>
          <w:sz w:val="28"/>
          <w:szCs w:val="28"/>
        </w:rPr>
        <w:t>called when activity will start interacting with the user</w:t>
      </w:r>
    </w:p>
    <w:p w:rsidR="00F53C3F" w:rsidRPr="00F53C3F" w:rsidRDefault="00F53C3F" w:rsidP="00F53C3F">
      <w:pPr>
        <w:pStyle w:val="ListParagraph"/>
        <w:numPr>
          <w:ilvl w:val="2"/>
          <w:numId w:val="1"/>
        </w:numPr>
        <w:jc w:val="both"/>
        <w:rPr>
          <w:rFonts w:ascii="Segoe UI" w:hAnsi="Segoe UI" w:cs="Segoe UI"/>
        </w:rPr>
      </w:pPr>
      <w:r w:rsidRPr="00F53C3F">
        <w:rPr>
          <w:rFonts w:ascii="Segoe UI" w:hAnsi="Segoe UI" w:cs="Segoe UI"/>
          <w:b/>
          <w:sz w:val="28"/>
          <w:szCs w:val="28"/>
        </w:rPr>
        <w:t>onPause</w:t>
      </w:r>
      <w:r>
        <w:rPr>
          <w:rFonts w:ascii="Segoe UI" w:hAnsi="Segoe UI" w:cs="Segoe UI"/>
          <w:sz w:val="28"/>
          <w:szCs w:val="28"/>
        </w:rPr>
        <w:t>:-</w:t>
      </w:r>
      <w:r w:rsidRPr="006C0370">
        <w:rPr>
          <w:rFonts w:ascii="Segoe UI" w:hAnsi="Segoe UI" w:cs="Segoe UI"/>
          <w:sz w:val="28"/>
          <w:szCs w:val="28"/>
        </w:rPr>
        <w:t>called when activity id not visible to the user</w:t>
      </w:r>
    </w:p>
    <w:p w:rsidR="00F53C3F" w:rsidRDefault="00F53C3F" w:rsidP="00F53C3F">
      <w:pPr>
        <w:pStyle w:val="ListParagraph"/>
        <w:numPr>
          <w:ilvl w:val="2"/>
          <w:numId w:val="1"/>
        </w:numPr>
        <w:jc w:val="both"/>
        <w:rPr>
          <w:rFonts w:ascii="Segoe UI" w:hAnsi="Segoe UI" w:cs="Segoe UI"/>
          <w:sz w:val="28"/>
          <w:szCs w:val="28"/>
        </w:rPr>
      </w:pPr>
      <w:r w:rsidRPr="00F53C3F">
        <w:rPr>
          <w:rFonts w:ascii="Segoe UI" w:hAnsi="Segoe UI" w:cs="Segoe UI"/>
          <w:b/>
          <w:sz w:val="28"/>
          <w:szCs w:val="28"/>
        </w:rPr>
        <w:t>onStop</w:t>
      </w:r>
      <w:r>
        <w:rPr>
          <w:rFonts w:ascii="Segoe UI" w:hAnsi="Segoe UI" w:cs="Segoe UI"/>
          <w:sz w:val="28"/>
          <w:szCs w:val="28"/>
        </w:rPr>
        <w:t>:-</w:t>
      </w:r>
      <w:r w:rsidRPr="006C0370">
        <w:rPr>
          <w:rFonts w:ascii="Segoe UI" w:hAnsi="Segoe UI" w:cs="Segoe UI"/>
          <w:sz w:val="28"/>
          <w:szCs w:val="28"/>
        </w:rPr>
        <w:t>called when activity is no longer visible to user</w:t>
      </w:r>
    </w:p>
    <w:p w:rsidR="00F53C3F" w:rsidRDefault="00F53C3F" w:rsidP="00F53C3F">
      <w:pPr>
        <w:pStyle w:val="ListParagraph"/>
        <w:numPr>
          <w:ilvl w:val="2"/>
          <w:numId w:val="1"/>
        </w:numPr>
        <w:jc w:val="both"/>
        <w:rPr>
          <w:rFonts w:ascii="Segoe UI" w:hAnsi="Segoe UI" w:cs="Segoe UI"/>
          <w:sz w:val="28"/>
          <w:szCs w:val="28"/>
        </w:rPr>
      </w:pPr>
      <w:r w:rsidRPr="00F53C3F">
        <w:rPr>
          <w:rFonts w:ascii="Segoe UI" w:hAnsi="Segoe UI" w:cs="Segoe UI"/>
          <w:b/>
          <w:sz w:val="28"/>
          <w:szCs w:val="28"/>
        </w:rPr>
        <w:lastRenderedPageBreak/>
        <w:t>onRestart</w:t>
      </w:r>
      <w:r>
        <w:rPr>
          <w:rFonts w:ascii="Segoe UI" w:hAnsi="Segoe UI" w:cs="Segoe UI"/>
          <w:sz w:val="28"/>
          <w:szCs w:val="28"/>
        </w:rPr>
        <w:t>:-</w:t>
      </w:r>
      <w:r w:rsidRPr="006C0370">
        <w:rPr>
          <w:rFonts w:ascii="Segoe UI" w:hAnsi="Segoe UI" w:cs="Segoe UI"/>
          <w:sz w:val="28"/>
          <w:szCs w:val="28"/>
        </w:rPr>
        <w:t>called after your activity is stopped, prior to start</w:t>
      </w:r>
    </w:p>
    <w:p w:rsidR="00F53C3F" w:rsidRDefault="00F53C3F" w:rsidP="00F53C3F">
      <w:pPr>
        <w:pStyle w:val="ListParagraph"/>
        <w:numPr>
          <w:ilvl w:val="2"/>
          <w:numId w:val="1"/>
        </w:numPr>
        <w:jc w:val="both"/>
        <w:rPr>
          <w:rFonts w:ascii="Segoe UI" w:hAnsi="Segoe UI" w:cs="Segoe UI"/>
          <w:sz w:val="28"/>
          <w:szCs w:val="28"/>
        </w:rPr>
      </w:pPr>
      <w:r w:rsidRPr="00F53C3F">
        <w:rPr>
          <w:rFonts w:ascii="Segoe UI" w:hAnsi="Segoe UI" w:cs="Segoe UI"/>
          <w:b/>
          <w:sz w:val="28"/>
          <w:szCs w:val="28"/>
        </w:rPr>
        <w:t>onDestroy</w:t>
      </w:r>
      <w:r>
        <w:rPr>
          <w:rFonts w:ascii="Segoe UI" w:hAnsi="Segoe UI" w:cs="Segoe UI"/>
          <w:sz w:val="28"/>
          <w:szCs w:val="28"/>
        </w:rPr>
        <w:t>:-</w:t>
      </w:r>
      <w:r w:rsidRPr="006C0370">
        <w:rPr>
          <w:rFonts w:ascii="Segoe UI" w:hAnsi="Segoe UI" w:cs="Segoe UI"/>
          <w:sz w:val="28"/>
          <w:szCs w:val="28"/>
        </w:rPr>
        <w:t>called before the activity is destroyed</w:t>
      </w:r>
    </w:p>
    <w:p w:rsidR="006C0370" w:rsidRDefault="006C0370" w:rsidP="006C0370">
      <w:pPr>
        <w:pStyle w:val="ListParagraph"/>
        <w:ind w:left="2160"/>
        <w:jc w:val="both"/>
        <w:rPr>
          <w:rFonts w:ascii="Segoe UI" w:hAnsi="Segoe UI" w:cs="Segoe UI"/>
          <w:b/>
          <w:sz w:val="28"/>
          <w:szCs w:val="28"/>
        </w:rPr>
      </w:pPr>
    </w:p>
    <w:p w:rsidR="006C0370" w:rsidRPr="00F53C3F" w:rsidRDefault="006C0370" w:rsidP="006C0370">
      <w:pPr>
        <w:pStyle w:val="ListParagraph"/>
        <w:ind w:left="2160"/>
        <w:jc w:val="both"/>
        <w:rPr>
          <w:rFonts w:ascii="Segoe UI" w:hAnsi="Segoe UI" w:cs="Segoe UI"/>
          <w:sz w:val="28"/>
          <w:szCs w:val="28"/>
        </w:rPr>
      </w:pPr>
    </w:p>
    <w:p w:rsidR="00F53C3F" w:rsidRDefault="00F53C3F" w:rsidP="00F53C3F">
      <w:pPr>
        <w:pStyle w:val="ListParagraph"/>
        <w:numPr>
          <w:ilvl w:val="0"/>
          <w:numId w:val="1"/>
        </w:numPr>
        <w:jc w:val="both"/>
        <w:rPr>
          <w:rFonts w:cstheme="minorHAnsi"/>
          <w:b/>
          <w:sz w:val="52"/>
          <w:szCs w:val="52"/>
        </w:rPr>
      </w:pPr>
      <w:r w:rsidRPr="00F53C3F">
        <w:rPr>
          <w:rFonts w:cstheme="minorHAnsi"/>
          <w:b/>
          <w:sz w:val="52"/>
          <w:szCs w:val="52"/>
        </w:rPr>
        <w:t>What is fragment and fragment lifecycle</w:t>
      </w:r>
      <w:r w:rsidRPr="00F53C3F">
        <w:rPr>
          <w:rFonts w:cstheme="minorHAnsi"/>
          <w:b/>
          <w:sz w:val="52"/>
          <w:szCs w:val="52"/>
        </w:rPr>
        <w:t>?</w:t>
      </w:r>
    </w:p>
    <w:p w:rsidR="006C0370" w:rsidRDefault="006C0370" w:rsidP="006C0370">
      <w:pPr>
        <w:pStyle w:val="ListParagraph"/>
        <w:numPr>
          <w:ilvl w:val="0"/>
          <w:numId w:val="4"/>
        </w:numPr>
        <w:jc w:val="both"/>
        <w:rPr>
          <w:rFonts w:ascii="Segoe UI" w:hAnsi="Segoe UI" w:cs="Segoe UI"/>
          <w:sz w:val="28"/>
          <w:szCs w:val="28"/>
        </w:rPr>
      </w:pPr>
      <w:r w:rsidRPr="006C0370">
        <w:rPr>
          <w:rFonts w:ascii="Segoe UI" w:hAnsi="Segoe UI" w:cs="Segoe UI"/>
          <w:sz w:val="28"/>
          <w:szCs w:val="28"/>
        </w:rPr>
        <w:t>In Android, the fragment is the part of Activity which represents a portion of User Interface (UI) on the screen.</w:t>
      </w:r>
    </w:p>
    <w:p w:rsidR="006C0370" w:rsidRDefault="006C0370" w:rsidP="006C0370">
      <w:pPr>
        <w:pStyle w:val="ListParagraph"/>
        <w:numPr>
          <w:ilvl w:val="0"/>
          <w:numId w:val="4"/>
        </w:numPr>
        <w:jc w:val="both"/>
        <w:rPr>
          <w:rFonts w:ascii="Segoe UI" w:hAnsi="Segoe UI" w:cs="Segoe UI"/>
          <w:sz w:val="28"/>
          <w:szCs w:val="28"/>
        </w:rPr>
      </w:pPr>
      <w:r w:rsidRPr="006C0370">
        <w:rPr>
          <w:rFonts w:ascii="Segoe UI" w:hAnsi="Segoe UI" w:cs="Segoe UI"/>
          <w:sz w:val="28"/>
          <w:szCs w:val="28"/>
        </w:rPr>
        <w:t>Each fragment has its own lifecycle but due to the connection with the Activity it belongs to, the fragment lifecycle is influenced by the activity’s lifecycle.</w:t>
      </w:r>
    </w:p>
    <w:p w:rsidR="006C0370" w:rsidRDefault="006C0370" w:rsidP="006C0370">
      <w:pPr>
        <w:pStyle w:val="ListParagraph"/>
        <w:numPr>
          <w:ilvl w:val="0"/>
          <w:numId w:val="4"/>
        </w:numPr>
        <w:jc w:val="both"/>
        <w:rPr>
          <w:rFonts w:ascii="Segoe UI" w:hAnsi="Segoe UI" w:cs="Segoe UI"/>
          <w:sz w:val="28"/>
          <w:szCs w:val="28"/>
        </w:rPr>
      </w:pPr>
      <w:r>
        <w:rPr>
          <w:rFonts w:ascii="Segoe UI" w:hAnsi="Segoe UI" w:cs="Segoe UI"/>
          <w:sz w:val="28"/>
          <w:szCs w:val="28"/>
        </w:rPr>
        <w:t>Methods of fragment life cycle are explained below</w:t>
      </w:r>
    </w:p>
    <w:p w:rsidR="006C0370" w:rsidRDefault="006C0370" w:rsidP="006C0370">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t>onAttach:-</w:t>
      </w:r>
      <w:r w:rsidRPr="006C0370">
        <w:t xml:space="preserve"> </w:t>
      </w:r>
      <w:r w:rsidRPr="006C0370">
        <w:rPr>
          <w:rFonts w:ascii="Segoe UI" w:hAnsi="Segoe UI" w:cs="Segoe UI"/>
          <w:sz w:val="28"/>
          <w:szCs w:val="28"/>
        </w:rPr>
        <w:t>This method will be called first, even before onCr</w:t>
      </w:r>
      <w:bookmarkStart w:id="0" w:name="_GoBack"/>
      <w:bookmarkEnd w:id="0"/>
      <w:r w:rsidRPr="006C0370">
        <w:rPr>
          <w:rFonts w:ascii="Segoe UI" w:hAnsi="Segoe UI" w:cs="Segoe UI"/>
          <w:sz w:val="28"/>
          <w:szCs w:val="28"/>
        </w:rPr>
        <w:t>eate(), letting us know that your fragment has been attached to an activity.</w:t>
      </w:r>
    </w:p>
    <w:p w:rsidR="006C0370" w:rsidRDefault="006C0370" w:rsidP="006C0370">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t>onCreateView:-</w:t>
      </w:r>
      <w:r w:rsidRPr="006C0370">
        <w:t xml:space="preserve"> </w:t>
      </w:r>
      <w:r w:rsidRPr="006C0370">
        <w:rPr>
          <w:rFonts w:ascii="Segoe UI" w:hAnsi="Segoe UI" w:cs="Segoe UI"/>
          <w:sz w:val="28"/>
          <w:szCs w:val="28"/>
        </w:rPr>
        <w:t>To draw a UI for the fragment, a View component must be returned from this method which is the root of the fragment’s layout</w:t>
      </w:r>
    </w:p>
    <w:p w:rsidR="006C0370" w:rsidRDefault="006C0370" w:rsidP="00433B5A">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t>onViewCreated</w:t>
      </w:r>
      <w:r w:rsidR="00433B5A" w:rsidRPr="00433B5A">
        <w:rPr>
          <w:rFonts w:ascii="Segoe UI" w:hAnsi="Segoe UI" w:cs="Segoe UI"/>
          <w:b/>
          <w:sz w:val="28"/>
          <w:szCs w:val="28"/>
        </w:rPr>
        <w:t>:-</w:t>
      </w:r>
      <w:r w:rsidR="00433B5A" w:rsidRPr="00433B5A">
        <w:t xml:space="preserve"> </w:t>
      </w:r>
      <w:r w:rsidR="00433B5A" w:rsidRPr="00433B5A">
        <w:rPr>
          <w:rFonts w:ascii="Segoe UI" w:hAnsi="Segoe UI" w:cs="Segoe UI"/>
          <w:sz w:val="28"/>
          <w:szCs w:val="28"/>
        </w:rPr>
        <w:t>This is particularly useful when inheriting the onCreateView() implementation but we need to configure the resulting views, such as with a List Fragment and when to set up an adapter</w:t>
      </w:r>
    </w:p>
    <w:p w:rsidR="00433B5A" w:rsidRDefault="00433B5A" w:rsidP="00433B5A">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t>onActivtityCreated():-</w:t>
      </w:r>
      <w:r w:rsidRPr="00433B5A">
        <w:rPr>
          <w:rFonts w:ascii="Segoe UI" w:hAnsi="Segoe UI" w:cs="Segoe UI"/>
          <w:sz w:val="28"/>
          <w:szCs w:val="28"/>
        </w:rPr>
        <w:t>This will be called after onCreate() and onCreateView(), to indicate that the activity’s onCreate() has completed. If there is something that’s needed to be initialised in the fragment that depends upon the activity’s onCreate() having completed its work then onActivityCreated() can be used for that initialisation work</w:t>
      </w:r>
    </w:p>
    <w:p w:rsidR="00433B5A" w:rsidRDefault="00433B5A" w:rsidP="00433B5A">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lastRenderedPageBreak/>
        <w:t>onStart():-</w:t>
      </w:r>
      <w:r>
        <w:rPr>
          <w:rFonts w:ascii="Segoe UI" w:hAnsi="Segoe UI" w:cs="Segoe UI"/>
          <w:sz w:val="28"/>
          <w:szCs w:val="28"/>
        </w:rPr>
        <w:t>This</w:t>
      </w:r>
      <w:r w:rsidRPr="00433B5A">
        <w:rPr>
          <w:rFonts w:ascii="Segoe UI" w:hAnsi="Segoe UI" w:cs="Segoe UI"/>
          <w:sz w:val="28"/>
          <w:szCs w:val="28"/>
        </w:rPr>
        <w:t xml:space="preserve"> method is called once the fragment gets visible</w:t>
      </w:r>
    </w:p>
    <w:p w:rsidR="00433B5A" w:rsidRDefault="00433B5A" w:rsidP="00433B5A">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t>onPause():-</w:t>
      </w:r>
      <w:r w:rsidRPr="00433B5A">
        <w:rPr>
          <w:rFonts w:ascii="Segoe UI" w:hAnsi="Segoe UI" w:cs="Segoe UI"/>
          <w:sz w:val="28"/>
          <w:szCs w:val="28"/>
        </w:rPr>
        <w:t>The system calls this method as the first indication that the user is leaving the fragment</w:t>
      </w:r>
    </w:p>
    <w:p w:rsidR="00433B5A" w:rsidRDefault="00433B5A" w:rsidP="00433B5A">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t>onStop():-</w:t>
      </w:r>
      <w:r w:rsidRPr="00433B5A">
        <w:rPr>
          <w:rFonts w:ascii="Segoe UI" w:hAnsi="Segoe UI" w:cs="Segoe UI"/>
          <w:sz w:val="28"/>
          <w:szCs w:val="28"/>
        </w:rPr>
        <w:t>Fragment going to be stopped by calling onStop()</w:t>
      </w:r>
    </w:p>
    <w:p w:rsidR="00433B5A" w:rsidRDefault="00433B5A" w:rsidP="00433B5A">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t>onDestroyView:-</w:t>
      </w:r>
      <w:r w:rsidRPr="00433B5A">
        <w:t xml:space="preserve"> </w:t>
      </w:r>
      <w:r w:rsidRPr="00433B5A">
        <w:rPr>
          <w:rFonts w:ascii="Segoe UI" w:hAnsi="Segoe UI" w:cs="Segoe UI"/>
          <w:sz w:val="28"/>
          <w:szCs w:val="28"/>
        </w:rPr>
        <w:t>This is the counterpart to onCreateView() where we set up the UI. If there are things that are needed to be cleaned up specific to the UI, then that logic can be put up in onDestroyView()</w:t>
      </w:r>
    </w:p>
    <w:p w:rsidR="00433B5A" w:rsidRDefault="00433B5A" w:rsidP="00433B5A">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t>onDestroy:-</w:t>
      </w:r>
      <w:r w:rsidRPr="00433B5A">
        <w:t xml:space="preserve"> </w:t>
      </w:r>
      <w:r w:rsidRPr="00433B5A">
        <w:rPr>
          <w:rFonts w:ascii="Segoe UI" w:hAnsi="Segoe UI" w:cs="Segoe UI"/>
          <w:sz w:val="28"/>
          <w:szCs w:val="28"/>
        </w:rPr>
        <w:t>It is called to do final clean up of the fragment’s state but not guaranteed to be called by the Android platform.</w:t>
      </w:r>
    </w:p>
    <w:p w:rsidR="00433B5A" w:rsidRPr="006C0370" w:rsidRDefault="00433B5A" w:rsidP="00433B5A">
      <w:pPr>
        <w:pStyle w:val="ListParagraph"/>
        <w:numPr>
          <w:ilvl w:val="1"/>
          <w:numId w:val="4"/>
        </w:numPr>
        <w:jc w:val="both"/>
        <w:rPr>
          <w:rFonts w:ascii="Segoe UI" w:hAnsi="Segoe UI" w:cs="Segoe UI"/>
          <w:sz w:val="28"/>
          <w:szCs w:val="28"/>
        </w:rPr>
      </w:pPr>
      <w:r w:rsidRPr="00433B5A">
        <w:rPr>
          <w:rFonts w:ascii="Segoe UI" w:hAnsi="Segoe UI" w:cs="Segoe UI"/>
          <w:b/>
          <w:sz w:val="28"/>
          <w:szCs w:val="28"/>
        </w:rPr>
        <w:t>onDetach():-</w:t>
      </w:r>
      <w:r>
        <w:rPr>
          <w:rFonts w:ascii="Segoe UI" w:hAnsi="Segoe UI" w:cs="Segoe UI"/>
          <w:sz w:val="28"/>
          <w:szCs w:val="28"/>
        </w:rPr>
        <w:t>I</w:t>
      </w:r>
      <w:r w:rsidRPr="00433B5A">
        <w:rPr>
          <w:rFonts w:ascii="Segoe UI" w:hAnsi="Segoe UI" w:cs="Segoe UI"/>
          <w:sz w:val="28"/>
          <w:szCs w:val="28"/>
        </w:rPr>
        <w:t>t’s called after onDestroy(), to notify that the fragment has been disassociated from its hosting activity</w:t>
      </w:r>
    </w:p>
    <w:sectPr w:rsidR="00433B5A" w:rsidRPr="006C03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512BC"/>
    <w:multiLevelType w:val="hybridMultilevel"/>
    <w:tmpl w:val="493610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AA2417"/>
    <w:multiLevelType w:val="hybridMultilevel"/>
    <w:tmpl w:val="86A03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8205614"/>
    <w:multiLevelType w:val="hybridMultilevel"/>
    <w:tmpl w:val="02F4B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7C358CB"/>
    <w:multiLevelType w:val="hybridMultilevel"/>
    <w:tmpl w:val="56C676B4"/>
    <w:lvl w:ilvl="0" w:tplc="40090001">
      <w:start w:val="1"/>
      <w:numFmt w:val="bullet"/>
      <w:lvlText w:val=""/>
      <w:lvlJc w:val="left"/>
      <w:pPr>
        <w:ind w:left="2160" w:hanging="360"/>
      </w:pPr>
      <w:rPr>
        <w:rFonts w:ascii="Symbol" w:hAnsi="Symbol" w:hint="default"/>
      </w:rPr>
    </w:lvl>
    <w:lvl w:ilvl="1" w:tplc="4009001B">
      <w:start w:val="1"/>
      <w:numFmt w:val="lowerRoman"/>
      <w:lvlText w:val="%2."/>
      <w:lvlJc w:val="right"/>
      <w:pPr>
        <w:ind w:left="2880" w:hanging="360"/>
      </w:pPr>
      <w:rPr>
        <w:rFonts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4B"/>
    <w:rsid w:val="001A3F58"/>
    <w:rsid w:val="003C176C"/>
    <w:rsid w:val="00433B5A"/>
    <w:rsid w:val="005A5AD7"/>
    <w:rsid w:val="00672D4B"/>
    <w:rsid w:val="006C0370"/>
    <w:rsid w:val="00951050"/>
    <w:rsid w:val="00F53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AE18"/>
  <w15:chartTrackingRefBased/>
  <w15:docId w15:val="{5ECBCA28-3C4D-4FD0-BEE6-E115F8F9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F58"/>
    <w:pPr>
      <w:ind w:left="720"/>
      <w:contextualSpacing/>
    </w:pPr>
  </w:style>
  <w:style w:type="character" w:styleId="Strong">
    <w:name w:val="Strong"/>
    <w:basedOn w:val="DefaultParagraphFont"/>
    <w:uiPriority w:val="22"/>
    <w:qFormat/>
    <w:rsid w:val="001A3F58"/>
    <w:rPr>
      <w:b/>
      <w:bCs/>
    </w:rPr>
  </w:style>
  <w:style w:type="character" w:styleId="Emphasis">
    <w:name w:val="Emphasis"/>
    <w:basedOn w:val="DefaultParagraphFont"/>
    <w:uiPriority w:val="20"/>
    <w:qFormat/>
    <w:rsid w:val="001A3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508873">
      <w:bodyDiv w:val="1"/>
      <w:marLeft w:val="0"/>
      <w:marRight w:val="0"/>
      <w:marTop w:val="0"/>
      <w:marBottom w:val="0"/>
      <w:divBdr>
        <w:top w:val="none" w:sz="0" w:space="0" w:color="auto"/>
        <w:left w:val="none" w:sz="0" w:space="0" w:color="auto"/>
        <w:bottom w:val="none" w:sz="0" w:space="0" w:color="auto"/>
        <w:right w:val="none" w:sz="0" w:space="0" w:color="auto"/>
      </w:divBdr>
    </w:div>
    <w:div w:id="989555012">
      <w:bodyDiv w:val="1"/>
      <w:marLeft w:val="0"/>
      <w:marRight w:val="0"/>
      <w:marTop w:val="0"/>
      <w:marBottom w:val="0"/>
      <w:divBdr>
        <w:top w:val="none" w:sz="0" w:space="0" w:color="auto"/>
        <w:left w:val="none" w:sz="0" w:space="0" w:color="auto"/>
        <w:bottom w:val="none" w:sz="0" w:space="0" w:color="auto"/>
        <w:right w:val="none" w:sz="0" w:space="0" w:color="auto"/>
      </w:divBdr>
    </w:div>
    <w:div w:id="1320117863">
      <w:bodyDiv w:val="1"/>
      <w:marLeft w:val="0"/>
      <w:marRight w:val="0"/>
      <w:marTop w:val="0"/>
      <w:marBottom w:val="0"/>
      <w:divBdr>
        <w:top w:val="none" w:sz="0" w:space="0" w:color="auto"/>
        <w:left w:val="none" w:sz="0" w:space="0" w:color="auto"/>
        <w:bottom w:val="none" w:sz="0" w:space="0" w:color="auto"/>
        <w:right w:val="none" w:sz="0" w:space="0" w:color="auto"/>
      </w:divBdr>
    </w:div>
    <w:div w:id="1418333342">
      <w:bodyDiv w:val="1"/>
      <w:marLeft w:val="0"/>
      <w:marRight w:val="0"/>
      <w:marTop w:val="0"/>
      <w:marBottom w:val="0"/>
      <w:divBdr>
        <w:top w:val="none" w:sz="0" w:space="0" w:color="auto"/>
        <w:left w:val="none" w:sz="0" w:space="0" w:color="auto"/>
        <w:bottom w:val="none" w:sz="0" w:space="0" w:color="auto"/>
        <w:right w:val="none" w:sz="0" w:space="0" w:color="auto"/>
      </w:divBdr>
    </w:div>
    <w:div w:id="1712992310">
      <w:bodyDiv w:val="1"/>
      <w:marLeft w:val="0"/>
      <w:marRight w:val="0"/>
      <w:marTop w:val="0"/>
      <w:marBottom w:val="0"/>
      <w:divBdr>
        <w:top w:val="none" w:sz="0" w:space="0" w:color="auto"/>
        <w:left w:val="none" w:sz="0" w:space="0" w:color="auto"/>
        <w:bottom w:val="none" w:sz="0" w:space="0" w:color="auto"/>
        <w:right w:val="none" w:sz="0" w:space="0" w:color="auto"/>
      </w:divBdr>
    </w:div>
    <w:div w:id="1819835688">
      <w:bodyDiv w:val="1"/>
      <w:marLeft w:val="0"/>
      <w:marRight w:val="0"/>
      <w:marTop w:val="0"/>
      <w:marBottom w:val="0"/>
      <w:divBdr>
        <w:top w:val="none" w:sz="0" w:space="0" w:color="auto"/>
        <w:left w:val="none" w:sz="0" w:space="0" w:color="auto"/>
        <w:bottom w:val="none" w:sz="0" w:space="0" w:color="auto"/>
        <w:right w:val="none" w:sz="0" w:space="0" w:color="auto"/>
      </w:divBdr>
    </w:div>
    <w:div w:id="200870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Sapra</dc:creator>
  <cp:keywords/>
  <dc:description/>
  <cp:lastModifiedBy>Vipul Sapra</cp:lastModifiedBy>
  <cp:revision>2</cp:revision>
  <dcterms:created xsi:type="dcterms:W3CDTF">2023-07-28T06:04:00Z</dcterms:created>
  <dcterms:modified xsi:type="dcterms:W3CDTF">2023-07-28T06:45:00Z</dcterms:modified>
</cp:coreProperties>
</file>