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7A5" w:rsidRPr="00DA1C81" w:rsidRDefault="006357A5" w:rsidP="006357A5">
      <w:pPr>
        <w:rPr>
          <w:rFonts w:ascii="Cooper Black" w:hAnsi="Cooper Black"/>
          <w:noProof/>
          <w:sz w:val="32"/>
          <w:szCs w:val="32"/>
        </w:rPr>
      </w:pPr>
      <w:r>
        <w:rPr>
          <w:rFonts w:ascii="Cooper Black" w:hAnsi="Cooper Black"/>
          <w:noProof/>
          <w:sz w:val="32"/>
          <w:szCs w:val="32"/>
        </w:rPr>
        <w:t xml:space="preserve">                            KUBERNETES ARCHITECTURE</w:t>
      </w:r>
    </w:p>
    <w:p w:rsidR="006357A5" w:rsidRDefault="006357A5" w:rsidP="006357A5">
      <w:pPr>
        <w:rPr>
          <w:noProof/>
        </w:rPr>
      </w:pPr>
    </w:p>
    <w:p w:rsidR="006357A5" w:rsidRDefault="006357A5" w:rsidP="006357A5">
      <w:r>
        <w:rPr>
          <w:noProof/>
        </w:rPr>
        <w:drawing>
          <wp:inline distT="0" distB="0" distL="0" distR="0" wp14:anchorId="7BD15432" wp14:editId="2897FCF9">
            <wp:extent cx="2779045" cy="1631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3945" cy="163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A5" w:rsidRDefault="006357A5" w:rsidP="006357A5">
      <w:r>
        <w:rPr>
          <w:noProof/>
        </w:rPr>
        <w:drawing>
          <wp:inline distT="0" distB="0" distL="0" distR="0" wp14:anchorId="69D0AB34" wp14:editId="0544E66D">
            <wp:extent cx="4311650" cy="2171487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693" cy="217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A5" w:rsidRDefault="006357A5" w:rsidP="006357A5">
      <w:r>
        <w:rPr>
          <w:noProof/>
        </w:rPr>
        <w:drawing>
          <wp:inline distT="0" distB="0" distL="0" distR="0" wp14:anchorId="3F4892BA" wp14:editId="5E31CD13">
            <wp:extent cx="4260850" cy="1909644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332" cy="191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A5" w:rsidRPr="00532951" w:rsidRDefault="006357A5" w:rsidP="006357A5">
      <w:pPr>
        <w:rPr>
          <w:b/>
          <w:sz w:val="28"/>
          <w:szCs w:val="28"/>
        </w:rPr>
      </w:pPr>
      <w:proofErr w:type="gramStart"/>
      <w:r w:rsidRPr="00532951">
        <w:rPr>
          <w:b/>
          <w:sz w:val="28"/>
          <w:szCs w:val="28"/>
        </w:rPr>
        <w:t>Master :</w:t>
      </w:r>
      <w:proofErr w:type="gramEnd"/>
      <w:r w:rsidRPr="00532951">
        <w:rPr>
          <w:b/>
          <w:sz w:val="28"/>
          <w:szCs w:val="28"/>
        </w:rPr>
        <w:t>- Important components of Kb8</w:t>
      </w:r>
    </w:p>
    <w:p w:rsidR="006357A5" w:rsidRDefault="006357A5" w:rsidP="006357A5">
      <w:r>
        <w:t xml:space="preserve">Kubernetes allows 5000 worker </w:t>
      </w:r>
      <w:proofErr w:type="gramStart"/>
      <w:r>
        <w:t>nodes  per</w:t>
      </w:r>
      <w:proofErr w:type="gramEnd"/>
      <w:r>
        <w:t xml:space="preserve"> cluster</w:t>
      </w:r>
    </w:p>
    <w:p w:rsidR="006357A5" w:rsidRPr="00A9121F" w:rsidRDefault="006357A5" w:rsidP="006357A5">
      <w:pPr>
        <w:rPr>
          <w:b/>
        </w:rPr>
      </w:pPr>
      <w:r w:rsidRPr="00A9121F">
        <w:rPr>
          <w:b/>
        </w:rPr>
        <w:t>API Server:</w:t>
      </w:r>
    </w:p>
    <w:p w:rsidR="006357A5" w:rsidRDefault="006357A5" w:rsidP="006357A5">
      <w:r>
        <w:t>Gatekeeper for entire cluster (</w:t>
      </w:r>
      <w:proofErr w:type="spellStart"/>
      <w:proofErr w:type="gramStart"/>
      <w:r>
        <w:t>update,delete</w:t>
      </w:r>
      <w:proofErr w:type="gramEnd"/>
      <w:r>
        <w:t>,create,display</w:t>
      </w:r>
      <w:proofErr w:type="spellEnd"/>
      <w:r>
        <w:t xml:space="preserve">) objects inside kb8 cluster it has to go through the API server. </w:t>
      </w:r>
    </w:p>
    <w:p w:rsidR="006357A5" w:rsidRDefault="006357A5" w:rsidP="006357A5">
      <w:r>
        <w:lastRenderedPageBreak/>
        <w:t xml:space="preserve">Validates and configures the </w:t>
      </w:r>
      <w:proofErr w:type="spellStart"/>
      <w:r>
        <w:t>api</w:t>
      </w:r>
      <w:proofErr w:type="spellEnd"/>
      <w:r>
        <w:t xml:space="preserve"> objects we submit like (</w:t>
      </w:r>
      <w:proofErr w:type="spellStart"/>
      <w:proofErr w:type="gramStart"/>
      <w:r>
        <w:t>pods,services</w:t>
      </w:r>
      <w:proofErr w:type="gramEnd"/>
      <w:r>
        <w:t>,replication</w:t>
      </w:r>
      <w:proofErr w:type="spellEnd"/>
      <w:r>
        <w:t xml:space="preserve"> </w:t>
      </w:r>
      <w:proofErr w:type="spellStart"/>
      <w:r>
        <w:t>controllers,deployments</w:t>
      </w:r>
      <w:proofErr w:type="spellEnd"/>
      <w:r>
        <w:t xml:space="preserve">) we interact with </w:t>
      </w:r>
      <w:proofErr w:type="spellStart"/>
      <w:r>
        <w:t>api</w:t>
      </w:r>
      <w:proofErr w:type="spellEnd"/>
      <w:r>
        <w:t xml:space="preserve"> server using </w:t>
      </w:r>
      <w:proofErr w:type="spellStart"/>
      <w:r>
        <w:t>kubectl</w:t>
      </w:r>
      <w:proofErr w:type="spellEnd"/>
      <w:r>
        <w:t xml:space="preserve"> command.</w:t>
      </w:r>
    </w:p>
    <w:p w:rsidR="006357A5" w:rsidRPr="00A9121F" w:rsidRDefault="006357A5" w:rsidP="006357A5">
      <w:pPr>
        <w:rPr>
          <w:b/>
        </w:rPr>
      </w:pPr>
      <w:proofErr w:type="gramStart"/>
      <w:r w:rsidRPr="00A9121F">
        <w:rPr>
          <w:b/>
        </w:rPr>
        <w:t>Scheduler:-</w:t>
      </w:r>
      <w:proofErr w:type="gramEnd"/>
    </w:p>
    <w:p w:rsidR="006357A5" w:rsidRDefault="006357A5" w:rsidP="006357A5">
      <w:r>
        <w:t>Responsible for physically scheduling pods across multiple nodes.</w:t>
      </w:r>
    </w:p>
    <w:p w:rsidR="006357A5" w:rsidRPr="00A9121F" w:rsidRDefault="006357A5" w:rsidP="006357A5">
      <w:pPr>
        <w:rPr>
          <w:b/>
        </w:rPr>
      </w:pPr>
      <w:r w:rsidRPr="00A9121F">
        <w:rPr>
          <w:b/>
        </w:rPr>
        <w:t>Controller manger:</w:t>
      </w:r>
    </w:p>
    <w:p w:rsidR="006357A5" w:rsidRDefault="006357A5" w:rsidP="006357A5">
      <w:r>
        <w:t xml:space="preserve">Responsible for overall health of cluster ensures nodes inside are up and running as mentioned in </w:t>
      </w:r>
      <w:proofErr w:type="spellStart"/>
      <w:r>
        <w:t>sepc</w:t>
      </w:r>
      <w:proofErr w:type="spellEnd"/>
      <w:r>
        <w:t xml:space="preserve"> file</w:t>
      </w:r>
    </w:p>
    <w:p w:rsidR="006357A5" w:rsidRPr="00A9121F" w:rsidRDefault="006357A5" w:rsidP="006357A5">
      <w:pPr>
        <w:rPr>
          <w:b/>
        </w:rPr>
      </w:pPr>
      <w:r w:rsidRPr="00A9121F">
        <w:rPr>
          <w:b/>
        </w:rPr>
        <w:t>ETCD:</w:t>
      </w:r>
    </w:p>
    <w:p w:rsidR="006357A5" w:rsidRDefault="006357A5" w:rsidP="006357A5">
      <w:r>
        <w:t xml:space="preserve"> Central database to store current state of cluster at any point of time.</w:t>
      </w:r>
    </w:p>
    <w:p w:rsidR="006357A5" w:rsidRDefault="006357A5" w:rsidP="006357A5">
      <w:r>
        <w:t xml:space="preserve">Cluster info nodes, secrets, controller and other object conformation is store. Any component can query of KB8 </w:t>
      </w:r>
      <w:proofErr w:type="spellStart"/>
      <w:r>
        <w:t>etcd</w:t>
      </w:r>
      <w:proofErr w:type="spellEnd"/>
      <w:r>
        <w:t xml:space="preserve"> to understand the state of </w:t>
      </w:r>
      <w:proofErr w:type="gramStart"/>
      <w:r>
        <w:t>cluster .</w:t>
      </w:r>
      <w:proofErr w:type="gramEnd"/>
    </w:p>
    <w:p w:rsidR="006357A5" w:rsidRDefault="006357A5" w:rsidP="006357A5">
      <w:r>
        <w:t>ETCD Single source of truth   for all compo and node inside kb8 cluster.</w:t>
      </w:r>
    </w:p>
    <w:p w:rsidR="006357A5" w:rsidRPr="00532951" w:rsidRDefault="006357A5" w:rsidP="006357A5">
      <w:pPr>
        <w:rPr>
          <w:b/>
          <w:sz w:val="28"/>
          <w:szCs w:val="28"/>
        </w:rPr>
      </w:pPr>
      <w:r w:rsidRPr="00532951">
        <w:rPr>
          <w:b/>
          <w:sz w:val="28"/>
          <w:szCs w:val="28"/>
        </w:rPr>
        <w:t>Worker node:</w:t>
      </w:r>
    </w:p>
    <w:p w:rsidR="006357A5" w:rsidRDefault="006357A5" w:rsidP="006357A5">
      <w:pPr>
        <w:rPr>
          <w:b/>
        </w:rPr>
      </w:pPr>
      <w:proofErr w:type="spellStart"/>
      <w:proofErr w:type="gramStart"/>
      <w:r w:rsidRPr="00A9121F">
        <w:rPr>
          <w:b/>
        </w:rPr>
        <w:t>Kub</w:t>
      </w:r>
      <w:r>
        <w:rPr>
          <w:b/>
        </w:rPr>
        <w:t>e</w:t>
      </w:r>
      <w:r w:rsidRPr="00A9121F">
        <w:rPr>
          <w:b/>
        </w:rPr>
        <w:t>let</w:t>
      </w:r>
      <w:proofErr w:type="spellEnd"/>
      <w:r w:rsidRPr="00A9121F">
        <w:rPr>
          <w:b/>
        </w:rPr>
        <w:t>:-</w:t>
      </w:r>
      <w:proofErr w:type="gramEnd"/>
    </w:p>
    <w:p w:rsidR="006357A5" w:rsidRPr="00A9121F" w:rsidRDefault="006357A5" w:rsidP="006357A5">
      <w:r w:rsidRPr="00A9121F">
        <w:t xml:space="preserve">It looks at the pod spec that submitted to </w:t>
      </w:r>
      <w:proofErr w:type="spellStart"/>
      <w:r w:rsidRPr="00A9121F">
        <w:t>api</w:t>
      </w:r>
      <w:proofErr w:type="spellEnd"/>
      <w:r w:rsidRPr="00A9121F">
        <w:t xml:space="preserve"> server and ensure that containers described in that pod spec are running successfully and healthy.</w:t>
      </w:r>
    </w:p>
    <w:p w:rsidR="006357A5" w:rsidRPr="00A9121F" w:rsidRDefault="006357A5" w:rsidP="006357A5">
      <w:r w:rsidRPr="00A9121F">
        <w:t xml:space="preserve">Incase if </w:t>
      </w:r>
      <w:proofErr w:type="spellStart"/>
      <w:r w:rsidRPr="00A9121F">
        <w:t>kubelet</w:t>
      </w:r>
      <w:proofErr w:type="spellEnd"/>
      <w:r w:rsidRPr="00A9121F">
        <w:t xml:space="preserve"> notices any issue with the pod it </w:t>
      </w:r>
      <w:proofErr w:type="spellStart"/>
      <w:r w:rsidRPr="00A9121F">
        <w:t>tryes</w:t>
      </w:r>
      <w:proofErr w:type="spellEnd"/>
      <w:r w:rsidRPr="00A9121F">
        <w:t xml:space="preserve"> to restart the pod on same node and incase of any issue with the node master detects the node failure and launches the pods on to another </w:t>
      </w:r>
      <w:r>
        <w:t xml:space="preserve">healthy </w:t>
      </w:r>
      <w:r w:rsidRPr="00A9121F">
        <w:t>node.</w:t>
      </w:r>
    </w:p>
    <w:p w:rsidR="006357A5" w:rsidRDefault="006357A5" w:rsidP="006357A5">
      <w:pPr>
        <w:rPr>
          <w:b/>
        </w:rPr>
      </w:pPr>
      <w:proofErr w:type="spellStart"/>
      <w:r>
        <w:rPr>
          <w:b/>
        </w:rPr>
        <w:t>Kube</w:t>
      </w:r>
      <w:proofErr w:type="spellEnd"/>
      <w:r>
        <w:rPr>
          <w:b/>
        </w:rPr>
        <w:t>-</w:t>
      </w:r>
      <w:proofErr w:type="gramStart"/>
      <w:r>
        <w:rPr>
          <w:b/>
        </w:rPr>
        <w:t>proxy:-</w:t>
      </w:r>
      <w:proofErr w:type="gramEnd"/>
    </w:p>
    <w:p w:rsidR="006357A5" w:rsidRPr="00532951" w:rsidRDefault="006357A5" w:rsidP="006357A5">
      <w:r w:rsidRPr="00532951">
        <w:t xml:space="preserve">It is responsible for maintaining the entire network configuration. </w:t>
      </w:r>
    </w:p>
    <w:p w:rsidR="006357A5" w:rsidRPr="00532951" w:rsidRDefault="006357A5" w:rsidP="006357A5">
      <w:r w:rsidRPr="00532951">
        <w:t xml:space="preserve">It essentially maintains the distributed network across all the nodes pods and containers &amp;It also exposes services, </w:t>
      </w:r>
      <w:proofErr w:type="spellStart"/>
      <w:r w:rsidRPr="00532951">
        <w:t>kubeproxy</w:t>
      </w:r>
      <w:proofErr w:type="spellEnd"/>
      <w:r w:rsidRPr="00532951">
        <w:t xml:space="preserve"> is core network components of kb8</w:t>
      </w:r>
    </w:p>
    <w:p w:rsidR="006357A5" w:rsidRDefault="006357A5" w:rsidP="006357A5">
      <w:pPr>
        <w:rPr>
          <w:b/>
        </w:rPr>
      </w:pPr>
      <w:r>
        <w:rPr>
          <w:b/>
        </w:rPr>
        <w:t>POD:</w:t>
      </w:r>
    </w:p>
    <w:p w:rsidR="006357A5" w:rsidRDefault="006357A5" w:rsidP="006357A5">
      <w:r w:rsidRPr="00DA1C81">
        <w:t>It is basically a scheduling unit of kb8</w:t>
      </w:r>
      <w:r>
        <w:t xml:space="preserve">. </w:t>
      </w:r>
      <w:r w:rsidRPr="00DA1C81">
        <w:t>Each pod container one or more containers</w:t>
      </w:r>
      <w:r>
        <w:t xml:space="preserve"> </w:t>
      </w:r>
    </w:p>
    <w:p w:rsidR="006357A5" w:rsidRDefault="006357A5" w:rsidP="006357A5">
      <w:r>
        <w:t xml:space="preserve">(in most cases there will be one container there are </w:t>
      </w:r>
      <w:proofErr w:type="spellStart"/>
      <w:r>
        <w:t>scenearios</w:t>
      </w:r>
      <w:proofErr w:type="spellEnd"/>
      <w:r>
        <w:t xml:space="preserve"> were we need to run 2 or more dependent containers together with in a pod. were one container will be helping the </w:t>
      </w:r>
      <w:proofErr w:type="gramStart"/>
      <w:r>
        <w:t>other )</w:t>
      </w:r>
      <w:proofErr w:type="gramEnd"/>
    </w:p>
    <w:p w:rsidR="006357A5" w:rsidRDefault="006357A5" w:rsidP="006357A5">
      <w:r>
        <w:t>W</w:t>
      </w:r>
      <w:r w:rsidRPr="00DA1C81">
        <w:t xml:space="preserve">ith the help of pods we can deploy multiple dependent containers </w:t>
      </w:r>
      <w:proofErr w:type="spellStart"/>
      <w:proofErr w:type="gramStart"/>
      <w:r>
        <w:t>together,We</w:t>
      </w:r>
      <w:proofErr w:type="spellEnd"/>
      <w:proofErr w:type="gramEnd"/>
      <w:r>
        <w:t xml:space="preserve"> primary interact with pod than containers.  Each pod has </w:t>
      </w:r>
      <w:proofErr w:type="spellStart"/>
      <w:r>
        <w:t>uniqe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inside kb8 cluster</w:t>
      </w:r>
    </w:p>
    <w:p w:rsidR="006357A5" w:rsidRDefault="006357A5" w:rsidP="006357A5">
      <w:pPr>
        <w:rPr>
          <w:b/>
        </w:rPr>
      </w:pPr>
      <w:r w:rsidRPr="00DA1C81">
        <w:rPr>
          <w:b/>
        </w:rPr>
        <w:t>Containers:</w:t>
      </w:r>
    </w:p>
    <w:p w:rsidR="006357A5" w:rsidRPr="00DA1C81" w:rsidRDefault="006357A5" w:rsidP="006357A5">
      <w:r w:rsidRPr="00DA1C81">
        <w:t xml:space="preserve">It Provides run time environment for application, it will reside inside a pod, it consists of applications, libraries and their dependencies. </w:t>
      </w:r>
    </w:p>
    <w:p w:rsidR="006357A5" w:rsidRDefault="006357A5" w:rsidP="006357A5">
      <w:r>
        <w:rPr>
          <w:noProof/>
        </w:rPr>
        <w:lastRenderedPageBreak/>
        <w:drawing>
          <wp:inline distT="0" distB="0" distL="0" distR="0" wp14:anchorId="37953422" wp14:editId="71FDDB35">
            <wp:extent cx="3954623" cy="215265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7091" cy="21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A5" w:rsidRDefault="006357A5" w:rsidP="006357A5">
      <w:r>
        <w:t>API server and scheduler components on master will decides and deploy on the worker nodes.</w:t>
      </w:r>
    </w:p>
    <w:p w:rsidR="006357A5" w:rsidRDefault="006357A5" w:rsidP="006357A5">
      <w:r>
        <w:t>Containers are encapsulated as pods</w:t>
      </w:r>
    </w:p>
    <w:p w:rsidR="006357A5" w:rsidRDefault="006357A5" w:rsidP="006357A5">
      <w:r>
        <w:rPr>
          <w:noProof/>
        </w:rPr>
        <w:drawing>
          <wp:inline distT="0" distB="0" distL="0" distR="0" wp14:anchorId="32CF7ECF" wp14:editId="5D409D18">
            <wp:extent cx="3302592" cy="196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558" cy="197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57A5" w:rsidRDefault="006357A5" w:rsidP="006357A5">
      <w:pPr>
        <w:rPr>
          <w:color w:val="FF0000"/>
        </w:rPr>
      </w:pPr>
      <w:r>
        <w:rPr>
          <w:color w:val="FF0000"/>
        </w:rPr>
        <w:t xml:space="preserve">Pods can access the same </w:t>
      </w:r>
      <w:proofErr w:type="spellStart"/>
      <w:r>
        <w:rPr>
          <w:color w:val="FF0000"/>
        </w:rPr>
        <w:t>ip</w:t>
      </w:r>
      <w:proofErr w:type="spellEnd"/>
      <w:r>
        <w:rPr>
          <w:color w:val="FF0000"/>
        </w:rPr>
        <w:t xml:space="preserve"> and same mounts</w:t>
      </w:r>
    </w:p>
    <w:p w:rsidR="006357A5" w:rsidRDefault="006357A5" w:rsidP="006357A5">
      <w:pPr>
        <w:rPr>
          <w:color w:val="FF0000"/>
        </w:rPr>
      </w:pPr>
      <w:r>
        <w:rPr>
          <w:noProof/>
        </w:rPr>
        <w:drawing>
          <wp:inline distT="0" distB="0" distL="0" distR="0" wp14:anchorId="12D79004" wp14:editId="72BCAB50">
            <wp:extent cx="3797300" cy="18515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5948" cy="186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A5" w:rsidRPr="00A92B79" w:rsidRDefault="006357A5" w:rsidP="006357A5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B050F4D" wp14:editId="1C28E4E7">
            <wp:extent cx="4096503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0349" cy="177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A5" w:rsidRDefault="006357A5" w:rsidP="006357A5">
      <w:r>
        <w:rPr>
          <w:noProof/>
        </w:rPr>
        <w:drawing>
          <wp:inline distT="0" distB="0" distL="0" distR="0" wp14:anchorId="67E222EB" wp14:editId="696289A1">
            <wp:extent cx="3971735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6811" cy="198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A5" w:rsidRDefault="006357A5" w:rsidP="006357A5">
      <w:r>
        <w:rPr>
          <w:noProof/>
        </w:rPr>
        <w:drawing>
          <wp:inline distT="0" distB="0" distL="0" distR="0" wp14:anchorId="0446D3C9" wp14:editId="2C3787E2">
            <wp:extent cx="3935228" cy="17780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0528" cy="178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AD" w:rsidRDefault="006357A5">
      <w:bookmarkStart w:id="0" w:name="_GoBack"/>
      <w:bookmarkEnd w:id="0"/>
    </w:p>
    <w:sectPr w:rsidR="00996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7A5"/>
    <w:rsid w:val="002B12D3"/>
    <w:rsid w:val="006357A5"/>
    <w:rsid w:val="00BA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02C2C-4619-4FD4-8138-D96F274D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352</Words>
  <Characters>2011</Characters>
  <Application>Microsoft Office Word</Application>
  <DocSecurity>0</DocSecurity>
  <Lines>16</Lines>
  <Paragraphs>4</Paragraphs>
  <ScaleCrop>false</ScaleCrop>
  <Company>KSBTECH PVT LTD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Prudviraj Boddula</dc:creator>
  <cp:keywords/>
  <dc:description/>
  <cp:lastModifiedBy>Prudviraj Boddula</cp:lastModifiedBy>
  <cp:revision>1</cp:revision>
  <dcterms:created xsi:type="dcterms:W3CDTF">2020-03-17T05:34:00Z</dcterms:created>
  <dcterms:modified xsi:type="dcterms:W3CDTF">2020-03-17T05:34:00Z</dcterms:modified>
</cp:coreProperties>
</file>