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899B" w14:textId="59FA802B" w:rsidR="00610AB6" w:rsidRDefault="00A741C4" w:rsidP="00A741C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DOT NET Training Notes</w:t>
      </w:r>
    </w:p>
    <w:p w14:paraId="689BAF8F" w14:textId="77777777" w:rsidR="00A741C4" w:rsidRDefault="00A741C4" w:rsidP="00A741C4">
      <w:pPr>
        <w:jc w:val="center"/>
        <w:rPr>
          <w:b/>
          <w:bCs/>
          <w:sz w:val="32"/>
          <w:szCs w:val="32"/>
          <w:lang w:val="en-US"/>
        </w:rPr>
      </w:pPr>
    </w:p>
    <w:p w14:paraId="31618001" w14:textId="04786BD3" w:rsidR="00A741C4" w:rsidRDefault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ACD3FBE" w14:textId="6128BC7B" w:rsidR="00A741C4" w:rsidRDefault="00A741C4" w:rsidP="00A741C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DAY 9 </w:t>
      </w:r>
    </w:p>
    <w:p w14:paraId="3AECDF3B" w14:textId="4F5A97EB" w:rsidR="00A741C4" w:rsidRDefault="00A741C4" w:rsidP="00A741C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TESTING</w:t>
      </w:r>
    </w:p>
    <w:p w14:paraId="2C3E9755" w14:textId="2681DE78" w:rsidR="00A741C4" w:rsidRDefault="00A741C4" w:rsidP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Unit Testing and Test-Driven Development: </w:t>
      </w:r>
    </w:p>
    <w:p w14:paraId="0B215B6C" w14:textId="77777777" w:rsidR="00A741C4" w:rsidRDefault="00A741C4" w:rsidP="00A741C4">
      <w:pPr>
        <w:rPr>
          <w:b/>
          <w:bCs/>
          <w:sz w:val="32"/>
          <w:szCs w:val="32"/>
          <w:lang w:val="en-US"/>
        </w:rPr>
      </w:pPr>
    </w:p>
    <w:p w14:paraId="433A37A2" w14:textId="1274635A" w:rsidR="00A741C4" w:rsidRDefault="00A741C4" w:rsidP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Introduction to Unit Testing:</w:t>
      </w:r>
    </w:p>
    <w:p w14:paraId="2E31199E" w14:textId="4C294D1A" w:rsidR="00A741C4" w:rsidRPr="00A741C4" w:rsidRDefault="00A741C4" w:rsidP="00A741C4">
      <w:pPr>
        <w:ind w:left="360"/>
        <w:rPr>
          <w:sz w:val="28"/>
          <w:szCs w:val="28"/>
          <w:lang w:val="en-US"/>
        </w:rPr>
      </w:pPr>
      <w:r w:rsidRPr="00A741C4">
        <w:rPr>
          <w:b/>
          <w:bCs/>
          <w:sz w:val="28"/>
          <w:szCs w:val="28"/>
          <w:lang w:val="en-US"/>
        </w:rPr>
        <w:t>What is Unit Testing</w:t>
      </w:r>
      <w:r>
        <w:rPr>
          <w:b/>
          <w:bCs/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Isolation testing of software modules.</w:t>
      </w:r>
    </w:p>
    <w:p w14:paraId="6C0B84E6" w14:textId="3EB83E74" w:rsidR="00A741C4" w:rsidRDefault="00A741C4" w:rsidP="00A741C4">
      <w:pPr>
        <w:ind w:left="360"/>
        <w:rPr>
          <w:b/>
          <w:bCs/>
          <w:sz w:val="28"/>
          <w:szCs w:val="28"/>
          <w:lang w:val="en-US"/>
        </w:rPr>
      </w:pPr>
      <w:r w:rsidRPr="00A741C4">
        <w:rPr>
          <w:b/>
          <w:bCs/>
          <w:sz w:val="28"/>
          <w:szCs w:val="28"/>
          <w:lang w:val="en-US"/>
        </w:rPr>
        <w:t>Benefits of Unit testing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7ED2B6D6" w14:textId="0B356604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Bug detection, Code </w:t>
      </w:r>
      <w:proofErr w:type="spellStart"/>
      <w:r>
        <w:rPr>
          <w:sz w:val="28"/>
          <w:szCs w:val="28"/>
          <w:lang w:val="en-US"/>
        </w:rPr>
        <w:t>behaivour</w:t>
      </w:r>
      <w:proofErr w:type="spellEnd"/>
      <w:r>
        <w:rPr>
          <w:sz w:val="28"/>
          <w:szCs w:val="28"/>
          <w:lang w:val="en-US"/>
        </w:rPr>
        <w:t xml:space="preserve">. Refactoring, overall helps in improving quality of code. </w:t>
      </w:r>
    </w:p>
    <w:p w14:paraId="3B125370" w14:textId="4EA58053" w:rsidR="00A741C4" w:rsidRPr="00A741C4" w:rsidRDefault="00A741C4" w:rsidP="00A741C4">
      <w:pPr>
        <w:ind w:left="360"/>
        <w:rPr>
          <w:b/>
          <w:bCs/>
          <w:sz w:val="32"/>
          <w:szCs w:val="32"/>
          <w:lang w:val="en-US"/>
        </w:rPr>
      </w:pPr>
      <w:r w:rsidRPr="00A741C4">
        <w:rPr>
          <w:b/>
          <w:bCs/>
          <w:sz w:val="32"/>
          <w:szCs w:val="32"/>
          <w:lang w:val="en-US"/>
        </w:rPr>
        <w:t xml:space="preserve">Basic Terminology: </w:t>
      </w:r>
    </w:p>
    <w:p w14:paraId="21FABA59" w14:textId="0D540C3B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Case: </w:t>
      </w:r>
      <w:r>
        <w:rPr>
          <w:sz w:val="28"/>
          <w:szCs w:val="28"/>
          <w:lang w:val="en-US"/>
        </w:rPr>
        <w:t>A single scenario to validate piece or functionality.</w:t>
      </w:r>
    </w:p>
    <w:p w14:paraId="1F326978" w14:textId="4E129CBB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Suite:</w:t>
      </w:r>
      <w:r>
        <w:rPr>
          <w:sz w:val="28"/>
          <w:szCs w:val="28"/>
          <w:lang w:val="en-US"/>
        </w:rPr>
        <w:t xml:space="preserve"> A collection of test cases.</w:t>
      </w:r>
    </w:p>
    <w:p w14:paraId="77F73BD3" w14:textId="19C9FEB5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Fixture:</w:t>
      </w:r>
      <w:r>
        <w:rPr>
          <w:sz w:val="28"/>
          <w:szCs w:val="28"/>
          <w:lang w:val="en-US"/>
        </w:rPr>
        <w:t xml:space="preserve"> Setups code executed before or after tests. (</w:t>
      </w:r>
      <w:proofErr w:type="spellStart"/>
      <w:r>
        <w:rPr>
          <w:sz w:val="28"/>
          <w:szCs w:val="28"/>
          <w:lang w:val="en-US"/>
        </w:rPr>
        <w:t>Biolerplate</w:t>
      </w:r>
      <w:proofErr w:type="spellEnd"/>
      <w:r>
        <w:rPr>
          <w:sz w:val="28"/>
          <w:szCs w:val="28"/>
          <w:lang w:val="en-US"/>
        </w:rPr>
        <w:t>).</w:t>
      </w:r>
    </w:p>
    <w:p w14:paraId="467061EA" w14:textId="1A679351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Runner: </w:t>
      </w:r>
      <w:r>
        <w:rPr>
          <w:sz w:val="28"/>
          <w:szCs w:val="28"/>
          <w:lang w:val="en-US"/>
        </w:rPr>
        <w:t xml:space="preserve"> A tool that run test cases.</w:t>
      </w:r>
    </w:p>
    <w:p w14:paraId="20A23877" w14:textId="77777777" w:rsidR="00A741C4" w:rsidRDefault="00A741C4" w:rsidP="00A741C4">
      <w:pPr>
        <w:ind w:left="360"/>
        <w:rPr>
          <w:sz w:val="28"/>
          <w:szCs w:val="28"/>
          <w:lang w:val="en-US"/>
        </w:rPr>
      </w:pPr>
    </w:p>
    <w:p w14:paraId="2B6CABAA" w14:textId="131D3457" w:rsidR="00A741C4" w:rsidRDefault="00A741C4" w:rsidP="00A741C4">
      <w:pPr>
        <w:ind w:left="360"/>
        <w:rPr>
          <w:b/>
          <w:bCs/>
          <w:sz w:val="32"/>
          <w:szCs w:val="32"/>
          <w:lang w:val="en-US"/>
        </w:rPr>
      </w:pPr>
      <w:r w:rsidRPr="00A741C4">
        <w:rPr>
          <w:b/>
          <w:bCs/>
          <w:sz w:val="32"/>
          <w:szCs w:val="32"/>
          <w:lang w:val="en-US"/>
        </w:rPr>
        <w:t xml:space="preserve">Testing Frameworks: </w:t>
      </w:r>
    </w:p>
    <w:p w14:paraId="26C026A7" w14:textId="6F85AB35" w:rsidR="00A741C4" w:rsidRDefault="00A741C4" w:rsidP="00A741C4">
      <w:pPr>
        <w:ind w:left="36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Nunit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Open Source and very popular for .NET</w:t>
      </w:r>
    </w:p>
    <w:p w14:paraId="5CEF6115" w14:textId="17C97167" w:rsidR="00A741C4" w:rsidRDefault="00A741C4" w:rsidP="00A741C4">
      <w:pPr>
        <w:ind w:left="36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MSTest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Microsoft’s own testing </w:t>
      </w:r>
      <w:proofErr w:type="spellStart"/>
      <w:r>
        <w:rPr>
          <w:sz w:val="28"/>
          <w:szCs w:val="28"/>
          <w:lang w:val="en-US"/>
        </w:rPr>
        <w:t>framwork</w:t>
      </w:r>
      <w:proofErr w:type="spellEnd"/>
      <w:r>
        <w:rPr>
          <w:sz w:val="28"/>
          <w:szCs w:val="28"/>
          <w:lang w:val="en-US"/>
        </w:rPr>
        <w:t>.</w:t>
      </w:r>
    </w:p>
    <w:p w14:paraId="56CDAD11" w14:textId="4075E614" w:rsidR="00A741C4" w:rsidRDefault="00A741C4" w:rsidP="00A741C4">
      <w:pPr>
        <w:ind w:left="36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xUnit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Modern unit test f</w:t>
      </w:r>
      <w:r w:rsidR="00134259">
        <w:rPr>
          <w:sz w:val="28"/>
          <w:szCs w:val="28"/>
          <w:lang w:val="en-US"/>
        </w:rPr>
        <w:t>ramework for .NET Core</w:t>
      </w:r>
    </w:p>
    <w:p w14:paraId="0D1A54F5" w14:textId="77777777" w:rsidR="00134259" w:rsidRDefault="00134259" w:rsidP="00A741C4">
      <w:pPr>
        <w:ind w:left="360"/>
        <w:rPr>
          <w:sz w:val="28"/>
          <w:szCs w:val="28"/>
          <w:lang w:val="en-US"/>
        </w:rPr>
      </w:pPr>
    </w:p>
    <w:p w14:paraId="492E5B73" w14:textId="2853099B" w:rsidR="00134259" w:rsidRDefault="00134259" w:rsidP="00134259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Writing test cases: </w:t>
      </w:r>
    </w:p>
    <w:p w14:paraId="7F647F54" w14:textId="0BA589A4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Arrange: </w:t>
      </w:r>
      <w:r>
        <w:rPr>
          <w:sz w:val="28"/>
          <w:szCs w:val="28"/>
          <w:lang w:val="en-US"/>
        </w:rPr>
        <w:t>Set up test data.</w:t>
      </w:r>
    </w:p>
    <w:p w14:paraId="14ED67FB" w14:textId="5F9A835E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Act: </w:t>
      </w:r>
      <w:r>
        <w:rPr>
          <w:sz w:val="28"/>
          <w:szCs w:val="28"/>
          <w:lang w:val="en-US"/>
        </w:rPr>
        <w:t>Call the method under test.</w:t>
      </w:r>
    </w:p>
    <w:p w14:paraId="53A5A7C5" w14:textId="518C0039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Assert: </w:t>
      </w:r>
      <w:r>
        <w:rPr>
          <w:sz w:val="28"/>
          <w:szCs w:val="28"/>
          <w:lang w:val="en-US"/>
        </w:rPr>
        <w:t>Verify the output.</w:t>
      </w:r>
    </w:p>
    <w:p w14:paraId="067E8E4E" w14:textId="17CEDE43" w:rsidR="00A133D9" w:rsidRDefault="00A133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6316011" w14:textId="023B1666" w:rsidR="00A741C4" w:rsidRDefault="00A133D9" w:rsidP="00A133D9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Day 10 </w:t>
      </w:r>
    </w:p>
    <w:p w14:paraId="1A3EEFB3" w14:textId="17BB1C4E" w:rsidR="003C7E36" w:rsidRDefault="003C7E36" w:rsidP="003C7E36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Createing</w:t>
      </w:r>
      <w:proofErr w:type="spellEnd"/>
      <w:r>
        <w:rPr>
          <w:sz w:val="28"/>
          <w:szCs w:val="28"/>
          <w:lang w:val="en-US"/>
        </w:rPr>
        <w:t xml:space="preserve"> Project: </w:t>
      </w:r>
    </w:p>
    <w:p w14:paraId="3A606956" w14:textId="24338BB5" w:rsidR="003C7E36" w:rsidRDefault="003C7E36" w:rsidP="003C7E3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3C7E36">
        <w:rPr>
          <w:sz w:val="28"/>
          <w:szCs w:val="28"/>
          <w:lang w:val="en-US"/>
        </w:rPr>
        <w:t xml:space="preserve">Search </w:t>
      </w:r>
      <w:r w:rsidRPr="003C7E36">
        <w:rPr>
          <w:b/>
          <w:bCs/>
          <w:sz w:val="28"/>
          <w:szCs w:val="28"/>
          <w:lang w:val="en-US"/>
        </w:rPr>
        <w:t>ASP .NET Web App (razor pages)</w:t>
      </w:r>
    </w:p>
    <w:p w14:paraId="57C0360F" w14:textId="5E5DF53B" w:rsidR="003C7E36" w:rsidRPr="003C7E36" w:rsidRDefault="003C7E36" w:rsidP="003C7E3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Choose </w:t>
      </w:r>
      <w:proofErr w:type="spellStart"/>
      <w:r>
        <w:rPr>
          <w:sz w:val="28"/>
          <w:szCs w:val="28"/>
          <w:lang w:val="en-US"/>
        </w:rPr>
        <w:t>Framwork</w:t>
      </w:r>
      <w:proofErr w:type="spellEnd"/>
      <w:r>
        <w:rPr>
          <w:sz w:val="28"/>
          <w:szCs w:val="28"/>
          <w:lang w:val="en-US"/>
        </w:rPr>
        <w:t xml:space="preserve">  then Select authentication type(individual account).</w:t>
      </w:r>
    </w:p>
    <w:p w14:paraId="688B7A2B" w14:textId="77777777" w:rsidR="003C7E36" w:rsidRPr="003C7E36" w:rsidRDefault="003C7E36" w:rsidP="003C7E3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</w:p>
    <w:p w14:paraId="419D8296" w14:textId="77777777" w:rsidR="003C7E36" w:rsidRPr="003C7E36" w:rsidRDefault="003C7E36" w:rsidP="003C7E36">
      <w:pPr>
        <w:ind w:left="360"/>
        <w:rPr>
          <w:b/>
          <w:bCs/>
          <w:sz w:val="28"/>
          <w:szCs w:val="28"/>
          <w:lang w:val="en-US"/>
        </w:rPr>
      </w:pPr>
    </w:p>
    <w:p w14:paraId="664D39F5" w14:textId="17D8F0DF" w:rsidR="00A133D9" w:rsidRDefault="00A133D9" w:rsidP="00A133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3 approaches to connect DB </w:t>
      </w:r>
    </w:p>
    <w:p w14:paraId="45A80548" w14:textId="25BE6FCF" w:rsidR="00A133D9" w:rsidRDefault="00A133D9" w:rsidP="00A133D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Entity frame code first approach</w:t>
      </w:r>
    </w:p>
    <w:p w14:paraId="0748CA0D" w14:textId="71F3A3C2" w:rsidR="00A133D9" w:rsidRDefault="00A133D9" w:rsidP="00A133D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Entity </w:t>
      </w:r>
      <w:proofErr w:type="spellStart"/>
      <w:r>
        <w:rPr>
          <w:sz w:val="28"/>
          <w:szCs w:val="28"/>
          <w:lang w:val="en-US"/>
        </w:rPr>
        <w:t>framwork</w:t>
      </w:r>
      <w:proofErr w:type="spellEnd"/>
      <w:r>
        <w:rPr>
          <w:sz w:val="28"/>
          <w:szCs w:val="28"/>
          <w:lang w:val="en-US"/>
        </w:rPr>
        <w:t xml:space="preserve"> DB first approach</w:t>
      </w:r>
    </w:p>
    <w:p w14:paraId="3BEFBBEB" w14:textId="27E6C93C" w:rsidR="00A133D9" w:rsidRDefault="00A133D9" w:rsidP="00A133D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Adio dotnet </w:t>
      </w:r>
      <w:r w:rsidR="007A2360">
        <w:rPr>
          <w:sz w:val="28"/>
          <w:szCs w:val="28"/>
          <w:lang w:val="en-US"/>
        </w:rPr>
        <w:t>approach</w:t>
      </w:r>
    </w:p>
    <w:p w14:paraId="2CF0D151" w14:textId="0488F973" w:rsidR="007A2360" w:rsidRDefault="007A2360" w:rsidP="007A23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Data to DB </w:t>
      </w:r>
    </w:p>
    <w:p w14:paraId="5DB11932" w14:textId="4B3F25DF" w:rsidR="007A2360" w:rsidRDefault="007A2360" w:rsidP="007A23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Tool &gt;&gt;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>
        <w:rPr>
          <w:sz w:val="28"/>
          <w:szCs w:val="28"/>
          <w:lang w:val="en-US"/>
        </w:rPr>
        <w:t xml:space="preserve"> Package manage &gt;&gt; package Manager Console</w:t>
      </w:r>
    </w:p>
    <w:p w14:paraId="2A4657D9" w14:textId="77777777" w:rsidR="007A2360" w:rsidRDefault="007A2360" w:rsidP="007A2360">
      <w:pPr>
        <w:rPr>
          <w:sz w:val="28"/>
          <w:szCs w:val="28"/>
          <w:lang w:val="en-US"/>
        </w:rPr>
      </w:pPr>
    </w:p>
    <w:p w14:paraId="3BA13479" w14:textId="11C5C492" w:rsidR="007A2360" w:rsidRDefault="007A2360" w:rsidP="007A23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migration </w:t>
      </w:r>
    </w:p>
    <w:p w14:paraId="349BA8A8" w14:textId="77777777" w:rsidR="007A2360" w:rsidRPr="007A2360" w:rsidRDefault="007A2360" w:rsidP="00A741C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2360">
        <w:rPr>
          <w:sz w:val="28"/>
          <w:szCs w:val="28"/>
        </w:rPr>
        <w:t>add-migration first</w:t>
      </w:r>
    </w:p>
    <w:p w14:paraId="526E00FD" w14:textId="27E5C3F7" w:rsidR="00A741C4" w:rsidRPr="008230AA" w:rsidRDefault="007A2360" w:rsidP="00A741C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2360">
        <w:rPr>
          <w:sz w:val="28"/>
          <w:szCs w:val="28"/>
        </w:rPr>
        <w:t>update-database</w:t>
      </w:r>
    </w:p>
    <w:p w14:paraId="70FDE6E6" w14:textId="7ECED502" w:rsidR="008230AA" w:rsidRDefault="00823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FCE9E58" w14:textId="650715A6" w:rsidR="008230AA" w:rsidRDefault="008230AA" w:rsidP="008230AA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Day 11</w:t>
      </w:r>
    </w:p>
    <w:p w14:paraId="1FCD3DB2" w14:textId="37B04BF7" w:rsidR="008230AA" w:rsidRDefault="008230AA" w:rsidP="008230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Design Patterns: </w:t>
      </w:r>
    </w:p>
    <w:p w14:paraId="397E9736" w14:textId="4F5BA193" w:rsidR="008230AA" w:rsidRDefault="008230AA" w:rsidP="008230AA">
      <w:pPr>
        <w:rPr>
          <w:b/>
          <w:bCs/>
          <w:sz w:val="28"/>
          <w:szCs w:val="28"/>
          <w:lang w:val="en-US"/>
        </w:rPr>
      </w:pPr>
      <w:r w:rsidRPr="008230A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52581A" wp14:editId="17354E14">
            <wp:extent cx="5731510" cy="3811270"/>
            <wp:effectExtent l="0" t="0" r="2540" b="0"/>
            <wp:docPr id="191188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89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A6CD" w14:textId="29E9B695" w:rsidR="008230AA" w:rsidRDefault="008230AA" w:rsidP="008230AA">
      <w:pPr>
        <w:rPr>
          <w:b/>
          <w:bCs/>
          <w:sz w:val="28"/>
          <w:szCs w:val="28"/>
          <w:lang w:val="en-US"/>
        </w:rPr>
      </w:pPr>
      <w:r w:rsidRPr="008230A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0E2D40" wp14:editId="1F2B41F6">
            <wp:extent cx="5731510" cy="3870960"/>
            <wp:effectExtent l="0" t="0" r="2540" b="0"/>
            <wp:docPr id="209050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07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E47" w14:textId="77777777" w:rsidR="008230AA" w:rsidRDefault="008230AA" w:rsidP="008230AA">
      <w:pPr>
        <w:rPr>
          <w:b/>
          <w:bCs/>
          <w:sz w:val="28"/>
          <w:szCs w:val="28"/>
          <w:lang w:val="en-US"/>
        </w:rPr>
      </w:pPr>
    </w:p>
    <w:p w14:paraId="27D731DA" w14:textId="0DDDA527" w:rsidR="008230AA" w:rsidRDefault="008230AA" w:rsidP="008230AA">
      <w:pPr>
        <w:rPr>
          <w:b/>
          <w:bCs/>
          <w:sz w:val="28"/>
          <w:szCs w:val="28"/>
          <w:lang w:val="en-US"/>
        </w:rPr>
      </w:pPr>
      <w:r w:rsidRPr="008230A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B1581BE" wp14:editId="531F0ED1">
            <wp:extent cx="5639587" cy="3810532"/>
            <wp:effectExtent l="0" t="0" r="0" b="0"/>
            <wp:docPr id="29635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9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E09D" w14:textId="7E6CE5A8" w:rsidR="008230AA" w:rsidRDefault="008230AA" w:rsidP="008230AA">
      <w:pPr>
        <w:rPr>
          <w:b/>
          <w:bCs/>
          <w:sz w:val="28"/>
          <w:szCs w:val="28"/>
          <w:lang w:val="en-US"/>
        </w:rPr>
      </w:pPr>
      <w:r w:rsidRPr="008230A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2B3608F" wp14:editId="268C119D">
            <wp:extent cx="5649113" cy="3762900"/>
            <wp:effectExtent l="0" t="0" r="8890" b="9525"/>
            <wp:docPr id="135871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19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F78" w14:textId="11099085" w:rsidR="009B7804" w:rsidRDefault="009B7804" w:rsidP="008230AA">
      <w:pPr>
        <w:rPr>
          <w:b/>
          <w:bCs/>
          <w:sz w:val="28"/>
          <w:szCs w:val="28"/>
          <w:lang w:val="en-US"/>
        </w:rPr>
      </w:pPr>
      <w:r w:rsidRPr="009B780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6FA05CD" wp14:editId="35F3AA1C">
            <wp:extent cx="5731510" cy="3740150"/>
            <wp:effectExtent l="0" t="0" r="2540" b="0"/>
            <wp:docPr id="14745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5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5810" w14:textId="77777777" w:rsidR="00805003" w:rsidRDefault="00805003" w:rsidP="008230AA">
      <w:pPr>
        <w:rPr>
          <w:b/>
          <w:bCs/>
          <w:sz w:val="28"/>
          <w:szCs w:val="28"/>
          <w:lang w:val="en-US"/>
        </w:rPr>
      </w:pPr>
    </w:p>
    <w:p w14:paraId="16C20445" w14:textId="1B186046" w:rsidR="00805003" w:rsidRDefault="00805003" w:rsidP="008230AA">
      <w:pPr>
        <w:rPr>
          <w:b/>
          <w:bCs/>
          <w:sz w:val="28"/>
          <w:szCs w:val="28"/>
          <w:lang w:val="en-US"/>
        </w:rPr>
      </w:pPr>
      <w:r w:rsidRPr="0080500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321F4B" wp14:editId="3F8229D3">
            <wp:extent cx="5731510" cy="4260850"/>
            <wp:effectExtent l="0" t="0" r="2540" b="6350"/>
            <wp:docPr id="7498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6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D9AD" w14:textId="70098A12" w:rsidR="00805003" w:rsidRDefault="00805003" w:rsidP="008230AA">
      <w:pPr>
        <w:rPr>
          <w:b/>
          <w:bCs/>
          <w:sz w:val="28"/>
          <w:szCs w:val="28"/>
          <w:lang w:val="en-US"/>
        </w:rPr>
      </w:pPr>
      <w:r w:rsidRPr="00805003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02D09F" wp14:editId="0264F0EC">
            <wp:extent cx="5731510" cy="4123690"/>
            <wp:effectExtent l="0" t="0" r="2540" b="0"/>
            <wp:docPr id="84201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18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6C6E" w14:textId="4F0AFE6A" w:rsidR="00EA589B" w:rsidRDefault="00805003" w:rsidP="008230AA">
      <w:pPr>
        <w:rPr>
          <w:b/>
          <w:bCs/>
          <w:sz w:val="28"/>
          <w:szCs w:val="28"/>
          <w:lang w:val="en-US"/>
        </w:rPr>
      </w:pPr>
      <w:r w:rsidRPr="0080500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9266C08" wp14:editId="534C3F85">
            <wp:extent cx="5731510" cy="4044950"/>
            <wp:effectExtent l="0" t="0" r="2540" b="0"/>
            <wp:docPr id="11326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8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89B">
        <w:rPr>
          <w:b/>
          <w:bCs/>
          <w:sz w:val="28"/>
          <w:szCs w:val="28"/>
          <w:lang w:val="en-US"/>
        </w:rPr>
        <w:br/>
      </w:r>
    </w:p>
    <w:p w14:paraId="73CF0B8F" w14:textId="77777777" w:rsidR="00EA589B" w:rsidRDefault="00EA58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8EBF536" w14:textId="228B39DC" w:rsidR="00EA589B" w:rsidRDefault="0074002B" w:rsidP="0074002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DAY 25</w:t>
      </w:r>
    </w:p>
    <w:p w14:paraId="7735C3DA" w14:textId="47422444" w:rsidR="0074002B" w:rsidRDefault="0074002B" w:rsidP="007400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74002B">
        <w:rPr>
          <w:b/>
          <w:bCs/>
          <w:sz w:val="28"/>
          <w:szCs w:val="28"/>
        </w:rPr>
        <w:t>omparison between Razor Pages and MVC in .NET</w:t>
      </w:r>
    </w:p>
    <w:p w14:paraId="3DF867CA" w14:textId="46C68A61" w:rsidR="00295033" w:rsidRPr="0074002B" w:rsidRDefault="00295033" w:rsidP="0074002B">
      <w:pPr>
        <w:rPr>
          <w:b/>
          <w:bCs/>
          <w:sz w:val="28"/>
          <w:szCs w:val="28"/>
        </w:rPr>
      </w:pPr>
      <w:r w:rsidRPr="00295033">
        <w:rPr>
          <w:b/>
          <w:bCs/>
          <w:noProof/>
          <w:sz w:val="28"/>
          <w:szCs w:val="28"/>
        </w:rPr>
        <w:drawing>
          <wp:inline distT="0" distB="0" distL="0" distR="0" wp14:anchorId="49B79124" wp14:editId="71E4EC74">
            <wp:extent cx="5731510" cy="4029710"/>
            <wp:effectExtent l="0" t="0" r="2540" b="8890"/>
            <wp:docPr id="187406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6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628"/>
        <w:tblW w:w="93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747"/>
        <w:gridCol w:w="3907"/>
      </w:tblGrid>
      <w:tr w:rsidR="0074002B" w:rsidRPr="0074002B" w14:paraId="7C57EDFB" w14:textId="77777777" w:rsidTr="00301D77">
        <w:trPr>
          <w:trHeight w:val="50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16BE" w14:textId="77777777" w:rsidR="0074002B" w:rsidRPr="0074002B" w:rsidRDefault="0074002B" w:rsidP="00301D77">
            <w:pPr>
              <w:rPr>
                <w:b/>
                <w:bCs/>
                <w:sz w:val="28"/>
                <w:szCs w:val="28"/>
              </w:rPr>
            </w:pPr>
            <w:r w:rsidRPr="0074002B">
              <w:rPr>
                <w:b/>
                <w:bCs/>
                <w:sz w:val="28"/>
                <w:szCs w:val="28"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9756D" w14:textId="77777777" w:rsidR="0074002B" w:rsidRPr="0074002B" w:rsidRDefault="0074002B" w:rsidP="00301D77">
            <w:pPr>
              <w:rPr>
                <w:b/>
                <w:bCs/>
                <w:sz w:val="28"/>
                <w:szCs w:val="28"/>
              </w:rPr>
            </w:pPr>
            <w:r w:rsidRPr="0074002B">
              <w:rPr>
                <w:b/>
                <w:bCs/>
                <w:sz w:val="28"/>
                <w:szCs w:val="28"/>
              </w:rPr>
              <w:t>Razor Pages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C0ED" w14:textId="77777777" w:rsidR="0074002B" w:rsidRPr="0074002B" w:rsidRDefault="0074002B" w:rsidP="00301D77">
            <w:pPr>
              <w:rPr>
                <w:b/>
                <w:bCs/>
                <w:sz w:val="28"/>
                <w:szCs w:val="28"/>
              </w:rPr>
            </w:pPr>
            <w:r w:rsidRPr="0074002B">
              <w:rPr>
                <w:b/>
                <w:bCs/>
                <w:sz w:val="28"/>
                <w:szCs w:val="28"/>
              </w:rPr>
              <w:t>MVC</w:t>
            </w:r>
          </w:p>
        </w:tc>
      </w:tr>
      <w:tr w:rsidR="0074002B" w:rsidRPr="0074002B" w14:paraId="18C2B743" w14:textId="77777777" w:rsidTr="00301D77">
        <w:trPr>
          <w:trHeight w:val="6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451A4A1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B25846F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Page-focused; each page handles its logic and UI together.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9568F42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Controller-focused; separates concerns into Models, Views, Controllers.</w:t>
            </w:r>
          </w:p>
        </w:tc>
      </w:tr>
      <w:tr w:rsidR="0074002B" w:rsidRPr="0074002B" w14:paraId="01132591" w14:textId="77777777" w:rsidTr="00301D77">
        <w:trPr>
          <w:trHeight w:val="12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0FD487B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FD24092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Combines view and page logic in one file with a code-behind file.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003E920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Divides application into three components: Model, View, and Controller.</w:t>
            </w:r>
          </w:p>
        </w:tc>
      </w:tr>
      <w:tr w:rsidR="0074002B" w:rsidRPr="0074002B" w14:paraId="37B4E1C5" w14:textId="77777777" w:rsidTr="00301D77">
        <w:trPr>
          <w:trHeight w:val="8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694D898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Routing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7462829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Uses page-based routing, with URLs mapped to pages.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97F6790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Uses controller and action-based routing.</w:t>
            </w:r>
          </w:p>
        </w:tc>
      </w:tr>
      <w:tr w:rsidR="0074002B" w:rsidRPr="0074002B" w14:paraId="38F907F9" w14:textId="77777777" w:rsidTr="00301D77">
        <w:trPr>
          <w:trHeight w:val="12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1460FF8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7DF68EB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Simple web applications or pages with straightforward UI logic.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0C8F8AF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 xml:space="preserve">Complex applications needing full control over UI, </w:t>
            </w:r>
            <w:proofErr w:type="spellStart"/>
            <w:r w:rsidRPr="0074002B">
              <w:rPr>
                <w:sz w:val="24"/>
                <w:szCs w:val="24"/>
              </w:rPr>
              <w:t>behavior</w:t>
            </w:r>
            <w:proofErr w:type="spellEnd"/>
            <w:r w:rsidRPr="0074002B">
              <w:rPr>
                <w:sz w:val="24"/>
                <w:szCs w:val="24"/>
              </w:rPr>
              <w:t>, and separation of concerns.</w:t>
            </w:r>
          </w:p>
        </w:tc>
      </w:tr>
      <w:tr w:rsidR="0074002B" w:rsidRPr="0074002B" w14:paraId="1F5FC1FA" w14:textId="77777777" w:rsidTr="00301D77">
        <w:trPr>
          <w:trHeight w:val="12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4B3B05A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C814A48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Easier for beginners familiar with traditional web forms or single file structure.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70B80FA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Steeper learning curve due to separation and more concepts involved.</w:t>
            </w:r>
          </w:p>
        </w:tc>
      </w:tr>
      <w:tr w:rsidR="0074002B" w:rsidRPr="0074002B" w14:paraId="78FCC358" w14:textId="77777777" w:rsidTr="00301D77">
        <w:trPr>
          <w:trHeight w:val="8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7A14E6A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Testability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24A13FF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Less testable compared to MVC because logic is tied closer to the UI.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EEDEF29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Easier to unit test because of separation of concerns.</w:t>
            </w:r>
          </w:p>
        </w:tc>
      </w:tr>
      <w:tr w:rsidR="0074002B" w:rsidRPr="0074002B" w14:paraId="38897A44" w14:textId="77777777" w:rsidTr="00301D77">
        <w:trPr>
          <w:trHeight w:val="8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3DF03CD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Code Organization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DA19AA0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Less suited for large applications where clear separation is needed.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BB5CD14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Better organization for large, complex applications.</w:t>
            </w:r>
          </w:p>
        </w:tc>
      </w:tr>
      <w:tr w:rsidR="0074002B" w:rsidRPr="0074002B" w14:paraId="456871BA" w14:textId="77777777" w:rsidTr="00301D77">
        <w:trPr>
          <w:trHeight w:val="12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D24623D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Handler 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7D98857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Uses handler methods (</w:t>
            </w:r>
            <w:proofErr w:type="spellStart"/>
            <w:r w:rsidRPr="0074002B">
              <w:rPr>
                <w:sz w:val="24"/>
                <w:szCs w:val="24"/>
              </w:rPr>
              <w:t>OnGet</w:t>
            </w:r>
            <w:proofErr w:type="spellEnd"/>
            <w:r w:rsidRPr="0074002B">
              <w:rPr>
                <w:sz w:val="24"/>
                <w:szCs w:val="24"/>
              </w:rPr>
              <w:t xml:space="preserve">, </w:t>
            </w:r>
            <w:proofErr w:type="spellStart"/>
            <w:r w:rsidRPr="0074002B">
              <w:rPr>
                <w:sz w:val="24"/>
                <w:szCs w:val="24"/>
              </w:rPr>
              <w:t>OnPost</w:t>
            </w:r>
            <w:proofErr w:type="spellEnd"/>
            <w:r w:rsidRPr="0074002B">
              <w:rPr>
                <w:sz w:val="24"/>
                <w:szCs w:val="24"/>
              </w:rPr>
              <w:t>) within the page model class.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F5044B3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Uses separate action methods across controllers for various HTTP verbs.</w:t>
            </w:r>
          </w:p>
        </w:tc>
      </w:tr>
      <w:tr w:rsidR="0074002B" w:rsidRPr="0074002B" w14:paraId="77A20009" w14:textId="77777777" w:rsidTr="00301D77">
        <w:trPr>
          <w:trHeight w:val="8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2DFB939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BD19293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Similar performance, as both run on ASP.NET Core runtime.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1F10D8F" w14:textId="77777777" w:rsidR="0074002B" w:rsidRPr="0074002B" w:rsidRDefault="0074002B" w:rsidP="00301D7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76F497" w14:textId="77777777" w:rsidR="0074002B" w:rsidRDefault="0074002B" w:rsidP="0074002B">
      <w:pPr>
        <w:rPr>
          <w:b/>
          <w:bCs/>
          <w:sz w:val="28"/>
          <w:szCs w:val="28"/>
        </w:rPr>
      </w:pPr>
    </w:p>
    <w:p w14:paraId="22DBE9DF" w14:textId="1381BE87" w:rsidR="0074002B" w:rsidRPr="0074002B" w:rsidRDefault="0074002B" w:rsidP="0074002B">
      <w:p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lastRenderedPageBreak/>
        <w:t>When to Use Razor Pages</w:t>
      </w:r>
    </w:p>
    <w:p w14:paraId="69A7CDAD" w14:textId="77777777" w:rsidR="0074002B" w:rsidRPr="0074002B" w:rsidRDefault="0074002B" w:rsidP="0074002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For simple or small web applications with less complexity.</w:t>
      </w:r>
    </w:p>
    <w:p w14:paraId="658A527E" w14:textId="77777777" w:rsidR="0074002B" w:rsidRPr="0074002B" w:rsidRDefault="0074002B" w:rsidP="0074002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When building page-centric UI with minimal business logic.</w:t>
      </w:r>
    </w:p>
    <w:p w14:paraId="068B9427" w14:textId="77777777" w:rsidR="0074002B" w:rsidRPr="0074002B" w:rsidRDefault="0074002B" w:rsidP="0074002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For developers who prefer a more straightforward approach to build pages.</w:t>
      </w:r>
    </w:p>
    <w:p w14:paraId="33BF509E" w14:textId="77777777" w:rsidR="0074002B" w:rsidRPr="0074002B" w:rsidRDefault="0074002B" w:rsidP="0074002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When rapid development with less boilerplate code is desired.</w:t>
      </w:r>
    </w:p>
    <w:p w14:paraId="4D849CEE" w14:textId="77777777" w:rsidR="0074002B" w:rsidRPr="0074002B" w:rsidRDefault="0074002B" w:rsidP="0074002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Suitable for scenarios where the app is primarily CRUD and form-based pages.</w:t>
      </w:r>
    </w:p>
    <w:p w14:paraId="73854700" w14:textId="77777777" w:rsidR="0074002B" w:rsidRPr="0074002B" w:rsidRDefault="0074002B" w:rsidP="0074002B">
      <w:p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When to Use MVC</w:t>
      </w:r>
    </w:p>
    <w:p w14:paraId="5B01C475" w14:textId="77777777" w:rsidR="0074002B" w:rsidRPr="0074002B" w:rsidRDefault="0074002B" w:rsidP="0074002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For large and complex applications requiring fine separation of concerns.</w:t>
      </w:r>
    </w:p>
    <w:p w14:paraId="6DDAA746" w14:textId="77777777" w:rsidR="0074002B" w:rsidRPr="0074002B" w:rsidRDefault="0074002B" w:rsidP="0074002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 xml:space="preserve">When you need rich control over routing, </w:t>
      </w:r>
      <w:proofErr w:type="spellStart"/>
      <w:r w:rsidRPr="0074002B">
        <w:rPr>
          <w:b/>
          <w:bCs/>
          <w:sz w:val="28"/>
          <w:szCs w:val="28"/>
        </w:rPr>
        <w:t>behavior</w:t>
      </w:r>
      <w:proofErr w:type="spellEnd"/>
      <w:r w:rsidRPr="0074002B">
        <w:rPr>
          <w:b/>
          <w:bCs/>
          <w:sz w:val="28"/>
          <w:szCs w:val="28"/>
        </w:rPr>
        <w:t>, and UI.</w:t>
      </w:r>
    </w:p>
    <w:p w14:paraId="78502269" w14:textId="77777777" w:rsidR="0074002B" w:rsidRPr="0074002B" w:rsidRDefault="0074002B" w:rsidP="0074002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When building applications where testability and maintainability are priorities.</w:t>
      </w:r>
    </w:p>
    <w:p w14:paraId="35450B42" w14:textId="77777777" w:rsidR="0074002B" w:rsidRPr="0074002B" w:rsidRDefault="0074002B" w:rsidP="0074002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For applications that require a clear API and UI separation.</w:t>
      </w:r>
    </w:p>
    <w:p w14:paraId="34CDB938" w14:textId="77777777" w:rsidR="0074002B" w:rsidRPr="0074002B" w:rsidRDefault="0074002B" w:rsidP="0074002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When working in teams where roles are divided among developers for UI, business logic, and data.</w:t>
      </w:r>
    </w:p>
    <w:p w14:paraId="4417AB4B" w14:textId="0A922BDA" w:rsidR="00301D77" w:rsidRDefault="00301D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4A90A69" w14:textId="5C20FA1C" w:rsidR="0074002B" w:rsidRDefault="00301D77" w:rsidP="007400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</w:t>
      </w:r>
      <w:r w:rsidRPr="00301D77">
        <w:rPr>
          <w:b/>
          <w:bCs/>
          <w:sz w:val="28"/>
          <w:szCs w:val="28"/>
        </w:rPr>
        <w:t xml:space="preserve">hat is the difference between </w:t>
      </w:r>
      <w:proofErr w:type="spellStart"/>
      <w:r w:rsidRPr="00301D77">
        <w:rPr>
          <w:b/>
          <w:bCs/>
          <w:sz w:val="28"/>
          <w:szCs w:val="28"/>
        </w:rPr>
        <w:t>viewBag</w:t>
      </w:r>
      <w:proofErr w:type="spellEnd"/>
      <w:r w:rsidRPr="00301D77">
        <w:rPr>
          <w:b/>
          <w:bCs/>
          <w:sz w:val="28"/>
          <w:szCs w:val="28"/>
        </w:rPr>
        <w:t xml:space="preserve">, </w:t>
      </w:r>
      <w:proofErr w:type="spellStart"/>
      <w:r w:rsidRPr="00301D77">
        <w:rPr>
          <w:b/>
          <w:bCs/>
          <w:sz w:val="28"/>
          <w:szCs w:val="28"/>
        </w:rPr>
        <w:t>ViewData</w:t>
      </w:r>
      <w:proofErr w:type="spellEnd"/>
      <w:r w:rsidRPr="00301D77">
        <w:rPr>
          <w:b/>
          <w:bCs/>
          <w:sz w:val="28"/>
          <w:szCs w:val="28"/>
        </w:rPr>
        <w:t xml:space="preserve"> and </w:t>
      </w:r>
      <w:proofErr w:type="spellStart"/>
      <w:r w:rsidRPr="00301D77">
        <w:rPr>
          <w:b/>
          <w:bCs/>
          <w:sz w:val="28"/>
          <w:szCs w:val="28"/>
        </w:rPr>
        <w:t>TempDAta</w:t>
      </w:r>
      <w:proofErr w:type="spellEnd"/>
      <w:r w:rsidRPr="00301D77">
        <w:rPr>
          <w:b/>
          <w:bCs/>
          <w:sz w:val="28"/>
          <w:szCs w:val="28"/>
        </w:rPr>
        <w:t xml:space="preserve"> and to use</w:t>
      </w:r>
      <w:r w:rsidR="00C05213">
        <w:rPr>
          <w:b/>
          <w:bCs/>
          <w:sz w:val="28"/>
          <w:szCs w:val="28"/>
        </w:rPr>
        <w:t xml:space="preserve"> </w:t>
      </w:r>
      <w:r w:rsidRPr="00301D77">
        <w:rPr>
          <w:b/>
          <w:bCs/>
          <w:sz w:val="28"/>
          <w:szCs w:val="28"/>
        </w:rPr>
        <w:t>??</w:t>
      </w:r>
    </w:p>
    <w:p w14:paraId="1775E6DC" w14:textId="77777777" w:rsidR="00FD3958" w:rsidRPr="00FD3958" w:rsidRDefault="00FD3958" w:rsidP="00FD3958">
      <w:pPr>
        <w:rPr>
          <w:b/>
          <w:bCs/>
          <w:sz w:val="28"/>
          <w:szCs w:val="28"/>
        </w:rPr>
      </w:pPr>
      <w:r w:rsidRPr="00FD3958">
        <w:rPr>
          <w:b/>
          <w:bCs/>
          <w:sz w:val="28"/>
          <w:szCs w:val="28"/>
        </w:rPr>
        <w:t xml:space="preserve">1. </w:t>
      </w:r>
      <w:proofErr w:type="spellStart"/>
      <w:r w:rsidRPr="00FD3958">
        <w:rPr>
          <w:b/>
          <w:bCs/>
          <w:sz w:val="28"/>
          <w:szCs w:val="28"/>
        </w:rPr>
        <w:t>ViewBag</w:t>
      </w:r>
      <w:proofErr w:type="spellEnd"/>
    </w:p>
    <w:p w14:paraId="21264A8F" w14:textId="77777777" w:rsidR="00FD3958" w:rsidRPr="00FD3958" w:rsidRDefault="00FD3958" w:rsidP="00FD3958">
      <w:pPr>
        <w:numPr>
          <w:ilvl w:val="0"/>
          <w:numId w:val="10"/>
        </w:numPr>
        <w:rPr>
          <w:sz w:val="28"/>
          <w:szCs w:val="28"/>
        </w:rPr>
      </w:pPr>
      <w:r w:rsidRPr="00FD3958">
        <w:rPr>
          <w:b/>
          <w:bCs/>
          <w:sz w:val="28"/>
          <w:szCs w:val="28"/>
        </w:rPr>
        <w:t>Type:</w:t>
      </w:r>
      <w:r w:rsidRPr="00FD3958">
        <w:rPr>
          <w:sz w:val="28"/>
          <w:szCs w:val="28"/>
        </w:rPr>
        <w:t> Dynamic property (uses C# dynamic feature).</w:t>
      </w:r>
    </w:p>
    <w:p w14:paraId="5507121C" w14:textId="77777777" w:rsidR="00FD3958" w:rsidRPr="00FD3958" w:rsidRDefault="00FD3958" w:rsidP="00FD3958">
      <w:pPr>
        <w:numPr>
          <w:ilvl w:val="0"/>
          <w:numId w:val="10"/>
        </w:numPr>
        <w:rPr>
          <w:sz w:val="28"/>
          <w:szCs w:val="28"/>
        </w:rPr>
      </w:pPr>
      <w:r w:rsidRPr="00FD3958">
        <w:rPr>
          <w:b/>
          <w:bCs/>
          <w:sz w:val="28"/>
          <w:szCs w:val="28"/>
        </w:rPr>
        <w:t>Purpose:</w:t>
      </w:r>
      <w:r w:rsidRPr="00FD3958">
        <w:rPr>
          <w:sz w:val="28"/>
          <w:szCs w:val="28"/>
        </w:rPr>
        <w:t> Pass data from controller to view.</w:t>
      </w:r>
    </w:p>
    <w:p w14:paraId="0B4EA4ED" w14:textId="77777777" w:rsidR="00FD3958" w:rsidRPr="00FD3958" w:rsidRDefault="00FD3958" w:rsidP="00FD3958">
      <w:pPr>
        <w:numPr>
          <w:ilvl w:val="0"/>
          <w:numId w:val="10"/>
        </w:numPr>
        <w:rPr>
          <w:sz w:val="28"/>
          <w:szCs w:val="28"/>
        </w:rPr>
      </w:pPr>
      <w:r w:rsidRPr="00FD3958">
        <w:rPr>
          <w:b/>
          <w:bCs/>
          <w:sz w:val="28"/>
          <w:szCs w:val="28"/>
        </w:rPr>
        <w:t>Lifetime:</w:t>
      </w:r>
      <w:r w:rsidRPr="00FD3958">
        <w:rPr>
          <w:sz w:val="28"/>
          <w:szCs w:val="28"/>
        </w:rPr>
        <w:t> Only for the current request.</w:t>
      </w:r>
    </w:p>
    <w:p w14:paraId="6319C906" w14:textId="77777777" w:rsidR="00FD3958" w:rsidRPr="00FD3958" w:rsidRDefault="00FD3958" w:rsidP="00FD3958">
      <w:pPr>
        <w:numPr>
          <w:ilvl w:val="0"/>
          <w:numId w:val="10"/>
        </w:numPr>
        <w:rPr>
          <w:sz w:val="28"/>
          <w:szCs w:val="28"/>
        </w:rPr>
      </w:pPr>
      <w:r w:rsidRPr="00FD3958">
        <w:rPr>
          <w:b/>
          <w:bCs/>
          <w:sz w:val="28"/>
          <w:szCs w:val="28"/>
        </w:rPr>
        <w:t>Syntax:</w:t>
      </w:r>
      <w:r w:rsidRPr="00FD3958">
        <w:rPr>
          <w:sz w:val="28"/>
          <w:szCs w:val="28"/>
        </w:rPr>
        <w:t> </w:t>
      </w:r>
      <w:proofErr w:type="spellStart"/>
      <w:r w:rsidRPr="00FD3958">
        <w:rPr>
          <w:sz w:val="28"/>
          <w:szCs w:val="28"/>
        </w:rPr>
        <w:t>ViewBag.Message</w:t>
      </w:r>
      <w:proofErr w:type="spellEnd"/>
      <w:r w:rsidRPr="00FD3958">
        <w:rPr>
          <w:sz w:val="28"/>
          <w:szCs w:val="28"/>
        </w:rPr>
        <w:t xml:space="preserve"> = "some message";</w:t>
      </w:r>
    </w:p>
    <w:p w14:paraId="6F41DC78" w14:textId="77777777" w:rsidR="00FD3958" w:rsidRPr="00FD3958" w:rsidRDefault="00FD3958" w:rsidP="00FD3958">
      <w:pPr>
        <w:numPr>
          <w:ilvl w:val="0"/>
          <w:numId w:val="10"/>
        </w:numPr>
        <w:rPr>
          <w:sz w:val="28"/>
          <w:szCs w:val="28"/>
        </w:rPr>
      </w:pPr>
      <w:r w:rsidRPr="00FD3958">
        <w:rPr>
          <w:b/>
          <w:bCs/>
          <w:sz w:val="28"/>
          <w:szCs w:val="28"/>
        </w:rPr>
        <w:t>Use case:</w:t>
      </w:r>
      <w:r w:rsidRPr="00FD3958">
        <w:rPr>
          <w:sz w:val="28"/>
          <w:szCs w:val="28"/>
        </w:rPr>
        <w:t> When you want a quick, loosely typed way to send small amounts of data to a view without casting.</w:t>
      </w:r>
    </w:p>
    <w:p w14:paraId="2E538BB0" w14:textId="1B25E8A9" w:rsidR="00440E47" w:rsidRDefault="00FD3958" w:rsidP="0074002B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proofErr w:type="spellStart"/>
      <w:r w:rsidRPr="00FD3958">
        <w:rPr>
          <w:sz w:val="28"/>
          <w:szCs w:val="28"/>
        </w:rPr>
        <w:t>ViewBag.Message</w:t>
      </w:r>
      <w:proofErr w:type="spellEnd"/>
      <w:r w:rsidRPr="00FD3958">
        <w:rPr>
          <w:sz w:val="28"/>
          <w:szCs w:val="28"/>
        </w:rPr>
        <w:t xml:space="preserve"> = "Hello from </w:t>
      </w:r>
      <w:proofErr w:type="spellStart"/>
      <w:r w:rsidRPr="00FD3958">
        <w:rPr>
          <w:sz w:val="28"/>
          <w:szCs w:val="28"/>
        </w:rPr>
        <w:t>ViewBag</w:t>
      </w:r>
      <w:proofErr w:type="spellEnd"/>
      <w:r w:rsidRPr="00FD3958">
        <w:rPr>
          <w:sz w:val="28"/>
          <w:szCs w:val="28"/>
        </w:rPr>
        <w:t>";</w:t>
      </w:r>
    </w:p>
    <w:p w14:paraId="7CC07361" w14:textId="77777777" w:rsidR="00440E47" w:rsidRPr="00440E47" w:rsidRDefault="00440E47" w:rsidP="00440E47">
      <w:pPr>
        <w:rPr>
          <w:b/>
          <w:bCs/>
          <w:sz w:val="28"/>
          <w:szCs w:val="28"/>
        </w:rPr>
      </w:pPr>
      <w:r w:rsidRPr="00440E47">
        <w:rPr>
          <w:b/>
          <w:bCs/>
          <w:sz w:val="28"/>
          <w:szCs w:val="28"/>
        </w:rPr>
        <w:t xml:space="preserve">2. </w:t>
      </w:r>
      <w:proofErr w:type="spellStart"/>
      <w:r w:rsidRPr="00440E47">
        <w:rPr>
          <w:b/>
          <w:bCs/>
          <w:sz w:val="28"/>
          <w:szCs w:val="28"/>
        </w:rPr>
        <w:t>ViewData</w:t>
      </w:r>
      <w:proofErr w:type="spellEnd"/>
    </w:p>
    <w:p w14:paraId="7E174FFD" w14:textId="77777777" w:rsidR="00440E47" w:rsidRPr="00440E47" w:rsidRDefault="00440E47" w:rsidP="00440E47">
      <w:pPr>
        <w:numPr>
          <w:ilvl w:val="0"/>
          <w:numId w:val="11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Type:</w:t>
      </w:r>
      <w:r w:rsidRPr="00440E47">
        <w:rPr>
          <w:sz w:val="28"/>
          <w:szCs w:val="28"/>
        </w:rPr>
        <w:t> Dictionary (</w:t>
      </w:r>
      <w:proofErr w:type="spellStart"/>
      <w:r w:rsidRPr="00440E47">
        <w:rPr>
          <w:sz w:val="28"/>
          <w:szCs w:val="28"/>
        </w:rPr>
        <w:t>ViewDataDictionary</w:t>
      </w:r>
      <w:proofErr w:type="spellEnd"/>
      <w:r w:rsidRPr="00440E47">
        <w:rPr>
          <w:sz w:val="28"/>
          <w:szCs w:val="28"/>
        </w:rPr>
        <w:t>), stores key-value pairs as object.</w:t>
      </w:r>
    </w:p>
    <w:p w14:paraId="5F649192" w14:textId="77777777" w:rsidR="00440E47" w:rsidRPr="00440E47" w:rsidRDefault="00440E47" w:rsidP="00440E47">
      <w:pPr>
        <w:numPr>
          <w:ilvl w:val="0"/>
          <w:numId w:val="11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Purpose:</w:t>
      </w:r>
      <w:r w:rsidRPr="00440E47">
        <w:rPr>
          <w:sz w:val="28"/>
          <w:szCs w:val="28"/>
        </w:rPr>
        <w:t> Pass data from controller to view.</w:t>
      </w:r>
    </w:p>
    <w:p w14:paraId="30318733" w14:textId="77777777" w:rsidR="00440E47" w:rsidRPr="00440E47" w:rsidRDefault="00440E47" w:rsidP="00440E47">
      <w:pPr>
        <w:numPr>
          <w:ilvl w:val="0"/>
          <w:numId w:val="11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Lifetime:</w:t>
      </w:r>
      <w:r w:rsidRPr="00440E47">
        <w:rPr>
          <w:sz w:val="28"/>
          <w:szCs w:val="28"/>
        </w:rPr>
        <w:t> Only for the current request.</w:t>
      </w:r>
    </w:p>
    <w:p w14:paraId="771C7E59" w14:textId="77777777" w:rsidR="00440E47" w:rsidRPr="00440E47" w:rsidRDefault="00440E47" w:rsidP="00440E47">
      <w:pPr>
        <w:numPr>
          <w:ilvl w:val="0"/>
          <w:numId w:val="11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Syntax:</w:t>
      </w:r>
      <w:r w:rsidRPr="00440E47">
        <w:rPr>
          <w:sz w:val="28"/>
          <w:szCs w:val="28"/>
        </w:rPr>
        <w:t> </w:t>
      </w:r>
      <w:proofErr w:type="spellStart"/>
      <w:r w:rsidRPr="00440E47">
        <w:rPr>
          <w:sz w:val="28"/>
          <w:szCs w:val="28"/>
        </w:rPr>
        <w:t>ViewData</w:t>
      </w:r>
      <w:proofErr w:type="spellEnd"/>
      <w:r w:rsidRPr="00440E47">
        <w:rPr>
          <w:sz w:val="28"/>
          <w:szCs w:val="28"/>
        </w:rPr>
        <w:t>["</w:t>
      </w:r>
      <w:proofErr w:type="spellStart"/>
      <w:r w:rsidRPr="00440E47">
        <w:rPr>
          <w:sz w:val="28"/>
          <w:szCs w:val="28"/>
        </w:rPr>
        <w:t>msg</w:t>
      </w:r>
      <w:proofErr w:type="spellEnd"/>
      <w:r w:rsidRPr="00440E47">
        <w:rPr>
          <w:sz w:val="28"/>
          <w:szCs w:val="28"/>
        </w:rPr>
        <w:t>"] = "some message";</w:t>
      </w:r>
    </w:p>
    <w:p w14:paraId="1B281FD5" w14:textId="77777777" w:rsidR="00440E47" w:rsidRPr="00440E47" w:rsidRDefault="00440E47" w:rsidP="00440E47">
      <w:pPr>
        <w:numPr>
          <w:ilvl w:val="0"/>
          <w:numId w:val="11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Use case:</w:t>
      </w:r>
      <w:r w:rsidRPr="00440E47">
        <w:rPr>
          <w:sz w:val="28"/>
          <w:szCs w:val="28"/>
        </w:rPr>
        <w:t> When you want strongly typed keys but still need data for one request. Requires casting to original type in view.</w:t>
      </w:r>
    </w:p>
    <w:p w14:paraId="1B75CD2A" w14:textId="0D752E50" w:rsidR="00440E47" w:rsidRPr="00440E47" w:rsidRDefault="00440E47" w:rsidP="00440E47">
      <w:pPr>
        <w:rPr>
          <w:sz w:val="28"/>
          <w:szCs w:val="28"/>
        </w:rPr>
      </w:pPr>
      <w:r w:rsidRPr="00440E47">
        <w:rPr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proofErr w:type="spellStart"/>
      <w:r w:rsidRPr="00440E47">
        <w:rPr>
          <w:sz w:val="28"/>
          <w:szCs w:val="28"/>
        </w:rPr>
        <w:t>ViewData</w:t>
      </w:r>
      <w:proofErr w:type="spellEnd"/>
      <w:r w:rsidRPr="00440E47">
        <w:rPr>
          <w:sz w:val="28"/>
          <w:szCs w:val="28"/>
        </w:rPr>
        <w:t>["</w:t>
      </w:r>
      <w:proofErr w:type="spellStart"/>
      <w:r w:rsidRPr="00440E47">
        <w:rPr>
          <w:sz w:val="28"/>
          <w:szCs w:val="28"/>
        </w:rPr>
        <w:t>msg</w:t>
      </w:r>
      <w:proofErr w:type="spellEnd"/>
      <w:r w:rsidRPr="00440E47">
        <w:rPr>
          <w:sz w:val="28"/>
          <w:szCs w:val="28"/>
        </w:rPr>
        <w:t xml:space="preserve">"] = "Hello from </w:t>
      </w:r>
      <w:proofErr w:type="spellStart"/>
      <w:r w:rsidRPr="00440E47">
        <w:rPr>
          <w:sz w:val="28"/>
          <w:szCs w:val="28"/>
        </w:rPr>
        <w:t>ViewData</w:t>
      </w:r>
      <w:proofErr w:type="spellEnd"/>
      <w:r w:rsidRPr="00440E47">
        <w:rPr>
          <w:sz w:val="28"/>
          <w:szCs w:val="28"/>
        </w:rPr>
        <w:t>";</w:t>
      </w:r>
    </w:p>
    <w:p w14:paraId="7DE36E2F" w14:textId="4389E07C" w:rsidR="00440E47" w:rsidRPr="00440E47" w:rsidRDefault="00440E47" w:rsidP="00440E47">
      <w:pPr>
        <w:rPr>
          <w:b/>
          <w:bCs/>
          <w:sz w:val="28"/>
          <w:szCs w:val="28"/>
        </w:rPr>
      </w:pPr>
      <w:r w:rsidRPr="00440E47">
        <w:rPr>
          <w:b/>
          <w:bCs/>
          <w:sz w:val="28"/>
          <w:szCs w:val="28"/>
        </w:rPr>
        <w:t xml:space="preserve">3. </w:t>
      </w:r>
      <w:proofErr w:type="spellStart"/>
      <w:r w:rsidRPr="00440E47">
        <w:rPr>
          <w:b/>
          <w:bCs/>
          <w:sz w:val="28"/>
          <w:szCs w:val="28"/>
        </w:rPr>
        <w:t>TempData</w:t>
      </w:r>
      <w:proofErr w:type="spellEnd"/>
    </w:p>
    <w:p w14:paraId="1906F212" w14:textId="77777777" w:rsidR="00440E47" w:rsidRPr="00440E47" w:rsidRDefault="00440E47" w:rsidP="00440E47">
      <w:pPr>
        <w:numPr>
          <w:ilvl w:val="0"/>
          <w:numId w:val="12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Type:</w:t>
      </w:r>
      <w:r w:rsidRPr="00440E47">
        <w:rPr>
          <w:sz w:val="28"/>
          <w:szCs w:val="28"/>
        </w:rPr>
        <w:t> Dictionary (</w:t>
      </w:r>
      <w:proofErr w:type="spellStart"/>
      <w:r w:rsidRPr="00440E47">
        <w:rPr>
          <w:sz w:val="28"/>
          <w:szCs w:val="28"/>
        </w:rPr>
        <w:t>TempDataDictionary</w:t>
      </w:r>
      <w:proofErr w:type="spellEnd"/>
      <w:r w:rsidRPr="00440E47">
        <w:rPr>
          <w:sz w:val="28"/>
          <w:szCs w:val="28"/>
        </w:rPr>
        <w:t>), stores key-value pairs.</w:t>
      </w:r>
    </w:p>
    <w:p w14:paraId="3A814CB8" w14:textId="77777777" w:rsidR="00440E47" w:rsidRPr="00440E47" w:rsidRDefault="00440E47" w:rsidP="00440E47">
      <w:pPr>
        <w:numPr>
          <w:ilvl w:val="0"/>
          <w:numId w:val="12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Purpose:</w:t>
      </w:r>
      <w:r w:rsidRPr="00440E47">
        <w:rPr>
          <w:sz w:val="28"/>
          <w:szCs w:val="28"/>
        </w:rPr>
        <w:t> Pass data from one request to another (e.g., after a redirect).</w:t>
      </w:r>
    </w:p>
    <w:p w14:paraId="0D6900D2" w14:textId="77777777" w:rsidR="00440E47" w:rsidRPr="00440E47" w:rsidRDefault="00440E47" w:rsidP="00440E47">
      <w:pPr>
        <w:numPr>
          <w:ilvl w:val="0"/>
          <w:numId w:val="12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Lifetime:</w:t>
      </w:r>
      <w:r w:rsidRPr="00440E47">
        <w:rPr>
          <w:sz w:val="28"/>
          <w:szCs w:val="28"/>
        </w:rPr>
        <w:t> Maintains data for one subsequent request. After it’s read once, it’s cleared automatically (unless kept).</w:t>
      </w:r>
    </w:p>
    <w:p w14:paraId="105120D4" w14:textId="77777777" w:rsidR="00440E47" w:rsidRPr="00440E47" w:rsidRDefault="00440E47" w:rsidP="00440E47">
      <w:pPr>
        <w:numPr>
          <w:ilvl w:val="0"/>
          <w:numId w:val="12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Syntax:</w:t>
      </w:r>
      <w:r w:rsidRPr="00440E47">
        <w:rPr>
          <w:sz w:val="28"/>
          <w:szCs w:val="28"/>
        </w:rPr>
        <w:t> </w:t>
      </w:r>
      <w:proofErr w:type="spellStart"/>
      <w:r w:rsidRPr="00440E47">
        <w:rPr>
          <w:sz w:val="28"/>
          <w:szCs w:val="28"/>
        </w:rPr>
        <w:t>TempData</w:t>
      </w:r>
      <w:proofErr w:type="spellEnd"/>
      <w:r w:rsidRPr="00440E47">
        <w:rPr>
          <w:sz w:val="28"/>
          <w:szCs w:val="28"/>
        </w:rPr>
        <w:t>["msg1"] = "some message";</w:t>
      </w:r>
    </w:p>
    <w:p w14:paraId="136522C2" w14:textId="77777777" w:rsidR="00440E47" w:rsidRPr="00440E47" w:rsidRDefault="00440E47" w:rsidP="00440E47">
      <w:pPr>
        <w:numPr>
          <w:ilvl w:val="0"/>
          <w:numId w:val="12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Use case:</w:t>
      </w:r>
      <w:r w:rsidRPr="00440E47">
        <w:rPr>
          <w:sz w:val="28"/>
          <w:szCs w:val="28"/>
        </w:rPr>
        <w:t> When you want to pass temporary data (like success/failure messages) across requests, such as after form submission and redirect.</w:t>
      </w:r>
    </w:p>
    <w:p w14:paraId="0DFA11D8" w14:textId="771D321B" w:rsidR="00440E47" w:rsidRPr="00440E47" w:rsidRDefault="00440E47" w:rsidP="00440E47">
      <w:pPr>
        <w:rPr>
          <w:sz w:val="28"/>
          <w:szCs w:val="28"/>
        </w:rPr>
      </w:pPr>
      <w:r w:rsidRPr="00440E47">
        <w:rPr>
          <w:sz w:val="28"/>
          <w:szCs w:val="28"/>
        </w:rPr>
        <w:t>Example:</w:t>
      </w:r>
      <w:r w:rsidR="00D41E5E">
        <w:rPr>
          <w:sz w:val="28"/>
          <w:szCs w:val="28"/>
        </w:rPr>
        <w:t xml:space="preserve"> </w:t>
      </w:r>
      <w:proofErr w:type="spellStart"/>
      <w:r w:rsidRPr="00440E47">
        <w:rPr>
          <w:sz w:val="28"/>
          <w:szCs w:val="28"/>
        </w:rPr>
        <w:t>TempData</w:t>
      </w:r>
      <w:proofErr w:type="spellEnd"/>
      <w:r w:rsidRPr="00440E47">
        <w:rPr>
          <w:sz w:val="28"/>
          <w:szCs w:val="28"/>
        </w:rPr>
        <w:t xml:space="preserve">["msg1"] = "Hello from </w:t>
      </w:r>
      <w:proofErr w:type="spellStart"/>
      <w:r w:rsidRPr="00440E47">
        <w:rPr>
          <w:sz w:val="28"/>
          <w:szCs w:val="28"/>
        </w:rPr>
        <w:t>TempData</w:t>
      </w:r>
      <w:proofErr w:type="spellEnd"/>
      <w:r w:rsidRPr="00440E47">
        <w:rPr>
          <w:sz w:val="28"/>
          <w:szCs w:val="28"/>
        </w:rPr>
        <w:t>";</w:t>
      </w:r>
    </w:p>
    <w:p w14:paraId="5B61C131" w14:textId="77777777" w:rsidR="00440E47" w:rsidRPr="00FD3958" w:rsidRDefault="00440E47" w:rsidP="00440E47">
      <w:pPr>
        <w:rPr>
          <w:sz w:val="28"/>
          <w:szCs w:val="28"/>
        </w:rPr>
      </w:pPr>
    </w:p>
    <w:p w14:paraId="4E6A4026" w14:textId="79F56784" w:rsidR="00301D77" w:rsidRDefault="00E668F5" w:rsidP="0074002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Linq</w:t>
      </w:r>
      <w:proofErr w:type="spellEnd"/>
      <w:r>
        <w:rPr>
          <w:sz w:val="28"/>
          <w:szCs w:val="28"/>
          <w:lang w:val="en-US"/>
        </w:rPr>
        <w:t xml:space="preserve"> Queries</w:t>
      </w:r>
    </w:p>
    <w:p w14:paraId="1CD446BA" w14:textId="4F38F72F" w:rsidR="0000581B" w:rsidRDefault="00E668F5" w:rsidP="0074002B">
      <w:pPr>
        <w:rPr>
          <w:sz w:val="28"/>
          <w:szCs w:val="28"/>
          <w:lang w:val="en-US"/>
        </w:rPr>
      </w:pPr>
      <w:hyperlink r:id="rId14" w:history="1">
        <w:r w:rsidRPr="00B75658">
          <w:rPr>
            <w:rStyle w:val="Hyperlink"/>
            <w:sz w:val="28"/>
            <w:szCs w:val="28"/>
            <w:lang w:val="en-US"/>
          </w:rPr>
          <w:t>https://drive.google.com/file/d/1ginn42yDxff6vL1qdSR5aor-NEfw8ri0/view</w:t>
        </w:r>
      </w:hyperlink>
      <w:r>
        <w:rPr>
          <w:sz w:val="28"/>
          <w:szCs w:val="28"/>
          <w:lang w:val="en-US"/>
        </w:rPr>
        <w:tab/>
      </w:r>
    </w:p>
    <w:p w14:paraId="576FB50B" w14:textId="77777777" w:rsidR="0000581B" w:rsidRDefault="000058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AF40A3A" w14:textId="27412C7C" w:rsidR="00E668F5" w:rsidRDefault="0000581B" w:rsidP="007400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Doubts</w:t>
      </w:r>
    </w:p>
    <w:p w14:paraId="60C6B877" w14:textId="5ACCACD8" w:rsidR="0000581B" w:rsidRDefault="0000581B" w:rsidP="000058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creating table for TMS DB </w:t>
      </w:r>
    </w:p>
    <w:p w14:paraId="6BF4FBD1" w14:textId="0F8FC514" w:rsidR="0000581B" w:rsidRDefault="0000581B" w:rsidP="0000581B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trying to create DB Diagram  relation does not defining</w:t>
      </w:r>
    </w:p>
    <w:p w14:paraId="29108727" w14:textId="77777777" w:rsidR="0000581B" w:rsidRDefault="0000581B" w:rsidP="0000581B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found that we have to add navigation properties to table. After adding navigation class when trying to migrate DB getting this message</w:t>
      </w:r>
    </w:p>
    <w:p w14:paraId="1EAF3E43" w14:textId="07BAEC86" w:rsidR="0000581B" w:rsidRDefault="0000581B" w:rsidP="0000581B">
      <w:pPr>
        <w:rPr>
          <w:sz w:val="28"/>
          <w:szCs w:val="28"/>
          <w:lang w:val="en-US"/>
        </w:rPr>
      </w:pPr>
      <w:r w:rsidRPr="0000581B">
        <w:rPr>
          <w:lang w:val="en-US"/>
        </w:rPr>
        <w:drawing>
          <wp:inline distT="0" distB="0" distL="0" distR="0" wp14:anchorId="53028976" wp14:editId="6A4D5A20">
            <wp:extent cx="5731510" cy="2619375"/>
            <wp:effectExtent l="0" t="0" r="2540" b="9525"/>
            <wp:docPr id="18116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75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DFD5" w14:textId="0C42738B" w:rsidR="0000581B" w:rsidRDefault="0000581B" w:rsidP="0000581B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question is that in real scenario how to make connection between table and DB Diagram(ER Diagram).</w:t>
      </w:r>
    </w:p>
    <w:p w14:paraId="6C079D6E" w14:textId="151DD1AA" w:rsidR="0000581B" w:rsidRPr="0000581B" w:rsidRDefault="0000581B" w:rsidP="0000581B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navigating properties while creating table classes.</w:t>
      </w:r>
    </w:p>
    <w:p w14:paraId="53945EBD" w14:textId="77777777" w:rsidR="0000581B" w:rsidRPr="0000581B" w:rsidRDefault="0000581B" w:rsidP="0000581B">
      <w:pPr>
        <w:rPr>
          <w:sz w:val="28"/>
          <w:szCs w:val="28"/>
          <w:lang w:val="en-US"/>
        </w:rPr>
      </w:pPr>
    </w:p>
    <w:sectPr w:rsidR="0000581B" w:rsidRPr="0000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D3B07"/>
    <w:multiLevelType w:val="multilevel"/>
    <w:tmpl w:val="836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D454A"/>
    <w:multiLevelType w:val="hybridMultilevel"/>
    <w:tmpl w:val="8C144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951DB"/>
    <w:multiLevelType w:val="multilevel"/>
    <w:tmpl w:val="F7B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DF7CA2"/>
    <w:multiLevelType w:val="hybridMultilevel"/>
    <w:tmpl w:val="AD983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0539"/>
    <w:multiLevelType w:val="hybridMultilevel"/>
    <w:tmpl w:val="20EE9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94856"/>
    <w:multiLevelType w:val="hybridMultilevel"/>
    <w:tmpl w:val="2C3C4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202A1"/>
    <w:multiLevelType w:val="hybridMultilevel"/>
    <w:tmpl w:val="4B02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11C42"/>
    <w:multiLevelType w:val="multilevel"/>
    <w:tmpl w:val="6EF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911FEA"/>
    <w:multiLevelType w:val="multilevel"/>
    <w:tmpl w:val="FBC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A365AE"/>
    <w:multiLevelType w:val="multilevel"/>
    <w:tmpl w:val="1824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A239E9"/>
    <w:multiLevelType w:val="hybridMultilevel"/>
    <w:tmpl w:val="3DFE8D38"/>
    <w:lvl w:ilvl="0" w:tplc="A8E87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8D1C00"/>
    <w:multiLevelType w:val="hybridMultilevel"/>
    <w:tmpl w:val="39EEA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423534">
    <w:abstractNumId w:val="4"/>
  </w:num>
  <w:num w:numId="2" w16cid:durableId="1738625680">
    <w:abstractNumId w:val="11"/>
  </w:num>
  <w:num w:numId="3" w16cid:durableId="1304195833">
    <w:abstractNumId w:val="5"/>
  </w:num>
  <w:num w:numId="4" w16cid:durableId="149370094">
    <w:abstractNumId w:val="10"/>
  </w:num>
  <w:num w:numId="5" w16cid:durableId="1541822071">
    <w:abstractNumId w:val="3"/>
  </w:num>
  <w:num w:numId="6" w16cid:durableId="360322751">
    <w:abstractNumId w:val="1"/>
  </w:num>
  <w:num w:numId="7" w16cid:durableId="1547642899">
    <w:abstractNumId w:val="6"/>
  </w:num>
  <w:num w:numId="8" w16cid:durableId="1622376131">
    <w:abstractNumId w:val="0"/>
  </w:num>
  <w:num w:numId="9" w16cid:durableId="1020274971">
    <w:abstractNumId w:val="8"/>
  </w:num>
  <w:num w:numId="10" w16cid:durableId="1220557422">
    <w:abstractNumId w:val="2"/>
  </w:num>
  <w:num w:numId="11" w16cid:durableId="2121217374">
    <w:abstractNumId w:val="7"/>
  </w:num>
  <w:num w:numId="12" w16cid:durableId="913199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A0"/>
    <w:rsid w:val="0000581B"/>
    <w:rsid w:val="000F59E6"/>
    <w:rsid w:val="00134259"/>
    <w:rsid w:val="00295033"/>
    <w:rsid w:val="002A1619"/>
    <w:rsid w:val="002B6CE2"/>
    <w:rsid w:val="002B795D"/>
    <w:rsid w:val="00301D77"/>
    <w:rsid w:val="003C7E36"/>
    <w:rsid w:val="00440E47"/>
    <w:rsid w:val="004700CA"/>
    <w:rsid w:val="00490FA0"/>
    <w:rsid w:val="00516882"/>
    <w:rsid w:val="005B0293"/>
    <w:rsid w:val="00610AB6"/>
    <w:rsid w:val="006B15F5"/>
    <w:rsid w:val="0074002B"/>
    <w:rsid w:val="007A2360"/>
    <w:rsid w:val="007E5892"/>
    <w:rsid w:val="00805003"/>
    <w:rsid w:val="008230AA"/>
    <w:rsid w:val="00863E75"/>
    <w:rsid w:val="00892CF7"/>
    <w:rsid w:val="009B1CA0"/>
    <w:rsid w:val="009B7804"/>
    <w:rsid w:val="00A133D9"/>
    <w:rsid w:val="00A741C4"/>
    <w:rsid w:val="00B46FD5"/>
    <w:rsid w:val="00B820FB"/>
    <w:rsid w:val="00BC2FB6"/>
    <w:rsid w:val="00C05213"/>
    <w:rsid w:val="00C067D3"/>
    <w:rsid w:val="00CB27B5"/>
    <w:rsid w:val="00D41E5E"/>
    <w:rsid w:val="00DC4954"/>
    <w:rsid w:val="00E668F5"/>
    <w:rsid w:val="00EA589B"/>
    <w:rsid w:val="00FD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3AFA"/>
  <w15:chartTrackingRefBased/>
  <w15:docId w15:val="{99455F5E-C575-420F-8B2E-05E1332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FA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A741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6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ginn42yDxff6vL1qdSR5aor-NEfw8ri0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Tiwari</dc:creator>
  <cp:keywords/>
  <dc:description/>
  <cp:lastModifiedBy>Nitin Tiwari</cp:lastModifiedBy>
  <cp:revision>21</cp:revision>
  <dcterms:created xsi:type="dcterms:W3CDTF">2025-07-29T14:40:00Z</dcterms:created>
  <dcterms:modified xsi:type="dcterms:W3CDTF">2025-08-27T02:32:00Z</dcterms:modified>
</cp:coreProperties>
</file>