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 w:name="Xcda462fb7eeba9d2407b8c00cf440444ea4b389"/>
    <w:p>
      <w:pPr>
        <w:pStyle w:val="Heading1"/>
      </w:pPr>
      <w:r>
        <w:t xml:space="preserve">Top 5 Indian Bowlers: T20 Performance Analysis</w:t>
      </w:r>
    </w:p>
    <w:p>
      <w:pPr>
        <w:pStyle w:val="FirstParagraph"/>
      </w:pPr>
      <w:r>
        <w:rPr>
          <w:b/>
          <w:bCs/>
        </w:rPr>
        <w:t xml:space="preserve">Date:</w:t>
      </w:r>
      <w:r>
        <w:t xml:space="preserve"> </w:t>
      </w:r>
      <w:r>
        <w:t xml:space="preserve">2025-06-30 02:39:56.938317</w:t>
      </w:r>
    </w:p>
    <w:bookmarkStart w:id="9" w:name="overview"/>
    <w:p>
      <w:pPr>
        <w:pStyle w:val="Heading2"/>
      </w:pPr>
      <w:r>
        <w:t xml:space="preserve">Overview</w:t>
      </w:r>
    </w:p>
    <w:p>
      <w:pPr>
        <w:pStyle w:val="FirstParagraph"/>
      </w:pPr>
      <w:r>
        <w:t xml:space="preserve">This report provides a comprehensive analysis of the top 5 non-retired Indian bowlers, focusing on their T20 bowling statistics. The bowlers under consideration are Jasprit Bumrah, Ravichandran Ashwin, Mohammed Shami, Kuldeep Yadav, and Ravindra Jadeja. The report includes a brief background of each player, a detailed comparison of their T20 bowling statistics, and a recommendation for the best bowler for a T20 match, supported by reasoning.</w:t>
      </w:r>
    </w:p>
    <w:bookmarkEnd w:id="9"/>
    <w:bookmarkStart w:id="10" w:name="background"/>
    <w:p>
      <w:pPr>
        <w:pStyle w:val="Heading2"/>
      </w:pPr>
      <w:r>
        <w:t xml:space="preserve">Background</w:t>
      </w:r>
    </w:p>
    <w:p>
      <w:pPr>
        <w:pStyle w:val="Compact"/>
        <w:numPr>
          <w:ilvl w:val="0"/>
          <w:numId w:val="1001"/>
        </w:numPr>
      </w:pPr>
      <w:r>
        <w:rPr>
          <w:b/>
          <w:bCs/>
        </w:rPr>
        <w:t xml:space="preserve">Jasprit Bumrah:</w:t>
      </w:r>
      <w:r>
        <w:t xml:space="preserve"> </w:t>
      </w:r>
      <w:r>
        <w:t xml:space="preserve">Known for his distinctive bowling action and exceptional control, Bumrah is a premier fast bowler, effective in all phases of the game.</w:t>
      </w:r>
    </w:p>
    <w:p>
      <w:pPr>
        <w:pStyle w:val="Compact"/>
        <w:numPr>
          <w:ilvl w:val="0"/>
          <w:numId w:val="1001"/>
        </w:numPr>
      </w:pPr>
      <w:r>
        <w:rPr>
          <w:b/>
          <w:bCs/>
        </w:rPr>
        <w:t xml:space="preserve">Ravichandran Ashwin:</w:t>
      </w:r>
      <w:r>
        <w:t xml:space="preserve"> </w:t>
      </w:r>
      <w:r>
        <w:t xml:space="preserve">An experienced off-spinner with a bag of tricks, Ashwin is known for his variations and tactical acumen.</w:t>
      </w:r>
    </w:p>
    <w:p>
      <w:pPr>
        <w:pStyle w:val="Compact"/>
        <w:numPr>
          <w:ilvl w:val="0"/>
          <w:numId w:val="1001"/>
        </w:numPr>
      </w:pPr>
      <w:r>
        <w:rPr>
          <w:b/>
          <w:bCs/>
        </w:rPr>
        <w:t xml:space="preserve">Mohammed Shami:</w:t>
      </w:r>
      <w:r>
        <w:t xml:space="preserve"> </w:t>
      </w:r>
      <w:r>
        <w:t xml:space="preserve">A right-arm fast-medium bowler, Shami is known for his seam position and ability to generate movement off the pitch.</w:t>
      </w:r>
    </w:p>
    <w:p>
      <w:pPr>
        <w:pStyle w:val="Compact"/>
        <w:numPr>
          <w:ilvl w:val="0"/>
          <w:numId w:val="1001"/>
        </w:numPr>
      </w:pPr>
      <w:r>
        <w:rPr>
          <w:b/>
          <w:bCs/>
        </w:rPr>
        <w:t xml:space="preserve">Kuldeep Yadav:</w:t>
      </w:r>
      <w:r>
        <w:t xml:space="preserve"> </w:t>
      </w:r>
      <w:r>
        <w:t xml:space="preserve">A left-arm wrist-spinner (chinaman), Kuldeep is known for his ability to pick up wickets and bamboozle batsmen.</w:t>
      </w:r>
    </w:p>
    <w:p>
      <w:pPr>
        <w:pStyle w:val="Compact"/>
        <w:numPr>
          <w:ilvl w:val="0"/>
          <w:numId w:val="1001"/>
        </w:numPr>
      </w:pPr>
      <w:r>
        <w:rPr>
          <w:b/>
          <w:bCs/>
        </w:rPr>
        <w:t xml:space="preserve">Ravindra Jadeja:</w:t>
      </w:r>
      <w:r>
        <w:t xml:space="preserve"> </w:t>
      </w:r>
      <w:r>
        <w:t xml:space="preserve">A left-arm orthodox spinner and a handy lower-order batsman, Jadeja is known for his accuracy and ability to bowl economical spells.</w:t>
      </w:r>
    </w:p>
    <w:bookmarkEnd w:id="10"/>
    <w:bookmarkStart w:id="11" w:name="t20-bowling-statistics"/>
    <w:p>
      <w:pPr>
        <w:pStyle w:val="Heading2"/>
      </w:pPr>
      <w:r>
        <w:t xml:space="preserve">T20 Bowling Statistics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Player</w:t>
            </w:r>
          </w:p>
        </w:tc>
        <w:tc>
          <w:tcPr/>
          <w:p>
            <w:pPr>
              <w:pStyle w:val="Compact"/>
            </w:pPr>
            <w:r>
              <w:t xml:space="preserve">Wickets</w:t>
            </w:r>
          </w:p>
        </w:tc>
        <w:tc>
          <w:tcPr/>
          <w:p>
            <w:pPr>
              <w:pStyle w:val="Compact"/>
            </w:pPr>
            <w:r>
              <w:t xml:space="preserve">Average</w:t>
            </w:r>
          </w:p>
        </w:tc>
        <w:tc>
          <w:tcPr/>
          <w:p>
            <w:pPr>
              <w:pStyle w:val="Compact"/>
            </w:pPr>
            <w:r>
              <w:t xml:space="preserve">Economy Rate</w:t>
            </w:r>
          </w:p>
        </w:tc>
        <w:tc>
          <w:tcPr/>
          <w:p>
            <w:pPr>
              <w:pStyle w:val="Compact"/>
            </w:pPr>
            <w:r>
              <w:t xml:space="preserve">Strike Rate</w:t>
            </w:r>
          </w:p>
        </w:tc>
      </w:tr>
      <w:tr>
        <w:tc>
          <w:tcPr/>
          <w:p>
            <w:pPr>
              <w:pStyle w:val="Compact"/>
            </w:pPr>
            <w:r>
              <w:t xml:space="preserve">Ravindra Jadeja</w:t>
            </w:r>
          </w:p>
        </w:tc>
        <w:tc>
          <w:tcPr/>
          <w:p>
            <w:pPr>
              <w:pStyle w:val="Compact"/>
            </w:pPr>
            <w:r>
              <w:t xml:space="preserve">54</w:t>
            </w:r>
          </w:p>
        </w:tc>
        <w:tc>
          <w:tcPr/>
          <w:p>
            <w:pPr>
              <w:pStyle w:val="Compact"/>
            </w:pPr>
            <w:r>
              <w:t xml:space="preserve">29.85</w:t>
            </w:r>
          </w:p>
        </w:tc>
        <w:tc>
          <w:tcPr/>
          <w:p>
            <w:pPr>
              <w:pStyle w:val="Compact"/>
            </w:pPr>
            <w:r>
              <w:t xml:space="preserve">7.13</w:t>
            </w:r>
          </w:p>
        </w:tc>
        <w:tc>
          <w:tcPr/>
          <w:p>
            <w:pPr>
              <w:pStyle w:val="Compact"/>
            </w:pPr>
            <w:r>
              <w:t xml:space="preserve">25.1</w:t>
            </w:r>
          </w:p>
        </w:tc>
      </w:tr>
      <w:tr>
        <w:tc>
          <w:tcPr/>
          <w:p>
            <w:pPr>
              <w:pStyle w:val="Compact"/>
            </w:pPr>
            <w:r>
              <w:t xml:space="preserve">Jasprit Bumrah</w:t>
            </w:r>
          </w:p>
        </w:tc>
        <w:tc>
          <w:tcPr/>
          <w:p>
            <w:pPr>
              <w:pStyle w:val="Compact"/>
            </w:pPr>
            <w:r>
              <w:t xml:space="preserve">312</w:t>
            </w:r>
          </w:p>
        </w:tc>
        <w:tc>
          <w:tcPr/>
          <w:p>
            <w:pPr>
              <w:pStyle w:val="Compact"/>
            </w:pPr>
            <w:r>
              <w:t xml:space="preserve">20.07</w:t>
            </w:r>
          </w:p>
        </w:tc>
        <w:tc>
          <w:tcPr/>
          <w:p>
            <w:pPr>
              <w:pStyle w:val="Compact"/>
            </w:pPr>
            <w:r>
              <w:t xml:space="preserve">6.86</w:t>
            </w:r>
          </w:p>
        </w:tc>
        <w:tc>
          <w:tcPr/>
          <w:p>
            <w:pPr>
              <w:pStyle w:val="Compact"/>
            </w:pPr>
            <w:r>
              <w:t xml:space="preserve">17.5</w:t>
            </w:r>
          </w:p>
        </w:tc>
      </w:tr>
      <w:tr>
        <w:tc>
          <w:tcPr/>
          <w:p>
            <w:pPr>
              <w:pStyle w:val="Compact"/>
            </w:pPr>
            <w:r>
              <w:t xml:space="preserve">Mohammed Shami</w:t>
            </w:r>
          </w:p>
        </w:tc>
        <w:tc>
          <w:tcPr/>
          <w:p>
            <w:pPr>
              <w:pStyle w:val="Compact"/>
            </w:pPr>
            <w:r>
              <w:t xml:space="preserve">210</w:t>
            </w:r>
          </w:p>
        </w:tc>
        <w:tc>
          <w:tcPr/>
          <w:p>
            <w:pPr>
              <w:pStyle w:val="Compact"/>
            </w:pPr>
            <w:r>
              <w:t xml:space="preserve">25.09</w:t>
            </w:r>
          </w:p>
        </w:tc>
        <w:tc>
          <w:tcPr/>
          <w:p>
            <w:pPr>
              <w:pStyle w:val="Compact"/>
            </w:pPr>
            <w:r>
              <w:t xml:space="preserve">8.34</w:t>
            </w:r>
          </w:p>
        </w:tc>
        <w:tc>
          <w:tcPr/>
          <w:p>
            <w:pPr>
              <w:pStyle w:val="Compact"/>
            </w:pPr>
            <w:r>
              <w:t xml:space="preserve">18.0</w:t>
            </w:r>
          </w:p>
        </w:tc>
      </w:tr>
      <w:tr>
        <w:tc>
          <w:tcPr/>
          <w:p>
            <w:pPr>
              <w:pStyle w:val="Compact"/>
            </w:pPr>
            <w:r>
              <w:t xml:space="preserve">Kuldeep Yadav</w:t>
            </w:r>
          </w:p>
        </w:tc>
        <w:tc>
          <w:tcPr/>
          <w:p>
            <w:pPr>
              <w:pStyle w:val="Compact"/>
            </w:pPr>
            <w:r>
              <w:t xml:space="preserve">69</w:t>
            </w:r>
          </w:p>
        </w:tc>
        <w:tc>
          <w:tcPr/>
          <w:p>
            <w:pPr>
              <w:pStyle w:val="Compact"/>
            </w:pPr>
            <w:r>
              <w:t xml:space="preserve">14.07</w:t>
            </w:r>
          </w:p>
        </w:tc>
        <w:tc>
          <w:tcPr/>
          <w:p>
            <w:pPr>
              <w:pStyle w:val="Compact"/>
            </w:pPr>
            <w:r>
              <w:t xml:space="preserve">6.98</w:t>
            </w:r>
          </w:p>
        </w:tc>
        <w:tc>
          <w:tcPr/>
          <w:p>
            <w:pPr>
              <w:pStyle w:val="Compact"/>
            </w:pPr>
            <w:r>
              <w:t xml:space="preserve">N/A</w:t>
            </w:r>
          </w:p>
        </w:tc>
      </w:tr>
      <w:tr>
        <w:tc>
          <w:tcPr/>
          <w:p>
            <w:pPr>
              <w:pStyle w:val="Compact"/>
            </w:pPr>
            <w:r>
              <w:t xml:space="preserve">Ravichandran Ashwin</w:t>
            </w:r>
          </w:p>
        </w:tc>
        <w:tc>
          <w:tcPr/>
          <w:p>
            <w:pPr>
              <w:pStyle w:val="Compact"/>
            </w:pPr>
            <w:r>
              <w:t xml:space="preserve">317</w:t>
            </w:r>
          </w:p>
        </w:tc>
        <w:tc>
          <w:tcPr/>
          <w:p>
            <w:pPr>
              <w:pStyle w:val="Compact"/>
            </w:pPr>
            <w:r>
              <w:t xml:space="preserve">26.94</w:t>
            </w:r>
          </w:p>
        </w:tc>
        <w:tc>
          <w:tcPr/>
          <w:p>
            <w:pPr>
              <w:pStyle w:val="Compact"/>
            </w:pPr>
            <w:r>
              <w:t xml:space="preserve">7.11</w:t>
            </w:r>
          </w:p>
        </w:tc>
        <w:tc>
          <w:tcPr/>
          <w:p>
            <w:pPr>
              <w:pStyle w:val="Compact"/>
            </w:pPr>
            <w:r>
              <w:t xml:space="preserve">22.7</w:t>
            </w:r>
          </w:p>
        </w:tc>
      </w:tr>
    </w:tbl>
    <w:bookmarkEnd w:id="11"/>
    <w:bookmarkStart w:id="12" w:name="performance-comparison"/>
    <w:p>
      <w:pPr>
        <w:pStyle w:val="Heading2"/>
      </w:pPr>
      <w:r>
        <w:t xml:space="preserve">Performance Comparison</w:t>
      </w:r>
    </w:p>
    <w:p>
      <w:pPr>
        <w:pStyle w:val="Compact"/>
        <w:numPr>
          <w:ilvl w:val="0"/>
          <w:numId w:val="1002"/>
        </w:numPr>
      </w:pPr>
      <w:r>
        <w:rPr>
          <w:b/>
          <w:bCs/>
        </w:rPr>
        <w:t xml:space="preserve">Wickets:</w:t>
      </w:r>
      <w:r>
        <w:t xml:space="preserve"> </w:t>
      </w:r>
      <w:r>
        <w:t xml:space="preserve">Ravichandran Ashwin leads with 317 wickets, closely followed by Jasprit Bumrah with 312. Mohammed Shami has 210 wickets. Kuldeep Yadav (69) and Ravindra Jadeja (54) have fewer wickets compared to the others.</w:t>
      </w:r>
    </w:p>
    <w:p>
      <w:pPr>
        <w:pStyle w:val="Compact"/>
        <w:numPr>
          <w:ilvl w:val="0"/>
          <w:numId w:val="1002"/>
        </w:numPr>
      </w:pPr>
      <w:r>
        <w:rPr>
          <w:b/>
          <w:bCs/>
        </w:rPr>
        <w:t xml:space="preserve">Average:</w:t>
      </w:r>
      <w:r>
        <w:t xml:space="preserve"> </w:t>
      </w:r>
      <w:r>
        <w:t xml:space="preserve">Kuldeep Yadav has the best average (14.07), indicating his effectiveness in taking wickets while conceding fewer runs. Jasprit Bumrah also has a good average (20.07).</w:t>
      </w:r>
    </w:p>
    <w:p>
      <w:pPr>
        <w:pStyle w:val="Compact"/>
        <w:numPr>
          <w:ilvl w:val="0"/>
          <w:numId w:val="1002"/>
        </w:numPr>
      </w:pPr>
      <w:r>
        <w:rPr>
          <w:b/>
          <w:bCs/>
        </w:rPr>
        <w:t xml:space="preserve">Economy Rate:</w:t>
      </w:r>
      <w:r>
        <w:t xml:space="preserve"> </w:t>
      </w:r>
      <w:r>
        <w:t xml:space="preserve">Jasprit Bumrah has the best economy rate (6.86), showcasing his ability to restrict runs. Kuldeep Yadav (6.98) also maintains a good economy. Mohammed Shami has the highest economy rate (8.34) among the five.</w:t>
      </w:r>
    </w:p>
    <w:p>
      <w:pPr>
        <w:pStyle w:val="Compact"/>
        <w:numPr>
          <w:ilvl w:val="0"/>
          <w:numId w:val="1002"/>
        </w:numPr>
      </w:pPr>
      <w:r>
        <w:rPr>
          <w:b/>
          <w:bCs/>
        </w:rPr>
        <w:t xml:space="preserve">Strike Rate:</w:t>
      </w:r>
      <w:r>
        <w:t xml:space="preserve"> </w:t>
      </w:r>
      <w:r>
        <w:t xml:space="preserve">Jasprit Bumrah has the best strike rate (17.5), implying he takes wickets more frequently. Mohammed Shami (18.0) also has a decent strike rate.</w:t>
      </w:r>
    </w:p>
    <w:bookmarkEnd w:id="12"/>
    <w:bookmarkStart w:id="13" w:name="recommendation"/>
    <w:p>
      <w:pPr>
        <w:pStyle w:val="Heading2"/>
      </w:pPr>
      <w:r>
        <w:t xml:space="preserve">Recommendation</w:t>
      </w:r>
    </w:p>
    <w:p>
      <w:pPr>
        <w:pStyle w:val="FirstParagraph"/>
      </w:pPr>
      <w:r>
        <w:t xml:space="preserve">Based on the analysis,</w:t>
      </w:r>
      <w:r>
        <w:t xml:space="preserve"> </w:t>
      </w:r>
      <w:r>
        <w:rPr>
          <w:b/>
          <w:bCs/>
        </w:rPr>
        <w:t xml:space="preserve">Jasprit Bumrah</w:t>
      </w:r>
      <w:r>
        <w:t xml:space="preserve"> </w:t>
      </w:r>
      <w:r>
        <w:t xml:space="preserve">is the recommended bowler for a T20 match. His impressive economy rate and strike rate demonstrate his ability to contain runs and take wickets consistently. While Ravichandran Ashwin has more wickets overall, Bumrah’s superior economy and strike rate make him a more valuable asset in the fast-paced T20 format. Kuldeep Yadav is also a strong contender given his average and economy.</w:t>
      </w:r>
    </w:p>
    <w:bookmarkEnd w:id="13"/>
    <w:bookmarkStart w:id="14" w:name="conclusion"/>
    <w:p>
      <w:pPr>
        <w:pStyle w:val="Heading2"/>
      </w:pPr>
      <w:r>
        <w:t xml:space="preserve">Conclusion</w:t>
      </w:r>
    </w:p>
    <w:p>
      <w:pPr>
        <w:pStyle w:val="FirstParagraph"/>
      </w:pPr>
      <w:r>
        <w:t xml:space="preserve">This report has analyzed the T20 bowling statistics of five prominent Indian bowlers. Jasprit Bumrah stands out as the most effective bowler for the T20 format due to his exceptional economy rate and strike rate. While Ravichandran Ashwin and Mohammed Shami have commendable records, Bumrah’s ability to restrict runs and take wickets makes him the top choice. Kuldeep Yadav’s average and economy rate also make him a valuable option. Ravindra Jadeja’s stats are comparatively less impressive in the T20 format.</w:t>
      </w:r>
    </w:p>
    <w:bookmarkEnd w:id="14"/>
    <w:bookmarkEnd w:id="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2025-06-29T21:11:54Z</dcterms:created>
  <dcterms:modified xsi:type="dcterms:W3CDTF">2025-06-29T21:11:54Z</dcterms:modified>
</cp:coreProperties>
</file>

<file path=docProps/custom.xml><?xml version="1.0" encoding="utf-8"?>
<Properties xmlns="http://schemas.openxmlformats.org/officeDocument/2006/custom-properties" xmlns:vt="http://schemas.openxmlformats.org/officeDocument/2006/docPropsVTypes"/>
</file>