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653E0C7">
      <w:pPr>
        <w:spacing w:after="480" w:line="360" w:lineRule="auto"/>
        <w:jc w:val="center"/>
      </w:pPr>
      <w:r>
        <w:rPr>
          <w:rFonts w:ascii="Times New Roman" w:hAnsi="Times New Roman"/>
          <w:b/>
          <w:i w:val="0"/>
          <w:sz w:val="28"/>
        </w:rPr>
        <w:t>CAPSTONE PROJECT ABSTRACT</w:t>
      </w:r>
    </w:p>
    <w:p w14:paraId="3F4C6FD1">
      <w:pPr>
        <w:spacing w:after="240" w:line="360" w:lineRule="auto"/>
        <w:jc w:val="left"/>
      </w:pPr>
      <w:r>
        <w:rPr>
          <w:rFonts w:ascii="Times New Roman" w:hAnsi="Times New Roman"/>
          <w:b w:val="0"/>
          <w:i w:val="0"/>
          <w:sz w:val="24"/>
        </w:rPr>
        <w:br w:type="textWrapping"/>
      </w:r>
      <w:r>
        <w:rPr>
          <w:rFonts w:ascii="Times New Roman" w:hAnsi="Times New Roman"/>
          <w:b w:val="0"/>
          <w:i w:val="0"/>
          <w:sz w:val="24"/>
        </w:rPr>
        <w:br w:type="textWrapping"/>
      </w:r>
    </w:p>
    <w:p w14:paraId="2E1F143C">
      <w:pPr>
        <w:spacing w:after="480" w:line="360" w:lineRule="auto"/>
        <w:jc w:val="center"/>
      </w:pPr>
      <w:r>
        <w:rPr>
          <w:rFonts w:ascii="Times New Roman" w:hAnsi="Times New Roman"/>
          <w:b/>
          <w:i w:val="0"/>
          <w:sz w:val="32"/>
        </w:rPr>
        <w:t>RESOLVEDESK: A SECURE AND ROLE-BASED CUSTOMER SUPPORT AND TICKETING SYSTEM</w:t>
      </w:r>
    </w:p>
    <w:p w14:paraId="3D36A0E4">
      <w:pPr>
        <w:spacing w:after="240" w:line="360" w:lineRule="auto"/>
        <w:jc w:val="left"/>
      </w:pPr>
      <w:r>
        <w:rPr>
          <w:rFonts w:ascii="Times New Roman" w:hAnsi="Times New Roman"/>
          <w:b w:val="0"/>
          <w:i w:val="0"/>
          <w:sz w:val="24"/>
        </w:rPr>
        <w:br w:type="textWrapping"/>
      </w:r>
      <w:r>
        <w:rPr>
          <w:rFonts w:ascii="Times New Roman" w:hAnsi="Times New Roman"/>
          <w:b w:val="0"/>
          <w:i w:val="0"/>
          <w:sz w:val="24"/>
        </w:rPr>
        <w:br w:type="textWrapping"/>
      </w:r>
      <w:r>
        <w:rPr>
          <w:rFonts w:ascii="Times New Roman" w:hAnsi="Times New Roman"/>
          <w:b w:val="0"/>
          <w:i w:val="0"/>
          <w:sz w:val="24"/>
        </w:rPr>
        <w:br w:type="textWrapping"/>
      </w:r>
    </w:p>
    <w:p w14:paraId="7F7ED009">
      <w:pPr>
        <w:spacing w:after="720" w:line="360" w:lineRule="auto"/>
        <w:jc w:val="center"/>
      </w:pPr>
      <w:r>
        <w:rPr>
          <w:rFonts w:ascii="Times New Roman" w:hAnsi="Times New Roman"/>
          <w:b w:val="0"/>
          <w:i/>
          <w:sz w:val="24"/>
        </w:rPr>
        <w:t>Submitted in partial fulfillment of the requirements for the Capstone Project</w:t>
      </w:r>
    </w:p>
    <w:p w14:paraId="0A48786D">
      <w:pPr>
        <w:spacing w:after="120" w:line="360" w:lineRule="auto"/>
        <w:jc w:val="center"/>
      </w:pPr>
      <w:r>
        <w:rPr>
          <w:rFonts w:ascii="Times New Roman" w:hAnsi="Times New Roman"/>
          <w:b/>
          <w:i w:val="0"/>
          <w:sz w:val="24"/>
        </w:rPr>
        <w:t>Submitted By:</w:t>
      </w:r>
    </w:p>
    <w:p w14:paraId="2AE0FE32">
      <w:pPr>
        <w:spacing w:after="480" w:line="360" w:lineRule="auto"/>
        <w:jc w:val="center"/>
      </w:pPr>
      <w:r>
        <w:rPr>
          <w:rFonts w:ascii="Times New Roman" w:hAnsi="Times New Roman"/>
          <w:b w:val="0"/>
          <w:i w:val="0"/>
          <w:sz w:val="24"/>
        </w:rPr>
        <w:t>Viraj</w:t>
      </w:r>
      <w:r>
        <w:rPr>
          <w:rFonts w:ascii="Times New Roman" w:hAnsi="Times New Roman"/>
          <w:b w:val="0"/>
          <w:i w:val="0"/>
          <w:sz w:val="24"/>
        </w:rPr>
        <w:br w:type="textWrapping"/>
      </w:r>
      <w:r>
        <w:rPr>
          <w:rFonts w:ascii="Times New Roman" w:hAnsi="Times New Roman"/>
          <w:b w:val="0"/>
          <w:i w:val="0"/>
          <w:sz w:val="24"/>
        </w:rPr>
        <w:t>(Student Author)</w:t>
      </w:r>
    </w:p>
    <w:p w14:paraId="7466ABFF">
      <w:pPr>
        <w:spacing w:after="120" w:line="360" w:lineRule="auto"/>
        <w:jc w:val="center"/>
      </w:pPr>
      <w:r>
        <w:rPr>
          <w:rFonts w:ascii="Times New Roman" w:hAnsi="Times New Roman"/>
          <w:b/>
          <w:i w:val="0"/>
          <w:sz w:val="24"/>
        </w:rPr>
        <w:t>Under the Guidance of:</w:t>
      </w:r>
    </w:p>
    <w:p w14:paraId="2DF1E340">
      <w:pPr>
        <w:spacing w:after="960" w:line="360" w:lineRule="auto"/>
        <w:jc w:val="both"/>
      </w:pPr>
      <w:bookmarkStart w:id="0" w:name="_GoBack"/>
      <w:bookmarkEnd w:id="0"/>
    </w:p>
    <w:p w14:paraId="56E3C36A">
      <w:pPr>
        <w:spacing w:after="120" w:line="360" w:lineRule="auto"/>
        <w:jc w:val="center"/>
      </w:pPr>
      <w:r>
        <w:rPr>
          <w:rFonts w:ascii="Times New Roman" w:hAnsi="Times New Roman"/>
          <w:b/>
          <w:i w:val="0"/>
          <w:sz w:val="24"/>
        </w:rPr>
        <w:t>Department of Computer Science and Engineering</w:t>
      </w:r>
    </w:p>
    <w:p w14:paraId="419344D2">
      <w:pPr>
        <w:spacing w:after="240" w:line="360" w:lineRule="auto"/>
        <w:jc w:val="center"/>
      </w:pPr>
      <w:r>
        <w:rPr>
          <w:rFonts w:ascii="Times New Roman" w:hAnsi="Times New Roman"/>
          <w:b w:val="0"/>
          <w:i w:val="0"/>
          <w:sz w:val="24"/>
        </w:rPr>
        <w:t>Date: August 18, 2026</w:t>
      </w:r>
    </w:p>
    <w:p w14:paraId="048F39AE">
      <w:r>
        <w:br w:type="page"/>
      </w:r>
    </w:p>
    <w:p w14:paraId="6D6BF661">
      <w:pPr>
        <w:spacing w:after="360" w:line="360" w:lineRule="auto"/>
        <w:jc w:val="center"/>
      </w:pPr>
      <w:r>
        <w:rPr>
          <w:rFonts w:ascii="Times New Roman" w:hAnsi="Times New Roman"/>
          <w:b/>
          <w:i w:val="0"/>
          <w:sz w:val="24"/>
        </w:rPr>
        <w:t>ABSTRACT</w:t>
      </w:r>
    </w:p>
    <w:p w14:paraId="450D4390">
      <w:pPr>
        <w:spacing w:after="240" w:line="360" w:lineRule="auto"/>
        <w:jc w:val="both"/>
      </w:pPr>
      <w:r>
        <w:rPr>
          <w:rFonts w:ascii="Times New Roman" w:hAnsi="Times New Roman"/>
          <w:b w:val="0"/>
          <w:i w:val="0"/>
          <w:sz w:val="24"/>
        </w:rPr>
        <w:t>This capstone project presents ResolveDesk, a secure, role-based customer support and ticketing platform designed to streamline issue tracking, assignment, communication, and resolution. Modern customer support workflows often suffer from ambiguities regarding ticket ownership, communication history, and strict status progression, which undermines customer trust. ResolveDesk addresses these challenges by implementing a robust state-transition engine that guarantees structured ticket lifecycles.</w:t>
      </w:r>
    </w:p>
    <w:p w14:paraId="50830079">
      <w:pPr>
        <w:spacing w:after="240" w:line="360" w:lineRule="auto"/>
        <w:jc w:val="both"/>
      </w:pPr>
      <w:r>
        <w:rPr>
          <w:rFonts w:ascii="Times New Roman" w:hAnsi="Times New Roman"/>
          <w:b w:val="0"/>
          <w:i w:val="0"/>
          <w:sz w:val="24"/>
        </w:rPr>
        <w:t>The system features strict Role-Based Access Control (RBAC) for customers, support agents, and administrators. Key functionalities include secure OTP-based password resets, a glassmorphic user interface for issue resolution, detailed state history tracking, and interactive real-time communication threads.</w:t>
      </w:r>
    </w:p>
    <w:p w14:paraId="01F51B36">
      <w:pPr>
        <w:spacing w:after="240" w:line="360" w:lineRule="auto"/>
        <w:jc w:val="both"/>
      </w:pPr>
      <w:r>
        <w:rPr>
          <w:rFonts w:ascii="Times New Roman" w:hAnsi="Times New Roman"/>
          <w:b w:val="0"/>
          <w:i w:val="0"/>
          <w:sz w:val="24"/>
        </w:rPr>
        <w:t>ResolveDesk is engineered using a Java Spring Boot backend communicating with a Supabase PostgreSQL database via a REST API, and a lightweight, high-performance frontend crafted in Vanilla HTML, CSS, and JavaScript. An Express-based reverse proxy integrates the application modules. By enforcing strict validation rules and providing an intuitive user experience, ResolveDesk ensures accountability, eliminates support pipeline latency, and offers a highly scalable, enterprise-ready ticketing solution.</w:t>
      </w:r>
    </w:p>
    <w:p w14:paraId="154DFA4D">
      <w:pPr>
        <w:spacing w:after="720" w:line="360" w:lineRule="auto"/>
        <w:jc w:val="left"/>
      </w:pPr>
      <w:r>
        <w:rPr>
          <w:rFonts w:ascii="Times New Roman" w:hAnsi="Times New Roman"/>
          <w:b w:val="0"/>
          <w:i/>
          <w:sz w:val="22"/>
        </w:rPr>
        <w:t>Keywords: Customer Support, Ticketing System, Spring Boot, Supabase, Role-Based Access Control (RBAC), State Transition Machine.</w:t>
      </w:r>
    </w:p>
    <w:p w14:paraId="53636FF5">
      <w:pPr>
        <w:spacing w:after="240" w:line="360" w:lineRule="auto"/>
        <w:jc w:val="left"/>
      </w:pPr>
      <w:r>
        <w:rPr>
          <w:rFonts w:ascii="Times New Roman" w:hAnsi="Times New Roman"/>
          <w:b w:val="0"/>
          <w:i w:val="0"/>
          <w:sz w:val="24"/>
        </w:rPr>
        <w:br w:type="textWrapping"/>
      </w:r>
      <w:r>
        <w:rPr>
          <w:rFonts w:ascii="Times New Roman" w:hAnsi="Times New Roman"/>
          <w:b w:val="0"/>
          <w:i w:val="0"/>
          <w:sz w:val="24"/>
        </w:rPr>
        <w:br w:type="textWrapping"/>
      </w:r>
      <w:r>
        <w:rPr>
          <w:rFonts w:ascii="Times New Roman" w:hAnsi="Times New Roman"/>
          <w:b w:val="0"/>
          <w:i w:val="0"/>
          <w:sz w:val="24"/>
        </w:rPr>
        <w:br w:type="textWrapping"/>
      </w:r>
    </w:p>
    <w:p w14:paraId="4E58C5C4">
      <w:pPr>
        <w:spacing w:after="120" w:line="276" w:lineRule="auto"/>
      </w:pPr>
      <w:r>
        <w:rPr>
          <w:rFonts w:ascii="Times New Roman" w:hAnsi="Times New Roman"/>
          <w:sz w:val="24"/>
        </w:rPr>
        <w:t>_____________________</w:t>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_____________________</w:t>
      </w:r>
      <w:r>
        <w:rPr>
          <w:rFonts w:ascii="Times New Roman" w:hAnsi="Times New Roman"/>
          <w:sz w:val="24"/>
        </w:rPr>
        <w:br w:type="textWrapping"/>
      </w:r>
      <w:r>
        <w:rPr>
          <w:rFonts w:ascii="Times New Roman" w:hAnsi="Times New Roman"/>
          <w:b/>
          <w:sz w:val="24"/>
        </w:rPr>
        <w:t>Viraj (Student Author)</w:t>
      </w:r>
      <w:r>
        <w:rPr>
          <w:rFonts w:ascii="Times New Roman" w:hAnsi="Times New Roman"/>
          <w:b/>
          <w:sz w:val="24"/>
        </w:rPr>
        <w:tab/>
      </w:r>
      <w:r>
        <w:rPr>
          <w:rFonts w:ascii="Times New Roman" w:hAnsi="Times New Roman"/>
          <w:b/>
          <w:sz w:val="24"/>
        </w:rPr>
        <w:tab/>
      </w:r>
      <w:r>
        <w:rPr>
          <w:rFonts w:ascii="Times New Roman" w:hAnsi="Times New Roman"/>
          <w:b/>
          <w:sz w:val="24"/>
        </w:rPr>
        <w:tab/>
      </w:r>
      <w:r>
        <w:rPr>
          <w:rFonts w:ascii="Times New Roman" w:hAnsi="Times New Roman"/>
          <w:b/>
          <w:sz w:val="24"/>
        </w:rPr>
        <w:tab/>
      </w:r>
      <w:r>
        <w:rPr>
          <w:rFonts w:ascii="Times New Roman" w:hAnsi="Times New Roman"/>
          <w:b/>
          <w:sz w:val="24"/>
        </w:rPr>
        <w:t>Project Guide / Advisor</w:t>
      </w: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71BA558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viraj</cp:lastModifiedBy>
  <dcterms:modified xsi:type="dcterms:W3CDTF">2026-08-17T16:15:49Z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9B6C0D63BE234FCF87BE0ED29640EDB5_12</vt:lpwstr>
  </property>
</Properties>
</file>