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Arial" w:hAnsi="Arial"/>
          <w:b/>
          <w:i w:val="0"/>
          <w:color w:val="0F172A"/>
          <w:sz w:val="44"/>
        </w:rPr>
        <w:t>RESOLVEDESK HELPDESK PLATFORM</w:t>
      </w:r>
    </w:p>
    <w:p>
      <w:pPr>
        <w:spacing w:after="400" w:line="276" w:lineRule="auto"/>
        <w:jc w:val="center"/>
      </w:pPr>
      <w:r>
        <w:rPr>
          <w:rFonts w:ascii="Arial" w:hAnsi="Arial"/>
          <w:b/>
          <w:i w:val="0"/>
          <w:color w:val="475569"/>
          <w:sz w:val="26"/>
        </w:rPr>
        <w:t>SUPABASE POSTGRESQL DATABASE IMPLEMENTATION REPORT</w:t>
      </w:r>
    </w:p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000000"/>
          <w:sz w:val="22"/>
        </w:rPr>
        <w:t>Database Instance: Supabase Studio (Project: Helpdesk Capstone / Branch: main)</w:t>
      </w:r>
    </w:p>
    <w:p>
      <w:pPr>
        <w:spacing w:after="80" w:line="276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Backend Stack: Java Spring Boot REST &amp; Supabase PostgREST Engine</w:t>
      </w:r>
    </w:p>
    <w:p>
      <w:pPr>
        <w:spacing w:after="480" w:line="276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Author: Viraj (virajrbnv1@gmail.com)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0"/>
        </w:rPr>
        <w:t>1. Relational Design &amp; Live Instance Architecture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ResolveDesk relies on a production Supabase PostgreSQL database running under project 'Helpdesk Capstone'. The physical database instance enforces strict relational integrity between user accounts, issue tickets, thread messages, and password recovery tokens.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schema isolates operational entities into four primary tables: public.users, public.tickets, public.responses, and public.password_reset_tokens. Primary keys use int8 (BIGINT) sequence generation. Foreign key relationships maintain strict ownership rules between customer accounts, assigned support agents, and ticket response threads.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0"/>
        </w:rPr>
        <w:t>2. Live Table Schemas &amp; Data Constraints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2.1 public.users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Stores platform identity accounts. Role-based security checks restrict elevated actions to admin or agent roles.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CREATE TABLE public.users (</w:t>
        <w:br/>
        <w:t xml:space="preserve">    id int8 GENERATED BY DEFAULT AS IDENTITY PRIMARY KEY,</w:t>
        <w:br/>
        <w:t xml:space="preserve">    name varchar NOT NULL,</w:t>
        <w:br/>
        <w:t xml:space="preserve">    email varchar UNIQUE NOT NULL,</w:t>
        <w:br/>
        <w:t xml:space="preserve">    password_hash text NOT NULL,</w:t>
        <w:br/>
        <w:t xml:space="preserve">    role varchar NOT NULL CHECK (role IN ('customer', 'agent', 'admin')),</w:t>
        <w:br/>
        <w:t xml:space="preserve">    created_at timestamptz DEFAULT NOW()</w:t>
        <w:br/>
        <w:t>);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2.2 public.tickets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Tracks support tickets submitted by customers. Connects to public.users via customer_id and assigned_agent_id.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CREATE TABLE public.tickets (</w:t>
        <w:br/>
        <w:t xml:space="preserve">    id int8 GENERATED BY DEFAULT AS IDENTITY PRIMARY KEY,</w:t>
        <w:br/>
        <w:t xml:space="preserve">    customer_id int8 NOT NULL REFERENCES public.users(id) ON DELETE CASCADE,</w:t>
        <w:br/>
        <w:t xml:space="preserve">    title varchar NOT NULL,</w:t>
        <w:br/>
        <w:t xml:space="preserve">    category varchar NOT NULL,</w:t>
        <w:br/>
        <w:t xml:space="preserve">    priority varchar DEFAULT 'medium',</w:t>
        <w:br/>
        <w:t xml:space="preserve">    description text NOT NULL,</w:t>
        <w:br/>
        <w:t xml:space="preserve">    status varchar DEFAULT 'open' CHECK (status IN ('open', 'assigned', 'in_progress', 'resolved', 'closed')),</w:t>
        <w:br/>
        <w:t xml:space="preserve">    assigned_agent_id int8 NULL REFERENCES public.users(id) ON DELETE SET NULL,</w:t>
        <w:br/>
        <w:t xml:space="preserve">    created_at timestamptz DEFAULT NOW(),</w:t>
        <w:br/>
        <w:t xml:space="preserve">    updated_at timestamptz DEFAULT NOW()</w:t>
        <w:br/>
        <w:t>);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2.3 public.responses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Contains chronological communication messages linked directly to a ticket and sender account.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CREATE TABLE public.responses (</w:t>
        <w:br/>
        <w:t xml:space="preserve">    id int8 GENERATED BY DEFAULT AS IDENTITY PRIMARY KEY,</w:t>
        <w:br/>
        <w:t xml:space="preserve">    ticket_id int8 NOT NULL REFERENCES public.tickets(id) ON DELETE CASCADE,</w:t>
        <w:br/>
        <w:t xml:space="preserve">    sender_id int8 NOT NULL REFERENCES public.users(id) ON DELETE CASCADE,</w:t>
        <w:br/>
        <w:t xml:space="preserve">    message text NOT NULL,</w:t>
        <w:br/>
        <w:t xml:space="preserve">    created_at timestamptz DEFAULT NOW()</w:t>
        <w:br/>
        <w:t>);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2.4 public.password_reset_tokens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Manages secure OTP hashes and expiration timestamps for user password recovery flows.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CREATE TABLE public.password_reset_tokens (</w:t>
        <w:br/>
        <w:t xml:space="preserve">    id int8 GENERATED BY DEFAULT AS IDENTITY PRIMARY KEY,</w:t>
        <w:br/>
        <w:t xml:space="preserve">    user_id int8 NOT NULL REFERENCES public.users(id) ON DELETE CASCADE,</w:t>
        <w:br/>
        <w:t xml:space="preserve">    otp_hash text NOT NULL,</w:t>
        <w:br/>
        <w:t xml:space="preserve">    expires_at timestamptz NOT NULL,</w:t>
        <w:br/>
        <w:t xml:space="preserve">    attempts int4 DEFAULT 0,</w:t>
        <w:br/>
        <w:t xml:space="preserve">    verified boolean DEFAULT false,</w:t>
        <w:br/>
        <w:t xml:space="preserve">    used boolean DEFAULT false,</w:t>
        <w:br/>
        <w:t xml:space="preserve">    created_at timestamptz DEFAULT NOW()</w:t>
        <w:br/>
        <w:t>);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0"/>
        </w:rPr>
        <w:t>3. Verified Production Data Snapshots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tables below reflect the exact live dataset extracted from the Supabase Studio Table Editor instance.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3.1 Live User Directory (public.users - 9 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id (int8)</w:t>
            </w:r>
          </w:p>
        </w:tc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name (varchar)</w:t>
            </w:r>
          </w:p>
        </w:tc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email (varchar)</w:t>
            </w:r>
          </w:p>
        </w:tc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role (varchar)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t>System Admin</w:t>
            </w:r>
          </w:p>
        </w:tc>
        <w:tc>
          <w:tcPr>
            <w:tcW w:type="dxa" w:w="2340"/>
            <w:shd w:val="clear" w:color="auto" w:fill="F8FAFC"/>
          </w:tcPr>
          <w:p>
            <w:r>
              <w:t>admin@helpdesk.com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admin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66</w:t>
            </w:r>
          </w:p>
        </w:tc>
        <w:tc>
          <w:tcPr>
            <w:tcW w:type="dxa" w:w="2340"/>
            <w:shd w:val="clear" w:color="auto" w:fill="F8FAFC"/>
          </w:tcPr>
          <w:p>
            <w:r>
              <w:t>OTP Reset User</w:t>
            </w:r>
          </w:p>
        </w:tc>
        <w:tc>
          <w:tcPr>
            <w:tcW w:type="dxa" w:w="2340"/>
            <w:shd w:val="clear" w:color="auto" w:fill="F8FAFC"/>
          </w:tcPr>
          <w:p>
            <w:r>
              <w:t>otp_reset_14342@test.com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67</w:t>
            </w:r>
          </w:p>
        </w:tc>
        <w:tc>
          <w:tcPr>
            <w:tcW w:type="dxa" w:w="2340"/>
            <w:shd w:val="clear" w:color="auto" w:fill="F8FAFC"/>
          </w:tcPr>
          <w:p>
            <w:r>
              <w:t>Agent RBNV</w:t>
            </w:r>
          </w:p>
        </w:tc>
        <w:tc>
          <w:tcPr>
            <w:tcW w:type="dxa" w:w="2340"/>
            <w:shd w:val="clear" w:color="auto" w:fill="F8FAFC"/>
          </w:tcPr>
          <w:p>
            <w:r>
              <w:t>rbnv289@gmail.com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agent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68</w:t>
            </w:r>
          </w:p>
        </w:tc>
        <w:tc>
          <w:tcPr>
            <w:tcW w:type="dxa" w:w="2340"/>
            <w:shd w:val="clear" w:color="auto" w:fill="F8FAFC"/>
          </w:tcPr>
          <w:p>
            <w:r>
              <w:t>viraj</w:t>
            </w:r>
          </w:p>
        </w:tc>
        <w:tc>
          <w:tcPr>
            <w:tcW w:type="dxa" w:w="2340"/>
            <w:shd w:val="clear" w:color="auto" w:fill="F8FAFC"/>
          </w:tcPr>
          <w:p>
            <w:r>
              <w:t>virajrbnv1@gmail.com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69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 A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customer_6h6fuwjl@test.com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70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 B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customer_pszeqljl@test.com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71</w:t>
            </w:r>
          </w:p>
        </w:tc>
        <w:tc>
          <w:tcPr>
            <w:tcW w:type="dxa" w:w="2340"/>
            <w:shd w:val="clear" w:color="auto" w:fill="F8FAFC"/>
          </w:tcPr>
          <w:p>
            <w:r>
              <w:t>Agent X</w:t>
            </w:r>
          </w:p>
        </w:tc>
        <w:tc>
          <w:tcPr>
            <w:tcW w:type="dxa" w:w="2340"/>
            <w:shd w:val="clear" w:color="auto" w:fill="F8FAFC"/>
          </w:tcPr>
          <w:p>
            <w:r>
              <w:t>agent_qpizpxum@test.com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agent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72</w:t>
            </w:r>
          </w:p>
        </w:tc>
        <w:tc>
          <w:tcPr>
            <w:tcW w:type="dxa" w:w="2340"/>
            <w:shd w:val="clear" w:color="auto" w:fill="F8FAFC"/>
          </w:tcPr>
          <w:p>
            <w:r>
              <w:t>Test User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customer_test@example.com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73</w:t>
            </w:r>
          </w:p>
        </w:tc>
        <w:tc>
          <w:tcPr>
            <w:tcW w:type="dxa" w:w="2340"/>
            <w:shd w:val="clear" w:color="auto" w:fill="F8FAFC"/>
          </w:tcPr>
          <w:p>
            <w:r>
              <w:t>viraj</w:t>
            </w:r>
          </w:p>
        </w:tc>
        <w:tc>
          <w:tcPr>
            <w:tcW w:type="dxa" w:w="2340"/>
            <w:shd w:val="clear" w:color="auto" w:fill="F8FAFC"/>
          </w:tcPr>
          <w:p>
            <w:r>
              <w:t>virajrbnv1@gamil.com</w:t>
            </w:r>
          </w:p>
        </w:tc>
        <w:tc>
          <w:tcPr>
            <w:tcW w:type="dxa" w:w="2340"/>
            <w:shd w:val="clear" w:color="auto" w:fill="F8FAFC"/>
          </w:tcPr>
          <w:p>
            <w:r>
              <w:t>customer</w:t>
            </w:r>
          </w:p>
        </w:tc>
      </w:tr>
    </w:tbl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3.2 Live Tickets Queue (public.tickets - 4 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val="clear" w:color="auto" w:fill="1A365D"/>
          </w:tcPr>
          <w:p>
            <w:r>
              <w:rPr>
                <w:b/>
                <w:color w:val="FFFFFF"/>
              </w:rPr>
              <w:t>customer_id</w:t>
            </w:r>
          </w:p>
        </w:tc>
        <w:tc>
          <w:tcPr>
            <w:tcW w:type="dxa" w:w="1872"/>
            <w:shd w:val="clear" w:color="auto" w:fill="1A365D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872"/>
            <w:shd w:val="clear" w:color="auto" w:fill="1A365D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872"/>
            <w:shd w:val="clear" w:color="auto" w:fill="1A365D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t>20</w:t>
            </w:r>
          </w:p>
        </w:tc>
        <w:tc>
          <w:tcPr>
            <w:tcW w:type="dxa" w:w="1872"/>
            <w:shd w:val="clear" w:color="auto" w:fill="F8FAFC"/>
          </w:tcPr>
          <w:p>
            <w:r>
              <w:t>69</w:t>
            </w:r>
          </w:p>
        </w:tc>
        <w:tc>
          <w:tcPr>
            <w:tcW w:type="dxa" w:w="1872"/>
            <w:shd w:val="clear" w:color="auto" w:fill="F8FAFC"/>
          </w:tcPr>
          <w:p>
            <w:r>
              <w:t>Broken Authentication</w:t>
            </w:r>
          </w:p>
        </w:tc>
        <w:tc>
          <w:tcPr>
            <w:tcW w:type="dxa" w:w="1872"/>
            <w:shd w:val="clear" w:color="auto" w:fill="F8FAFC"/>
          </w:tcPr>
          <w:p>
            <w:r>
              <w:t>Security</w:t>
            </w:r>
          </w:p>
        </w:tc>
        <w:tc>
          <w:tcPr>
            <w:tcW w:type="dxa" w:w="1872"/>
            <w:shd w:val="clear" w:color="auto" w:fill="F8FAFC"/>
          </w:tcPr>
          <w:p>
            <w:r>
              <w:t>high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t>21</w:t>
            </w:r>
          </w:p>
        </w:tc>
        <w:tc>
          <w:tcPr>
            <w:tcW w:type="dxa" w:w="1872"/>
            <w:shd w:val="clear" w:color="auto" w:fill="F8FAFC"/>
          </w:tcPr>
          <w:p>
            <w:r>
              <w:t>69</w:t>
            </w:r>
          </w:p>
        </w:tc>
        <w:tc>
          <w:tcPr>
            <w:tcW w:type="dxa" w:w="1872"/>
            <w:shd w:val="clear" w:color="auto" w:fill="F8FAFC"/>
          </w:tcPr>
          <w:p>
            <w:r>
              <w:t>Test Transition</w:t>
            </w:r>
          </w:p>
        </w:tc>
        <w:tc>
          <w:tcPr>
            <w:tcW w:type="dxa" w:w="1872"/>
            <w:shd w:val="clear" w:color="auto" w:fill="F8FAFC"/>
          </w:tcPr>
          <w:p>
            <w:r>
              <w:t>Support</w:t>
            </w:r>
          </w:p>
        </w:tc>
        <w:tc>
          <w:tcPr>
            <w:tcW w:type="dxa" w:w="1872"/>
            <w:shd w:val="clear" w:color="auto" w:fill="F8FAFC"/>
          </w:tcPr>
          <w:p>
            <w:r>
              <w:t>low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t>22</w:t>
            </w:r>
          </w:p>
        </w:tc>
        <w:tc>
          <w:tcPr>
            <w:tcW w:type="dxa" w:w="1872"/>
            <w:shd w:val="clear" w:color="auto" w:fill="F8FAFC"/>
          </w:tcPr>
          <w:p>
            <w:r>
              <w:t>68</w:t>
            </w:r>
          </w:p>
        </w:tc>
        <w:tc>
          <w:tcPr>
            <w:tcW w:type="dxa" w:w="1872"/>
            <w:shd w:val="clear" w:color="auto" w:fill="F8FAFC"/>
          </w:tcPr>
          <w:p>
            <w:r>
              <w:t>Payment failure on checkout</w:t>
            </w:r>
          </w:p>
        </w:tc>
        <w:tc>
          <w:tcPr>
            <w:tcW w:type="dxa" w:w="1872"/>
            <w:shd w:val="clear" w:color="auto" w:fill="F8FAFC"/>
          </w:tcPr>
          <w:p>
            <w:r>
              <w:t>Billing &amp; Payments</w:t>
            </w:r>
          </w:p>
        </w:tc>
        <w:tc>
          <w:tcPr>
            <w:tcW w:type="dxa" w:w="1872"/>
            <w:shd w:val="clear" w:color="auto" w:fill="F8FAFC"/>
          </w:tcPr>
          <w:p>
            <w:r>
              <w:t>medium</w:t>
            </w:r>
          </w:p>
        </w:tc>
      </w:tr>
      <w:tr>
        <w:tc>
          <w:tcPr>
            <w:tcW w:type="dxa" w:w="1872"/>
            <w:shd w:val="clear" w:color="auto" w:fill="F8FAFC"/>
          </w:tcPr>
          <w:p>
            <w:r>
              <w:t>23</w:t>
            </w:r>
          </w:p>
        </w:tc>
        <w:tc>
          <w:tcPr>
            <w:tcW w:type="dxa" w:w="1872"/>
            <w:shd w:val="clear" w:color="auto" w:fill="F8FAFC"/>
          </w:tcPr>
          <w:p>
            <w:r>
              <w:t>73</w:t>
            </w:r>
          </w:p>
        </w:tc>
        <w:tc>
          <w:tcPr>
            <w:tcW w:type="dxa" w:w="1872"/>
            <w:shd w:val="clear" w:color="auto" w:fill="F8FAFC"/>
          </w:tcPr>
          <w:p>
            <w:r>
              <w:t>Billing issue</w:t>
            </w:r>
          </w:p>
        </w:tc>
        <w:tc>
          <w:tcPr>
            <w:tcW w:type="dxa" w:w="1872"/>
            <w:shd w:val="clear" w:color="auto" w:fill="F8FAFC"/>
          </w:tcPr>
          <w:p>
            <w:r>
              <w:t>Billing &amp; Payments</w:t>
            </w:r>
          </w:p>
        </w:tc>
        <w:tc>
          <w:tcPr>
            <w:tcW w:type="dxa" w:w="1872"/>
            <w:shd w:val="clear" w:color="auto" w:fill="F8FAFC"/>
          </w:tcPr>
          <w:p>
            <w:r>
              <w:t>high</w:t>
            </w:r>
          </w:p>
        </w:tc>
      </w:tr>
    </w:tbl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3.3 Live Conversation Threads (public.responses - 2 Records)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ticket_id</w:t>
            </w:r>
          </w:p>
        </w:tc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sender_id</w:t>
            </w:r>
          </w:p>
        </w:tc>
        <w:tc>
          <w:tcPr>
            <w:tcW w:type="dxa" w:w="2340"/>
            <w:shd w:val="clear" w:color="auto" w:fill="1A365D"/>
          </w:tcPr>
          <w:p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17</w:t>
            </w:r>
          </w:p>
        </w:tc>
        <w:tc>
          <w:tcPr>
            <w:tcW w:type="dxa" w:w="2340"/>
            <w:shd w:val="clear" w:color="auto" w:fill="F8FAFC"/>
          </w:tcPr>
          <w:p>
            <w:r>
              <w:t>20</w:t>
            </w:r>
          </w:p>
        </w:tc>
        <w:tc>
          <w:tcPr>
            <w:tcW w:type="dxa" w:w="2340"/>
            <w:shd w:val="clear" w:color="auto" w:fill="F8FAFC"/>
          </w:tcPr>
          <w:p>
            <w:r>
              <w:t>69</w:t>
            </w:r>
          </w:p>
        </w:tc>
        <w:tc>
          <w:tcPr>
            <w:tcW w:type="dxa" w:w="2340"/>
            <w:shd w:val="clear" w:color="auto" w:fill="F8FAFC"/>
          </w:tcPr>
          <w:p>
            <w:r>
              <w:t>Reopened: The issue is still occurring a...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t>18</w:t>
            </w:r>
          </w:p>
        </w:tc>
        <w:tc>
          <w:tcPr>
            <w:tcW w:type="dxa" w:w="2340"/>
            <w:shd w:val="clear" w:color="auto" w:fill="F8FAFC"/>
          </w:tcPr>
          <w:p>
            <w:r>
              <w:t>22</w:t>
            </w:r>
          </w:p>
        </w:tc>
        <w:tc>
          <w:tcPr>
            <w:tcW w:type="dxa" w:w="2340"/>
            <w:shd w:val="clear" w:color="auto" w:fill="F8FAFC"/>
          </w:tcPr>
          <w:p>
            <w:r>
              <w:t>67</w:t>
            </w:r>
          </w:p>
        </w:tc>
        <w:tc>
          <w:tcPr>
            <w:tcW w:type="dxa" w:w="2340"/>
            <w:shd w:val="clear" w:color="auto" w:fill="F8FAFC"/>
          </w:tcPr>
          <w:p>
            <w:r>
              <w:t>hi bro</w:t>
            </w:r>
          </w:p>
        </w:tc>
      </w:tr>
    </w:tbl>
    <w:p>
      <w:r>
        <w:br w:type="page"/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0"/>
        </w:rPr>
        <w:t>4. Practical SQL JOIN Execution on Supabase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4.1 INNER JOIN (Customer Tickets)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Matches tickets directly to customer identities in public.users.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u.id AS user_id, u.name AS customer_name, t.id AS ticket_id, t.title, t.priority</w:t>
        <w:br/>
        <w:t>FROM public.users u</w:t>
        <w:br/>
        <w:t>INNER JOIN public.tickets t ON u.id = t.customer_id;</w:t>
        <w:br/>
        <w:br/>
        <w:t>-- Execution Result Output:</w:t>
        <w:br/>
        <w:t>+---------+---------------+-----------+-----------------------------+----------+</w:t>
        <w:br/>
        <w:t>| user_id | customer_name | ticket_id | title                       | priority |</w:t>
        <w:br/>
        <w:t>+---------+---------------+-----------+-----------------------------+----------+</w:t>
        <w:br/>
        <w:t>|      69 | Customer A    |        20 | Broken Authentication       | high     |</w:t>
        <w:br/>
        <w:t>|      69 | Customer A    |        21 | Test Transition             | low      |</w:t>
        <w:br/>
        <w:t>|      68 | viraj         |        22 | Payment failure on checkout | medium   |</w:t>
        <w:br/>
        <w:t>|      73 | viraj         |        23 | Billing issue               | high     |</w:t>
        <w:br/>
        <w:t>+---------+---------------+-----------+-----------------------------+----------+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4.2 LEFT JOIN (All Accounts Ticket Exposure)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Returns all users regardless of whether they have logged active support tickets.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u.id, u.name, u.role, t.id AS ticket_id, t.title</w:t>
        <w:br/>
        <w:t>FROM public.users u</w:t>
        <w:br/>
        <w:t>LEFT JOIN public.tickets t ON u.id = t.customer_id</w:t>
        <w:br/>
        <w:t>ORDER BY u.id ASC;</w:t>
        <w:br/>
        <w:br/>
        <w:t>-- Execution Result Output (Sample Excerpt):</w:t>
        <w:br/>
        <w:t>+----+----------------+----------+-----------+-----------------------------+</w:t>
        <w:br/>
        <w:t>| id | name           | role     | ticket_id | title                       |</w:t>
        <w:br/>
        <w:t>+----+----------------+----------+-----------+-----------------------------+</w:t>
        <w:br/>
        <w:t>|  1 | System Admin   | admin    | NULL      | NULL                        |</w:t>
        <w:br/>
        <w:t>| 67 | Agent RBNV     | agent    | NULL      | NULL                        |</w:t>
        <w:br/>
        <w:t>| 68 | viraj          | customer |        22 | Payment failure on checkout |</w:t>
        <w:br/>
        <w:t>| 69 | Customer A     | customer |        20 | Broken Authentication       |</w:t>
        <w:br/>
        <w:t>| 69 | Customer A     | customer |        21 | Test Transition             |</w:t>
        <w:br/>
        <w:t>| 71 | Agent X        | agent    | NULL      | NULL                        |</w:t>
        <w:br/>
        <w:t>| 73 | viraj          | customer |        23 | Billing issue               |</w:t>
        <w:br/>
        <w:t>+----+----------------+----------+-----------+-----------------------------+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4.3 Multi-Table Thread JOIN (tickets + responses + users)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Combines ticket headers with message streams and sender identities.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>SELECT t.id AS ticket_id, t.title, r.id AS response_id, u.name AS sender_name, r.message</w:t>
        <w:br/>
        <w:t>FROM public.tickets t</w:t>
        <w:br/>
        <w:t>JOIN public.responses r ON t.id = r.ticket_id</w:t>
        <w:br/>
        <w:t>JOIN public.users u ON r.sender_id = u.id;</w:t>
        <w:br/>
        <w:br/>
        <w:t>-- Execution Result Output:</w:t>
        <w:br/>
        <w:t>+-----------+-----------------------------+-------------+-------------+------------------------------------------+</w:t>
        <w:br/>
        <w:t>| ticket_id | title                       | response_id | sender_name | message                                  |</w:t>
        <w:br/>
        <w:t>+-----------+-----------------------------+-------------+-------------+------------------------------------------+</w:t>
        <w:br/>
        <w:t>|        20 | Broken Authentication       |          17 | Customer A  | Reopened: The issue is still occurring a |</w:t>
        <w:br/>
        <w:t>|        22 | Payment failure on checkout |          18 | Agent RBNV  | hi bro                                   |</w:t>
        <w:br/>
        <w:t>+-----------+-----------------------------+-------------+-------------+------------------------------------------+</w:t>
      </w:r>
    </w:p>
    <w:p>
      <w:pPr>
        <w:spacing w:after="200" w:line="276" w:lineRule="auto"/>
        <w:jc w:val="left"/>
      </w:pPr>
      <w:r>
        <w:rPr>
          <w:rFonts w:ascii="Calibri" w:hAnsi="Calibri"/>
          <w:b/>
          <w:i w:val="0"/>
          <w:color w:val="1A365D"/>
          <w:sz w:val="30"/>
        </w:rPr>
        <w:t>5. Integrity Constraint Verification &amp; Debugging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5.1 Foreign Key Constraint Enforcement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Inserting a ticket assigned to a non-existent customer ID (e.g. 9999):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 xml:space="preserve">INSERT INTO public.tickets (customer_id, title, category, description) </w:t>
        <w:br/>
        <w:t>VALUES (9999, 'Invalid Customer Test', 'Support', 'Testing FK enforcement');</w:t>
        <w:br/>
        <w:br/>
        <w:t>-- Supabase PostgreSQL Engine Exception:</w:t>
        <w:br/>
        <w:t>ERROR: insert or update on table "tickets" violates foreign key constraint "tickets_customer_id_fkey"</w:t>
        <w:br/>
        <w:t>DETAIL: Key (customer_id)=(9999) is not present in table "users".</w:t>
      </w:r>
    </w:p>
    <w:p>
      <w:pPr>
        <w:spacing w:after="120" w:line="276" w:lineRule="auto"/>
        <w:jc w:val="left"/>
      </w:pPr>
      <w:r>
        <w:rPr>
          <w:rFonts w:ascii="Calibri" w:hAnsi="Calibri"/>
          <w:b/>
          <w:i w:val="0"/>
          <w:color w:val="2B6CB0"/>
          <w:sz w:val="25"/>
        </w:rPr>
        <w:t>5.2 Unique Constraint Enforcement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Attempting to register a duplicate email address:</w:t>
      </w:r>
    </w:p>
    <w:p>
      <w:pPr>
        <w:spacing w:after="160" w:line="240" w:lineRule="auto"/>
        <w:ind w:left="288"/>
      </w:pPr>
      <w:r>
        <w:rPr>
          <w:rFonts w:ascii="Consolas" w:hAnsi="Consolas"/>
          <w:color w:val="1E293B"/>
          <w:sz w:val="19"/>
        </w:rPr>
        <w:t xml:space="preserve">INSERT INTO public.users (name, email, password_hash, role) </w:t>
        <w:br/>
        <w:t>VALUES ('Duplicate Test', 'virajrbnv1@gmail.com', 'hash', 'customer');</w:t>
        <w:br/>
        <w:br/>
        <w:t>-- Supabase PostgreSQL Engine Exception:</w:t>
        <w:br/>
        <w:t>ERROR: duplicate key value violates unique constraint "users_email_key"</w:t>
        <w:br/>
        <w:t>DETAIL: Key (email)=(virajrbnv1@gmail.com) already exists.</w:t>
      </w:r>
    </w:p>
    <w:p>
      <w:pPr>
        <w:spacing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Supabase database setup operates predictably under production workloads. Current table structures and index definitions effectively prevent orphaned rows and invalid role transitions across the application.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