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PRE-DEVELOPMENT SETUP GUIDE</w:t>
      </w:r>
    </w:p>
    <w:p>
      <w:pPr>
        <w:spacing w:after="80" w:before="0"/>
      </w:pPr>
      <w:r>
        <w:rPr>
          <w:rFonts w:ascii="Arial" w:cs="Arial" w:eastAsia="Arial" w:hAnsi="Arial"/>
          <w:color w:val="5A6480"/>
          <w:sz w:val="28"/>
          <w:szCs w:val="28"/>
        </w:rPr>
        <w:t xml:space="preserve">Multi-Tenant SaaS Booking System</w:t>
      </w:r>
    </w:p>
    <w:p>
      <w:pPr>
        <w:spacing w:after="40" w:before="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Version 1.0  ·  Resolves all 5 blockers identified before Day 1 coding</w:t>
      </w:r>
    </w:p>
    <w:p>
      <w:pPr>
        <w:spacing w:after="120" w:before="120"/>
      </w:pPr>
    </w:p>
    <w:tbl>
      <w:tblPr>
        <w:tblW w:type="dxa" w:w="9360"/>
        <w:tblBorders>
          <w:top w:val="single" w:color="4F46E5" w:sz="4"/>
          <w:left w:val="single" w:color="4F46E5" w:sz="12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Purpose of this document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Five blockers were identified that would cause significant wasted time if hit mid-build: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  B1. Local environment not confirmed ready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  B2. Turborepo decision not made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  B3. NextAuth vs custom JWT architectural contradiction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  B4. Subdomain cookie scope unsolved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  B5. Email retry mechanism unresolved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This document resolves every blocker with a concrete decision, the rationale, and the exact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steps to execute. Complete all five sections before writing application code.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B1 — Local Environment Setup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DECISION: Verify and install all dependencies before Day 1. Do not assume anything is ready.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Spending 30 minutes confirming your environment is ready saves 3+ hours of debugging on Day 1.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1.1 Required Tools — Install in This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Required Version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Verify Command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Install If Missing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18.x or 20.x (LTS)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https://nodejs.org (LTS)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pnpm</w:t>
            </w:r>
          </w:p>
        </w:tc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8.x or later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pnpm --version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npm install -g pnpm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docker --version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https://docker.com/desktop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Comes with Xcode CLI / Git SCM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1.2 Run This Verification Script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Copy and run the following in your terminal. All lines must print OK.</w:t>
      </w:r>
    </w:p>
    <w:p>
      <w:pPr>
        <w:spacing w:after="120" w:before="120"/>
      </w:pP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Paste this block into your terminal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--version   &amp;&amp; echo '  Node OK' || echo '  Node MISSING'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--version   &amp;&amp; echo '  pnpm OK' || echo '  pnpm MISSING'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--version &amp;&amp; echo '  Docker OK' || echo 'Docker MISSING'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--version    &amp;&amp; echo '  Git OK' || echo '  Git MISSING'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1.3 External Accounts — Create Before Day 1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All three must be set up and verified before you hit Day 10 (email) and Day 20 (deploy).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What to Do Now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Resend (resend.com)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account. Add your domain. Verify DNS records. Send one test email.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DNS verification takes up to 24hrs. Do not wait until Day 18.</w:t>
            </w:r>
          </w:p>
        </w:tc>
      </w:tr>
      <w:tr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Railway (railway.app)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account. Create a new project. Add a Postgres database plugin.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Confirm free tier is available in your region before building against it.</w:t>
            </w:r>
          </w:p>
        </w:tc>
      </w:tr>
      <w:tr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Vercel (vercel.com)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account. Link your GitHub. Confirm you can deploy a blank Next.js app.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Vercel wildcard subdomain config requires domain ownership verification.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1.4 Domain — Purchase Today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You need a domain that supports wildcard DNS and wildcard SSL. Do this before Day 1.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Buy from: Cloudflare Registrar (cheapest, best DNS tooling) or Namecheap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After purchase: add an A record pointing *.yourdomain.com to a placeholder IP (e.g. 127.0.0.1)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Verify wildcard SSL works: Cloudflare provides free wildcard SSL automatically. If using another registrar, confirm Let's Encrypt wildcard certs are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This takes 10-30 minutes but DNS propagation can take up to 48 hours — start it now.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B2 — Turborepo Decision</w:t>
      </w: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DECISION: Use pnpm workspaces only. Remove Turborepo.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Turborepo adds build pipeline orchestration. For a solo developer with 3 packages and 2 apps,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it provides zero practical benefit and adds a non-trivial configuration surface.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original TRD listed turbo.json but never defined a pipeline that would actually help.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Every session would require understanding turbo pipeline config before making progress.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Drop it. Use plain pnpm workspaces.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2.1 Correct Monorepo Structure (No Turborepo)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booking-system/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web/              # Next.js 14 (Vercel)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api/              # Express server (Railway)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packages/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db/               # Prisma schema + migrations + seed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types/            # Shared TypeScript types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utils/            # Shared helpers (date, slug, etc.)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.env.example        # All required env vars documented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docker-compose.yml  # Local Postgres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pnpm-workspace.yaml # Workspace config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package.json        # Root — NO turbo dependency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2.2 pnpm-workspace.yaml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'apps/*'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'packages/*'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2.3 Root package.json scripts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"scripts":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"dev:api": "pnpm --filter api dev",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"dev:web": "pnpm --filter web dev",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"dev": "concurrently \"pnpm dev:api\" \"pnpm dev:web\"",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"db:migrate": "pnpm --filter db migrate",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"db:studio": "pnpm --filter db studio"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Run pnpm install at the root. All workspace packages will be linked automatically.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B3 — Auth Architecture: Drop NextAuth, Use Custom JWT</w:t>
      </w:r>
    </w:p>
    <w:tbl>
      <w:tblPr>
        <w:tblW w:type="dxa" w:w="9360"/>
        <w:tblBorders>
          <w:top w:val="single" w:color="DC2626" w:sz="4"/>
          <w:left w:val="single" w:color="DC2626" w:sz="12"/>
          <w:bottom w:val="single" w:color="DC2626" w:sz="1"/>
          <w:right w:val="single" w:color="DC262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DECISION: Remove NextAuth entirely. Custom JWT on Express only.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original TRD listed both NextAuth and a custom Express JWT system. These are contradictory: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NextAuth manages its own session cookies and session store. The Express backend manages its 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JWTs and httpOnly refresh tokens. Having both creates two auth systems that do not speak 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each other, doubling complexity and introducing hard-to-debug session inconsistencies.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Since the auth middleware MUST set Postgres RLS context (app.tenant_id) on every request,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and this runs on Express, Express must own auth. NextAuth is a Next.js-native solution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designed for Next.js API routes — not a separate Express backend.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Removing NextAuth also removes the NextAuth subdomain cookie edge case (a known pain 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flagged in the implementation plan).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3.1 Revised Auth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2700"/>
      </w:tblGrid>
      <w:tr>
        <w:trPr>
          <w:tblHeader/>
        </w:trPr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Concern</w:t>
            </w:r>
          </w:p>
        </w:tc>
        <w:tc>
          <w:tcPr>
            <w:tcW w:type="dxa" w:w="44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Solution</w:t>
            </w:r>
          </w:p>
        </w:tc>
        <w:tc>
          <w:tcPr>
            <w:tcW w:type="dxa" w:w="27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44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 signed with JWT_SECRET, 15-min expiry, contains { userId, tenantId, role }</w:t>
            </w:r>
          </w:p>
        </w:tc>
        <w:tc>
          <w:tcPr>
            <w:tcW w:type="dxa" w:w="27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Express — issued on login</w:t>
            </w:r>
          </w:p>
        </w:tc>
      </w:tr>
      <w:tr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4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Opaque UUID, 7-day expiry, stored in httpOnly cookie</w:t>
            </w:r>
          </w:p>
        </w:tc>
        <w:tc>
          <w:tcPr>
            <w:tcW w:type="dxa" w:w="27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Express — issued on login, rotated on use</w:t>
            </w:r>
          </w:p>
        </w:tc>
      </w:tr>
      <w:tr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Frontend session state</w:t>
            </w:r>
          </w:p>
        </w:tc>
        <w:tc>
          <w:tcPr>
            <w:tcW w:type="dxa" w:w="44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Access token stored in React state (memory). Axios/fetch interceptor handles refresh on 401.</w:t>
            </w:r>
          </w:p>
        </w:tc>
        <w:tc>
          <w:tcPr>
            <w:tcW w:type="dxa" w:w="27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Next.js — no NextAuth</w:t>
            </w:r>
          </w:p>
        </w:tc>
      </w:tr>
      <w:tr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Protected pages (SSR)</w:t>
            </w:r>
          </w:p>
        </w:tc>
        <w:tc>
          <w:tcPr>
            <w:tcW w:type="dxa" w:w="44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Middleware reads access token from Authorization header. No SSR session needed — public pages have no auth.</w:t>
            </w:r>
          </w:p>
        </w:tc>
        <w:tc>
          <w:tcPr>
            <w:tcW w:type="dxa" w:w="27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Next.js middleware</w:t>
            </w:r>
          </w:p>
        </w:tc>
      </w:tr>
      <w:tr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RLS context</w:t>
            </w:r>
          </w:p>
        </w:tc>
        <w:tc>
          <w:tcPr>
            <w:tcW w:type="dxa" w:w="44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Auth middleware on Express sets app.tenant_id via set_config before every request.</w:t>
            </w:r>
          </w:p>
        </w:tc>
        <w:tc>
          <w:tcPr>
            <w:tcW w:type="dxa" w:w="27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Express middleware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3.2 Frontend Auth — React State Pattern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No NextAuth. No localStorage. Access token lives in React context only.</w:t>
      </w:r>
    </w:p>
    <w:p>
      <w:pPr>
        <w:spacing w:after="120" w:before="120"/>
      </w:pP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apps/web/src/context/auth.tsx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AuthContext = createContext&lt;AuthContextType&gt;(null);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AuthProvider({ children })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[accessToken, setAccessToken] = useState&lt;string | null&gt;(null);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login = async (email: string, password: string)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res = await fetch('/api/auth/login',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method: 'POST', credentials: 'include', // sends/receives cookies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body: JSON.stringify({ email, password 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{ accessToken } = await res.json();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setAccessToken(accessToken);  // stored in memory, not localStorage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React.createElement(AuthContext.Provider, {value:{accessToken,login}}, children);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3.3 Axios Interceptor — Silent Refresh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Every API call goes through this interceptor. Token expiry is handled invisibly.</w:t>
      </w:r>
    </w:p>
    <w:p>
      <w:pPr>
        <w:spacing w:after="120" w:before="120"/>
      </w:pP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apps/web/src/lib/api.ts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api = axios.create({ baseURL: process.env.NEXT_PUBLIC_API_URL,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withCredentials: true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api.interceptors.request.use(config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token = getAccessToken();  // from AuthContext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(token) config.headers.Authorization = `Bearer ${token}`;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config;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api.interceptors.response.use(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res =&gt; res,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async error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(error.response?.status === 401 &amp;&amp; !error.config._retry)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error.config._retry = true;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{ data } = await axios.post('/auth/refresh',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{}, { withCredentials: true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setAccessToken(data.accessToken);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error.config.headers.Authorization = `Bearer ${data.accessToken}`;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api(error.config);  // retry original request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(error.response?.status === 401) redirect('/admin/login');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Promise.reject(error);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3.4 Remove These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Remove: next-auth from apps/web/package.json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Remove: @auth/prisma-adapter if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Do not add: any NextAuth-related environment variables (NEXTAUTH_URL, NEXTAUTH_SECRET)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Do not add: apps/web/src/app/api/auth/[...nextauth]/route.ts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3.5 Updated Environment Variables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Remove the NextAuth variables. The correct set for the web app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Where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apps/web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http://localhost:4000 (dev) / https://api.yourdomain.com (prod)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ROOT_DOMAIN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apps/web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yourdomain.com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apps/api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Postgres connection string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apps/api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256-bit random secret (openssl rand -hex 32)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apps/api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Separate 256-bit secret (openssl rand -hex 32)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apps/api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From resend.com dashboard after domain verified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apps/api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http://localhost:3000 (dev) / https://yourdomain.com (prod)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B4 — Subdomain Cookie Scope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DECISION: Cookie scoped to .yourdomain.com (root domain with leading dot). CORS credentials: true.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refresh token cookie must be accessible from clinic.yourdomain.com (the Next.js frontend)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when making requests to api.yourdomain.com (the Express backend).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Solution: set the cookie domain to .yourdomain.com (note the leading dot). This makes the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cookie available to all subdomains including the api subdomain.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Security concern: does this expose the httpOnly cookie to tenant subdomains?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No — httpOnly cookies are never readable by JavaScript regardless of domain scope.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cookie is only sent in HTTP requests. A customer on clinic.yourdomain.com cannot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read the admin's refresh token via JavaScript.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4.1 Cookie Configuration on Express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apps/api/src/routes/auth.ts — POST /auth/login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res.cookie('refresh_token', refreshToken,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httpOnly: true,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secure: process.env.NODE_ENV === 'production',  // false in local dev (no HTTPS)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sameSite: 'strict',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domain: process.env.NODE_ENV === 'production'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? `.${process.env.ROOT_DOMAIN}`  // .yourdomain.com — all subdomains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: undefined,  // localhost — no domain scoping needed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maxAge: 7 * 24 * 60 * 60 * 1000,  // 7 days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4.2 CORS Configuration Update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Both the web app origin and the API must allow credentials. Update Express CORS:</w:t>
      </w:r>
    </w:p>
    <w:p>
      <w:pPr>
        <w:spacing w:after="120" w:before="120"/>
      </w:pP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apps/api/src/app.ts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app.use(cors({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origin: (origin, cb)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ROOT = process.env.ROOT_DOMAIN;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allowed = [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`https://${ROOT}`,           // yourdomain.com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`https://www.${ROOT}`,       // www.yourdomain.com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'http://localhost:3000',     // Next.js local dev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isSubdomain = origin?.endsWith(`.${ROOT}`);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isLocalSubdomain = origin?.endsWith('.localhost:3000');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(!origin || allowed.includes(origin) || isSubdomain || isLocalSubdomain)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cb(null, true);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else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cb(new Error('Not allowed by CORS'));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credentials: true,  // REQUIRED for cookies to be sent cross-origin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}));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4.3 Local Development Setup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Deployment is at booking.virajdomadia.com using path-based routing. No subdomain routing, no middleware.ts, no /etc/hosts entries needed. Tenant routing is handled by the Next.js App Router [slug] folder.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Local dev URLs (no setup needed — just run pnpm dev):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http://localhost:3000/book/demo-clinic       ← tenant booking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http://localhost:3000/book/demo-clinic/admin ← admin dashboard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http://localhost:3000/book/demo-salon        ← second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No cookie domain scoping needed locally — cookies on localhost work without a domain attribute.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4.4 Verification Test (Run After Day 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Log in at http://localhost:3000/book/demo-clinic/admin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Open browser DevTools → Application → Cookies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Confirm refresh_token is present and httpOnly column shows a checkmark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Open browser console. Run: document.cookie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Expected result: refresh_token does NOT appear in the output (httpOnly = not readable by JS)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Open Network tab, make any admin API call. Confirm the cookie is sent in Request Headers.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B5 — Email Retry Mechanism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DECISION: V1 uses best-effort email with logged failures. No retry queue in V1.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original docs said 'add a cron job for retry' but the tech stack has no cron runtime.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Railway free tier has no cron. There is no Redis for a job queue.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Adding a cron/queue system (BullMQ + Redis, or pg-boss) is a genuine infrastructure addition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that would add 1-2 days to the build. It is not justified for a portfolio project.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correct V1 approach: best-effort with visibility. Email failures are logged, surfaced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admin dashboard, and the booking is never blocked by email failure. This is honest,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implementable in 30 minutes, and sufficient for V1.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5.1 Email Failure Handling — V1 Implementation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Add an emailStatus field to Booking. This is the only schema addition required.</w:t>
      </w:r>
    </w:p>
    <w:p>
      <w:pPr>
        <w:spacing w:after="120" w:before="120"/>
      </w:pP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Add to Booking model in schema.prisma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confirmationEmailStatus  String  @default('PENDING')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Values: PENDING | SENT | FAILED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adminEmailStatus field is optional — add if you want admin-side visibility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5.2 Resend Call Pattern — Wrap Everything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apps/api/src/services/email.ts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async function sendConfirmationEmail(booking: Booking): Promise&lt;void&gt;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resend.emails.send({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from: 'bookings@yourdomain.com',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to: booking.customerEmail,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subject: 'Your booking is confirmed',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react: ConfirmationEmail({ booking }),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prisma.booking.update({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where: { id: booking.id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data: { confirmationEmailStatus: 'SENT'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catch (error)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Email failure NEVER throws — booking is already created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console.error('Email failed for booking', booking.id, error);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prisma.booking.update({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where: { id: booking.id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data: { confirmationEmailStatus: 'FAILED'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Admin sees FAILED status in dashboard — no silent failures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5.3 Admin Dashboard — Email Failure Visibility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In the admin booking list, show a small warning badge on bookings where confirmationEmailStatus is FAILED. This is a 30-minute UI addition. The admin can manually follow up or resend from their own email.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Add a column or badge to the booking list: Email: Sent /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Filter option: 'Email failed' — so admin can action these specifically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No retry button in V1 — the admin is informed and can follow up manually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5.4 V2 Email Queue Path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When a paying client needs reliable email delivery, the correct upgrade path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Add pg-boss (Postgres-based job queue — no Redis needed) to the Express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Email sends become jobs instead of direct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Retries are automatic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This adds approximately 4-6 hours of work and requires no new infrastructure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Pre-Development Readiness Checklist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Complete every item before writing application code. Do not start Day 1 until all boxes are checked.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B1 —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node --version prints 18.x or 20.x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pnpm --version prints 8.x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docker --version prints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Resend account created and domain DNS verified (send a test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Railway account created, Postgres add-on provisioned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Vercel account created, linked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Domain purchased (Cloudflare recommended), wildcard DNS A record added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B2 — Monorepo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turbo.json deleted or never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pnpm-workspace.yaml created with apps/* and packages/*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Root package.json has dev, dev:api, dev:web scripts using concurrently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pnpm install runs at root without errors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B3 —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next-auth NOT installed in apps/web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AuthContext created in apps/web with accessToken in React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Axios instance created with request/response interceptors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.env.example updated — no NEXTAUTH_URL or NEXTAUTH_SECRET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B4 —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Cookie set with domain: .yourdomain.com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Cookie set with secure: true in production, false in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Path-based routing confirmed: http://localhost:3000/book/demo-clinic loads correct tenant, http://localhost:3000/book/demo-salon loads second tenant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Verified: refresh_token cookie is httpOnly (not visible in document.cookie)</w:t>
      </w:r>
    </w:p>
    <w:p>
      <w:pPr>
        <w:spacing w:after="120" w:before="120"/>
      </w:pPr>
    </w:p>
    <w:p>
      <w:pPr>
        <w:pStyle w:val="Heading2"/>
        <w:pBdr>
          <w:bottom w:val="single" w:color="DEE3EE" w:sz="4"/>
        </w:pBdr>
        <w:spacing w:after="120" w:before="36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B5 —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confirmationEmailStatus field added to Booking model in schema.prisma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All Resend calls wrapped in try-catch — email failure does not throw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Failed emails update confirmationEmailStatus to FAILED in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80"/>
          <w:sz w:val="22"/>
          <w:szCs w:val="22"/>
        </w:rPr>
        <w:t xml:space="preserve">Admin booking list shows email status badge</w:t>
      </w:r>
    </w:p>
    <w:p>
      <w:pPr>
        <w:spacing w:after="120" w:before="12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You are ready to start Day 1 when every item above is checked.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Estimated time to complete pre-dev setup: 2-4 hours.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This is not wasted time — it prevents 10-20 hours of mid-build debugging.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20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2026-06-03T17:01:56.380Z</dcterms:created>
  <dcterms:modified xsi:type="dcterms:W3CDTF">2026-06-03T17:01:56.380Z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