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164B9" w14:textId="77777777" w:rsidR="00B16FEA" w:rsidRDefault="00B16FEA">
      <w:pPr>
        <w:rPr>
          <w:rFonts w:asciiTheme="majorHAnsi" w:hAnsiTheme="majorHAnsi"/>
          <w:b/>
          <w:sz w:val="28"/>
          <w:szCs w:val="28"/>
        </w:rPr>
      </w:pPr>
    </w:p>
    <w:p w14:paraId="45612C0C" w14:textId="77777777" w:rsidR="006D2E1D" w:rsidRDefault="006D2E1D">
      <w:pPr>
        <w:rPr>
          <w:rFonts w:asciiTheme="majorHAnsi" w:hAnsiTheme="majorHAnsi"/>
        </w:rPr>
      </w:pPr>
    </w:p>
    <w:p w14:paraId="29F45A16" w14:textId="3D285029" w:rsidR="006D2E1D" w:rsidRPr="009961C0" w:rsidRDefault="006D2E1D" w:rsidP="006D2E1D">
      <w:pPr>
        <w:rPr>
          <w:rFonts w:asciiTheme="majorHAnsi" w:hAnsiTheme="majorHAnsi"/>
          <w:sz w:val="28"/>
          <w:szCs w:val="28"/>
        </w:rPr>
      </w:pPr>
      <w:proofErr w:type="gramStart"/>
      <w:r>
        <w:rPr>
          <w:rFonts w:asciiTheme="majorHAnsi" w:hAnsiTheme="majorHAnsi"/>
          <w:sz w:val="28"/>
          <w:szCs w:val="28"/>
        </w:rPr>
        <w:t>A</w:t>
      </w:r>
      <w:proofErr w:type="gramEnd"/>
      <w:r>
        <w:rPr>
          <w:rFonts w:asciiTheme="majorHAnsi" w:hAnsiTheme="majorHAnsi"/>
          <w:sz w:val="28"/>
          <w:szCs w:val="28"/>
        </w:rPr>
        <w:tab/>
        <w:t>Informing about HPV test result</w:t>
      </w:r>
    </w:p>
    <w:p w14:paraId="6B13B910" w14:textId="757D0B51" w:rsidR="006D2E1D" w:rsidRDefault="006D2E1D">
      <w:pPr>
        <w:rPr>
          <w:rFonts w:asciiTheme="majorHAnsi" w:hAnsiTheme="majorHAnsi"/>
        </w:rPr>
      </w:pPr>
      <w:r w:rsidRPr="006D2E1D">
        <w:rPr>
          <w:rFonts w:asciiTheme="majorHAnsi" w:hAnsiTheme="majorHAnsi"/>
        </w:rPr>
        <w:t>The clinic nurse will receive all HPV test results of women that have participated in the community screening campaign</w:t>
      </w:r>
      <w:r>
        <w:rPr>
          <w:rFonts w:asciiTheme="majorHAnsi" w:hAnsiTheme="majorHAnsi"/>
        </w:rPr>
        <w:t xml:space="preserve"> via the server</w:t>
      </w:r>
      <w:r w:rsidRPr="006D2E1D">
        <w:rPr>
          <w:rFonts w:asciiTheme="majorHAnsi" w:hAnsiTheme="majorHAnsi"/>
        </w:rPr>
        <w:t>.</w:t>
      </w:r>
    </w:p>
    <w:p w14:paraId="3D3D2AE9" w14:textId="77777777" w:rsidR="006D2E1D" w:rsidRDefault="006D2E1D">
      <w:pPr>
        <w:rPr>
          <w:rFonts w:asciiTheme="majorHAnsi" w:hAnsiTheme="majorHAnsi"/>
        </w:rPr>
      </w:pPr>
    </w:p>
    <w:p w14:paraId="6EA40C53" w14:textId="1A157CCB" w:rsidR="006D2E1D" w:rsidRPr="006D2E1D" w:rsidRDefault="006D2E1D">
      <w:pPr>
        <w:rPr>
          <w:rFonts w:asciiTheme="majorHAnsi" w:hAnsiTheme="majorHAnsi"/>
        </w:rPr>
      </w:pPr>
      <w:r>
        <w:rPr>
          <w:rFonts w:asciiTheme="majorHAnsi" w:hAnsiTheme="majorHAnsi"/>
        </w:rPr>
        <w:t>The clinic nurse with aid of the community health worker will disseminate the findings physically or via cellphone to the participating women and invite those women who are HPV positive to the clinic.</w:t>
      </w:r>
    </w:p>
    <w:p w14:paraId="3BE399F5" w14:textId="77777777" w:rsidR="006D2E1D" w:rsidRDefault="006D2E1D">
      <w:pPr>
        <w:rPr>
          <w:rFonts w:asciiTheme="majorHAnsi" w:hAnsiTheme="majorHAnsi"/>
          <w:sz w:val="28"/>
          <w:szCs w:val="28"/>
        </w:rPr>
      </w:pPr>
    </w:p>
    <w:p w14:paraId="39313F69" w14:textId="440B8580" w:rsidR="006D2E1D" w:rsidRPr="009961C0" w:rsidRDefault="006D2E1D" w:rsidP="006D2E1D">
      <w:pPr>
        <w:rPr>
          <w:rFonts w:asciiTheme="majorHAnsi" w:hAnsiTheme="majorHAnsi"/>
          <w:sz w:val="28"/>
          <w:szCs w:val="28"/>
        </w:rPr>
      </w:pPr>
      <w:r>
        <w:rPr>
          <w:rFonts w:asciiTheme="majorHAnsi" w:hAnsiTheme="majorHAnsi"/>
          <w:sz w:val="28"/>
          <w:szCs w:val="28"/>
        </w:rPr>
        <w:t>B</w:t>
      </w:r>
      <w:r>
        <w:rPr>
          <w:rFonts w:asciiTheme="majorHAnsi" w:hAnsiTheme="majorHAnsi"/>
          <w:sz w:val="28"/>
          <w:szCs w:val="28"/>
        </w:rPr>
        <w:tab/>
        <w:t>Screening of HPV positive woman</w:t>
      </w:r>
    </w:p>
    <w:p w14:paraId="41857769" w14:textId="73946E81" w:rsidR="00D12E25" w:rsidRDefault="00D12E25">
      <w:pPr>
        <w:rPr>
          <w:rFonts w:asciiTheme="majorHAnsi" w:hAnsiTheme="majorHAnsi"/>
        </w:rPr>
      </w:pPr>
      <w:r w:rsidRPr="003B017C">
        <w:rPr>
          <w:rFonts w:asciiTheme="majorHAnsi" w:hAnsiTheme="majorHAnsi"/>
        </w:rPr>
        <w:t xml:space="preserve">The </w:t>
      </w:r>
      <w:r w:rsidR="006D2E1D">
        <w:rPr>
          <w:rFonts w:asciiTheme="majorHAnsi" w:hAnsiTheme="majorHAnsi"/>
          <w:i/>
        </w:rPr>
        <w:t>clinic</w:t>
      </w:r>
      <w:r w:rsidRPr="003B017C">
        <w:rPr>
          <w:rFonts w:asciiTheme="majorHAnsi" w:hAnsiTheme="majorHAnsi"/>
          <w:i/>
        </w:rPr>
        <w:t xml:space="preserve"> nurse</w:t>
      </w:r>
      <w:r w:rsidRPr="003B017C">
        <w:rPr>
          <w:rFonts w:asciiTheme="majorHAnsi" w:hAnsiTheme="majorHAnsi"/>
        </w:rPr>
        <w:t xml:space="preserve"> receives the partici</w:t>
      </w:r>
      <w:r w:rsidR="002639E8">
        <w:rPr>
          <w:rFonts w:asciiTheme="majorHAnsi" w:hAnsiTheme="majorHAnsi"/>
        </w:rPr>
        <w:t>pant in the examination room,</w:t>
      </w:r>
      <w:r w:rsidRPr="003B017C">
        <w:rPr>
          <w:rFonts w:asciiTheme="majorHAnsi" w:hAnsiTheme="majorHAnsi"/>
        </w:rPr>
        <w:t xml:space="preserve"> </w:t>
      </w:r>
      <w:r w:rsidR="002639E8">
        <w:rPr>
          <w:rFonts w:asciiTheme="majorHAnsi" w:hAnsiTheme="majorHAnsi"/>
        </w:rPr>
        <w:t xml:space="preserve">verifies woman’s identity, PID and HPV </w:t>
      </w:r>
      <w:proofErr w:type="gramStart"/>
      <w:r w:rsidR="002639E8">
        <w:rPr>
          <w:rFonts w:asciiTheme="majorHAnsi" w:hAnsiTheme="majorHAnsi"/>
        </w:rPr>
        <w:t>result</w:t>
      </w:r>
      <w:r w:rsidR="00936CE5">
        <w:rPr>
          <w:rFonts w:asciiTheme="majorHAnsi" w:hAnsiTheme="majorHAnsi"/>
        </w:rPr>
        <w:t xml:space="preserve"> which</w:t>
      </w:r>
      <w:proofErr w:type="gramEnd"/>
      <w:r w:rsidR="00936CE5">
        <w:rPr>
          <w:rFonts w:asciiTheme="majorHAnsi" w:hAnsiTheme="majorHAnsi"/>
        </w:rPr>
        <w:t xml:space="preserve"> she will have received via the server</w:t>
      </w:r>
      <w:r w:rsidR="002639E8">
        <w:rPr>
          <w:rFonts w:asciiTheme="majorHAnsi" w:hAnsiTheme="majorHAnsi"/>
        </w:rPr>
        <w:t>.</w:t>
      </w:r>
    </w:p>
    <w:p w14:paraId="11986565" w14:textId="77777777" w:rsidR="003B017C" w:rsidRDefault="003B017C">
      <w:pPr>
        <w:rPr>
          <w:rFonts w:asciiTheme="majorHAnsi" w:hAnsiTheme="majorHAnsi"/>
        </w:rPr>
      </w:pPr>
    </w:p>
    <w:p w14:paraId="6FC0F9E4" w14:textId="2A32313B" w:rsidR="00997E70" w:rsidRDefault="006D2E1D">
      <w:pPr>
        <w:rPr>
          <w:rFonts w:asciiTheme="majorHAnsi" w:hAnsiTheme="majorHAnsi"/>
          <w:b/>
        </w:rPr>
      </w:pPr>
      <w:r>
        <w:rPr>
          <w:rFonts w:asciiTheme="majorHAnsi" w:hAnsiTheme="majorHAnsi"/>
        </w:rPr>
        <w:t>The clinic</w:t>
      </w:r>
      <w:r w:rsidR="0001257E">
        <w:rPr>
          <w:rFonts w:asciiTheme="majorHAnsi" w:hAnsiTheme="majorHAnsi"/>
        </w:rPr>
        <w:t xml:space="preserve"> nurse then </w:t>
      </w:r>
      <w:r w:rsidR="003B017C">
        <w:rPr>
          <w:rFonts w:asciiTheme="majorHAnsi" w:hAnsiTheme="majorHAnsi"/>
        </w:rPr>
        <w:t xml:space="preserve">completes the </w:t>
      </w:r>
      <w:r w:rsidR="002639E8">
        <w:rPr>
          <w:rFonts w:asciiTheme="majorHAnsi" w:hAnsiTheme="majorHAnsi"/>
        </w:rPr>
        <w:t>reproductive health history.</w:t>
      </w:r>
      <w:r w:rsidR="00997E70">
        <w:rPr>
          <w:rFonts w:asciiTheme="majorHAnsi" w:hAnsiTheme="majorHAnsi"/>
          <w:b/>
        </w:rPr>
        <w:t xml:space="preserve"> </w:t>
      </w:r>
    </w:p>
    <w:p w14:paraId="4CECD462" w14:textId="77777777" w:rsidR="00997E70" w:rsidRDefault="00997E70">
      <w:pPr>
        <w:rPr>
          <w:rFonts w:asciiTheme="majorHAnsi" w:hAnsiTheme="majorHAnsi"/>
        </w:rPr>
      </w:pPr>
    </w:p>
    <w:p w14:paraId="5255CCF2" w14:textId="6664512A" w:rsidR="00997E70" w:rsidRPr="00997E70" w:rsidRDefault="006D2E1D">
      <w:pPr>
        <w:rPr>
          <w:rFonts w:asciiTheme="majorHAnsi" w:hAnsiTheme="majorHAnsi"/>
          <w:b/>
        </w:rPr>
      </w:pPr>
      <w:r>
        <w:rPr>
          <w:rFonts w:asciiTheme="majorHAnsi" w:hAnsiTheme="majorHAnsi"/>
        </w:rPr>
        <w:t>The clinic</w:t>
      </w:r>
      <w:r w:rsidR="00997E70">
        <w:rPr>
          <w:rFonts w:asciiTheme="majorHAnsi" w:hAnsiTheme="majorHAnsi"/>
        </w:rPr>
        <w:t xml:space="preserve"> nurse then performs the screening examination:</w:t>
      </w:r>
    </w:p>
    <w:p w14:paraId="7B6F4114" w14:textId="5173D9D5" w:rsidR="002639E8" w:rsidRPr="003B017C" w:rsidRDefault="00997E70">
      <w:pPr>
        <w:rPr>
          <w:rFonts w:asciiTheme="majorHAnsi" w:hAnsiTheme="majorHAnsi"/>
        </w:rPr>
      </w:pPr>
      <w:r>
        <w:rPr>
          <w:rFonts w:asciiTheme="majorHAnsi" w:hAnsiTheme="majorHAnsi"/>
        </w:rPr>
        <w:tab/>
      </w:r>
      <w:r w:rsidR="00936CE5">
        <w:rPr>
          <w:rFonts w:asciiTheme="majorHAnsi" w:hAnsiTheme="majorHAnsi"/>
        </w:rPr>
        <w:t>First, t</w:t>
      </w:r>
      <w:r w:rsidR="006D2E1D">
        <w:rPr>
          <w:rFonts w:asciiTheme="majorHAnsi" w:hAnsiTheme="majorHAnsi"/>
        </w:rPr>
        <w:t>he clinic</w:t>
      </w:r>
      <w:r>
        <w:rPr>
          <w:rFonts w:asciiTheme="majorHAnsi" w:hAnsiTheme="majorHAnsi"/>
        </w:rPr>
        <w:t xml:space="preserve"> nurse takes a genital sample</w:t>
      </w:r>
      <w:r w:rsidR="00936CE5">
        <w:rPr>
          <w:rFonts w:asciiTheme="majorHAnsi" w:hAnsiTheme="majorHAnsi"/>
        </w:rPr>
        <w:t xml:space="preserve"> for a biomarker test (</w:t>
      </w:r>
      <w:proofErr w:type="spellStart"/>
      <w:r w:rsidR="00936CE5">
        <w:rPr>
          <w:rFonts w:asciiTheme="majorHAnsi" w:hAnsiTheme="majorHAnsi"/>
        </w:rPr>
        <w:t>CINtec</w:t>
      </w:r>
      <w:r w:rsidR="000D422E">
        <w:rPr>
          <w:rFonts w:asciiTheme="majorHAnsi" w:hAnsiTheme="majorHAnsi"/>
        </w:rPr>
        <w:t>PLUS</w:t>
      </w:r>
      <w:proofErr w:type="spellEnd"/>
      <w:r w:rsidR="00936CE5">
        <w:rPr>
          <w:rFonts w:asciiTheme="majorHAnsi" w:hAnsiTheme="majorHAnsi"/>
        </w:rPr>
        <w:t>)</w:t>
      </w:r>
      <w:r>
        <w:rPr>
          <w:rFonts w:asciiTheme="majorHAnsi" w:hAnsiTheme="majorHAnsi"/>
        </w:rPr>
        <w:t xml:space="preserve"> and </w:t>
      </w:r>
      <w:r w:rsidR="00936CE5">
        <w:rPr>
          <w:rFonts w:asciiTheme="majorHAnsi" w:hAnsiTheme="majorHAnsi"/>
        </w:rPr>
        <w:tab/>
      </w:r>
      <w:r>
        <w:rPr>
          <w:rFonts w:asciiTheme="majorHAnsi" w:hAnsiTheme="majorHAnsi"/>
        </w:rPr>
        <w:t>labels it according to protocol.</w:t>
      </w:r>
    </w:p>
    <w:p w14:paraId="05DBA932" w14:textId="77777777" w:rsidR="00936CE5" w:rsidRDefault="00997E70" w:rsidP="00997E70">
      <w:pPr>
        <w:rPr>
          <w:rFonts w:asciiTheme="majorHAnsi" w:hAnsiTheme="majorHAnsi"/>
        </w:rPr>
      </w:pPr>
      <w:r>
        <w:rPr>
          <w:rFonts w:asciiTheme="majorHAnsi" w:hAnsiTheme="majorHAnsi"/>
        </w:rPr>
        <w:tab/>
      </w:r>
    </w:p>
    <w:p w14:paraId="1C666236" w14:textId="1F3C8D1D" w:rsidR="00E56ED9" w:rsidRPr="003B017C" w:rsidRDefault="00936CE5" w:rsidP="00997E70">
      <w:pPr>
        <w:rPr>
          <w:rFonts w:asciiTheme="majorHAnsi" w:hAnsiTheme="majorHAnsi"/>
        </w:rPr>
      </w:pPr>
      <w:r>
        <w:rPr>
          <w:rFonts w:asciiTheme="majorHAnsi" w:hAnsiTheme="majorHAnsi"/>
        </w:rPr>
        <w:tab/>
        <w:t>Second, t</w:t>
      </w:r>
      <w:r w:rsidR="006D2E1D">
        <w:rPr>
          <w:rFonts w:asciiTheme="majorHAnsi" w:hAnsiTheme="majorHAnsi"/>
        </w:rPr>
        <w:t>he clinic</w:t>
      </w:r>
      <w:r w:rsidR="00D12E25" w:rsidRPr="003B017C">
        <w:rPr>
          <w:rFonts w:asciiTheme="majorHAnsi" w:hAnsiTheme="majorHAnsi"/>
        </w:rPr>
        <w:t xml:space="preserve"> nurse performs </w:t>
      </w:r>
      <w:proofErr w:type="spellStart"/>
      <w:r w:rsidR="00997E70">
        <w:rPr>
          <w:rFonts w:asciiTheme="majorHAnsi" w:hAnsiTheme="majorHAnsi"/>
        </w:rPr>
        <w:t>colposcopic</w:t>
      </w:r>
      <w:proofErr w:type="spellEnd"/>
      <w:r w:rsidR="00997E70">
        <w:rPr>
          <w:rFonts w:asciiTheme="majorHAnsi" w:hAnsiTheme="majorHAnsi"/>
        </w:rPr>
        <w:t xml:space="preserve"> examination according to </w:t>
      </w:r>
      <w:r>
        <w:rPr>
          <w:rFonts w:asciiTheme="majorHAnsi" w:hAnsiTheme="majorHAnsi"/>
        </w:rPr>
        <w:tab/>
      </w:r>
      <w:r>
        <w:rPr>
          <w:rFonts w:asciiTheme="majorHAnsi" w:hAnsiTheme="majorHAnsi"/>
        </w:rPr>
        <w:tab/>
      </w:r>
      <w:r w:rsidR="00997E70">
        <w:rPr>
          <w:rFonts w:asciiTheme="majorHAnsi" w:hAnsiTheme="majorHAnsi"/>
        </w:rPr>
        <w:t>protocol.</w:t>
      </w:r>
      <w:r>
        <w:rPr>
          <w:rFonts w:asciiTheme="majorHAnsi" w:hAnsiTheme="majorHAnsi"/>
        </w:rPr>
        <w:t xml:space="preserve"> The </w:t>
      </w:r>
      <w:proofErr w:type="spellStart"/>
      <w:r>
        <w:rPr>
          <w:rFonts w:asciiTheme="majorHAnsi" w:hAnsiTheme="majorHAnsi"/>
        </w:rPr>
        <w:t>colposcopic</w:t>
      </w:r>
      <w:proofErr w:type="spellEnd"/>
      <w:r>
        <w:rPr>
          <w:rFonts w:asciiTheme="majorHAnsi" w:hAnsiTheme="majorHAnsi"/>
        </w:rPr>
        <w:t xml:space="preserve"> findings and a </w:t>
      </w:r>
      <w:proofErr w:type="spellStart"/>
      <w:r>
        <w:rPr>
          <w:rFonts w:asciiTheme="majorHAnsi" w:hAnsiTheme="majorHAnsi"/>
        </w:rPr>
        <w:t>photodocumentation</w:t>
      </w:r>
      <w:proofErr w:type="spellEnd"/>
      <w:r>
        <w:rPr>
          <w:rFonts w:asciiTheme="majorHAnsi" w:hAnsiTheme="majorHAnsi"/>
        </w:rPr>
        <w:t xml:space="preserve"> will be </w:t>
      </w:r>
      <w:r>
        <w:rPr>
          <w:rFonts w:asciiTheme="majorHAnsi" w:hAnsiTheme="majorHAnsi"/>
        </w:rPr>
        <w:tab/>
        <w:t>recorded on a separate digital device (</w:t>
      </w:r>
      <w:r w:rsidRPr="00936CE5">
        <w:rPr>
          <w:rFonts w:asciiTheme="majorHAnsi" w:hAnsiTheme="majorHAnsi"/>
        </w:rPr>
        <w:t>http://www.gynius.se/</w:t>
      </w:r>
      <w:r>
        <w:rPr>
          <w:rFonts w:asciiTheme="majorHAnsi" w:hAnsiTheme="majorHAnsi"/>
        </w:rPr>
        <w:t>).</w:t>
      </w:r>
    </w:p>
    <w:p w14:paraId="6848D3A8" w14:textId="77777777" w:rsidR="00997E70" w:rsidRDefault="00997E70" w:rsidP="00867DF3">
      <w:pPr>
        <w:rPr>
          <w:rFonts w:asciiTheme="majorHAnsi" w:hAnsiTheme="majorHAnsi"/>
        </w:rPr>
      </w:pPr>
    </w:p>
    <w:p w14:paraId="5BCE9068" w14:textId="471CFA87" w:rsidR="003B017C" w:rsidRPr="003B017C" w:rsidRDefault="00867DF3" w:rsidP="00867DF3">
      <w:pPr>
        <w:rPr>
          <w:rFonts w:asciiTheme="majorHAnsi" w:hAnsiTheme="majorHAnsi"/>
        </w:rPr>
      </w:pPr>
      <w:r w:rsidRPr="003B017C">
        <w:rPr>
          <w:rFonts w:asciiTheme="majorHAnsi" w:hAnsiTheme="majorHAnsi"/>
        </w:rPr>
        <w:t xml:space="preserve">After completion </w:t>
      </w:r>
      <w:r w:rsidR="003B017C">
        <w:rPr>
          <w:rFonts w:asciiTheme="majorHAnsi" w:hAnsiTheme="majorHAnsi"/>
        </w:rPr>
        <w:t xml:space="preserve">of </w:t>
      </w:r>
      <w:r w:rsidRPr="003B017C">
        <w:rPr>
          <w:rFonts w:asciiTheme="majorHAnsi" w:hAnsiTheme="majorHAnsi"/>
        </w:rPr>
        <w:t>these procedures th</w:t>
      </w:r>
      <w:r w:rsidR="006D2E1D">
        <w:rPr>
          <w:rFonts w:asciiTheme="majorHAnsi" w:hAnsiTheme="majorHAnsi"/>
        </w:rPr>
        <w:t>e study nurse will complete the digital</w:t>
      </w:r>
      <w:r w:rsidR="00805558" w:rsidRPr="003B017C">
        <w:rPr>
          <w:rFonts w:asciiTheme="majorHAnsi" w:hAnsiTheme="majorHAnsi"/>
        </w:rPr>
        <w:t xml:space="preserve"> </w:t>
      </w:r>
      <w:r w:rsidR="00805558" w:rsidRPr="003B017C">
        <w:rPr>
          <w:rFonts w:asciiTheme="majorHAnsi" w:hAnsiTheme="majorHAnsi"/>
          <w:b/>
        </w:rPr>
        <w:t>re</w:t>
      </w:r>
      <w:r w:rsidR="003B017C" w:rsidRPr="003B017C">
        <w:rPr>
          <w:rFonts w:asciiTheme="majorHAnsi" w:hAnsiTheme="majorHAnsi"/>
          <w:b/>
        </w:rPr>
        <w:t>quisition</w:t>
      </w:r>
      <w:r w:rsidR="00805558" w:rsidRPr="003B017C">
        <w:rPr>
          <w:rFonts w:asciiTheme="majorHAnsi" w:hAnsiTheme="majorHAnsi"/>
          <w:b/>
        </w:rPr>
        <w:t xml:space="preserve"> form</w:t>
      </w:r>
      <w:r w:rsidR="00936CE5">
        <w:rPr>
          <w:rFonts w:asciiTheme="majorHAnsi" w:hAnsiTheme="majorHAnsi"/>
          <w:b/>
        </w:rPr>
        <w:t xml:space="preserve"> </w:t>
      </w:r>
      <w:r w:rsidR="00936CE5" w:rsidRPr="00936CE5">
        <w:rPr>
          <w:rFonts w:asciiTheme="majorHAnsi" w:hAnsiTheme="majorHAnsi"/>
        </w:rPr>
        <w:t>for the genital sample</w:t>
      </w:r>
      <w:r w:rsidR="00805558" w:rsidRPr="003B017C">
        <w:rPr>
          <w:rFonts w:asciiTheme="majorHAnsi" w:hAnsiTheme="majorHAnsi"/>
        </w:rPr>
        <w:t>.</w:t>
      </w:r>
      <w:r w:rsidR="00936CE5">
        <w:rPr>
          <w:rFonts w:asciiTheme="majorHAnsi" w:hAnsiTheme="majorHAnsi"/>
        </w:rPr>
        <w:t xml:space="preserve"> </w:t>
      </w:r>
      <w:r w:rsidR="003B017C">
        <w:rPr>
          <w:rFonts w:asciiTheme="majorHAnsi" w:hAnsiTheme="majorHAnsi"/>
        </w:rPr>
        <w:t xml:space="preserve">The </w:t>
      </w:r>
      <w:r w:rsidR="006D2E1D">
        <w:rPr>
          <w:rFonts w:asciiTheme="majorHAnsi" w:hAnsiTheme="majorHAnsi"/>
        </w:rPr>
        <w:t xml:space="preserve">sample </w:t>
      </w:r>
      <w:r w:rsidR="003B017C">
        <w:rPr>
          <w:rFonts w:asciiTheme="majorHAnsi" w:hAnsiTheme="majorHAnsi"/>
        </w:rPr>
        <w:t xml:space="preserve">will be stored </w:t>
      </w:r>
      <w:r w:rsidR="00D2768D">
        <w:rPr>
          <w:rFonts w:asciiTheme="majorHAnsi" w:hAnsiTheme="majorHAnsi"/>
        </w:rPr>
        <w:t xml:space="preserve">in a cooler </w:t>
      </w:r>
      <w:proofErr w:type="gramStart"/>
      <w:r w:rsidR="00D2768D">
        <w:rPr>
          <w:rFonts w:asciiTheme="majorHAnsi" w:hAnsiTheme="majorHAnsi"/>
        </w:rPr>
        <w:t xml:space="preserve">box </w:t>
      </w:r>
      <w:r w:rsidR="003B017C">
        <w:rPr>
          <w:rFonts w:asciiTheme="majorHAnsi" w:hAnsiTheme="majorHAnsi"/>
        </w:rPr>
        <w:t>.</w:t>
      </w:r>
      <w:proofErr w:type="gramEnd"/>
    </w:p>
    <w:p w14:paraId="07011EF4" w14:textId="77777777" w:rsidR="00867DF3" w:rsidRPr="003B017C" w:rsidRDefault="00867DF3" w:rsidP="00867DF3">
      <w:pPr>
        <w:rPr>
          <w:rFonts w:asciiTheme="majorHAnsi" w:hAnsiTheme="majorHAnsi"/>
        </w:rPr>
      </w:pPr>
    </w:p>
    <w:p w14:paraId="6624DE39" w14:textId="0C5F4240" w:rsidR="00805558" w:rsidRDefault="00805558" w:rsidP="00867DF3">
      <w:pPr>
        <w:rPr>
          <w:rFonts w:asciiTheme="majorHAnsi" w:hAnsiTheme="majorHAnsi"/>
        </w:rPr>
      </w:pPr>
      <w:r w:rsidRPr="003B017C">
        <w:rPr>
          <w:rFonts w:asciiTheme="majorHAnsi" w:hAnsiTheme="majorHAnsi"/>
        </w:rPr>
        <w:t>The study nurse will discharge the woman, explaining her that she will be informed about the res</w:t>
      </w:r>
      <w:r w:rsidR="003B017C">
        <w:rPr>
          <w:rFonts w:asciiTheme="majorHAnsi" w:hAnsiTheme="majorHAnsi"/>
        </w:rPr>
        <w:t>ults and any potential follow</w:t>
      </w:r>
      <w:r w:rsidR="00936CE5">
        <w:rPr>
          <w:rFonts w:asciiTheme="majorHAnsi" w:hAnsiTheme="majorHAnsi"/>
        </w:rPr>
        <w:t>-</w:t>
      </w:r>
      <w:r w:rsidR="003B017C">
        <w:rPr>
          <w:rFonts w:asciiTheme="majorHAnsi" w:hAnsiTheme="majorHAnsi"/>
        </w:rPr>
        <w:t>up</w:t>
      </w:r>
      <w:r w:rsidRPr="003B017C">
        <w:rPr>
          <w:rFonts w:asciiTheme="majorHAnsi" w:hAnsiTheme="majorHAnsi"/>
        </w:rPr>
        <w:t xml:space="preserve"> via cell phone.</w:t>
      </w:r>
    </w:p>
    <w:p w14:paraId="3F3DE42D" w14:textId="77777777" w:rsidR="003B017C" w:rsidRPr="003B017C" w:rsidRDefault="003B017C" w:rsidP="00867DF3">
      <w:pPr>
        <w:rPr>
          <w:rFonts w:asciiTheme="majorHAnsi" w:hAnsiTheme="majorHAnsi"/>
        </w:rPr>
      </w:pPr>
    </w:p>
    <w:p w14:paraId="4CBC8D1C" w14:textId="2E8A9E71" w:rsidR="00805558" w:rsidRPr="003B017C" w:rsidRDefault="00805558" w:rsidP="00867DF3">
      <w:pPr>
        <w:rPr>
          <w:rFonts w:asciiTheme="majorHAnsi" w:hAnsiTheme="majorHAnsi"/>
        </w:rPr>
      </w:pPr>
      <w:r w:rsidRPr="003B017C">
        <w:rPr>
          <w:rFonts w:asciiTheme="majorHAnsi" w:hAnsiTheme="majorHAnsi"/>
        </w:rPr>
        <w:t>In case the participant does not have a cell phone, the participant will be given a follow up appointment</w:t>
      </w:r>
      <w:r w:rsidR="003B017C">
        <w:rPr>
          <w:rFonts w:asciiTheme="majorHAnsi" w:hAnsiTheme="majorHAnsi"/>
        </w:rPr>
        <w:t xml:space="preserve"> after 6 weeks </w:t>
      </w:r>
      <w:r w:rsidRPr="003B017C">
        <w:rPr>
          <w:rFonts w:asciiTheme="majorHAnsi" w:hAnsiTheme="majorHAnsi"/>
        </w:rPr>
        <w:t>to receive the result</w:t>
      </w:r>
      <w:r w:rsidR="00125129">
        <w:rPr>
          <w:rFonts w:asciiTheme="majorHAnsi" w:hAnsiTheme="majorHAnsi"/>
        </w:rPr>
        <w:t>s.</w:t>
      </w:r>
    </w:p>
    <w:p w14:paraId="1A6EBB2C" w14:textId="77777777" w:rsidR="00437AD1" w:rsidRPr="003B017C" w:rsidRDefault="00437AD1" w:rsidP="00867DF3">
      <w:pPr>
        <w:rPr>
          <w:rFonts w:asciiTheme="majorHAnsi" w:hAnsiTheme="majorHAnsi"/>
        </w:rPr>
      </w:pPr>
    </w:p>
    <w:p w14:paraId="3DC3E42F" w14:textId="77777777" w:rsidR="006D2E1D" w:rsidRDefault="006D2E1D" w:rsidP="00867DF3">
      <w:pPr>
        <w:rPr>
          <w:rFonts w:asciiTheme="majorHAnsi" w:hAnsiTheme="majorHAnsi"/>
        </w:rPr>
      </w:pPr>
    </w:p>
    <w:p w14:paraId="250F5416" w14:textId="64788FE0" w:rsidR="00437AD1" w:rsidRPr="003B017C" w:rsidRDefault="00867DF3" w:rsidP="00867DF3">
      <w:pPr>
        <w:rPr>
          <w:rFonts w:asciiTheme="majorHAnsi" w:hAnsiTheme="majorHAnsi"/>
        </w:rPr>
      </w:pPr>
      <w:r w:rsidRPr="003B017C">
        <w:rPr>
          <w:rFonts w:asciiTheme="majorHAnsi" w:hAnsiTheme="majorHAnsi"/>
        </w:rPr>
        <w:t>In c</w:t>
      </w:r>
      <w:r w:rsidR="00936CE5">
        <w:rPr>
          <w:rFonts w:asciiTheme="majorHAnsi" w:hAnsiTheme="majorHAnsi"/>
        </w:rPr>
        <w:t xml:space="preserve">ase the </w:t>
      </w:r>
      <w:proofErr w:type="spellStart"/>
      <w:r w:rsidR="00936CE5">
        <w:rPr>
          <w:rFonts w:asciiTheme="majorHAnsi" w:hAnsiTheme="majorHAnsi"/>
        </w:rPr>
        <w:t>colposcopic</w:t>
      </w:r>
      <w:proofErr w:type="spellEnd"/>
      <w:r w:rsidRPr="003B017C">
        <w:rPr>
          <w:rFonts w:asciiTheme="majorHAnsi" w:hAnsiTheme="majorHAnsi"/>
        </w:rPr>
        <w:t xml:space="preserve"> findings are abnormal, the study nurse will refer the participant to the </w:t>
      </w:r>
      <w:proofErr w:type="spellStart"/>
      <w:proofErr w:type="gramStart"/>
      <w:r w:rsidR="00E56ED9">
        <w:rPr>
          <w:rFonts w:asciiTheme="majorHAnsi" w:hAnsiTheme="majorHAnsi"/>
          <w:i/>
        </w:rPr>
        <w:t>gyn</w:t>
      </w:r>
      <w:r w:rsidR="000D422E">
        <w:rPr>
          <w:rFonts w:asciiTheme="majorHAnsi" w:hAnsiTheme="majorHAnsi"/>
          <w:i/>
        </w:rPr>
        <w:t>a</w:t>
      </w:r>
      <w:r w:rsidRPr="00125129">
        <w:rPr>
          <w:rFonts w:asciiTheme="majorHAnsi" w:hAnsiTheme="majorHAnsi"/>
          <w:i/>
        </w:rPr>
        <w:t>ecologist</w:t>
      </w:r>
      <w:proofErr w:type="spellEnd"/>
      <w:r w:rsidR="00A21F45">
        <w:rPr>
          <w:rFonts w:asciiTheme="majorHAnsi" w:hAnsiTheme="majorHAnsi"/>
          <w:i/>
        </w:rPr>
        <w:t xml:space="preserve"> </w:t>
      </w:r>
      <w:r w:rsidR="00437AD1" w:rsidRPr="003B017C">
        <w:rPr>
          <w:rFonts w:asciiTheme="majorHAnsi" w:hAnsiTheme="majorHAnsi"/>
        </w:rPr>
        <w:t>.</w:t>
      </w:r>
      <w:proofErr w:type="gramEnd"/>
      <w:r w:rsidR="00437AD1" w:rsidRPr="003B017C">
        <w:rPr>
          <w:rFonts w:asciiTheme="majorHAnsi" w:hAnsiTheme="majorHAnsi"/>
        </w:rPr>
        <w:t xml:space="preserve"> </w:t>
      </w:r>
    </w:p>
    <w:p w14:paraId="77C4F5C0" w14:textId="77777777" w:rsidR="00805558" w:rsidRPr="003B017C" w:rsidRDefault="00805558" w:rsidP="00EA1268">
      <w:pPr>
        <w:rPr>
          <w:rFonts w:asciiTheme="majorHAnsi" w:hAnsiTheme="majorHAnsi"/>
        </w:rPr>
      </w:pPr>
    </w:p>
    <w:p w14:paraId="5819A64F" w14:textId="29E8CF38" w:rsidR="00EA1268" w:rsidRPr="003B017C" w:rsidRDefault="00437AD1" w:rsidP="00EA1268">
      <w:pPr>
        <w:rPr>
          <w:rFonts w:asciiTheme="majorHAnsi" w:hAnsiTheme="majorHAnsi"/>
        </w:rPr>
      </w:pPr>
      <w:r w:rsidRPr="003B017C">
        <w:rPr>
          <w:rFonts w:asciiTheme="majorHAnsi" w:hAnsiTheme="majorHAnsi"/>
        </w:rPr>
        <w:t xml:space="preserve">The study nurse will complete the </w:t>
      </w:r>
      <w:r w:rsidRPr="00125129">
        <w:rPr>
          <w:rFonts w:asciiTheme="majorHAnsi" w:hAnsiTheme="majorHAnsi"/>
          <w:b/>
        </w:rPr>
        <w:t>referral form</w:t>
      </w:r>
      <w:r w:rsidRPr="003B017C">
        <w:rPr>
          <w:rFonts w:asciiTheme="majorHAnsi" w:hAnsiTheme="majorHAnsi"/>
        </w:rPr>
        <w:t xml:space="preserve"> and m</w:t>
      </w:r>
      <w:r w:rsidR="00E56ED9">
        <w:rPr>
          <w:rFonts w:asciiTheme="majorHAnsi" w:hAnsiTheme="majorHAnsi"/>
        </w:rPr>
        <w:t>ake an appointment with the gyn</w:t>
      </w:r>
      <w:r w:rsidRPr="003B017C">
        <w:rPr>
          <w:rFonts w:asciiTheme="majorHAnsi" w:hAnsiTheme="majorHAnsi"/>
        </w:rPr>
        <w:t>ecologist. The study nurse will instruct th</w:t>
      </w:r>
      <w:r w:rsidR="0001257E">
        <w:rPr>
          <w:rFonts w:asciiTheme="majorHAnsi" w:hAnsiTheme="majorHAnsi"/>
        </w:rPr>
        <w:t xml:space="preserve">e participant </w:t>
      </w:r>
      <w:r w:rsidR="00125129">
        <w:rPr>
          <w:rFonts w:asciiTheme="majorHAnsi" w:hAnsiTheme="majorHAnsi"/>
        </w:rPr>
        <w:t>regarding the ti</w:t>
      </w:r>
      <w:r w:rsidRPr="003B017C">
        <w:rPr>
          <w:rFonts w:asciiTheme="majorHAnsi" w:hAnsiTheme="majorHAnsi"/>
        </w:rPr>
        <w:t>m</w:t>
      </w:r>
      <w:r w:rsidR="00125129">
        <w:rPr>
          <w:rFonts w:asciiTheme="majorHAnsi" w:hAnsiTheme="majorHAnsi"/>
        </w:rPr>
        <w:t>e</w:t>
      </w:r>
      <w:r w:rsidRPr="003B017C">
        <w:rPr>
          <w:rFonts w:asciiTheme="majorHAnsi" w:hAnsiTheme="majorHAnsi"/>
        </w:rPr>
        <w:t xml:space="preserve"> and venue of the appointment and hand over the </w:t>
      </w:r>
      <w:r w:rsidR="00EA1268" w:rsidRPr="003B017C">
        <w:rPr>
          <w:rFonts w:asciiTheme="majorHAnsi" w:hAnsiTheme="majorHAnsi"/>
        </w:rPr>
        <w:t xml:space="preserve">referral letter. </w:t>
      </w:r>
    </w:p>
    <w:p w14:paraId="5A14AC5A" w14:textId="77777777" w:rsidR="00805558" w:rsidRDefault="00805558" w:rsidP="00EA1268">
      <w:pPr>
        <w:rPr>
          <w:rFonts w:asciiTheme="majorHAnsi" w:hAnsiTheme="majorHAnsi"/>
        </w:rPr>
      </w:pPr>
    </w:p>
    <w:p w14:paraId="01D89A93" w14:textId="77777777" w:rsidR="0001257E" w:rsidRPr="003B017C" w:rsidRDefault="0001257E" w:rsidP="00EA1268">
      <w:pPr>
        <w:rPr>
          <w:rFonts w:asciiTheme="majorHAnsi" w:hAnsiTheme="majorHAnsi"/>
        </w:rPr>
      </w:pPr>
    </w:p>
    <w:p w14:paraId="145AB541" w14:textId="77777777" w:rsidR="00867DF3" w:rsidRPr="003B017C" w:rsidRDefault="00867DF3" w:rsidP="00867DF3">
      <w:pPr>
        <w:rPr>
          <w:rFonts w:asciiTheme="majorHAnsi" w:hAnsiTheme="majorHAnsi"/>
        </w:rPr>
      </w:pPr>
    </w:p>
    <w:p w14:paraId="463ADDFE" w14:textId="77777777" w:rsidR="00867DF3" w:rsidRPr="003B017C" w:rsidRDefault="00867DF3">
      <w:pPr>
        <w:rPr>
          <w:rFonts w:asciiTheme="majorHAnsi" w:hAnsiTheme="majorHAnsi"/>
        </w:rPr>
      </w:pPr>
    </w:p>
    <w:p w14:paraId="3DC99377" w14:textId="66EE5B7F" w:rsidR="00C70C97" w:rsidRPr="00B16FEA" w:rsidRDefault="009961C0">
      <w:pPr>
        <w:rPr>
          <w:rFonts w:asciiTheme="majorHAnsi" w:hAnsiTheme="majorHAnsi"/>
          <w:sz w:val="28"/>
          <w:szCs w:val="28"/>
        </w:rPr>
      </w:pPr>
      <w:r>
        <w:rPr>
          <w:rFonts w:asciiTheme="majorHAnsi" w:hAnsiTheme="majorHAnsi"/>
          <w:sz w:val="28"/>
          <w:szCs w:val="28"/>
        </w:rPr>
        <w:t>B</w:t>
      </w:r>
      <w:r>
        <w:rPr>
          <w:rFonts w:asciiTheme="majorHAnsi" w:hAnsiTheme="majorHAnsi"/>
          <w:sz w:val="28"/>
          <w:szCs w:val="28"/>
        </w:rPr>
        <w:tab/>
      </w:r>
      <w:r w:rsidR="00C70C97" w:rsidRPr="00B16FEA">
        <w:rPr>
          <w:rFonts w:asciiTheme="majorHAnsi" w:hAnsiTheme="majorHAnsi"/>
          <w:sz w:val="28"/>
          <w:szCs w:val="28"/>
        </w:rPr>
        <w:t>SENDING OF SAMPLES TO LABORATORY</w:t>
      </w:r>
    </w:p>
    <w:p w14:paraId="253ED149" w14:textId="20D0CA42" w:rsidR="00E70F37" w:rsidRDefault="00C70C97">
      <w:pPr>
        <w:rPr>
          <w:rFonts w:asciiTheme="majorHAnsi" w:hAnsiTheme="majorHAnsi"/>
        </w:rPr>
      </w:pPr>
      <w:r>
        <w:rPr>
          <w:rFonts w:asciiTheme="majorHAnsi" w:hAnsiTheme="majorHAnsi"/>
        </w:rPr>
        <w:t>At regular intervals the</w:t>
      </w:r>
      <w:r w:rsidR="0048449A" w:rsidRPr="003B017C">
        <w:rPr>
          <w:rFonts w:asciiTheme="majorHAnsi" w:hAnsiTheme="majorHAnsi"/>
        </w:rPr>
        <w:t xml:space="preserve"> </w:t>
      </w:r>
      <w:r>
        <w:rPr>
          <w:rFonts w:asciiTheme="majorHAnsi" w:hAnsiTheme="majorHAnsi"/>
        </w:rPr>
        <w:t xml:space="preserve">study </w:t>
      </w:r>
      <w:r w:rsidR="0048449A" w:rsidRPr="003B017C">
        <w:rPr>
          <w:rFonts w:asciiTheme="majorHAnsi" w:hAnsiTheme="majorHAnsi"/>
        </w:rPr>
        <w:t xml:space="preserve">nurse will send the collected samples to the </w:t>
      </w:r>
      <w:r w:rsidR="00936CE5">
        <w:rPr>
          <w:rFonts w:asciiTheme="majorHAnsi" w:hAnsiTheme="majorHAnsi"/>
        </w:rPr>
        <w:t>laboratory</w:t>
      </w:r>
      <w:r w:rsidR="006D2E1D">
        <w:rPr>
          <w:rFonts w:asciiTheme="majorHAnsi" w:hAnsiTheme="majorHAnsi"/>
        </w:rPr>
        <w:t>.</w:t>
      </w:r>
    </w:p>
    <w:p w14:paraId="4B0FF227" w14:textId="77777777" w:rsidR="00C70C97" w:rsidRDefault="00C70C97">
      <w:pPr>
        <w:rPr>
          <w:rFonts w:asciiTheme="majorHAnsi" w:hAnsiTheme="majorHAnsi"/>
        </w:rPr>
      </w:pPr>
    </w:p>
    <w:p w14:paraId="13E9D9E7" w14:textId="04EC06B8" w:rsidR="0048449A" w:rsidRDefault="0048449A">
      <w:pPr>
        <w:rPr>
          <w:rFonts w:asciiTheme="majorHAnsi" w:hAnsiTheme="majorHAnsi"/>
        </w:rPr>
      </w:pPr>
      <w:r w:rsidRPr="003B017C">
        <w:rPr>
          <w:rFonts w:asciiTheme="majorHAnsi" w:hAnsiTheme="majorHAnsi"/>
        </w:rPr>
        <w:t xml:space="preserve">The nurse will sign the </w:t>
      </w:r>
      <w:r w:rsidRPr="00E70F37">
        <w:rPr>
          <w:rFonts w:asciiTheme="majorHAnsi" w:hAnsiTheme="majorHAnsi"/>
          <w:b/>
        </w:rPr>
        <w:t>transport log</w:t>
      </w:r>
      <w:r w:rsidRPr="003B017C">
        <w:rPr>
          <w:rFonts w:asciiTheme="majorHAnsi" w:hAnsiTheme="majorHAnsi"/>
        </w:rPr>
        <w:t xml:space="preserve"> </w:t>
      </w:r>
      <w:r w:rsidR="00E70F37">
        <w:rPr>
          <w:rFonts w:asciiTheme="majorHAnsi" w:hAnsiTheme="majorHAnsi"/>
        </w:rPr>
        <w:t xml:space="preserve">and </w:t>
      </w:r>
      <w:r w:rsidRPr="003B017C">
        <w:rPr>
          <w:rFonts w:asciiTheme="majorHAnsi" w:hAnsiTheme="majorHAnsi"/>
        </w:rPr>
        <w:t>hand the collection box over to the driver who countersigns the transport log.</w:t>
      </w:r>
    </w:p>
    <w:p w14:paraId="3C46B3D0" w14:textId="77777777" w:rsidR="00C70C97" w:rsidRPr="003B017C" w:rsidRDefault="00C70C97">
      <w:pPr>
        <w:rPr>
          <w:rFonts w:asciiTheme="majorHAnsi" w:hAnsiTheme="majorHAnsi"/>
        </w:rPr>
      </w:pPr>
    </w:p>
    <w:p w14:paraId="4192EE84" w14:textId="77777777" w:rsidR="00E70F37" w:rsidRDefault="00E70F37">
      <w:pPr>
        <w:rPr>
          <w:rFonts w:asciiTheme="majorHAnsi" w:hAnsiTheme="majorHAnsi"/>
        </w:rPr>
      </w:pPr>
    </w:p>
    <w:p w14:paraId="723E72A3" w14:textId="613913F7" w:rsidR="007E72C0" w:rsidRPr="00B16FEA" w:rsidRDefault="009961C0">
      <w:pPr>
        <w:rPr>
          <w:rFonts w:asciiTheme="majorHAnsi" w:hAnsiTheme="majorHAnsi"/>
          <w:sz w:val="28"/>
          <w:szCs w:val="28"/>
        </w:rPr>
      </w:pPr>
      <w:r>
        <w:rPr>
          <w:rFonts w:asciiTheme="majorHAnsi" w:hAnsiTheme="majorHAnsi"/>
          <w:sz w:val="28"/>
          <w:szCs w:val="28"/>
        </w:rPr>
        <w:t>C</w:t>
      </w:r>
      <w:r>
        <w:rPr>
          <w:rFonts w:asciiTheme="majorHAnsi" w:hAnsiTheme="majorHAnsi"/>
          <w:sz w:val="28"/>
          <w:szCs w:val="28"/>
        </w:rPr>
        <w:tab/>
      </w:r>
      <w:r w:rsidR="00E70F37" w:rsidRPr="00B16FEA">
        <w:rPr>
          <w:rFonts w:asciiTheme="majorHAnsi" w:hAnsiTheme="majorHAnsi"/>
          <w:sz w:val="28"/>
          <w:szCs w:val="28"/>
        </w:rPr>
        <w:t>RECEIVING LAB RESULTS</w:t>
      </w:r>
    </w:p>
    <w:p w14:paraId="60C0D71E" w14:textId="003479DE" w:rsidR="007E72C0" w:rsidRDefault="00607446">
      <w:pPr>
        <w:rPr>
          <w:rFonts w:asciiTheme="majorHAnsi" w:hAnsiTheme="majorHAnsi"/>
        </w:rPr>
      </w:pPr>
      <w:r>
        <w:rPr>
          <w:rFonts w:asciiTheme="majorHAnsi" w:hAnsiTheme="majorHAnsi"/>
        </w:rPr>
        <w:t>The nurse will receive</w:t>
      </w:r>
      <w:r w:rsidR="007E72C0">
        <w:rPr>
          <w:rFonts w:asciiTheme="majorHAnsi" w:hAnsiTheme="majorHAnsi"/>
        </w:rPr>
        <w:t xml:space="preserve"> </w:t>
      </w:r>
      <w:r>
        <w:rPr>
          <w:rFonts w:asciiTheme="majorHAnsi" w:hAnsiTheme="majorHAnsi"/>
        </w:rPr>
        <w:t xml:space="preserve">the results of the </w:t>
      </w:r>
      <w:r w:rsidR="00936CE5">
        <w:rPr>
          <w:rFonts w:asciiTheme="majorHAnsi" w:hAnsiTheme="majorHAnsi"/>
        </w:rPr>
        <w:t>biomarker test (</w:t>
      </w:r>
      <w:proofErr w:type="spellStart"/>
      <w:r>
        <w:rPr>
          <w:rFonts w:asciiTheme="majorHAnsi" w:hAnsiTheme="majorHAnsi"/>
        </w:rPr>
        <w:t>CINtec</w:t>
      </w:r>
      <w:r w:rsidR="000D422E">
        <w:rPr>
          <w:rFonts w:asciiTheme="majorHAnsi" w:hAnsiTheme="majorHAnsi"/>
        </w:rPr>
        <w:t>PLUS</w:t>
      </w:r>
      <w:proofErr w:type="spellEnd"/>
      <w:r w:rsidR="00936CE5">
        <w:rPr>
          <w:rFonts w:asciiTheme="majorHAnsi" w:hAnsiTheme="majorHAnsi"/>
        </w:rPr>
        <w:t>)</w:t>
      </w:r>
      <w:r>
        <w:rPr>
          <w:rFonts w:asciiTheme="majorHAnsi" w:hAnsiTheme="majorHAnsi"/>
        </w:rPr>
        <w:t xml:space="preserve"> </w:t>
      </w:r>
      <w:r w:rsidR="00936CE5">
        <w:rPr>
          <w:rFonts w:asciiTheme="majorHAnsi" w:hAnsiTheme="majorHAnsi"/>
        </w:rPr>
        <w:t>via the server</w:t>
      </w:r>
      <w:r>
        <w:rPr>
          <w:rFonts w:asciiTheme="majorHAnsi" w:hAnsiTheme="majorHAnsi"/>
        </w:rPr>
        <w:t xml:space="preserve"> </w:t>
      </w:r>
      <w:r w:rsidR="007E72C0">
        <w:rPr>
          <w:rFonts w:asciiTheme="majorHAnsi" w:hAnsiTheme="majorHAnsi"/>
        </w:rPr>
        <w:t>on a regular basis.</w:t>
      </w:r>
    </w:p>
    <w:p w14:paraId="03CC9F2E" w14:textId="77777777" w:rsidR="007E72C0" w:rsidRDefault="007E72C0">
      <w:pPr>
        <w:rPr>
          <w:rFonts w:asciiTheme="majorHAnsi" w:hAnsiTheme="majorHAnsi"/>
        </w:rPr>
      </w:pPr>
    </w:p>
    <w:p w14:paraId="61E2524E" w14:textId="77777777" w:rsidR="00607446" w:rsidRDefault="00607446">
      <w:pPr>
        <w:rPr>
          <w:rFonts w:asciiTheme="majorHAnsi" w:hAnsiTheme="majorHAnsi"/>
        </w:rPr>
      </w:pPr>
    </w:p>
    <w:p w14:paraId="054FEED3" w14:textId="07E0A565" w:rsidR="007E72C0" w:rsidRPr="00B16FEA" w:rsidRDefault="00573DFF" w:rsidP="00622B1E">
      <w:pPr>
        <w:rPr>
          <w:rFonts w:asciiTheme="majorHAnsi" w:hAnsiTheme="majorHAnsi"/>
          <w:sz w:val="28"/>
          <w:szCs w:val="28"/>
        </w:rPr>
      </w:pPr>
      <w:r>
        <w:rPr>
          <w:rFonts w:asciiTheme="majorHAnsi" w:hAnsiTheme="majorHAnsi"/>
          <w:sz w:val="28"/>
          <w:szCs w:val="28"/>
        </w:rPr>
        <w:t>C1</w:t>
      </w:r>
      <w:r>
        <w:rPr>
          <w:rFonts w:asciiTheme="majorHAnsi" w:hAnsiTheme="majorHAnsi"/>
          <w:sz w:val="28"/>
          <w:szCs w:val="28"/>
        </w:rPr>
        <w:tab/>
      </w:r>
      <w:r w:rsidR="007E72C0" w:rsidRPr="00B16FEA">
        <w:rPr>
          <w:rFonts w:asciiTheme="majorHAnsi" w:hAnsiTheme="majorHAnsi"/>
          <w:sz w:val="28"/>
          <w:szCs w:val="28"/>
        </w:rPr>
        <w:t>INFORMING PARTICIPANTS</w:t>
      </w:r>
    </w:p>
    <w:p w14:paraId="6689C1D5" w14:textId="6D94E60D" w:rsidR="007E72C0" w:rsidRDefault="007E72C0">
      <w:pPr>
        <w:rPr>
          <w:rFonts w:asciiTheme="majorHAnsi" w:hAnsiTheme="majorHAnsi"/>
        </w:rPr>
      </w:pPr>
      <w:r>
        <w:rPr>
          <w:rFonts w:asciiTheme="majorHAnsi" w:hAnsiTheme="majorHAnsi"/>
        </w:rPr>
        <w:t>Whenever a lab result is received, the nurse or the recruitment officer will inform the participant via cell phone. Three efforts should be made to contact the participant</w:t>
      </w:r>
      <w:r w:rsidR="00607446">
        <w:rPr>
          <w:rFonts w:asciiTheme="majorHAnsi" w:hAnsiTheme="majorHAnsi"/>
        </w:rPr>
        <w:t xml:space="preserve"> and documented in the clinical log</w:t>
      </w:r>
      <w:r>
        <w:rPr>
          <w:rFonts w:asciiTheme="majorHAnsi" w:hAnsiTheme="majorHAnsi"/>
        </w:rPr>
        <w:t xml:space="preserve">. </w:t>
      </w:r>
    </w:p>
    <w:p w14:paraId="005B0994" w14:textId="77777777" w:rsidR="007E72C0" w:rsidRDefault="007E72C0">
      <w:pPr>
        <w:rPr>
          <w:rFonts w:asciiTheme="majorHAnsi" w:hAnsiTheme="majorHAnsi"/>
        </w:rPr>
      </w:pPr>
    </w:p>
    <w:p w14:paraId="43F787DB" w14:textId="7C7F927A" w:rsidR="00622B1E" w:rsidRDefault="000D422E" w:rsidP="00607446">
      <w:pPr>
        <w:rPr>
          <w:rFonts w:asciiTheme="majorHAnsi" w:hAnsiTheme="majorHAnsi"/>
        </w:rPr>
      </w:pPr>
      <w:r>
        <w:rPr>
          <w:rFonts w:asciiTheme="majorHAnsi" w:hAnsiTheme="majorHAnsi"/>
          <w:sz w:val="28"/>
          <w:szCs w:val="28"/>
        </w:rPr>
        <w:t>C2</w:t>
      </w:r>
      <w:r>
        <w:rPr>
          <w:rFonts w:asciiTheme="majorHAnsi" w:hAnsiTheme="majorHAnsi"/>
          <w:sz w:val="28"/>
          <w:szCs w:val="28"/>
        </w:rPr>
        <w:tab/>
      </w:r>
      <w:proofErr w:type="spellStart"/>
      <w:r>
        <w:rPr>
          <w:rFonts w:asciiTheme="majorHAnsi" w:hAnsiTheme="majorHAnsi"/>
          <w:sz w:val="28"/>
          <w:szCs w:val="28"/>
        </w:rPr>
        <w:t>CINtec</w:t>
      </w:r>
      <w:bookmarkStart w:id="0" w:name="_GoBack"/>
      <w:bookmarkEnd w:id="0"/>
      <w:r w:rsidR="00573DFF">
        <w:rPr>
          <w:rFonts w:asciiTheme="majorHAnsi" w:hAnsiTheme="majorHAnsi"/>
          <w:sz w:val="28"/>
          <w:szCs w:val="28"/>
        </w:rPr>
        <w:t>PLUS</w:t>
      </w:r>
      <w:proofErr w:type="spellEnd"/>
      <w:r w:rsidR="00573DFF">
        <w:rPr>
          <w:rFonts w:asciiTheme="majorHAnsi" w:hAnsiTheme="majorHAnsi"/>
          <w:sz w:val="28"/>
          <w:szCs w:val="28"/>
        </w:rPr>
        <w:t xml:space="preserve"> POSITIVE </w:t>
      </w:r>
      <w:r w:rsidR="00622B1E" w:rsidRPr="00B16FEA">
        <w:rPr>
          <w:rFonts w:asciiTheme="majorHAnsi" w:hAnsiTheme="majorHAnsi"/>
          <w:sz w:val="28"/>
          <w:szCs w:val="28"/>
        </w:rPr>
        <w:t xml:space="preserve">PARTICIPANTS </w:t>
      </w:r>
    </w:p>
    <w:p w14:paraId="54CE5618" w14:textId="1C061986" w:rsidR="00607446" w:rsidRDefault="00622B1E" w:rsidP="00607446">
      <w:pPr>
        <w:rPr>
          <w:rFonts w:asciiTheme="majorHAnsi" w:hAnsiTheme="majorHAnsi"/>
        </w:rPr>
      </w:pPr>
      <w:r>
        <w:rPr>
          <w:rFonts w:asciiTheme="majorHAnsi" w:hAnsiTheme="majorHAnsi"/>
        </w:rPr>
        <w:t xml:space="preserve">ALL </w:t>
      </w:r>
      <w:proofErr w:type="spellStart"/>
      <w:r>
        <w:rPr>
          <w:rFonts w:asciiTheme="majorHAnsi" w:hAnsiTheme="majorHAnsi"/>
        </w:rPr>
        <w:t>CINtec</w:t>
      </w:r>
      <w:proofErr w:type="spellEnd"/>
      <w:r>
        <w:rPr>
          <w:rFonts w:asciiTheme="majorHAnsi" w:hAnsiTheme="majorHAnsi"/>
        </w:rPr>
        <w:t xml:space="preserve"> PLUS positive women will be </w:t>
      </w:r>
      <w:r w:rsidR="005D5967">
        <w:rPr>
          <w:rFonts w:asciiTheme="majorHAnsi" w:hAnsiTheme="majorHAnsi"/>
        </w:rPr>
        <w:t xml:space="preserve">invited for a revisit to the health center in order to be </w:t>
      </w:r>
      <w:r w:rsidR="00607446">
        <w:rPr>
          <w:rFonts w:asciiTheme="majorHAnsi" w:hAnsiTheme="majorHAnsi"/>
        </w:rPr>
        <w:t>refer</w:t>
      </w:r>
      <w:r w:rsidR="005D5967">
        <w:rPr>
          <w:rFonts w:asciiTheme="majorHAnsi" w:hAnsiTheme="majorHAnsi"/>
        </w:rPr>
        <w:t xml:space="preserve">red to </w:t>
      </w:r>
      <w:r w:rsidR="00607446">
        <w:rPr>
          <w:rFonts w:asciiTheme="majorHAnsi" w:hAnsiTheme="majorHAnsi"/>
        </w:rPr>
        <w:t xml:space="preserve">the </w:t>
      </w:r>
      <w:proofErr w:type="spellStart"/>
      <w:r w:rsidR="00E56ED9">
        <w:rPr>
          <w:rFonts w:asciiTheme="majorHAnsi" w:hAnsiTheme="majorHAnsi"/>
          <w:i/>
        </w:rPr>
        <w:t>g</w:t>
      </w:r>
      <w:r w:rsidR="00607446" w:rsidRPr="00E56ED9">
        <w:rPr>
          <w:rFonts w:asciiTheme="majorHAnsi" w:hAnsiTheme="majorHAnsi"/>
          <w:i/>
        </w:rPr>
        <w:t>yn</w:t>
      </w:r>
      <w:r w:rsidR="000D422E">
        <w:rPr>
          <w:rFonts w:asciiTheme="majorHAnsi" w:hAnsiTheme="majorHAnsi"/>
          <w:i/>
        </w:rPr>
        <w:t>a</w:t>
      </w:r>
      <w:r w:rsidR="00607446" w:rsidRPr="00E56ED9">
        <w:rPr>
          <w:rFonts w:asciiTheme="majorHAnsi" w:hAnsiTheme="majorHAnsi"/>
          <w:i/>
        </w:rPr>
        <w:t>ecologist</w:t>
      </w:r>
      <w:proofErr w:type="spellEnd"/>
      <w:r w:rsidR="00607446">
        <w:rPr>
          <w:rFonts w:asciiTheme="majorHAnsi" w:hAnsiTheme="majorHAnsi"/>
        </w:rPr>
        <w:t xml:space="preserve">. </w:t>
      </w:r>
    </w:p>
    <w:p w14:paraId="2A482168" w14:textId="77777777" w:rsidR="00607446" w:rsidRDefault="00607446" w:rsidP="00607446">
      <w:pPr>
        <w:rPr>
          <w:rFonts w:asciiTheme="majorHAnsi" w:hAnsiTheme="majorHAnsi"/>
        </w:rPr>
      </w:pPr>
    </w:p>
    <w:p w14:paraId="1BE5AA98" w14:textId="5F3197D7" w:rsidR="00607446" w:rsidRDefault="005D5967" w:rsidP="00607446">
      <w:pPr>
        <w:rPr>
          <w:rFonts w:asciiTheme="majorHAnsi" w:hAnsiTheme="majorHAnsi"/>
        </w:rPr>
      </w:pPr>
      <w:r>
        <w:rPr>
          <w:rFonts w:asciiTheme="majorHAnsi" w:hAnsiTheme="majorHAnsi"/>
        </w:rPr>
        <w:t>At this</w:t>
      </w:r>
      <w:r w:rsidR="00607446">
        <w:rPr>
          <w:rFonts w:asciiTheme="majorHAnsi" w:hAnsiTheme="majorHAnsi"/>
        </w:rPr>
        <w:t xml:space="preserve"> revisit t</w:t>
      </w:r>
      <w:r w:rsidR="00607446" w:rsidRPr="003B017C">
        <w:rPr>
          <w:rFonts w:asciiTheme="majorHAnsi" w:hAnsiTheme="majorHAnsi"/>
        </w:rPr>
        <w:t xml:space="preserve">he study nurse will complete the </w:t>
      </w:r>
      <w:r w:rsidR="00607446" w:rsidRPr="00125129">
        <w:rPr>
          <w:rFonts w:asciiTheme="majorHAnsi" w:hAnsiTheme="majorHAnsi"/>
          <w:b/>
        </w:rPr>
        <w:t>referral form</w:t>
      </w:r>
      <w:r w:rsidR="00607446" w:rsidRPr="003B017C">
        <w:rPr>
          <w:rFonts w:asciiTheme="majorHAnsi" w:hAnsiTheme="majorHAnsi"/>
        </w:rPr>
        <w:t xml:space="preserve"> and m</w:t>
      </w:r>
      <w:r w:rsidR="00971990">
        <w:rPr>
          <w:rFonts w:asciiTheme="majorHAnsi" w:hAnsiTheme="majorHAnsi"/>
        </w:rPr>
        <w:t>ake an appointment with the gyn</w:t>
      </w:r>
      <w:r w:rsidR="00607446" w:rsidRPr="003B017C">
        <w:rPr>
          <w:rFonts w:asciiTheme="majorHAnsi" w:hAnsiTheme="majorHAnsi"/>
        </w:rPr>
        <w:t>ecologist. The study nurse will instruct th</w:t>
      </w:r>
      <w:r w:rsidR="00607446">
        <w:rPr>
          <w:rFonts w:asciiTheme="majorHAnsi" w:hAnsiTheme="majorHAnsi"/>
        </w:rPr>
        <w:t>e participant regarding the ti</w:t>
      </w:r>
      <w:r w:rsidR="00607446" w:rsidRPr="003B017C">
        <w:rPr>
          <w:rFonts w:asciiTheme="majorHAnsi" w:hAnsiTheme="majorHAnsi"/>
        </w:rPr>
        <w:t>m</w:t>
      </w:r>
      <w:r w:rsidR="00607446">
        <w:rPr>
          <w:rFonts w:asciiTheme="majorHAnsi" w:hAnsiTheme="majorHAnsi"/>
        </w:rPr>
        <w:t>e</w:t>
      </w:r>
      <w:r w:rsidR="00607446" w:rsidRPr="003B017C">
        <w:rPr>
          <w:rFonts w:asciiTheme="majorHAnsi" w:hAnsiTheme="majorHAnsi"/>
        </w:rPr>
        <w:t xml:space="preserve"> and venue of the appointment and hand over the referral letter. </w:t>
      </w:r>
    </w:p>
    <w:p w14:paraId="789DD790" w14:textId="77777777" w:rsidR="00607446" w:rsidRPr="003B017C" w:rsidRDefault="00607446" w:rsidP="00607446">
      <w:pPr>
        <w:rPr>
          <w:rFonts w:asciiTheme="majorHAnsi" w:hAnsiTheme="majorHAnsi"/>
        </w:rPr>
      </w:pPr>
    </w:p>
    <w:p w14:paraId="55448CDB" w14:textId="3DDB29F6" w:rsidR="007E72C0" w:rsidRDefault="007E72C0">
      <w:pPr>
        <w:rPr>
          <w:rFonts w:asciiTheme="majorHAnsi" w:hAnsiTheme="majorHAnsi"/>
        </w:rPr>
      </w:pPr>
      <w:r>
        <w:rPr>
          <w:rFonts w:asciiTheme="majorHAnsi" w:hAnsiTheme="majorHAnsi"/>
        </w:rPr>
        <w:t>In case a participant is not reachable by cell phone or did not honor the follow up appointment an effort will be made to track the participant.</w:t>
      </w:r>
    </w:p>
    <w:p w14:paraId="427C724C" w14:textId="77777777" w:rsidR="00607446" w:rsidRDefault="00607446">
      <w:pPr>
        <w:rPr>
          <w:rFonts w:asciiTheme="majorHAnsi" w:hAnsiTheme="majorHAnsi"/>
        </w:rPr>
      </w:pPr>
    </w:p>
    <w:p w14:paraId="77D4D2B7" w14:textId="77777777" w:rsidR="00622B1E" w:rsidRDefault="00622B1E">
      <w:pPr>
        <w:rPr>
          <w:rFonts w:asciiTheme="majorHAnsi" w:hAnsiTheme="majorHAnsi"/>
        </w:rPr>
      </w:pPr>
    </w:p>
    <w:p w14:paraId="0EAD4C9B" w14:textId="77777777" w:rsidR="00622B1E" w:rsidRPr="00B16FEA" w:rsidRDefault="00622B1E">
      <w:pPr>
        <w:rPr>
          <w:rFonts w:asciiTheme="majorHAnsi" w:hAnsiTheme="majorHAnsi"/>
        </w:rPr>
      </w:pPr>
    </w:p>
    <w:p w14:paraId="549A81E7" w14:textId="77777777" w:rsidR="007E72C0" w:rsidRPr="00B16FEA" w:rsidRDefault="007E72C0">
      <w:pPr>
        <w:rPr>
          <w:rFonts w:asciiTheme="majorHAnsi" w:hAnsiTheme="majorHAnsi"/>
        </w:rPr>
      </w:pPr>
    </w:p>
    <w:p w14:paraId="467658E1" w14:textId="044A8340" w:rsidR="007E72C0" w:rsidRPr="00B16FEA" w:rsidRDefault="007E72C0">
      <w:pPr>
        <w:rPr>
          <w:rFonts w:asciiTheme="majorHAnsi" w:hAnsiTheme="majorHAnsi"/>
        </w:rPr>
      </w:pPr>
    </w:p>
    <w:sectPr w:rsidR="007E72C0" w:rsidRPr="00B16FEA" w:rsidSect="009961C0">
      <w:headerReference w:type="even" r:id="rId8"/>
      <w:headerReference w:type="default" r:id="rId9"/>
      <w:footerReference w:type="even" r:id="rId10"/>
      <w:footerReference w:type="default" r:id="rId11"/>
      <w:pgSz w:w="11900" w:h="16840"/>
      <w:pgMar w:top="567" w:right="1800" w:bottom="851" w:left="1800" w:header="561"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E1547" w14:textId="77777777" w:rsidR="00936CE5" w:rsidRDefault="00936CE5" w:rsidP="00607446">
      <w:r>
        <w:separator/>
      </w:r>
    </w:p>
  </w:endnote>
  <w:endnote w:type="continuationSeparator" w:id="0">
    <w:p w14:paraId="2BDA8C8C" w14:textId="77777777" w:rsidR="00936CE5" w:rsidRDefault="00936CE5" w:rsidP="0060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6711B" w14:textId="0785E97F" w:rsidR="00936CE5" w:rsidRDefault="000D422E">
    <w:pPr>
      <w:pStyle w:val="Footer"/>
    </w:pPr>
    <w:sdt>
      <w:sdtPr>
        <w:id w:val="969400743"/>
        <w:temporary/>
        <w:showingPlcHdr/>
      </w:sdtPr>
      <w:sdtEndPr/>
      <w:sdtContent>
        <w:r w:rsidR="00936CE5">
          <w:t>[Type text]</w:t>
        </w:r>
      </w:sdtContent>
    </w:sdt>
    <w:r w:rsidR="00936CE5">
      <w:ptab w:relativeTo="margin" w:alignment="center" w:leader="none"/>
    </w:r>
    <w:sdt>
      <w:sdtPr>
        <w:id w:val="969400748"/>
        <w:temporary/>
        <w:showingPlcHdr/>
      </w:sdtPr>
      <w:sdtEndPr/>
      <w:sdtContent>
        <w:r w:rsidR="00936CE5">
          <w:t>[Type text]</w:t>
        </w:r>
      </w:sdtContent>
    </w:sdt>
    <w:r w:rsidR="00936CE5">
      <w:ptab w:relativeTo="margin" w:alignment="right" w:leader="none"/>
    </w:r>
    <w:sdt>
      <w:sdtPr>
        <w:id w:val="969400753"/>
        <w:temporary/>
        <w:showingPlcHdr/>
      </w:sdtPr>
      <w:sdtEndPr/>
      <w:sdtContent>
        <w:r w:rsidR="00936CE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83C5" w14:textId="6CC1362D" w:rsidR="00936CE5" w:rsidRDefault="00936CE5">
    <w:pPr>
      <w:pStyle w:val="Footer"/>
    </w:pPr>
    <w:r>
      <w:ptab w:relativeTo="margin" w:alignment="center"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D422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D422E">
      <w:rPr>
        <w:rFonts w:ascii="Times New Roman" w:hAnsi="Times New Roman" w:cs="Times New Roman"/>
        <w:noProof/>
      </w:rPr>
      <w:t>2</w:t>
    </w:r>
    <w:r>
      <w:rPr>
        <w:rFonts w:ascii="Times New Roman" w:hAnsi="Times New Roman" w:cs="Times New Roman"/>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3EFB4" w14:textId="77777777" w:rsidR="00936CE5" w:rsidRDefault="00936CE5" w:rsidP="00607446">
      <w:r>
        <w:separator/>
      </w:r>
    </w:p>
  </w:footnote>
  <w:footnote w:type="continuationSeparator" w:id="0">
    <w:p w14:paraId="743AE278" w14:textId="77777777" w:rsidR="00936CE5" w:rsidRDefault="00936CE5" w:rsidP="00607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2AC69" w14:textId="77777777" w:rsidR="00936CE5" w:rsidRDefault="000D422E">
    <w:pPr>
      <w:pStyle w:val="Header"/>
    </w:pPr>
    <w:sdt>
      <w:sdtPr>
        <w:id w:val="171999623"/>
        <w:placeholder>
          <w:docPart w:val="C0D374720CC2EE4E9536842E00CFCB5C"/>
        </w:placeholder>
        <w:temporary/>
        <w:showingPlcHdr/>
      </w:sdtPr>
      <w:sdtEndPr/>
      <w:sdtContent>
        <w:r w:rsidR="00936CE5">
          <w:t>[Type text]</w:t>
        </w:r>
      </w:sdtContent>
    </w:sdt>
    <w:r w:rsidR="00936CE5">
      <w:ptab w:relativeTo="margin" w:alignment="center" w:leader="none"/>
    </w:r>
    <w:sdt>
      <w:sdtPr>
        <w:id w:val="171999624"/>
        <w:placeholder>
          <w:docPart w:val="662CCB5F51C2354C82041FC62A2FFA3F"/>
        </w:placeholder>
        <w:temporary/>
        <w:showingPlcHdr/>
      </w:sdtPr>
      <w:sdtEndPr/>
      <w:sdtContent>
        <w:r w:rsidR="00936CE5">
          <w:t>[Type text]</w:t>
        </w:r>
      </w:sdtContent>
    </w:sdt>
    <w:r w:rsidR="00936CE5">
      <w:ptab w:relativeTo="margin" w:alignment="right" w:leader="none"/>
    </w:r>
    <w:sdt>
      <w:sdtPr>
        <w:id w:val="171999625"/>
        <w:placeholder>
          <w:docPart w:val="754BDA891A0E174599BB121F68F23E02"/>
        </w:placeholder>
        <w:temporary/>
        <w:showingPlcHdr/>
      </w:sdtPr>
      <w:sdtEndPr/>
      <w:sdtContent>
        <w:r w:rsidR="00936CE5">
          <w:t>[Type text]</w:t>
        </w:r>
      </w:sdtContent>
    </w:sdt>
  </w:p>
  <w:p w14:paraId="30835BC0" w14:textId="77777777" w:rsidR="00936CE5" w:rsidRDefault="00936C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68487" w14:textId="32972F15" w:rsidR="00936CE5" w:rsidRPr="00B16FEA" w:rsidRDefault="00936CE5" w:rsidP="004C4F3F">
    <w:pPr>
      <w:pStyle w:val="Header"/>
      <w:jc w:val="center"/>
      <w:rPr>
        <w:sz w:val="18"/>
        <w:szCs w:val="18"/>
      </w:rPr>
    </w:pPr>
    <w:r>
      <w:rPr>
        <w:sz w:val="18"/>
        <w:szCs w:val="18"/>
      </w:rPr>
      <w:t>Health Center procedures</w:t>
    </w:r>
    <w:r w:rsidRPr="00B16FEA">
      <w:rPr>
        <w:sz w:val="18"/>
        <w:szCs w:val="18"/>
      </w:rPr>
      <w:t xml:space="preserve"> SOP</w:t>
    </w:r>
  </w:p>
  <w:p w14:paraId="1D41D603" w14:textId="5CD8F9E2" w:rsidR="00936CE5" w:rsidRPr="00B16FEA" w:rsidRDefault="00936CE5" w:rsidP="00B16FEA">
    <w:pPr>
      <w:pStyle w:val="Header"/>
      <w:jc w:val="center"/>
      <w:rPr>
        <w:sz w:val="18"/>
        <w:szCs w:val="18"/>
      </w:rPr>
    </w:pPr>
    <w:r>
      <w:rPr>
        <w:sz w:val="18"/>
        <w:szCs w:val="18"/>
      </w:rPr>
      <w:t>University of Heidelberg/ Gondar</w:t>
    </w:r>
    <w:r w:rsidRPr="00B16FEA">
      <w:rPr>
        <w:sz w:val="18"/>
        <w:szCs w:val="18"/>
      </w:rPr>
      <w:t xml:space="preserve"> University</w:t>
    </w:r>
    <w:r w:rsidR="00A9741C">
      <w:rPr>
        <w:sz w:val="18"/>
        <w:szCs w:val="18"/>
      </w:rPr>
      <w:t xml:space="preserve"> v0.95 5May2016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25"/>
    <w:rsid w:val="0000516D"/>
    <w:rsid w:val="0001257E"/>
    <w:rsid w:val="000B7E97"/>
    <w:rsid w:val="000D422E"/>
    <w:rsid w:val="00125129"/>
    <w:rsid w:val="00172971"/>
    <w:rsid w:val="00182DD2"/>
    <w:rsid w:val="00197D94"/>
    <w:rsid w:val="001E3EF0"/>
    <w:rsid w:val="002639E8"/>
    <w:rsid w:val="003656E8"/>
    <w:rsid w:val="003A10DA"/>
    <w:rsid w:val="003A6C39"/>
    <w:rsid w:val="003B017C"/>
    <w:rsid w:val="00437AD1"/>
    <w:rsid w:val="0048449A"/>
    <w:rsid w:val="004C4F3F"/>
    <w:rsid w:val="004E4854"/>
    <w:rsid w:val="00573DFF"/>
    <w:rsid w:val="005D5967"/>
    <w:rsid w:val="00607446"/>
    <w:rsid w:val="00622B1E"/>
    <w:rsid w:val="006D2E1D"/>
    <w:rsid w:val="00714B2B"/>
    <w:rsid w:val="007E72C0"/>
    <w:rsid w:val="00805558"/>
    <w:rsid w:val="00867DF3"/>
    <w:rsid w:val="00887E6F"/>
    <w:rsid w:val="00936CE5"/>
    <w:rsid w:val="00943260"/>
    <w:rsid w:val="00971990"/>
    <w:rsid w:val="009961C0"/>
    <w:rsid w:val="00997E70"/>
    <w:rsid w:val="009A1C1D"/>
    <w:rsid w:val="00A21F45"/>
    <w:rsid w:val="00A9741C"/>
    <w:rsid w:val="00AA05AD"/>
    <w:rsid w:val="00B16FEA"/>
    <w:rsid w:val="00BB59BD"/>
    <w:rsid w:val="00C70C97"/>
    <w:rsid w:val="00C84F2C"/>
    <w:rsid w:val="00D12E25"/>
    <w:rsid w:val="00D2395B"/>
    <w:rsid w:val="00D2768D"/>
    <w:rsid w:val="00D37E71"/>
    <w:rsid w:val="00D40A5E"/>
    <w:rsid w:val="00E56ED9"/>
    <w:rsid w:val="00E70F37"/>
    <w:rsid w:val="00EA1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E4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446"/>
    <w:pPr>
      <w:tabs>
        <w:tab w:val="center" w:pos="4320"/>
        <w:tab w:val="right" w:pos="8640"/>
      </w:tabs>
    </w:pPr>
  </w:style>
  <w:style w:type="character" w:customStyle="1" w:styleId="HeaderChar">
    <w:name w:val="Header Char"/>
    <w:basedOn w:val="DefaultParagraphFont"/>
    <w:link w:val="Header"/>
    <w:uiPriority w:val="99"/>
    <w:rsid w:val="00607446"/>
  </w:style>
  <w:style w:type="paragraph" w:styleId="Footer">
    <w:name w:val="footer"/>
    <w:basedOn w:val="Normal"/>
    <w:link w:val="FooterChar"/>
    <w:uiPriority w:val="99"/>
    <w:unhideWhenUsed/>
    <w:rsid w:val="00607446"/>
    <w:pPr>
      <w:tabs>
        <w:tab w:val="center" w:pos="4320"/>
        <w:tab w:val="right" w:pos="8640"/>
      </w:tabs>
    </w:pPr>
  </w:style>
  <w:style w:type="character" w:customStyle="1" w:styleId="FooterChar">
    <w:name w:val="Footer Char"/>
    <w:basedOn w:val="DefaultParagraphFont"/>
    <w:link w:val="Footer"/>
    <w:uiPriority w:val="99"/>
    <w:rsid w:val="00607446"/>
  </w:style>
  <w:style w:type="character" w:styleId="CommentReference">
    <w:name w:val="annotation reference"/>
    <w:basedOn w:val="DefaultParagraphFont"/>
    <w:uiPriority w:val="99"/>
    <w:semiHidden/>
    <w:unhideWhenUsed/>
    <w:rsid w:val="00182DD2"/>
    <w:rPr>
      <w:sz w:val="18"/>
      <w:szCs w:val="18"/>
    </w:rPr>
  </w:style>
  <w:style w:type="paragraph" w:styleId="CommentText">
    <w:name w:val="annotation text"/>
    <w:basedOn w:val="Normal"/>
    <w:link w:val="CommentTextChar"/>
    <w:uiPriority w:val="99"/>
    <w:semiHidden/>
    <w:unhideWhenUsed/>
    <w:rsid w:val="00182DD2"/>
  </w:style>
  <w:style w:type="character" w:customStyle="1" w:styleId="CommentTextChar">
    <w:name w:val="Comment Text Char"/>
    <w:basedOn w:val="DefaultParagraphFont"/>
    <w:link w:val="CommentText"/>
    <w:uiPriority w:val="99"/>
    <w:semiHidden/>
    <w:rsid w:val="00182DD2"/>
  </w:style>
  <w:style w:type="paragraph" w:styleId="CommentSubject">
    <w:name w:val="annotation subject"/>
    <w:basedOn w:val="CommentText"/>
    <w:next w:val="CommentText"/>
    <w:link w:val="CommentSubjectChar"/>
    <w:uiPriority w:val="99"/>
    <w:semiHidden/>
    <w:unhideWhenUsed/>
    <w:rsid w:val="00182DD2"/>
    <w:rPr>
      <w:b/>
      <w:bCs/>
      <w:sz w:val="20"/>
      <w:szCs w:val="20"/>
    </w:rPr>
  </w:style>
  <w:style w:type="character" w:customStyle="1" w:styleId="CommentSubjectChar">
    <w:name w:val="Comment Subject Char"/>
    <w:basedOn w:val="CommentTextChar"/>
    <w:link w:val="CommentSubject"/>
    <w:uiPriority w:val="99"/>
    <w:semiHidden/>
    <w:rsid w:val="00182DD2"/>
    <w:rPr>
      <w:b/>
      <w:bCs/>
      <w:sz w:val="20"/>
      <w:szCs w:val="20"/>
    </w:rPr>
  </w:style>
  <w:style w:type="paragraph" w:styleId="BalloonText">
    <w:name w:val="Balloon Text"/>
    <w:basedOn w:val="Normal"/>
    <w:link w:val="BalloonTextChar"/>
    <w:uiPriority w:val="99"/>
    <w:semiHidden/>
    <w:unhideWhenUsed/>
    <w:rsid w:val="00182D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DD2"/>
    <w:rPr>
      <w:rFonts w:ascii="Lucida Grande" w:hAnsi="Lucida Grande" w:cs="Lucida Grande"/>
      <w:sz w:val="18"/>
      <w:szCs w:val="18"/>
    </w:rPr>
  </w:style>
  <w:style w:type="character" w:styleId="Strong">
    <w:name w:val="Strong"/>
    <w:basedOn w:val="DefaultParagraphFont"/>
    <w:uiPriority w:val="22"/>
    <w:qFormat/>
    <w:rsid w:val="009A1C1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446"/>
    <w:pPr>
      <w:tabs>
        <w:tab w:val="center" w:pos="4320"/>
        <w:tab w:val="right" w:pos="8640"/>
      </w:tabs>
    </w:pPr>
  </w:style>
  <w:style w:type="character" w:customStyle="1" w:styleId="HeaderChar">
    <w:name w:val="Header Char"/>
    <w:basedOn w:val="DefaultParagraphFont"/>
    <w:link w:val="Header"/>
    <w:uiPriority w:val="99"/>
    <w:rsid w:val="00607446"/>
  </w:style>
  <w:style w:type="paragraph" w:styleId="Footer">
    <w:name w:val="footer"/>
    <w:basedOn w:val="Normal"/>
    <w:link w:val="FooterChar"/>
    <w:uiPriority w:val="99"/>
    <w:unhideWhenUsed/>
    <w:rsid w:val="00607446"/>
    <w:pPr>
      <w:tabs>
        <w:tab w:val="center" w:pos="4320"/>
        <w:tab w:val="right" w:pos="8640"/>
      </w:tabs>
    </w:pPr>
  </w:style>
  <w:style w:type="character" w:customStyle="1" w:styleId="FooterChar">
    <w:name w:val="Footer Char"/>
    <w:basedOn w:val="DefaultParagraphFont"/>
    <w:link w:val="Footer"/>
    <w:uiPriority w:val="99"/>
    <w:rsid w:val="00607446"/>
  </w:style>
  <w:style w:type="character" w:styleId="CommentReference">
    <w:name w:val="annotation reference"/>
    <w:basedOn w:val="DefaultParagraphFont"/>
    <w:uiPriority w:val="99"/>
    <w:semiHidden/>
    <w:unhideWhenUsed/>
    <w:rsid w:val="00182DD2"/>
    <w:rPr>
      <w:sz w:val="18"/>
      <w:szCs w:val="18"/>
    </w:rPr>
  </w:style>
  <w:style w:type="paragraph" w:styleId="CommentText">
    <w:name w:val="annotation text"/>
    <w:basedOn w:val="Normal"/>
    <w:link w:val="CommentTextChar"/>
    <w:uiPriority w:val="99"/>
    <w:semiHidden/>
    <w:unhideWhenUsed/>
    <w:rsid w:val="00182DD2"/>
  </w:style>
  <w:style w:type="character" w:customStyle="1" w:styleId="CommentTextChar">
    <w:name w:val="Comment Text Char"/>
    <w:basedOn w:val="DefaultParagraphFont"/>
    <w:link w:val="CommentText"/>
    <w:uiPriority w:val="99"/>
    <w:semiHidden/>
    <w:rsid w:val="00182DD2"/>
  </w:style>
  <w:style w:type="paragraph" w:styleId="CommentSubject">
    <w:name w:val="annotation subject"/>
    <w:basedOn w:val="CommentText"/>
    <w:next w:val="CommentText"/>
    <w:link w:val="CommentSubjectChar"/>
    <w:uiPriority w:val="99"/>
    <w:semiHidden/>
    <w:unhideWhenUsed/>
    <w:rsid w:val="00182DD2"/>
    <w:rPr>
      <w:b/>
      <w:bCs/>
      <w:sz w:val="20"/>
      <w:szCs w:val="20"/>
    </w:rPr>
  </w:style>
  <w:style w:type="character" w:customStyle="1" w:styleId="CommentSubjectChar">
    <w:name w:val="Comment Subject Char"/>
    <w:basedOn w:val="CommentTextChar"/>
    <w:link w:val="CommentSubject"/>
    <w:uiPriority w:val="99"/>
    <w:semiHidden/>
    <w:rsid w:val="00182DD2"/>
    <w:rPr>
      <w:b/>
      <w:bCs/>
      <w:sz w:val="20"/>
      <w:szCs w:val="20"/>
    </w:rPr>
  </w:style>
  <w:style w:type="paragraph" w:styleId="BalloonText">
    <w:name w:val="Balloon Text"/>
    <w:basedOn w:val="Normal"/>
    <w:link w:val="BalloonTextChar"/>
    <w:uiPriority w:val="99"/>
    <w:semiHidden/>
    <w:unhideWhenUsed/>
    <w:rsid w:val="00182D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DD2"/>
    <w:rPr>
      <w:rFonts w:ascii="Lucida Grande" w:hAnsi="Lucida Grande" w:cs="Lucida Grande"/>
      <w:sz w:val="18"/>
      <w:szCs w:val="18"/>
    </w:rPr>
  </w:style>
  <w:style w:type="character" w:styleId="Strong">
    <w:name w:val="Strong"/>
    <w:basedOn w:val="DefaultParagraphFont"/>
    <w:uiPriority w:val="22"/>
    <w:qFormat/>
    <w:rsid w:val="009A1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05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D374720CC2EE4E9536842E00CFCB5C"/>
        <w:category>
          <w:name w:val="General"/>
          <w:gallery w:val="placeholder"/>
        </w:category>
        <w:types>
          <w:type w:val="bbPlcHdr"/>
        </w:types>
        <w:behaviors>
          <w:behavior w:val="content"/>
        </w:behaviors>
        <w:guid w:val="{CEEF0202-EDE8-514B-B6CC-FCBBD9112103}"/>
      </w:docPartPr>
      <w:docPartBody>
        <w:p w:rsidR="00306662" w:rsidRDefault="00306662" w:rsidP="00306662">
          <w:pPr>
            <w:pStyle w:val="C0D374720CC2EE4E9536842E00CFCB5C"/>
          </w:pPr>
          <w:r>
            <w:t>[Type text]</w:t>
          </w:r>
        </w:p>
      </w:docPartBody>
    </w:docPart>
    <w:docPart>
      <w:docPartPr>
        <w:name w:val="662CCB5F51C2354C82041FC62A2FFA3F"/>
        <w:category>
          <w:name w:val="General"/>
          <w:gallery w:val="placeholder"/>
        </w:category>
        <w:types>
          <w:type w:val="bbPlcHdr"/>
        </w:types>
        <w:behaviors>
          <w:behavior w:val="content"/>
        </w:behaviors>
        <w:guid w:val="{EF8F4DD5-FA67-0340-9D0B-A106DE5D96F3}"/>
      </w:docPartPr>
      <w:docPartBody>
        <w:p w:rsidR="00306662" w:rsidRDefault="00306662" w:rsidP="00306662">
          <w:pPr>
            <w:pStyle w:val="662CCB5F51C2354C82041FC62A2FFA3F"/>
          </w:pPr>
          <w:r>
            <w:t>[Type text]</w:t>
          </w:r>
        </w:p>
      </w:docPartBody>
    </w:docPart>
    <w:docPart>
      <w:docPartPr>
        <w:name w:val="754BDA891A0E174599BB121F68F23E02"/>
        <w:category>
          <w:name w:val="General"/>
          <w:gallery w:val="placeholder"/>
        </w:category>
        <w:types>
          <w:type w:val="bbPlcHdr"/>
        </w:types>
        <w:behaviors>
          <w:behavior w:val="content"/>
        </w:behaviors>
        <w:guid w:val="{C6974829-49AA-6449-B699-C79B980F00C7}"/>
      </w:docPartPr>
      <w:docPartBody>
        <w:p w:rsidR="00306662" w:rsidRDefault="00306662" w:rsidP="00306662">
          <w:pPr>
            <w:pStyle w:val="754BDA891A0E174599BB121F68F23E0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662"/>
    <w:rsid w:val="00306662"/>
    <w:rsid w:val="00385973"/>
    <w:rsid w:val="003B4847"/>
    <w:rsid w:val="004D3830"/>
    <w:rsid w:val="00993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BFAA1FCC8C1469B7AC11BF2844AF2">
    <w:name w:val="117BFAA1FCC8C1469B7AC11BF2844AF2"/>
    <w:rsid w:val="00306662"/>
  </w:style>
  <w:style w:type="paragraph" w:customStyle="1" w:styleId="DAA3F6DA0B2445419AB225D17FC9E4B5">
    <w:name w:val="DAA3F6DA0B2445419AB225D17FC9E4B5"/>
    <w:rsid w:val="00306662"/>
  </w:style>
  <w:style w:type="paragraph" w:customStyle="1" w:styleId="E3C89C58513ADC49A82DF854C0BA29DE">
    <w:name w:val="E3C89C58513ADC49A82DF854C0BA29DE"/>
    <w:rsid w:val="00306662"/>
  </w:style>
  <w:style w:type="paragraph" w:customStyle="1" w:styleId="D9CC46437875D34CBE8BA279511AAA49">
    <w:name w:val="D9CC46437875D34CBE8BA279511AAA49"/>
    <w:rsid w:val="00306662"/>
  </w:style>
  <w:style w:type="paragraph" w:customStyle="1" w:styleId="47347033962B1F4E8C8EBCB31E7052C2">
    <w:name w:val="47347033962B1F4E8C8EBCB31E7052C2"/>
    <w:rsid w:val="00306662"/>
  </w:style>
  <w:style w:type="paragraph" w:customStyle="1" w:styleId="1C468E0B312D3C44BA87FF14B7867084">
    <w:name w:val="1C468E0B312D3C44BA87FF14B7867084"/>
    <w:rsid w:val="00306662"/>
  </w:style>
  <w:style w:type="paragraph" w:customStyle="1" w:styleId="C0D374720CC2EE4E9536842E00CFCB5C">
    <w:name w:val="C0D374720CC2EE4E9536842E00CFCB5C"/>
    <w:rsid w:val="00306662"/>
  </w:style>
  <w:style w:type="paragraph" w:customStyle="1" w:styleId="662CCB5F51C2354C82041FC62A2FFA3F">
    <w:name w:val="662CCB5F51C2354C82041FC62A2FFA3F"/>
    <w:rsid w:val="00306662"/>
  </w:style>
  <w:style w:type="paragraph" w:customStyle="1" w:styleId="754BDA891A0E174599BB121F68F23E02">
    <w:name w:val="754BDA891A0E174599BB121F68F23E02"/>
    <w:rsid w:val="00306662"/>
  </w:style>
  <w:style w:type="paragraph" w:customStyle="1" w:styleId="EC7A4D31DEAC8841B10221F32C79964E">
    <w:name w:val="EC7A4D31DEAC8841B10221F32C79964E"/>
    <w:rsid w:val="00306662"/>
  </w:style>
  <w:style w:type="paragraph" w:customStyle="1" w:styleId="57995E0BEE3E1B4984350829C60606AF">
    <w:name w:val="57995E0BEE3E1B4984350829C60606AF"/>
    <w:rsid w:val="00306662"/>
  </w:style>
  <w:style w:type="paragraph" w:customStyle="1" w:styleId="4AFF3FE47D4A2146BA23D481C8D31FC0">
    <w:name w:val="4AFF3FE47D4A2146BA23D481C8D31FC0"/>
    <w:rsid w:val="00306662"/>
  </w:style>
  <w:style w:type="paragraph" w:customStyle="1" w:styleId="D1F96D9D6470D6498DB32AE8DF68D9CD">
    <w:name w:val="D1F96D9D6470D6498DB32AE8DF68D9CD"/>
    <w:rsid w:val="00306662"/>
  </w:style>
  <w:style w:type="paragraph" w:customStyle="1" w:styleId="A2B6FE00A9805943B317E012D380B180">
    <w:name w:val="A2B6FE00A9805943B317E012D380B180"/>
    <w:rsid w:val="00306662"/>
  </w:style>
  <w:style w:type="paragraph" w:customStyle="1" w:styleId="446615555194BB4388A4DDCBB983332E">
    <w:name w:val="446615555194BB4388A4DDCBB983332E"/>
    <w:rsid w:val="00306662"/>
  </w:style>
  <w:style w:type="paragraph" w:customStyle="1" w:styleId="B54E166AAC1A334CAFAA0F5F655CC2D4">
    <w:name w:val="B54E166AAC1A334CAFAA0F5F655CC2D4"/>
    <w:rsid w:val="00306662"/>
  </w:style>
  <w:style w:type="paragraph" w:customStyle="1" w:styleId="482F245D4450AB4F8E187C5DF00FAFA0">
    <w:name w:val="482F245D4450AB4F8E187C5DF00FAFA0"/>
    <w:rsid w:val="00306662"/>
  </w:style>
  <w:style w:type="paragraph" w:customStyle="1" w:styleId="A44285BCC3A1EE488E34BDD1E2DC9B68">
    <w:name w:val="A44285BCC3A1EE488E34BDD1E2DC9B68"/>
    <w:rsid w:val="003066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BFAA1FCC8C1469B7AC11BF2844AF2">
    <w:name w:val="117BFAA1FCC8C1469B7AC11BF2844AF2"/>
    <w:rsid w:val="00306662"/>
  </w:style>
  <w:style w:type="paragraph" w:customStyle="1" w:styleId="DAA3F6DA0B2445419AB225D17FC9E4B5">
    <w:name w:val="DAA3F6DA0B2445419AB225D17FC9E4B5"/>
    <w:rsid w:val="00306662"/>
  </w:style>
  <w:style w:type="paragraph" w:customStyle="1" w:styleId="E3C89C58513ADC49A82DF854C0BA29DE">
    <w:name w:val="E3C89C58513ADC49A82DF854C0BA29DE"/>
    <w:rsid w:val="00306662"/>
  </w:style>
  <w:style w:type="paragraph" w:customStyle="1" w:styleId="D9CC46437875D34CBE8BA279511AAA49">
    <w:name w:val="D9CC46437875D34CBE8BA279511AAA49"/>
    <w:rsid w:val="00306662"/>
  </w:style>
  <w:style w:type="paragraph" w:customStyle="1" w:styleId="47347033962B1F4E8C8EBCB31E7052C2">
    <w:name w:val="47347033962B1F4E8C8EBCB31E7052C2"/>
    <w:rsid w:val="00306662"/>
  </w:style>
  <w:style w:type="paragraph" w:customStyle="1" w:styleId="1C468E0B312D3C44BA87FF14B7867084">
    <w:name w:val="1C468E0B312D3C44BA87FF14B7867084"/>
    <w:rsid w:val="00306662"/>
  </w:style>
  <w:style w:type="paragraph" w:customStyle="1" w:styleId="C0D374720CC2EE4E9536842E00CFCB5C">
    <w:name w:val="C0D374720CC2EE4E9536842E00CFCB5C"/>
    <w:rsid w:val="00306662"/>
  </w:style>
  <w:style w:type="paragraph" w:customStyle="1" w:styleId="662CCB5F51C2354C82041FC62A2FFA3F">
    <w:name w:val="662CCB5F51C2354C82041FC62A2FFA3F"/>
    <w:rsid w:val="00306662"/>
  </w:style>
  <w:style w:type="paragraph" w:customStyle="1" w:styleId="754BDA891A0E174599BB121F68F23E02">
    <w:name w:val="754BDA891A0E174599BB121F68F23E02"/>
    <w:rsid w:val="00306662"/>
  </w:style>
  <w:style w:type="paragraph" w:customStyle="1" w:styleId="EC7A4D31DEAC8841B10221F32C79964E">
    <w:name w:val="EC7A4D31DEAC8841B10221F32C79964E"/>
    <w:rsid w:val="00306662"/>
  </w:style>
  <w:style w:type="paragraph" w:customStyle="1" w:styleId="57995E0BEE3E1B4984350829C60606AF">
    <w:name w:val="57995E0BEE3E1B4984350829C60606AF"/>
    <w:rsid w:val="00306662"/>
  </w:style>
  <w:style w:type="paragraph" w:customStyle="1" w:styleId="4AFF3FE47D4A2146BA23D481C8D31FC0">
    <w:name w:val="4AFF3FE47D4A2146BA23D481C8D31FC0"/>
    <w:rsid w:val="00306662"/>
  </w:style>
  <w:style w:type="paragraph" w:customStyle="1" w:styleId="D1F96D9D6470D6498DB32AE8DF68D9CD">
    <w:name w:val="D1F96D9D6470D6498DB32AE8DF68D9CD"/>
    <w:rsid w:val="00306662"/>
  </w:style>
  <w:style w:type="paragraph" w:customStyle="1" w:styleId="A2B6FE00A9805943B317E012D380B180">
    <w:name w:val="A2B6FE00A9805943B317E012D380B180"/>
    <w:rsid w:val="00306662"/>
  </w:style>
  <w:style w:type="paragraph" w:customStyle="1" w:styleId="446615555194BB4388A4DDCBB983332E">
    <w:name w:val="446615555194BB4388A4DDCBB983332E"/>
    <w:rsid w:val="00306662"/>
  </w:style>
  <w:style w:type="paragraph" w:customStyle="1" w:styleId="B54E166AAC1A334CAFAA0F5F655CC2D4">
    <w:name w:val="B54E166AAC1A334CAFAA0F5F655CC2D4"/>
    <w:rsid w:val="00306662"/>
  </w:style>
  <w:style w:type="paragraph" w:customStyle="1" w:styleId="482F245D4450AB4F8E187C5DF00FAFA0">
    <w:name w:val="482F245D4450AB4F8E187C5DF00FAFA0"/>
    <w:rsid w:val="00306662"/>
  </w:style>
  <w:style w:type="paragraph" w:customStyle="1" w:styleId="A44285BCC3A1EE488E34BDD1E2DC9B68">
    <w:name w:val="A44285BCC3A1EE488E34BDD1E2DC9B68"/>
    <w:rsid w:val="00306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54D3-015C-1B4B-84C2-DA1E2E8F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447</Words>
  <Characters>2548</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HSPH</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Hermann Bussmann</dc:creator>
  <cp:lastModifiedBy>Hermann Bussmann</cp:lastModifiedBy>
  <cp:revision>5</cp:revision>
  <dcterms:created xsi:type="dcterms:W3CDTF">2016-05-05T13:49:00Z</dcterms:created>
  <dcterms:modified xsi:type="dcterms:W3CDTF">2016-05-05T16:07:00Z</dcterms:modified>
</cp:coreProperties>
</file>