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69813" w14:textId="77777777" w:rsidR="006F1CC2" w:rsidRPr="006F1CC2" w:rsidRDefault="006F1CC2" w:rsidP="0073342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7: Implement Forward Chaining Algorithm</w:t>
      </w:r>
    </w:p>
    <w:p w14:paraId="78C69814" w14:textId="77777777" w:rsidR="006F1CC2" w:rsidRPr="006F1CC2" w:rsidRDefault="006F1CC2" w:rsidP="006F1C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</w:t>
      </w:r>
    </w:p>
    <w:p w14:paraId="78C69815" w14:textId="77777777" w:rsidR="006F1CC2" w:rsidRPr="006F1CC2" w:rsidRDefault="006F1CC2" w:rsidP="006F1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The goal of this assignment is to implement the Forward Chaining algorithm, which is used to infer new facts from a given set of known facts within a knowledge base. This technique is essential for rule-based systems where knowledge needs to be derived dynamically.</w:t>
      </w:r>
    </w:p>
    <w:p w14:paraId="78C69816" w14:textId="77777777"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Objectives</w:t>
      </w:r>
    </w:p>
    <w:p w14:paraId="78C69817" w14:textId="77777777" w:rsidR="006F1CC2" w:rsidRPr="006F1CC2" w:rsidRDefault="006F1CC2" w:rsidP="006F1C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Understand the principles of rule-based reasoning.</w:t>
      </w:r>
    </w:p>
    <w:p w14:paraId="78C69818" w14:textId="77777777" w:rsidR="006F1CC2" w:rsidRPr="006F1CC2" w:rsidRDefault="006F1CC2" w:rsidP="006F1C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Implement the Forward Chaining algorithm for knowledge inference.</w:t>
      </w:r>
    </w:p>
    <w:p w14:paraId="78C69819" w14:textId="77777777"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Theory</w:t>
      </w:r>
    </w:p>
    <w:p w14:paraId="78C6981A" w14:textId="77777777" w:rsidR="006F1CC2" w:rsidRPr="006F1CC2" w:rsidRDefault="006F1CC2" w:rsidP="006F1C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What is Forward Chaining?</w:t>
      </w:r>
    </w:p>
    <w:p w14:paraId="78C6981B" w14:textId="77777777" w:rsidR="006F1CC2" w:rsidRPr="006F1CC2" w:rsidRDefault="006F1CC2" w:rsidP="006F1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Forward Chaining is a method of reasoning in which inference rules are applied to known facts to derive new facts. It works in a data-driven manner, continually adding new facts until no more can be inferred.</w:t>
      </w:r>
    </w:p>
    <w:p w14:paraId="78C6981C" w14:textId="77777777"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Methodology</w:t>
      </w:r>
    </w:p>
    <w:p w14:paraId="78C6981D" w14:textId="77777777" w:rsidR="006F1CC2" w:rsidRPr="006F1CC2" w:rsidRDefault="006F1CC2" w:rsidP="006F1C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Start with an Initial Set of Known Facts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8C6981E" w14:textId="77777777" w:rsidR="006F1CC2" w:rsidRPr="006F1CC2" w:rsidRDefault="006F1CC2" w:rsidP="006F1C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Initialize your knowledge base with a set of known facts that can be used as starting points for inference.</w:t>
      </w:r>
    </w:p>
    <w:p w14:paraId="78C6981F" w14:textId="77777777" w:rsidR="006F1CC2" w:rsidRPr="006F1CC2" w:rsidRDefault="006F1CC2" w:rsidP="006F1C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Apply Rules to Infer New Facts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8C69820" w14:textId="77777777" w:rsidR="006F1CC2" w:rsidRPr="006F1CC2" w:rsidRDefault="006F1CC2" w:rsidP="006F1C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Each rule in the knowledge base typically has a premise (the condition) and a conclusion (the fact to be inferred). If the premises of a rule are satisfied by the known facts, then the conclusion of that rule can be added to the set of known facts.</w:t>
      </w:r>
    </w:p>
    <w:p w14:paraId="78C69821" w14:textId="77777777" w:rsidR="006F1CC2" w:rsidRPr="006F1CC2" w:rsidRDefault="006F1CC2" w:rsidP="006F1C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Repeat Until No More Facts Can Be Inferred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8C69822" w14:textId="77777777" w:rsidR="006F1CC2" w:rsidRPr="006F1CC2" w:rsidRDefault="006F1CC2" w:rsidP="006F1C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Continue applying the rules iteratively, adding new facts to the knowledge base, until no additional inferences can be made.</w:t>
      </w:r>
    </w:p>
    <w:p w14:paraId="78C69823" w14:textId="77777777"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Working Principle / Algorithm</w:t>
      </w:r>
    </w:p>
    <w:p w14:paraId="78C69824" w14:textId="77777777" w:rsidR="006F1CC2" w:rsidRPr="006F1CC2" w:rsidRDefault="006F1CC2" w:rsidP="006F1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Here’s a simple outline of the Forward Chaining algorithm:</w:t>
      </w:r>
    </w:p>
    <w:p w14:paraId="78C69825" w14:textId="77777777" w:rsidR="006F1CC2" w:rsidRPr="006F1CC2" w:rsidRDefault="006F1CC2" w:rsidP="006F1C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 the Knowledge Base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8C69826" w14:textId="77777777" w:rsidR="006F1CC2" w:rsidRPr="006F1CC2" w:rsidRDefault="006F1CC2" w:rsidP="006F1C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Represent known facts and inference rules. For example:</w:t>
      </w:r>
    </w:p>
    <w:p w14:paraId="78C69827" w14:textId="77777777" w:rsidR="006F1CC2" w:rsidRPr="006F1CC2" w:rsidRDefault="006F1CC2" w:rsidP="006F1CC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Facts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 F1,F2,…,FnF_1, F_2, \</w:t>
      </w:r>
      <w:proofErr w:type="spellStart"/>
      <w:r w:rsidRPr="006F1CC2">
        <w:rPr>
          <w:rFonts w:ascii="Times New Roman" w:eastAsia="Times New Roman" w:hAnsi="Times New Roman" w:cs="Times New Roman"/>
          <w:sz w:val="24"/>
          <w:szCs w:val="24"/>
        </w:rPr>
        <w:t>ldots</w:t>
      </w:r>
      <w:proofErr w:type="spellEnd"/>
      <w:r w:rsidRPr="006F1CC2">
        <w:rPr>
          <w:rFonts w:ascii="Times New Roman" w:eastAsia="Times New Roman" w:hAnsi="Times New Roman" w:cs="Times New Roman"/>
          <w:sz w:val="24"/>
          <w:szCs w:val="24"/>
        </w:rPr>
        <w:t>, F_nF1​,F2​,…,</w:t>
      </w:r>
      <w:proofErr w:type="spellStart"/>
      <w:r w:rsidRPr="006F1CC2">
        <w:rPr>
          <w:rFonts w:ascii="Times New Roman" w:eastAsia="Times New Roman" w:hAnsi="Times New Roman" w:cs="Times New Roman"/>
          <w:sz w:val="24"/>
          <w:szCs w:val="24"/>
        </w:rPr>
        <w:t>Fn</w:t>
      </w:r>
      <w:proofErr w:type="spellEnd"/>
      <w:r w:rsidRPr="006F1CC2">
        <w:rPr>
          <w:rFonts w:ascii="Times New Roman" w:eastAsia="Times New Roman" w:hAnsi="Times New Roman" w:cs="Times New Roman"/>
          <w:sz w:val="24"/>
          <w:szCs w:val="24"/>
        </w:rPr>
        <w:t>​</w:t>
      </w:r>
    </w:p>
    <w:p w14:paraId="78C69828" w14:textId="77777777" w:rsidR="006F1CC2" w:rsidRPr="006F1CC2" w:rsidRDefault="006F1CC2" w:rsidP="006F1CC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Rules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 If AAA and BBB, then CCC.</w:t>
      </w:r>
    </w:p>
    <w:p w14:paraId="78C69829" w14:textId="77777777" w:rsidR="006F1CC2" w:rsidRPr="006F1CC2" w:rsidRDefault="006F1CC2" w:rsidP="006F1C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Loop for Inference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8C6982A" w14:textId="77777777" w:rsidR="006F1CC2" w:rsidRPr="006F1CC2" w:rsidRDefault="006F1CC2" w:rsidP="006F1C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While there are new facts that can be inferred:</w:t>
      </w:r>
    </w:p>
    <w:p w14:paraId="78C6982B" w14:textId="77777777" w:rsidR="006F1CC2" w:rsidRPr="006F1CC2" w:rsidRDefault="006F1CC2" w:rsidP="006F1CC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For each rule in the knowledge base:</w:t>
      </w:r>
    </w:p>
    <w:p w14:paraId="78C6982C" w14:textId="77777777" w:rsidR="006F1CC2" w:rsidRPr="006F1CC2" w:rsidRDefault="006F1CC2" w:rsidP="006F1CC2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lastRenderedPageBreak/>
        <w:t>Check if the premises of the rule are satisfied by the known facts.</w:t>
      </w:r>
    </w:p>
    <w:p w14:paraId="78C6982D" w14:textId="77777777" w:rsidR="006F1CC2" w:rsidRPr="006F1CC2" w:rsidRDefault="006F1CC2" w:rsidP="006F1CC2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If satisfied, add the conclusion of the rule to the known facts.</w:t>
      </w:r>
    </w:p>
    <w:p w14:paraId="78C6982E" w14:textId="77777777" w:rsidR="006F1CC2" w:rsidRPr="006F1CC2" w:rsidRDefault="006F1CC2" w:rsidP="006F1C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Output the Inferred Facts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8C6982F" w14:textId="77777777" w:rsidR="006F1CC2" w:rsidRPr="006F1CC2" w:rsidRDefault="006F1CC2" w:rsidP="006F1C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Once no more facts can be inferred, output the final set of known facts.</w:t>
      </w:r>
    </w:p>
    <w:p w14:paraId="78C69830" w14:textId="77777777"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</w:t>
      </w:r>
    </w:p>
    <w:p w14:paraId="78C69831" w14:textId="77777777" w:rsidR="006F1CC2" w:rsidRPr="006F1CC2" w:rsidRDefault="006F1CC2" w:rsidP="006F1C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Dynamic Inference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 Forward chaining is efficient for systems where new facts are added regularly, as it allows for continuous reasoning.</w:t>
      </w:r>
    </w:p>
    <w:p w14:paraId="78C69832" w14:textId="77777777" w:rsidR="006F1CC2" w:rsidRPr="006F1CC2" w:rsidRDefault="006F1CC2" w:rsidP="006F1C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Simplicity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 The algorithm is straightforward to implement and easy to understand.</w:t>
      </w:r>
    </w:p>
    <w:p w14:paraId="78C69833" w14:textId="77777777"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Disadvantages / Limitations</w:t>
      </w:r>
    </w:p>
    <w:p w14:paraId="78C69834" w14:textId="77777777" w:rsidR="006F1CC2" w:rsidRPr="006F1CC2" w:rsidRDefault="006F1CC2" w:rsidP="006F1C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Unnecessary Inferences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 If not carefully managed, forward chaining can infer facts that are not required for the problem at hand, potentially leading to irrelevant conclusions.</w:t>
      </w:r>
    </w:p>
    <w:p w14:paraId="78C69835" w14:textId="77777777" w:rsidR="006F1CC2" w:rsidRPr="006F1CC2" w:rsidRDefault="006F1CC2" w:rsidP="006F1C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Computationally Intensive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 For large knowledge bases, repeated rule applications can become computationally expensive.</w:t>
      </w:r>
    </w:p>
    <w:p w14:paraId="78C69836" w14:textId="77777777" w:rsid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Diagram</w:t>
      </w:r>
    </w:p>
    <w:p w14:paraId="78C69837" w14:textId="77777777"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  <w:lang w:bidi="hi-IN"/>
        </w:rPr>
        <w:drawing>
          <wp:inline distT="0" distB="0" distL="0" distR="0" wp14:anchorId="78C6983B" wp14:editId="78C6983C">
            <wp:extent cx="5943600" cy="1781039"/>
            <wp:effectExtent l="0" t="0" r="0" b="0"/>
            <wp:docPr id="1" name="Picture 1" descr="Forward vs Backward Chaining in Artificial Intelligence | Built 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ward vs Backward Chaining in Artificial Intelligence | Built 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69838" w14:textId="77777777"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14:paraId="78C69839" w14:textId="77777777" w:rsidR="006F1CC2" w:rsidRPr="006F1CC2" w:rsidRDefault="006F1CC2" w:rsidP="006F1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Forward chaining is an effective method for reasoning in rule-based systems, allowing systems to infer new knowledge dynamically. Its ability to generate conclusions from a set of premises makes it a powerful tool for applications in artificial intelligence and expert systems.</w:t>
      </w:r>
    </w:p>
    <w:p w14:paraId="78C6983A" w14:textId="77777777" w:rsidR="00733425" w:rsidRPr="006F1CC2" w:rsidRDefault="00733425" w:rsidP="006F1CC2"/>
    <w:sectPr w:rsidR="00DC0DC3" w:rsidRPr="006F1CC2" w:rsidSect="00EA69E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46853"/>
    <w:multiLevelType w:val="multilevel"/>
    <w:tmpl w:val="F80EC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96574"/>
    <w:multiLevelType w:val="multilevel"/>
    <w:tmpl w:val="ACD4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C14BC"/>
    <w:multiLevelType w:val="multilevel"/>
    <w:tmpl w:val="3550B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FB332D"/>
    <w:multiLevelType w:val="multilevel"/>
    <w:tmpl w:val="2C181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B141CC"/>
    <w:multiLevelType w:val="multilevel"/>
    <w:tmpl w:val="F3E2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620A3B"/>
    <w:multiLevelType w:val="multilevel"/>
    <w:tmpl w:val="58D0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A4461B"/>
    <w:multiLevelType w:val="multilevel"/>
    <w:tmpl w:val="57D0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5642804">
    <w:abstractNumId w:val="2"/>
  </w:num>
  <w:num w:numId="2" w16cid:durableId="701133532">
    <w:abstractNumId w:val="5"/>
  </w:num>
  <w:num w:numId="3" w16cid:durableId="1872256783">
    <w:abstractNumId w:val="0"/>
  </w:num>
  <w:num w:numId="4" w16cid:durableId="1713731652">
    <w:abstractNumId w:val="3"/>
  </w:num>
  <w:num w:numId="5" w16cid:durableId="159974607">
    <w:abstractNumId w:val="4"/>
  </w:num>
  <w:num w:numId="6" w16cid:durableId="675695107">
    <w:abstractNumId w:val="1"/>
  </w:num>
  <w:num w:numId="7" w16cid:durableId="13924653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B9B"/>
    <w:rsid w:val="001A79D5"/>
    <w:rsid w:val="00352559"/>
    <w:rsid w:val="00493632"/>
    <w:rsid w:val="00530B9B"/>
    <w:rsid w:val="00537369"/>
    <w:rsid w:val="006F1CC2"/>
    <w:rsid w:val="00733425"/>
    <w:rsid w:val="00AC7B6B"/>
    <w:rsid w:val="00EA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69813"/>
  <w15:docId w15:val="{6B9CFA7A-7EFD-4205-B0E0-070C40C6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69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A69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69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A69E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A6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69E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69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69E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A69E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A69EC"/>
  </w:style>
  <w:style w:type="character" w:customStyle="1" w:styleId="hljs-literal">
    <w:name w:val="hljs-literal"/>
    <w:basedOn w:val="DefaultParagraphFont"/>
    <w:rsid w:val="00EA69EC"/>
  </w:style>
  <w:style w:type="character" w:customStyle="1" w:styleId="katex-mathml">
    <w:name w:val="katex-mathml"/>
    <w:basedOn w:val="DefaultParagraphFont"/>
    <w:rsid w:val="006F1CC2"/>
  </w:style>
  <w:style w:type="character" w:customStyle="1" w:styleId="mord">
    <w:name w:val="mord"/>
    <w:basedOn w:val="DefaultParagraphFont"/>
    <w:rsid w:val="006F1CC2"/>
  </w:style>
  <w:style w:type="character" w:customStyle="1" w:styleId="vlist-s">
    <w:name w:val="vlist-s"/>
    <w:basedOn w:val="DefaultParagraphFont"/>
    <w:rsid w:val="006F1CC2"/>
  </w:style>
  <w:style w:type="character" w:customStyle="1" w:styleId="mpunct">
    <w:name w:val="mpunct"/>
    <w:basedOn w:val="DefaultParagraphFont"/>
    <w:rsid w:val="006F1CC2"/>
  </w:style>
  <w:style w:type="character" w:customStyle="1" w:styleId="minner">
    <w:name w:val="minner"/>
    <w:basedOn w:val="DefaultParagraphFont"/>
    <w:rsid w:val="006F1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8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3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snehal yelwande</cp:lastModifiedBy>
  <cp:revision>6</cp:revision>
  <dcterms:created xsi:type="dcterms:W3CDTF">2024-10-13T11:53:00Z</dcterms:created>
  <dcterms:modified xsi:type="dcterms:W3CDTF">2025-10-03T18:19:00Z</dcterms:modified>
</cp:coreProperties>
</file>