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36"/>
          <w:szCs w:val="36"/>
        </w:rPr>
        <w:t xml:space="preserve">VIRAJ PAWAR</w:t>
      </w:r>
    </w:p>
    <w:p>
      <w:pPr>
        <w:spacing w:after="60" w:before="0"/>
        <w:jc w:val="center"/>
      </w:pPr>
      <w:r>
        <w:rPr>
          <w:rFonts w:ascii="Arial" w:cs="Arial" w:eastAsia="Arial" w:hAnsi="Arial"/>
          <w:color w:val="444444"/>
          <w:sz w:val="20"/>
          <w:szCs w:val="20"/>
        </w:rPr>
        <w:t xml:space="preserve">Java Full Stack Developer  |  Spring Boot  |  React.js  |  Microservices  |  3.5 Years</w:t>
      </w:r>
    </w:p>
    <w:p>
      <w:pPr>
        <w:spacing w:after="120" w:before="0"/>
        <w:jc w:val="center"/>
      </w:pPr>
      <w:r>
        <w:rPr>
          <w:rFonts w:ascii="Arial" w:cs="Arial" w:eastAsia="Arial" w:hAnsi="Arial"/>
          <w:color w:val="444444"/>
          <w:sz w:val="19"/>
          <w:szCs w:val="19"/>
        </w:rPr>
        <w:t xml:space="preserve">+91 9552617184  |  virajpawar0009@gmail.com  |  linkedin.in/virajpawar</w:t>
      </w:r>
    </w:p>
    <w:p>
      <w:pPr>
        <w:pBdr>
          <w:bottom w:val="single" w:color="1F3864" w:sz="6" w:space="1"/>
        </w:pBdr>
        <w:spacing w:after="60" w:before="180"/>
      </w:pPr>
      <w:r>
        <w:rPr>
          <w:rFonts w:ascii="Arial" w:cs="Arial" w:eastAsia="Arial" w:hAnsi="Arial"/>
          <w:b/>
          <w:bCs/>
          <w:color w:val="1F3864"/>
          <w:sz w:val="22"/>
          <w:szCs w:val="22"/>
        </w:rPr>
        <w:t xml:space="preserve">PROFESSIONAL SUMMARY</w:t>
      </w:r>
    </w:p>
    <w:p>
      <w:pPr>
        <w:spacing w:after="40" w:before="40"/>
      </w:pPr>
      <w:r>
        <w:rPr>
          <w:rFonts w:ascii="Arial" w:cs="Arial" w:eastAsia="Arial" w:hAnsi="Arial"/>
          <w:color w:val="000000"/>
          <w:sz w:val="20"/>
          <w:szCs w:val="20"/>
        </w:rPr>
        <w:t xml:space="preserve">Java Full Stack Developer with 3.5+ years of experience building and maintaining enterprise web applications across backend and frontend layers. Proficient in Java, Spring Boot, and RESTful API development on the backend, with hands-on experience developing and integrating React.js interfaces on the frontend. Worked extensively on HSBC’s core banking platform at Capgemini, contributing to feature development, bug fixes, API integration, and production support in an Agile team environment. Comfortable working across the full development lifecycle — from requirement analysis and development to testing, deployment, and post-release support.</w:t>
      </w:r>
    </w:p>
    <w:p>
      <w:pPr>
        <w:pBdr>
          <w:bottom w:val="single" w:color="1F3864" w:sz="6" w:space="1"/>
        </w:pBdr>
        <w:spacing w:after="60" w:before="180"/>
      </w:pPr>
      <w:r>
        <w:rPr>
          <w:rFonts w:ascii="Arial" w:cs="Arial" w:eastAsia="Arial" w:hAnsi="Arial"/>
          <w:b/>
          <w:bCs/>
          <w:color w:val="1F3864"/>
          <w:sz w:val="22"/>
          <w:szCs w:val="22"/>
        </w:rPr>
        <w:t xml:space="preserve">WORK EXPERIENCE</w:t>
      </w:r>
    </w:p>
    <w:p>
      <w:pPr>
        <w:tabs>
          <w:tab w:val="right" w:pos="9360"/>
        </w:tabs>
        <w:spacing w:after="0" w:before="120"/>
      </w:pPr>
      <w:r>
        <w:rPr>
          <w:rFonts w:ascii="Arial" w:cs="Arial" w:eastAsia="Arial" w:hAnsi="Arial"/>
          <w:b/>
          <w:bCs/>
          <w:color w:val="000000"/>
          <w:sz w:val="22"/>
          <w:szCs w:val="22"/>
        </w:rPr>
        <w:t xml:space="preserve">Senior Software Engineer  |  Capgemini Technology Services India Limited</w:t>
      </w:r>
      <w:r>
        <w:rPr>
          <w:rFonts w:ascii="Arial" w:cs="Arial" w:eastAsia="Arial" w:hAnsi="Arial"/>
          <w:i/>
          <w:iCs/>
          <w:color w:val="444444"/>
          <w:sz w:val="20"/>
          <w:szCs w:val="20"/>
        </w:rPr>
        <w:t xml:space="preserve">	Dec 2022 – Present</w:t>
      </w:r>
    </w:p>
    <w:p>
      <w:pPr>
        <w:spacing w:after="60" w:before="0"/>
      </w:pPr>
      <w:r>
        <w:rPr>
          <w:rFonts w:ascii="Arial" w:cs="Arial" w:eastAsia="Arial" w:hAnsi="Arial"/>
          <w:i/>
          <w:iCs/>
          <w:color w:val="444444"/>
          <w:sz w:val="20"/>
          <w:szCs w:val="20"/>
        </w:rPr>
        <w:t xml:space="preserve">Client: HSBC Banking  |  Domain: Core Banking  |  Environment: Java 17, Spring Boot, React.js, MySQL, Kubernetes</w:t>
      </w:r>
    </w:p>
    <w:p>
      <w:pPr>
        <w:pStyle w:val="ListParagraph"/>
        <w:numPr>
          <w:ilvl w:val="0"/>
          <w:numId w:val="2"/>
        </w:numPr>
        <w:spacing w:after="40" w:before="40"/>
      </w:pPr>
      <w:r>
        <w:rPr>
          <w:rFonts w:ascii="Arial" w:cs="Arial" w:eastAsia="Arial" w:hAnsi="Arial"/>
          <w:color w:val="000000"/>
          <w:sz w:val="20"/>
          <w:szCs w:val="20"/>
        </w:rPr>
        <w:t xml:space="preserve">Contributed to the development and maintenance of 12+ Spring Boot microservices supporting core banking operations such as account management, transaction processing, and user authentication.</w:t>
      </w:r>
    </w:p>
    <w:p>
      <w:pPr>
        <w:pStyle w:val="ListParagraph"/>
        <w:numPr>
          <w:ilvl w:val="0"/>
          <w:numId w:val="2"/>
        </w:numPr>
        <w:spacing w:after="40" w:before="40"/>
      </w:pPr>
      <w:r>
        <w:rPr>
          <w:rFonts w:ascii="Arial" w:cs="Arial" w:eastAsia="Arial" w:hAnsi="Arial"/>
          <w:color w:val="000000"/>
          <w:sz w:val="20"/>
          <w:szCs w:val="20"/>
        </w:rPr>
        <w:t xml:space="preserve">Developed and consumed RESTful APIs in Spring Boot and integrated them with React.js frontend components, enabling seamless data exchange between the frontend and backend layers.</w:t>
      </w:r>
    </w:p>
    <w:p>
      <w:pPr>
        <w:pStyle w:val="ListParagraph"/>
        <w:numPr>
          <w:ilvl w:val="0"/>
          <w:numId w:val="2"/>
        </w:numPr>
        <w:spacing w:after="40" w:before="40"/>
      </w:pPr>
      <w:r>
        <w:rPr>
          <w:rFonts w:ascii="Arial" w:cs="Arial" w:eastAsia="Arial" w:hAnsi="Arial"/>
          <w:color w:val="000000"/>
          <w:sz w:val="20"/>
          <w:szCs w:val="20"/>
        </w:rPr>
        <w:t xml:space="preserve">Built and enhanced UI features using React.js including form components, data tables, and dashboard views; used Axios for API calls and managed application state with React hooks.</w:t>
      </w:r>
    </w:p>
    <w:p>
      <w:pPr>
        <w:pStyle w:val="ListParagraph"/>
        <w:numPr>
          <w:ilvl w:val="0"/>
          <w:numId w:val="2"/>
        </w:numPr>
        <w:spacing w:after="40" w:before="40"/>
      </w:pPr>
      <w:r>
        <w:rPr>
          <w:rFonts w:ascii="Arial" w:cs="Arial" w:eastAsia="Arial" w:hAnsi="Arial"/>
          <w:color w:val="000000"/>
          <w:sz w:val="20"/>
          <w:szCs w:val="20"/>
        </w:rPr>
        <w:t xml:space="preserve">Implemented JWT-based authentication and role-based access control (RBAC) using Spring Security; ensured secure API access across frontend and backend.</w:t>
      </w:r>
    </w:p>
    <w:p>
      <w:pPr>
        <w:pStyle w:val="ListParagraph"/>
        <w:numPr>
          <w:ilvl w:val="0"/>
          <w:numId w:val="2"/>
        </w:numPr>
        <w:spacing w:after="40" w:before="40"/>
      </w:pPr>
      <w:r>
        <w:rPr>
          <w:rFonts w:ascii="Arial" w:cs="Arial" w:eastAsia="Arial" w:hAnsi="Arial"/>
          <w:color w:val="000000"/>
          <w:sz w:val="20"/>
          <w:szCs w:val="20"/>
        </w:rPr>
        <w:t xml:space="preserve">Wrote and optimized MySQL queries, resolved N+1 issues, and worked with JPA/Hibernate for database interaction; performed basic query tuning to improve response times.</w:t>
      </w:r>
    </w:p>
    <w:p>
      <w:pPr>
        <w:pStyle w:val="ListParagraph"/>
        <w:numPr>
          <w:ilvl w:val="0"/>
          <w:numId w:val="2"/>
        </w:numPr>
        <w:spacing w:after="40" w:before="40"/>
      </w:pPr>
      <w:r>
        <w:rPr>
          <w:rFonts w:ascii="Arial" w:cs="Arial" w:eastAsia="Arial" w:hAnsi="Arial"/>
          <w:color w:val="000000"/>
          <w:sz w:val="20"/>
          <w:szCs w:val="20"/>
        </w:rPr>
        <w:t xml:space="preserve">Introduced Redis caching for frequently accessed endpoints, reducing repeated database calls for read-heavy operations like account summary pages.</w:t>
      </w:r>
    </w:p>
    <w:p>
      <w:pPr>
        <w:pStyle w:val="ListParagraph"/>
        <w:numPr>
          <w:ilvl w:val="0"/>
          <w:numId w:val="2"/>
        </w:numPr>
        <w:spacing w:after="40" w:before="40"/>
      </w:pPr>
      <w:r>
        <w:rPr>
          <w:rFonts w:ascii="Arial" w:cs="Arial" w:eastAsia="Arial" w:hAnsi="Arial"/>
          <w:color w:val="000000"/>
          <w:sz w:val="20"/>
          <w:szCs w:val="20"/>
        </w:rPr>
        <w:t xml:space="preserve">Fixed reported bugs and worked on enhancements raised through JIRA tickets; participated in root-cause analysis and resolved production incidents with guidance from senior engineers.</w:t>
      </w:r>
    </w:p>
    <w:p>
      <w:pPr>
        <w:pStyle w:val="ListParagraph"/>
        <w:numPr>
          <w:ilvl w:val="0"/>
          <w:numId w:val="2"/>
        </w:numPr>
        <w:spacing w:after="40" w:before="40"/>
      </w:pPr>
      <w:r>
        <w:rPr>
          <w:rFonts w:ascii="Arial" w:cs="Arial" w:eastAsia="Arial" w:hAnsi="Arial"/>
          <w:color w:val="000000"/>
          <w:sz w:val="20"/>
          <w:szCs w:val="20"/>
        </w:rPr>
        <w:t xml:space="preserve">Wrote JUnit 5 and Mockito-based unit and integration tests; maintained code coverage above 85% and integrated tests as part of Jenkins CI pipelines.</w:t>
      </w:r>
    </w:p>
    <w:p>
      <w:pPr>
        <w:pStyle w:val="ListParagraph"/>
        <w:numPr>
          <w:ilvl w:val="0"/>
          <w:numId w:val="2"/>
        </w:numPr>
        <w:spacing w:after="40" w:before="40"/>
      </w:pPr>
      <w:r>
        <w:rPr>
          <w:rFonts w:ascii="Arial" w:cs="Arial" w:eastAsia="Arial" w:hAnsi="Arial"/>
          <w:color w:val="000000"/>
          <w:sz w:val="20"/>
          <w:szCs w:val="20"/>
        </w:rPr>
        <w:t xml:space="preserve">Containerized services using Docker and supported deployment on Kubernetes; worked with Helm charts and participated in staged rollouts to production.</w:t>
      </w:r>
    </w:p>
    <w:p>
      <w:pPr>
        <w:pStyle w:val="ListParagraph"/>
        <w:numPr>
          <w:ilvl w:val="0"/>
          <w:numId w:val="2"/>
        </w:numPr>
        <w:spacing w:after="40" w:before="40"/>
      </w:pPr>
      <w:r>
        <w:rPr>
          <w:rFonts w:ascii="Arial" w:cs="Arial" w:eastAsia="Arial" w:hAnsi="Arial"/>
          <w:color w:val="000000"/>
          <w:sz w:val="20"/>
          <w:szCs w:val="20"/>
        </w:rPr>
        <w:t xml:space="preserve">Used Splunk for log monitoring and debugging during production incidents; identified error patterns and helped reduce time-to-resolution.</w:t>
      </w:r>
    </w:p>
    <w:p>
      <w:pPr>
        <w:pStyle w:val="ListParagraph"/>
        <w:numPr>
          <w:ilvl w:val="0"/>
          <w:numId w:val="2"/>
        </w:numPr>
        <w:spacing w:after="40" w:before="40"/>
      </w:pPr>
      <w:r>
        <w:rPr>
          <w:rFonts w:ascii="Arial" w:cs="Arial" w:eastAsia="Arial" w:hAnsi="Arial"/>
          <w:color w:val="000000"/>
          <w:sz w:val="20"/>
          <w:szCs w:val="20"/>
        </w:rPr>
        <w:t xml:space="preserve">Maintained technical documentation on Confluence covering API contracts, component behavior, and deployment runbooks to support team knowledge sharing.</w:t>
      </w:r>
    </w:p>
    <w:p>
      <w:pPr>
        <w:pStyle w:val="ListParagraph"/>
        <w:numPr>
          <w:ilvl w:val="0"/>
          <w:numId w:val="2"/>
        </w:numPr>
        <w:spacing w:after="40" w:before="40"/>
      </w:pPr>
      <w:r>
        <w:rPr>
          <w:rFonts w:ascii="Arial" w:cs="Arial" w:eastAsia="Arial" w:hAnsi="Arial"/>
          <w:color w:val="000000"/>
          <w:sz w:val="20"/>
          <w:szCs w:val="20"/>
        </w:rPr>
        <w:t xml:space="preserve">Participated in Agile/Scrum ceremonies — sprint planning, daily standups, and retrospectives — and collaborated with QA, DevOps, and business teams throughout the development cycle.</w:t>
      </w:r>
    </w:p>
    <w:p>
      <w:pPr>
        <w:pBdr>
          <w:bottom w:val="single" w:color="1F3864" w:sz="6" w:space="1"/>
        </w:pBdr>
        <w:spacing w:after="60" w:before="180"/>
      </w:pPr>
      <w:r>
        <w:rPr>
          <w:rFonts w:ascii="Arial" w:cs="Arial" w:eastAsia="Arial" w:hAnsi="Arial"/>
          <w:b/>
          <w:bCs/>
          <w:color w:val="1F3864"/>
          <w:sz w:val="22"/>
          <w:szCs w:val="22"/>
        </w:rPr>
        <w:t xml:space="preserve">PERSONAL PROJECTS</w:t>
      </w:r>
    </w:p>
    <w:p>
      <w:pPr>
        <w:spacing w:after="20" w:before="100"/>
      </w:pPr>
      <w:r>
        <w:rPr>
          <w:rFonts w:ascii="Arial" w:cs="Arial" w:eastAsia="Arial" w:hAnsi="Arial"/>
          <w:b/>
          <w:bCs/>
          <w:color w:val="000000"/>
          <w:sz w:val="22"/>
          <w:szCs w:val="22"/>
        </w:rPr>
        <w:t xml:space="preserve">Daily Expense Manager</w:t>
      </w:r>
      <w:r>
        <w:rPr>
          <w:rFonts w:ascii="Arial" w:cs="Arial" w:eastAsia="Arial" w:hAnsi="Arial"/>
          <w:i/>
          <w:iCs/>
          <w:color w:val="444444"/>
          <w:sz w:val="19"/>
          <w:szCs w:val="19"/>
        </w:rPr>
        <w:t xml:space="preserve">  |  Tech Stack: Java 17, Spring Boot, React.js, MySQL, JWT, REST APIs, Docker, Git/GitHub</w:t>
      </w:r>
    </w:p>
    <w:p>
      <w:pPr>
        <w:spacing w:after="40" w:before="40"/>
      </w:pPr>
      <w:r>
        <w:rPr>
          <w:rFonts w:ascii="Arial" w:cs="Arial" w:eastAsia="Arial" w:hAnsi="Arial"/>
          <w:i/>
          <w:iCs/>
          <w:color w:val="444444"/>
          <w:sz w:val="19"/>
          <w:szCs w:val="19"/>
        </w:rPr>
        <w:t xml:space="preserve">A full-stack personal finance management application that enables users to track daily income and expenses, categorize transactions, and visualize spending patterns through an interactive dashboard. Designed with a clean layered architecture (Controller → Service → Repository) and role-based access for regular users and administrators.</w:t>
      </w:r>
    </w:p>
    <w:p>
      <w:pPr>
        <w:pStyle w:val="ListParagraph"/>
        <w:numPr>
          <w:ilvl w:val="0"/>
          <w:numId w:val="2"/>
        </w:numPr>
        <w:spacing w:after="40" w:before="40"/>
      </w:pPr>
      <w:r>
        <w:rPr>
          <w:rFonts w:ascii="Arial" w:cs="Arial" w:eastAsia="Arial" w:hAnsi="Arial"/>
          <w:color w:val="000000"/>
          <w:sz w:val="20"/>
          <w:szCs w:val="20"/>
        </w:rPr>
        <w:t xml:space="preserve">Architected and developed 10+ RESTful APIs in Spring Boot for expense CRUD operations, category management, and monthly report generation; enforced input validation using Bean Validation and global exception handling via @ControllerAdvice.</w:t>
      </w:r>
    </w:p>
    <w:p>
      <w:pPr>
        <w:pStyle w:val="ListParagraph"/>
        <w:numPr>
          <w:ilvl w:val="0"/>
          <w:numId w:val="2"/>
        </w:numPr>
        <w:spacing w:after="40" w:before="40"/>
      </w:pPr>
      <w:r>
        <w:rPr>
          <w:rFonts w:ascii="Arial" w:cs="Arial" w:eastAsia="Arial" w:hAnsi="Arial"/>
          <w:color w:val="000000"/>
          <w:sz w:val="20"/>
          <w:szCs w:val="20"/>
        </w:rPr>
        <w:t xml:space="preserve">Implemented stateless JWT-based authentication and role-based access control (RBAC) using Spring Security, securing all API endpoints and segregating user vs. admin feature access.</w:t>
      </w:r>
    </w:p>
    <w:p>
      <w:pPr>
        <w:pStyle w:val="ListParagraph"/>
        <w:numPr>
          <w:ilvl w:val="0"/>
          <w:numId w:val="2"/>
        </w:numPr>
        <w:spacing w:after="40" w:before="40"/>
      </w:pPr>
      <w:r>
        <w:rPr>
          <w:rFonts w:ascii="Arial" w:cs="Arial" w:eastAsia="Arial" w:hAnsi="Arial"/>
          <w:color w:val="000000"/>
          <w:sz w:val="20"/>
          <w:szCs w:val="20"/>
        </w:rPr>
        <w:t xml:space="preserve">Designed a normalized MySQL schema with optimized JPA/Hibernate entity mappings; wrote custom JPQL queries for date-range filtering and category-wise aggregation, reducing report-generation latency.</w:t>
      </w:r>
    </w:p>
    <w:p>
      <w:pPr>
        <w:pStyle w:val="ListParagraph"/>
        <w:numPr>
          <w:ilvl w:val="0"/>
          <w:numId w:val="2"/>
        </w:numPr>
        <w:spacing w:after="40" w:before="40"/>
      </w:pPr>
      <w:r>
        <w:rPr>
          <w:rFonts w:ascii="Arial" w:cs="Arial" w:eastAsia="Arial" w:hAnsi="Arial"/>
          <w:color w:val="000000"/>
          <w:sz w:val="20"/>
          <w:szCs w:val="20"/>
        </w:rPr>
        <w:t xml:space="preserve">Built a responsive React.js frontend with reusable components for expense forms, paginated transaction history, and a summary dashboard featuring bar and pie chart visualizations using Recharts; managed global state with React hooks and Axios for API integration.</w:t>
      </w:r>
    </w:p>
    <w:p>
      <w:pPr>
        <w:pStyle w:val="ListParagraph"/>
        <w:numPr>
          <w:ilvl w:val="0"/>
          <w:numId w:val="2"/>
        </w:numPr>
        <w:spacing w:after="40" w:before="40"/>
      </w:pPr>
      <w:r>
        <w:rPr>
          <w:rFonts w:ascii="Arial" w:cs="Arial" w:eastAsia="Arial" w:hAnsi="Arial"/>
          <w:color w:val="000000"/>
          <w:sz w:val="20"/>
          <w:szCs w:val="20"/>
        </w:rPr>
        <w:t xml:space="preserve">Containerized the Spring Boot backend and React frontend as separate Docker images using multi-stage Dockerfiles; orchestrated local environment with Docker Compose for consistent dev and testing setup.</w:t>
      </w:r>
    </w:p>
    <w:p>
      <w:pPr>
        <w:pStyle w:val="ListParagraph"/>
        <w:numPr>
          <w:ilvl w:val="0"/>
          <w:numId w:val="2"/>
        </w:numPr>
        <w:spacing w:after="40" w:before="40"/>
      </w:pPr>
      <w:r>
        <w:rPr>
          <w:rFonts w:ascii="Arial" w:cs="Arial" w:eastAsia="Arial" w:hAnsi="Arial"/>
          <w:color w:val="000000"/>
          <w:sz w:val="20"/>
          <w:szCs w:val="20"/>
        </w:rPr>
        <w:t xml:space="preserve">Maintained source code on GitHub with feature-branch workflow, pull request reviews, and meaningful commit history; structured the project following RESTful conventions and clean code principles.</w:t>
      </w:r>
    </w:p>
    <w:p>
      <w:pPr>
        <w:spacing w:after="0" w:before="80"/>
      </w:pPr>
      <w:r>
        <w:t xml:space="preserve"/>
      </w:r>
    </w:p>
    <w:p>
      <w:pPr>
        <w:spacing w:after="20" w:before="80"/>
      </w:pPr>
      <w:r>
        <w:rPr>
          <w:rFonts w:ascii="Arial" w:cs="Arial" w:eastAsia="Arial" w:hAnsi="Arial"/>
          <w:b/>
          <w:bCs/>
          <w:color w:val="000000"/>
          <w:sz w:val="22"/>
          <w:szCs w:val="22"/>
        </w:rPr>
        <w:t xml:space="preserve">Job Portal Application</w:t>
      </w:r>
      <w:r>
        <w:rPr>
          <w:rFonts w:ascii="Arial" w:cs="Arial" w:eastAsia="Arial" w:hAnsi="Arial"/>
          <w:i/>
          <w:iCs/>
          <w:color w:val="444444"/>
          <w:sz w:val="19"/>
          <w:szCs w:val="19"/>
        </w:rPr>
        <w:t xml:space="preserve">  |  Tech Stack: Java, Spring Boot, React.js, MySQL, JWT, REST APIs, Docker</w:t>
      </w:r>
    </w:p>
    <w:p>
      <w:pPr>
        <w:pStyle w:val="ListParagraph"/>
        <w:numPr>
          <w:ilvl w:val="0"/>
          <w:numId w:val="2"/>
        </w:numPr>
        <w:spacing w:after="40" w:before="40"/>
      </w:pPr>
      <w:r>
        <w:rPr>
          <w:rFonts w:ascii="Arial" w:cs="Arial" w:eastAsia="Arial" w:hAnsi="Arial"/>
          <w:color w:val="000000"/>
          <w:sz w:val="20"/>
          <w:szCs w:val="20"/>
        </w:rPr>
        <w:t xml:space="preserve">Built a full-stack job portal with separate modules for job seekers and recruiters; implemented JWT-based login and role-based access to control feature visibility per user type.</w:t>
      </w:r>
    </w:p>
    <w:p>
      <w:pPr>
        <w:pStyle w:val="ListParagraph"/>
        <w:numPr>
          <w:ilvl w:val="0"/>
          <w:numId w:val="2"/>
        </w:numPr>
        <w:spacing w:after="40" w:before="40"/>
      </w:pPr>
      <w:r>
        <w:rPr>
          <w:rFonts w:ascii="Arial" w:cs="Arial" w:eastAsia="Arial" w:hAnsi="Arial"/>
          <w:color w:val="000000"/>
          <w:sz w:val="20"/>
          <w:szCs w:val="20"/>
        </w:rPr>
        <w:t xml:space="preserve">Developed REST APIs in Spring Boot for job posting, candidate profile management, and application tracking; integrated these APIs with a React.js frontend using Axios.</w:t>
      </w:r>
    </w:p>
    <w:p>
      <w:pPr>
        <w:pStyle w:val="ListParagraph"/>
        <w:numPr>
          <w:ilvl w:val="0"/>
          <w:numId w:val="2"/>
        </w:numPr>
        <w:spacing w:after="40" w:before="40"/>
      </w:pPr>
      <w:r>
        <w:rPr>
          <w:rFonts w:ascii="Arial" w:cs="Arial" w:eastAsia="Arial" w:hAnsi="Arial"/>
          <w:color w:val="000000"/>
          <w:sz w:val="20"/>
          <w:szCs w:val="20"/>
        </w:rPr>
        <w:t xml:space="preserve">Designed a responsive UI in React.js with reusable components for job listings, application forms, and admin dashboards; managed component state using React hooks.</w:t>
      </w:r>
    </w:p>
    <w:p>
      <w:pPr>
        <w:pStyle w:val="ListParagraph"/>
        <w:numPr>
          <w:ilvl w:val="0"/>
          <w:numId w:val="2"/>
        </w:numPr>
        <w:spacing w:after="40" w:before="40"/>
      </w:pPr>
      <w:r>
        <w:rPr>
          <w:rFonts w:ascii="Arial" w:cs="Arial" w:eastAsia="Arial" w:hAnsi="Arial"/>
          <w:color w:val="000000"/>
          <w:sz w:val="20"/>
          <w:szCs w:val="20"/>
        </w:rPr>
        <w:t xml:space="preserve">Containerized the application using Docker for consistent local development and testing environments.</w:t>
      </w:r>
    </w:p>
    <w:p>
      <w:pPr>
        <w:spacing w:after="0" w:before="80"/>
      </w:pPr>
      <w:r>
        <w:t xml:space="preserve"/>
      </w:r>
    </w:p>
    <w:p>
      <w:pPr>
        <w:spacing w:after="20" w:before="80"/>
      </w:pPr>
      <w:r>
        <w:rPr>
          <w:rFonts w:ascii="Arial" w:cs="Arial" w:eastAsia="Arial" w:hAnsi="Arial"/>
          <w:b/>
          <w:bCs/>
          <w:color w:val="000000"/>
          <w:sz w:val="22"/>
          <w:szCs w:val="22"/>
        </w:rPr>
        <w:t xml:space="preserve">Cab Expense Management System</w:t>
      </w:r>
      <w:r>
        <w:rPr>
          <w:rFonts w:ascii="Arial" w:cs="Arial" w:eastAsia="Arial" w:hAnsi="Arial"/>
          <w:i/>
          <w:iCs/>
          <w:color w:val="444444"/>
          <w:sz w:val="19"/>
          <w:szCs w:val="19"/>
        </w:rPr>
        <w:t xml:space="preserve">  |  Tech Stack: Java Servlets, JSP, JDBC, MySQL, HTML, CSS, JavaScript</w:t>
      </w:r>
    </w:p>
    <w:p>
      <w:pPr>
        <w:pStyle w:val="ListParagraph"/>
        <w:numPr>
          <w:ilvl w:val="0"/>
          <w:numId w:val="2"/>
        </w:numPr>
        <w:spacing w:after="40" w:before="40"/>
      </w:pPr>
      <w:r>
        <w:rPr>
          <w:rFonts w:ascii="Arial" w:cs="Arial" w:eastAsia="Arial" w:hAnsi="Arial"/>
          <w:color w:val="000000"/>
          <w:sz w:val="20"/>
          <w:szCs w:val="20"/>
        </w:rPr>
        <w:t xml:space="preserve">Developed a web-based expense tracking system for employees to log and manage cab reimbursements; built an admin dashboard to review, approve, or reject expense entries.</w:t>
      </w:r>
    </w:p>
    <w:p>
      <w:pPr>
        <w:pStyle w:val="ListParagraph"/>
        <w:numPr>
          <w:ilvl w:val="0"/>
          <w:numId w:val="2"/>
        </w:numPr>
        <w:spacing w:after="40" w:before="40"/>
      </w:pPr>
      <w:r>
        <w:rPr>
          <w:rFonts w:ascii="Arial" w:cs="Arial" w:eastAsia="Arial" w:hAnsi="Arial"/>
          <w:color w:val="000000"/>
          <w:sz w:val="20"/>
          <w:szCs w:val="20"/>
        </w:rPr>
        <w:t xml:space="preserve">Implemented session-based login for employees and administrators with form validation using JavaScript; ensured users can only access data relevant to their role.</w:t>
      </w:r>
    </w:p>
    <w:p>
      <w:pPr>
        <w:pStyle w:val="ListParagraph"/>
        <w:numPr>
          <w:ilvl w:val="0"/>
          <w:numId w:val="2"/>
        </w:numPr>
        <w:spacing w:after="40" w:before="40"/>
      </w:pPr>
      <w:r>
        <w:rPr>
          <w:rFonts w:ascii="Arial" w:cs="Arial" w:eastAsia="Arial" w:hAnsi="Arial"/>
          <w:color w:val="000000"/>
          <w:sz w:val="20"/>
          <w:szCs w:val="20"/>
        </w:rPr>
        <w:t xml:space="preserve">Used JDBC with MySQL for all database interactions including expense submissions, status updates, and monthly report generation by employee or department.</w:t>
      </w:r>
    </w:p>
    <w:p>
      <w:pPr>
        <w:pStyle w:val="ListParagraph"/>
        <w:numPr>
          <w:ilvl w:val="0"/>
          <w:numId w:val="2"/>
        </w:numPr>
        <w:spacing w:after="40" w:before="40"/>
      </w:pPr>
      <w:r>
        <w:rPr>
          <w:rFonts w:ascii="Arial" w:cs="Arial" w:eastAsia="Arial" w:hAnsi="Arial"/>
          <w:color w:val="000000"/>
          <w:sz w:val="20"/>
          <w:szCs w:val="20"/>
        </w:rPr>
        <w:t xml:space="preserve">Generated monthly expense summaries via dynamic JSP pages with filtered views for admins to export or review billing data.</w:t>
      </w:r>
    </w:p>
    <w:p>
      <w:pPr>
        <w:pBdr>
          <w:bottom w:val="single" w:color="1F3864" w:sz="6" w:space="1"/>
        </w:pBdr>
        <w:spacing w:after="60" w:before="180"/>
      </w:pPr>
      <w:r>
        <w:rPr>
          <w:rFonts w:ascii="Arial" w:cs="Arial" w:eastAsia="Arial" w:hAnsi="Arial"/>
          <w:b/>
          <w:bCs/>
          <w:color w:val="1F3864"/>
          <w:sz w:val="22"/>
          <w:szCs w:val="22"/>
        </w:rPr>
        <w:t xml:space="preserve">TECHNICAL SKILLS</w:t>
      </w:r>
    </w:p>
    <w:p>
      <w:pPr>
        <w:spacing w:after="40" w:before="40"/>
      </w:pPr>
      <w:r>
        <w:rPr>
          <w:rFonts w:ascii="Arial" w:cs="Arial" w:eastAsia="Arial" w:hAnsi="Arial"/>
          <w:b w:val="false"/>
          <w:bCs w:val="false"/>
          <w:color w:val="000000"/>
          <w:sz w:val="20"/>
          <w:szCs w:val="20"/>
        </w:rPr>
        <w:t xml:space="preserve">Languages: Java 17, Java 21, SQL, JavaScript (ES6+)</w:t>
      </w:r>
    </w:p>
    <w:p>
      <w:pPr>
        <w:spacing w:after="40" w:before="40"/>
      </w:pPr>
      <w:r>
        <w:rPr>
          <w:rFonts w:ascii="Arial" w:cs="Arial" w:eastAsia="Arial" w:hAnsi="Arial"/>
          <w:color w:val="000000"/>
          <w:sz w:val="20"/>
          <w:szCs w:val="20"/>
        </w:rPr>
        <w:t xml:space="preserve">Backend Technologies: Spring Boot, Spring MVC, Spring Security, Spring Cloud (Gateway, Eureka, Config Server), Spring Data JPA, Hibernate, Resilience4j, REST API Design, OAuth2, JWT</w:t>
      </w:r>
    </w:p>
    <w:p>
      <w:pPr>
        <w:spacing w:after="40" w:before="40"/>
      </w:pPr>
      <w:r>
        <w:rPr>
          <w:rFonts w:ascii="Arial" w:cs="Arial" w:eastAsia="Arial" w:hAnsi="Arial"/>
          <w:color w:val="000000"/>
          <w:sz w:val="20"/>
          <w:szCs w:val="20"/>
        </w:rPr>
        <w:t xml:space="preserve">Frontend Technologies: React.js, HTML5, CSS3, Axios, React Hooks, JSP, Servlets</w:t>
      </w:r>
    </w:p>
    <w:p>
      <w:pPr>
        <w:spacing w:after="40" w:before="40"/>
      </w:pPr>
      <w:r>
        <w:rPr>
          <w:rFonts w:ascii="Arial" w:cs="Arial" w:eastAsia="Arial" w:hAnsi="Arial"/>
          <w:color w:val="000000"/>
          <w:sz w:val="20"/>
          <w:szCs w:val="20"/>
        </w:rPr>
        <w:t xml:space="preserve">Databases: MySQL, PostgreSQL, Redis (Distributed Caching), Query Optimization, Indexing, JDBC</w:t>
      </w:r>
    </w:p>
    <w:p>
      <w:pPr>
        <w:spacing w:after="40" w:before="40"/>
      </w:pPr>
      <w:r>
        <w:rPr>
          <w:rFonts w:ascii="Arial" w:cs="Arial" w:eastAsia="Arial" w:hAnsi="Arial"/>
          <w:color w:val="000000"/>
          <w:sz w:val="20"/>
          <w:szCs w:val="20"/>
        </w:rPr>
        <w:t xml:space="preserve">Tools &amp; DevOps: Docker, Kubernetes (Helm, Rolling Deployments), Jenkins, Maven, Git, GitHub, Postman, JIRA, Confluence</w:t>
      </w:r>
    </w:p>
    <w:p>
      <w:pPr>
        <w:spacing w:after="40" w:before="40"/>
      </w:pPr>
      <w:r>
        <w:rPr>
          <w:rFonts w:ascii="Arial" w:cs="Arial" w:eastAsia="Arial" w:hAnsi="Arial"/>
          <w:color w:val="000000"/>
          <w:sz w:val="20"/>
          <w:szCs w:val="20"/>
        </w:rPr>
        <w:t xml:space="preserve">Testing: JUnit 5, Mockito, Integration Testing, TDD, Code Coverage Analysis</w:t>
      </w:r>
    </w:p>
    <w:p>
      <w:pPr>
        <w:spacing w:after="40" w:before="40"/>
      </w:pPr>
      <w:r>
        <w:rPr>
          <w:rFonts w:ascii="Arial" w:cs="Arial" w:eastAsia="Arial" w:hAnsi="Arial"/>
          <w:color w:val="000000"/>
          <w:sz w:val="20"/>
          <w:szCs w:val="20"/>
        </w:rPr>
        <w:t xml:space="preserve">Cloud &amp; Monitoring: AWS (Cloud Practitioner), Splunk (Log Monitoring), SLF4J/Logback, Structured Logging, JVM Diagnostics</w:t>
      </w:r>
    </w:p>
    <w:p>
      <w:pPr>
        <w:pBdr>
          <w:bottom w:val="single" w:color="1F3864" w:sz="6" w:space="1"/>
        </w:pBdr>
        <w:spacing w:after="60" w:before="180"/>
      </w:pPr>
      <w:r>
        <w:rPr>
          <w:rFonts w:ascii="Arial" w:cs="Arial" w:eastAsia="Arial" w:hAnsi="Arial"/>
          <w:b/>
          <w:bCs/>
          <w:color w:val="1F3864"/>
          <w:sz w:val="22"/>
          <w:szCs w:val="22"/>
        </w:rPr>
        <w:t xml:space="preserve">CERTIFICATIONS</w:t>
      </w:r>
    </w:p>
    <w:p>
      <w:pPr>
        <w:pStyle w:val="ListParagraph"/>
        <w:numPr>
          <w:ilvl w:val="0"/>
          <w:numId w:val="2"/>
        </w:numPr>
        <w:spacing w:after="40" w:before="40"/>
      </w:pPr>
      <w:r>
        <w:rPr>
          <w:rFonts w:ascii="Arial" w:cs="Arial" w:eastAsia="Arial" w:hAnsi="Arial"/>
          <w:color w:val="000000"/>
          <w:sz w:val="20"/>
          <w:szCs w:val="20"/>
        </w:rPr>
        <w:t xml:space="preserve">Oracle Certified Professional: Java SE 21 Developer (1Z0-830)</w:t>
      </w:r>
    </w:p>
    <w:p>
      <w:pPr>
        <w:pStyle w:val="ListParagraph"/>
        <w:numPr>
          <w:ilvl w:val="0"/>
          <w:numId w:val="2"/>
        </w:numPr>
        <w:spacing w:after="40" w:before="40"/>
      </w:pPr>
      <w:r>
        <w:rPr>
          <w:rFonts w:ascii="Arial" w:cs="Arial" w:eastAsia="Arial" w:hAnsi="Arial"/>
          <w:color w:val="000000"/>
          <w:sz w:val="20"/>
          <w:szCs w:val="20"/>
        </w:rPr>
        <w:t xml:space="preserve">AWS Certified Cloud Practitioner (CLF-C02, 2025)</w:t>
      </w:r>
    </w:p>
    <w:p>
      <w:pPr>
        <w:pStyle w:val="ListParagraph"/>
        <w:numPr>
          <w:ilvl w:val="0"/>
          <w:numId w:val="2"/>
        </w:numPr>
        <w:spacing w:after="40" w:before="40"/>
      </w:pPr>
      <w:r>
        <w:rPr>
          <w:rFonts w:ascii="Arial" w:cs="Arial" w:eastAsia="Arial" w:hAnsi="Arial"/>
          <w:color w:val="000000"/>
          <w:sz w:val="20"/>
          <w:szCs w:val="20"/>
        </w:rPr>
        <w:t xml:space="preserve">Master Microservices with Spring Boot and Spring Cloud — Udemy</w:t>
      </w:r>
    </w:p>
    <w:p>
      <w:pPr>
        <w:pBdr>
          <w:bottom w:val="single" w:color="1F3864" w:sz="6" w:space="1"/>
        </w:pBdr>
        <w:spacing w:after="60" w:before="180"/>
      </w:pPr>
      <w:r>
        <w:rPr>
          <w:rFonts w:ascii="Arial" w:cs="Arial" w:eastAsia="Arial" w:hAnsi="Arial"/>
          <w:b/>
          <w:bCs/>
          <w:color w:val="1F3864"/>
          <w:sz w:val="22"/>
          <w:szCs w:val="22"/>
        </w:rPr>
        <w:t xml:space="preserve">EDUCATION</w:t>
      </w:r>
    </w:p>
    <w:p>
      <w:pPr>
        <w:tabs>
          <w:tab w:val="right" w:pos="9360"/>
        </w:tabs>
        <w:spacing w:after="0" w:before="120"/>
      </w:pPr>
      <w:r>
        <w:rPr>
          <w:rFonts w:ascii="Arial" w:cs="Arial" w:eastAsia="Arial" w:hAnsi="Arial"/>
          <w:b/>
          <w:bCs/>
          <w:color w:val="000000"/>
          <w:sz w:val="22"/>
          <w:szCs w:val="22"/>
        </w:rPr>
        <w:t xml:space="preserve">B.Tech — Computer Science Engineering</w:t>
      </w:r>
      <w:r>
        <w:rPr>
          <w:rFonts w:ascii="Arial" w:cs="Arial" w:eastAsia="Arial" w:hAnsi="Arial"/>
          <w:i/>
          <w:iCs/>
          <w:color w:val="444444"/>
          <w:sz w:val="20"/>
          <w:szCs w:val="20"/>
        </w:rPr>
        <w:t xml:space="preserve">	2019 – 2022</w:t>
      </w:r>
    </w:p>
    <w:p>
      <w:pPr>
        <w:spacing w:after="40" w:before="40"/>
      </w:pPr>
      <w:r>
        <w:rPr>
          <w:rFonts w:ascii="Arial" w:cs="Arial" w:eastAsia="Arial" w:hAnsi="Arial"/>
          <w:color w:val="444444"/>
          <w:sz w:val="20"/>
          <w:szCs w:val="20"/>
        </w:rPr>
        <w:t xml:space="preserve">Dr. Babasaheb Ambedkar Technological University, Lonere  |  CGPA: 9.11 / 10.0</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2026-05-14T04:21:55.005Z</dcterms:created>
  <dcterms:modified xsi:type="dcterms:W3CDTF">2026-05-14T04:21:55.007Z</dcterms:modified>
</cp:coreProperties>
</file>

<file path=docProps/custom.xml><?xml version="1.0" encoding="utf-8"?>
<Properties xmlns="http://schemas.openxmlformats.org/officeDocument/2006/custom-properties" xmlns:vt="http://schemas.openxmlformats.org/officeDocument/2006/docPropsVTypes"/>
</file>