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887" w:rsidRDefault="00221887" w:rsidP="00420EE6">
      <w:pPr>
        <w:spacing w:before="100" w:beforeAutospacing="1" w:after="100" w:afterAutospacing="1" w:line="240" w:lineRule="auto"/>
        <w:rPr>
          <w:rFonts w:ascii="Verdana" w:eastAsia="Times New Roman" w:hAnsi="Verdana" w:cs="Times New Roman"/>
          <w:b/>
          <w:bCs/>
          <w:i/>
          <w:iCs/>
          <w:color w:val="8B0000"/>
          <w:sz w:val="20"/>
          <w:szCs w:val="20"/>
        </w:rPr>
      </w:pPr>
    </w:p>
    <w:p w:rsidR="00221887" w:rsidRDefault="00221887" w:rsidP="00420EE6">
      <w:pPr>
        <w:spacing w:before="100" w:beforeAutospacing="1" w:after="100" w:afterAutospacing="1" w:line="240" w:lineRule="auto"/>
        <w:rPr>
          <w:rFonts w:ascii="Verdana" w:eastAsia="Times New Roman" w:hAnsi="Verdana" w:cs="Times New Roman"/>
          <w:b/>
          <w:bCs/>
          <w:i/>
          <w:iCs/>
          <w:color w:val="8B0000"/>
          <w:sz w:val="20"/>
          <w:szCs w:val="20"/>
        </w:rPr>
      </w:pPr>
    </w:p>
    <w:p w:rsidR="00420EE6" w:rsidRPr="00420EE6" w:rsidRDefault="00420EE6" w:rsidP="00420EE6">
      <w:pPr>
        <w:spacing w:before="100" w:beforeAutospacing="1" w:after="100" w:afterAutospacing="1" w:line="240" w:lineRule="auto"/>
        <w:rPr>
          <w:rFonts w:ascii="Times New Roman" w:eastAsia="Times New Roman" w:hAnsi="Times New Roman" w:cs="Times New Roman"/>
          <w:sz w:val="24"/>
          <w:szCs w:val="24"/>
        </w:rPr>
      </w:pPr>
      <w:r w:rsidRPr="00420EE6">
        <w:rPr>
          <w:rFonts w:ascii="Verdana" w:eastAsia="Times New Roman" w:hAnsi="Verdana" w:cs="Times New Roman"/>
          <w:b/>
          <w:bCs/>
          <w:i/>
          <w:iCs/>
          <w:color w:val="8B0000"/>
          <w:sz w:val="20"/>
          <w:szCs w:val="20"/>
        </w:rPr>
        <w:t>Windows Communication Foundation (WCF) is a secure, reliable, and scalable messaging platform for the .NET Framework 3.0.</w:t>
      </w:r>
      <w:r w:rsidRPr="00420EE6">
        <w:rPr>
          <w:rFonts w:ascii="Verdana" w:eastAsia="Times New Roman" w:hAnsi="Verdana" w:cs="Times New Roman"/>
          <w:b/>
          <w:bCs/>
          <w:i/>
          <w:iCs/>
          <w:color w:val="000000"/>
          <w:sz w:val="20"/>
          <w:szCs w:val="20"/>
        </w:rPr>
        <w:t xml:space="preserve"> With WCF, SOAP messages can be transmitted over a variety of supported protocols including IPC (named pipes), TCP, HTTP and MSMQ. Like any distributed messaging platform, you must establish security policies for protecting messages and for authenticating and authorizing calls. This article will discuss how WCF accomplishes this.</w:t>
      </w:r>
    </w:p>
    <w:p w:rsidR="00420EE6" w:rsidRPr="00420EE6" w:rsidRDefault="00420EE6" w:rsidP="00420EE6">
      <w:pPr>
        <w:spacing w:before="100" w:beforeAutospacing="1" w:after="100" w:afterAutospacing="1" w:line="240" w:lineRule="auto"/>
        <w:rPr>
          <w:rFonts w:ascii="Times New Roman" w:eastAsia="Times New Roman" w:hAnsi="Times New Roman" w:cs="Times New Roman"/>
          <w:sz w:val="24"/>
          <w:szCs w:val="24"/>
        </w:rPr>
      </w:pPr>
      <w:r w:rsidRPr="00420EE6">
        <w:rPr>
          <w:rFonts w:ascii="Verdana" w:eastAsia="Times New Roman" w:hAnsi="Verdana" w:cs="Times New Roman"/>
          <w:sz w:val="20"/>
          <w:szCs w:val="20"/>
        </w:rPr>
        <w:t>A consistent set of fundamental security concepts apply in any distributed messaging system. Consider a message from sender (the calling application) to receiver (the target service receiving the message for processing):</w:t>
      </w:r>
    </w:p>
    <w:p w:rsidR="00420EE6" w:rsidRPr="00420EE6" w:rsidRDefault="00420EE6" w:rsidP="00420EE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20EE6">
        <w:rPr>
          <w:rFonts w:ascii="Verdana" w:eastAsia="Times New Roman" w:hAnsi="Verdana" w:cs="Times New Roman"/>
          <w:b/>
          <w:bCs/>
          <w:sz w:val="20"/>
          <w:szCs w:val="20"/>
        </w:rPr>
        <w:t>Authentication</w:t>
      </w:r>
      <w:r w:rsidRPr="00420EE6">
        <w:rPr>
          <w:rFonts w:ascii="Verdana" w:eastAsia="Times New Roman" w:hAnsi="Verdana" w:cs="Times New Roman"/>
          <w:sz w:val="20"/>
          <w:szCs w:val="20"/>
        </w:rPr>
        <w:t xml:space="preserve">. We typically think about authentication as identifying the message sender. Mutual authentication involves authenticating both the sender and the message receiver, to prevent possible man-in-the-middle attacks. </w:t>
      </w:r>
    </w:p>
    <w:p w:rsidR="00420EE6" w:rsidRPr="00420EE6" w:rsidRDefault="00420EE6" w:rsidP="00420EE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20EE6">
        <w:rPr>
          <w:rFonts w:ascii="Verdana" w:eastAsia="Times New Roman" w:hAnsi="Verdana" w:cs="Times New Roman"/>
          <w:b/>
          <w:bCs/>
          <w:sz w:val="20"/>
          <w:szCs w:val="20"/>
        </w:rPr>
        <w:t>Authorization</w:t>
      </w:r>
      <w:r w:rsidRPr="00420EE6">
        <w:rPr>
          <w:rFonts w:ascii="Verdana" w:eastAsia="Times New Roman" w:hAnsi="Verdana" w:cs="Times New Roman"/>
          <w:sz w:val="20"/>
          <w:szCs w:val="20"/>
        </w:rPr>
        <w:t xml:space="preserve">. After authenticating the message sender, authorization determines what system features and functionality they are entitled to execute. </w:t>
      </w:r>
    </w:p>
    <w:p w:rsidR="00420EE6" w:rsidRPr="00420EE6" w:rsidRDefault="00420EE6" w:rsidP="00420EE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20EE6">
        <w:rPr>
          <w:rFonts w:ascii="Verdana" w:eastAsia="Times New Roman" w:hAnsi="Verdana" w:cs="Times New Roman"/>
          <w:b/>
          <w:bCs/>
          <w:sz w:val="20"/>
          <w:szCs w:val="20"/>
        </w:rPr>
        <w:t>Integrity</w:t>
      </w:r>
      <w:r w:rsidRPr="00420EE6">
        <w:rPr>
          <w:rFonts w:ascii="Verdana" w:eastAsia="Times New Roman" w:hAnsi="Verdana" w:cs="Times New Roman"/>
          <w:sz w:val="20"/>
          <w:szCs w:val="20"/>
        </w:rPr>
        <w:t xml:space="preserve">. Messages should be digitally signed to ensure they have not been altered between sender and receiver. </w:t>
      </w:r>
    </w:p>
    <w:p w:rsidR="00420EE6" w:rsidRPr="00420EE6" w:rsidRDefault="00420EE6" w:rsidP="00420EE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20EE6">
        <w:rPr>
          <w:rFonts w:ascii="Verdana" w:eastAsia="Times New Roman" w:hAnsi="Verdana" w:cs="Times New Roman"/>
          <w:b/>
          <w:bCs/>
          <w:sz w:val="20"/>
          <w:szCs w:val="20"/>
        </w:rPr>
        <w:t>Confidentiality</w:t>
      </w:r>
      <w:r w:rsidRPr="00420EE6">
        <w:rPr>
          <w:rFonts w:ascii="Verdana" w:eastAsia="Times New Roman" w:hAnsi="Verdana" w:cs="Times New Roman"/>
          <w:sz w:val="20"/>
          <w:szCs w:val="20"/>
        </w:rPr>
        <w:t xml:space="preserve">. Sensitive messages or specific message parts should be encrypted to ensure they cannot be openly viewed on the wire. </w:t>
      </w:r>
    </w:p>
    <w:p w:rsidR="00420EE6" w:rsidRPr="00420EE6" w:rsidRDefault="00420EE6" w:rsidP="00420EE6">
      <w:pPr>
        <w:spacing w:before="100" w:beforeAutospacing="1" w:after="100" w:afterAutospacing="1" w:line="240" w:lineRule="auto"/>
        <w:rPr>
          <w:rFonts w:ascii="Times New Roman" w:eastAsia="Times New Roman" w:hAnsi="Times New Roman" w:cs="Times New Roman"/>
          <w:sz w:val="24"/>
          <w:szCs w:val="24"/>
        </w:rPr>
      </w:pPr>
      <w:r w:rsidRPr="00420EE6">
        <w:rPr>
          <w:rFonts w:ascii="Verdana" w:eastAsia="Times New Roman" w:hAnsi="Verdana" w:cs="Times New Roman"/>
          <w:sz w:val="20"/>
          <w:szCs w:val="20"/>
        </w:rPr>
        <w:t xml:space="preserve">WCF provides a rich and configurable environment for creating security policies and setting runtime behaviors to control these security features. A variety of mutual authentication mechanisms are supported using token formats such as Windows tokens, username and password, certificates and issued tokens (in a federated environment). Authorization can be based on Windows roles, ASP.NET roles or you can provide custom authorization policies. Message protection (integrity and confidentiality) can be based on symmetric session keys, or asymmetric keys for single-hop protection. </w:t>
      </w:r>
    </w:p>
    <w:tbl>
      <w:tblPr>
        <w:tblW w:w="4500" w:type="dxa"/>
        <w:jc w:val="center"/>
        <w:tblCellSpacing w:w="0" w:type="dxa"/>
        <w:shd w:val="clear" w:color="auto" w:fill="FFFFB8"/>
        <w:tblCellMar>
          <w:left w:w="0" w:type="dxa"/>
          <w:right w:w="0" w:type="dxa"/>
        </w:tblCellMar>
        <w:tblLook w:val="04A0" w:firstRow="1" w:lastRow="0" w:firstColumn="1" w:lastColumn="0" w:noHBand="0" w:noVBand="1"/>
      </w:tblPr>
      <w:tblGrid>
        <w:gridCol w:w="267"/>
        <w:gridCol w:w="3966"/>
        <w:gridCol w:w="267"/>
      </w:tblGrid>
      <w:tr w:rsidR="00420EE6" w:rsidRPr="00420EE6">
        <w:trPr>
          <w:tblCellSpacing w:w="0" w:type="dxa"/>
          <w:jc w:val="center"/>
        </w:trPr>
        <w:tc>
          <w:tcPr>
            <w:tcW w:w="0" w:type="auto"/>
            <w:shd w:val="clear" w:color="auto" w:fill="FFFFB8"/>
            <w:hideMark/>
          </w:tcPr>
          <w:p w:rsidR="00420EE6" w:rsidRPr="00420EE6" w:rsidRDefault="00420EE6" w:rsidP="00420EE6">
            <w:pPr>
              <w:spacing w:after="0" w:line="240" w:lineRule="auto"/>
              <w:rPr>
                <w:rFonts w:ascii="Times New Roman" w:eastAsia="Times New Roman" w:hAnsi="Times New Roman" w:cs="Times New Roman"/>
                <w:sz w:val="24"/>
                <w:szCs w:val="24"/>
              </w:rPr>
            </w:pPr>
            <w:r w:rsidRPr="00420EE6">
              <w:rPr>
                <w:rFonts w:ascii="Times New Roman" w:eastAsia="Times New Roman" w:hAnsi="Times New Roman" w:cs="Times New Roman"/>
                <w:b/>
                <w:bCs/>
                <w:color w:val="800000"/>
                <w:sz w:val="48"/>
                <w:szCs w:val="48"/>
              </w:rPr>
              <w:t>"</w:t>
            </w:r>
          </w:p>
        </w:tc>
        <w:tc>
          <w:tcPr>
            <w:tcW w:w="0" w:type="auto"/>
            <w:shd w:val="clear" w:color="auto" w:fill="FFFFB8"/>
            <w:vAlign w:val="center"/>
            <w:hideMark/>
          </w:tcPr>
          <w:p w:rsidR="00420EE6" w:rsidRPr="00420EE6" w:rsidRDefault="00221887" w:rsidP="00420EE6">
            <w:pPr>
              <w:spacing w:after="0" w:line="240" w:lineRule="auto"/>
              <w:jc w:val="center"/>
              <w:rPr>
                <w:rFonts w:ascii="Verdana" w:eastAsia="Times New Roman" w:hAnsi="Verdana" w:cs="Times New Roman"/>
                <w:b/>
                <w:bCs/>
                <w:color w:val="000080"/>
                <w:sz w:val="20"/>
                <w:szCs w:val="20"/>
              </w:rPr>
            </w:pPr>
            <w:r>
              <w:rPr>
                <w:rFonts w:ascii="Verdana" w:eastAsia="Times New Roman" w:hAnsi="Verdana" w:cs="Times New Roman"/>
                <w:b/>
                <w:bCs/>
                <w:color w:val="000080"/>
                <w:sz w:val="20"/>
                <w:szCs w:val="20"/>
              </w:rPr>
              <w:pict>
                <v:rect id="_x0000_i1025" style="width:0;height:1.5pt" o:hralign="center" o:hrstd="t" o:hrnoshade="t" o:hr="t" fillcolor="navy" stroked="f"/>
              </w:pict>
            </w:r>
          </w:p>
          <w:p w:rsidR="00420EE6" w:rsidRPr="00420EE6" w:rsidRDefault="00420EE6" w:rsidP="00420EE6">
            <w:pPr>
              <w:spacing w:after="0" w:line="240" w:lineRule="auto"/>
              <w:jc w:val="center"/>
              <w:rPr>
                <w:rFonts w:ascii="Verdana" w:eastAsia="Times New Roman" w:hAnsi="Verdana" w:cs="Times New Roman"/>
                <w:b/>
                <w:bCs/>
                <w:color w:val="000080"/>
                <w:sz w:val="20"/>
                <w:szCs w:val="20"/>
              </w:rPr>
            </w:pPr>
            <w:r w:rsidRPr="00420EE6">
              <w:rPr>
                <w:rFonts w:ascii="Verdana" w:eastAsia="Times New Roman" w:hAnsi="Verdana" w:cs="Times New Roman"/>
                <w:b/>
                <w:bCs/>
                <w:color w:val="000080"/>
                <w:sz w:val="20"/>
                <w:szCs w:val="20"/>
              </w:rPr>
              <w:t xml:space="preserve">“A consistent set of fundamental security concepts apply in any distributed messaging system.” </w:t>
            </w:r>
          </w:p>
          <w:p w:rsidR="00420EE6" w:rsidRPr="00420EE6" w:rsidRDefault="00221887" w:rsidP="00420EE6">
            <w:pPr>
              <w:spacing w:after="0" w:line="240" w:lineRule="auto"/>
              <w:jc w:val="center"/>
              <w:rPr>
                <w:rFonts w:ascii="Verdana" w:eastAsia="Times New Roman" w:hAnsi="Verdana" w:cs="Times New Roman"/>
                <w:b/>
                <w:bCs/>
                <w:color w:val="000080"/>
                <w:sz w:val="20"/>
                <w:szCs w:val="20"/>
              </w:rPr>
            </w:pPr>
            <w:r>
              <w:rPr>
                <w:rFonts w:ascii="Verdana" w:eastAsia="Times New Roman" w:hAnsi="Verdana" w:cs="Times New Roman"/>
                <w:b/>
                <w:bCs/>
                <w:color w:val="000080"/>
                <w:sz w:val="20"/>
                <w:szCs w:val="20"/>
              </w:rPr>
              <w:pict>
                <v:rect id="_x0000_i1026" style="width:0;height:1.5pt" o:hralign="center" o:hrstd="t" o:hrnoshade="t" o:hr="t" fillcolor="navy" stroked="f"/>
              </w:pict>
            </w:r>
          </w:p>
        </w:tc>
        <w:tc>
          <w:tcPr>
            <w:tcW w:w="0" w:type="auto"/>
            <w:shd w:val="clear" w:color="auto" w:fill="FFFFB8"/>
            <w:vAlign w:val="bottom"/>
            <w:hideMark/>
          </w:tcPr>
          <w:p w:rsidR="00420EE6" w:rsidRPr="00420EE6" w:rsidRDefault="00420EE6" w:rsidP="00420EE6">
            <w:pPr>
              <w:spacing w:after="0" w:line="240" w:lineRule="auto"/>
              <w:rPr>
                <w:rFonts w:ascii="Times New Roman" w:eastAsia="Times New Roman" w:hAnsi="Times New Roman" w:cs="Times New Roman"/>
                <w:sz w:val="24"/>
                <w:szCs w:val="24"/>
              </w:rPr>
            </w:pPr>
            <w:r w:rsidRPr="00420EE6">
              <w:rPr>
                <w:rFonts w:ascii="Times New Roman" w:eastAsia="Times New Roman" w:hAnsi="Times New Roman" w:cs="Times New Roman"/>
                <w:b/>
                <w:bCs/>
                <w:color w:val="800000"/>
                <w:sz w:val="48"/>
                <w:szCs w:val="48"/>
              </w:rPr>
              <w:t>"</w:t>
            </w:r>
          </w:p>
        </w:tc>
      </w:tr>
    </w:tbl>
    <w:p w:rsidR="00420EE6" w:rsidRPr="00420EE6" w:rsidRDefault="00420EE6" w:rsidP="00420EE6">
      <w:pPr>
        <w:spacing w:before="100" w:beforeAutospacing="1" w:after="100" w:afterAutospacing="1" w:line="240" w:lineRule="auto"/>
        <w:rPr>
          <w:rFonts w:ascii="Times New Roman" w:eastAsia="Times New Roman" w:hAnsi="Times New Roman" w:cs="Times New Roman"/>
          <w:sz w:val="24"/>
          <w:szCs w:val="24"/>
        </w:rPr>
      </w:pPr>
      <w:r w:rsidRPr="00420EE6">
        <w:rPr>
          <w:rFonts w:ascii="Verdana" w:eastAsia="Times New Roman" w:hAnsi="Verdana" w:cs="Times New Roman"/>
          <w:sz w:val="20"/>
          <w:szCs w:val="20"/>
        </w:rPr>
        <w:t xml:space="preserve">In the following sections, I’ll show you how to configure WCF security and then take you through some common WCF deployment scenarios and their specific security configurations that employ these fundamental security concepts. </w:t>
      </w:r>
    </w:p>
    <w:p w:rsidR="00420EE6" w:rsidRPr="00420EE6" w:rsidRDefault="00420EE6" w:rsidP="00420EE6">
      <w:pPr>
        <w:spacing w:before="100" w:beforeAutospacing="1" w:after="100" w:afterAutospacing="1" w:line="240" w:lineRule="auto"/>
        <w:rPr>
          <w:rFonts w:ascii="Times New Roman" w:eastAsia="Times New Roman" w:hAnsi="Times New Roman" w:cs="Times New Roman"/>
          <w:sz w:val="24"/>
          <w:szCs w:val="24"/>
        </w:rPr>
      </w:pPr>
      <w:r w:rsidRPr="00420EE6">
        <w:rPr>
          <w:rFonts w:ascii="Verdana" w:eastAsia="Times New Roman" w:hAnsi="Verdana" w:cs="Times New Roman"/>
          <w:b/>
          <w:bCs/>
          <w:color w:val="00008B"/>
          <w:sz w:val="24"/>
          <w:szCs w:val="24"/>
        </w:rPr>
        <w:t>Security, WCF Style</w:t>
      </w:r>
    </w:p>
    <w:p w:rsidR="00420EE6" w:rsidRPr="00420EE6" w:rsidRDefault="00420EE6" w:rsidP="00420EE6">
      <w:pPr>
        <w:spacing w:before="100" w:beforeAutospacing="1" w:after="100" w:afterAutospacing="1" w:line="240" w:lineRule="auto"/>
        <w:rPr>
          <w:rFonts w:ascii="Times New Roman" w:eastAsia="Times New Roman" w:hAnsi="Times New Roman" w:cs="Times New Roman"/>
          <w:sz w:val="24"/>
          <w:szCs w:val="24"/>
        </w:rPr>
      </w:pPr>
      <w:r w:rsidRPr="00420EE6">
        <w:rPr>
          <w:rFonts w:ascii="Verdana" w:eastAsia="Times New Roman" w:hAnsi="Verdana" w:cs="Times New Roman"/>
          <w:sz w:val="20"/>
          <w:szCs w:val="20"/>
        </w:rPr>
        <w:t xml:space="preserve">The first step to securing a WCF service is defining the security policy. Once you have established requirements for authentication, authorization, and message protection it is a matter of service configuration to enforce it. </w:t>
      </w:r>
    </w:p>
    <w:p w:rsidR="00420EE6" w:rsidRPr="00420EE6" w:rsidRDefault="00420EE6" w:rsidP="00420EE6">
      <w:pPr>
        <w:spacing w:before="100" w:beforeAutospacing="1" w:after="100" w:afterAutospacing="1" w:line="240" w:lineRule="auto"/>
        <w:rPr>
          <w:rFonts w:ascii="Times New Roman" w:eastAsia="Times New Roman" w:hAnsi="Times New Roman" w:cs="Times New Roman"/>
          <w:sz w:val="24"/>
          <w:szCs w:val="24"/>
        </w:rPr>
      </w:pPr>
      <w:r w:rsidRPr="00420EE6">
        <w:rPr>
          <w:rFonts w:ascii="Verdana" w:eastAsia="Times New Roman" w:hAnsi="Verdana" w:cs="Times New Roman"/>
          <w:sz w:val="20"/>
          <w:szCs w:val="20"/>
        </w:rPr>
        <w:t xml:space="preserve">Your binding selection will influence the available configuration options for the service security policy. When you expose a service endpoint you select a binding that represents </w:t>
      </w:r>
      <w:r w:rsidRPr="00420EE6">
        <w:rPr>
          <w:rFonts w:ascii="Verdana" w:eastAsia="Times New Roman" w:hAnsi="Verdana" w:cs="Times New Roman"/>
          <w:sz w:val="20"/>
          <w:szCs w:val="20"/>
        </w:rPr>
        <w:lastRenderedPageBreak/>
        <w:t xml:space="preserve">the appropriate communication protocol and message encoding format. For example, for intranet communications or systems behind the firewall, TCP protocol with binary message encoding is usually preferred. For Internet access, HTTP protocol is a typical choice using text or MTOM encoding (depending on the message size). </w:t>
      </w:r>
    </w:p>
    <w:p w:rsidR="00420EE6" w:rsidRPr="00420EE6" w:rsidRDefault="00420EE6" w:rsidP="00420EE6">
      <w:pPr>
        <w:spacing w:before="100" w:beforeAutospacing="1" w:after="100" w:afterAutospacing="1" w:line="240" w:lineRule="auto"/>
        <w:rPr>
          <w:rFonts w:ascii="Times New Roman" w:eastAsia="Times New Roman" w:hAnsi="Times New Roman" w:cs="Times New Roman"/>
          <w:sz w:val="24"/>
          <w:szCs w:val="24"/>
        </w:rPr>
      </w:pPr>
      <w:r w:rsidRPr="00420EE6">
        <w:rPr>
          <w:rFonts w:ascii="Verdana" w:eastAsia="Times New Roman" w:hAnsi="Verdana" w:cs="Times New Roman"/>
          <w:sz w:val="20"/>
          <w:szCs w:val="20"/>
        </w:rPr>
        <w:t xml:space="preserve">There are a standard set of bindings that can satisfy these protocol and encoding choices. </w:t>
      </w:r>
      <w:proofErr w:type="spellStart"/>
      <w:r w:rsidRPr="00420EE6">
        <w:rPr>
          <w:rFonts w:ascii="Verdana" w:eastAsia="Times New Roman" w:hAnsi="Verdana" w:cs="Times New Roman"/>
          <w:b/>
          <w:bCs/>
          <w:sz w:val="20"/>
          <w:szCs w:val="20"/>
        </w:rPr>
        <w:t>NetTcpBinding</w:t>
      </w:r>
      <w:proofErr w:type="spellEnd"/>
      <w:r w:rsidRPr="00420EE6">
        <w:rPr>
          <w:rFonts w:ascii="Verdana" w:eastAsia="Times New Roman" w:hAnsi="Verdana" w:cs="Times New Roman"/>
          <w:b/>
          <w:bCs/>
          <w:sz w:val="20"/>
          <w:szCs w:val="20"/>
        </w:rPr>
        <w:t xml:space="preserve"> </w:t>
      </w:r>
      <w:r w:rsidRPr="00420EE6">
        <w:rPr>
          <w:rFonts w:ascii="Verdana" w:eastAsia="Times New Roman" w:hAnsi="Verdana" w:cs="Times New Roman"/>
          <w:sz w:val="20"/>
          <w:szCs w:val="20"/>
        </w:rPr>
        <w:t xml:space="preserve">is the right choice for binary TCP communications that cross machine boundaries, </w:t>
      </w:r>
      <w:proofErr w:type="spellStart"/>
      <w:r w:rsidRPr="00420EE6">
        <w:rPr>
          <w:rFonts w:ascii="Verdana" w:eastAsia="Times New Roman" w:hAnsi="Verdana" w:cs="Times New Roman"/>
          <w:b/>
          <w:bCs/>
          <w:sz w:val="20"/>
          <w:szCs w:val="20"/>
        </w:rPr>
        <w:t>BasicHttpBinding</w:t>
      </w:r>
      <w:proofErr w:type="spellEnd"/>
      <w:r w:rsidRPr="00420EE6">
        <w:rPr>
          <w:rFonts w:ascii="Verdana" w:eastAsia="Times New Roman" w:hAnsi="Verdana" w:cs="Times New Roman"/>
          <w:b/>
          <w:bCs/>
          <w:sz w:val="20"/>
          <w:szCs w:val="20"/>
        </w:rPr>
        <w:t xml:space="preserve"> </w:t>
      </w:r>
      <w:r w:rsidRPr="00420EE6">
        <w:rPr>
          <w:rFonts w:ascii="Verdana" w:eastAsia="Times New Roman" w:hAnsi="Verdana" w:cs="Times New Roman"/>
          <w:sz w:val="20"/>
          <w:szCs w:val="20"/>
        </w:rPr>
        <w:t xml:space="preserve">is the right choice for HTTP communications that must support legacy Web service protocols, and </w:t>
      </w:r>
      <w:proofErr w:type="spellStart"/>
      <w:r w:rsidRPr="00420EE6">
        <w:rPr>
          <w:rFonts w:ascii="Verdana" w:eastAsia="Times New Roman" w:hAnsi="Verdana" w:cs="Times New Roman"/>
          <w:b/>
          <w:bCs/>
          <w:sz w:val="20"/>
          <w:szCs w:val="20"/>
        </w:rPr>
        <w:t>WSHttpBinding</w:t>
      </w:r>
      <w:proofErr w:type="spellEnd"/>
      <w:r w:rsidRPr="00420EE6">
        <w:rPr>
          <w:rFonts w:ascii="Verdana" w:eastAsia="Times New Roman" w:hAnsi="Verdana" w:cs="Times New Roman"/>
          <w:b/>
          <w:bCs/>
          <w:sz w:val="20"/>
          <w:szCs w:val="20"/>
        </w:rPr>
        <w:t xml:space="preserve"> </w:t>
      </w:r>
      <w:r w:rsidRPr="00420EE6">
        <w:rPr>
          <w:rFonts w:ascii="Verdana" w:eastAsia="Times New Roman" w:hAnsi="Verdana" w:cs="Times New Roman"/>
          <w:sz w:val="20"/>
          <w:szCs w:val="20"/>
        </w:rPr>
        <w:t xml:space="preserve">or </w:t>
      </w:r>
      <w:proofErr w:type="spellStart"/>
      <w:r w:rsidRPr="00420EE6">
        <w:rPr>
          <w:rFonts w:ascii="Verdana" w:eastAsia="Times New Roman" w:hAnsi="Verdana" w:cs="Times New Roman"/>
          <w:b/>
          <w:bCs/>
          <w:sz w:val="20"/>
          <w:szCs w:val="20"/>
        </w:rPr>
        <w:t>WSFederationHttpBinding</w:t>
      </w:r>
      <w:proofErr w:type="spellEnd"/>
      <w:r w:rsidRPr="00420EE6">
        <w:rPr>
          <w:rFonts w:ascii="Verdana" w:eastAsia="Times New Roman" w:hAnsi="Verdana" w:cs="Times New Roman"/>
          <w:b/>
          <w:bCs/>
          <w:sz w:val="20"/>
          <w:szCs w:val="20"/>
        </w:rPr>
        <w:t xml:space="preserve"> </w:t>
      </w:r>
      <w:r w:rsidRPr="00420EE6">
        <w:rPr>
          <w:rFonts w:ascii="Verdana" w:eastAsia="Times New Roman" w:hAnsi="Verdana" w:cs="Times New Roman"/>
          <w:sz w:val="20"/>
          <w:szCs w:val="20"/>
        </w:rPr>
        <w:t>are the right choice for Web services that can leverage a richer set of standards including those for secure communications (the latter is used for federated security scenarios).</w:t>
      </w:r>
    </w:p>
    <w:p w:rsidR="00420EE6" w:rsidRPr="00420EE6" w:rsidRDefault="00420EE6" w:rsidP="00420EE6">
      <w:pPr>
        <w:spacing w:before="100" w:beforeAutospacing="1" w:after="100" w:afterAutospacing="1" w:line="240" w:lineRule="auto"/>
        <w:rPr>
          <w:rFonts w:ascii="Times New Roman" w:eastAsia="Times New Roman" w:hAnsi="Times New Roman" w:cs="Times New Roman"/>
          <w:sz w:val="24"/>
          <w:szCs w:val="24"/>
        </w:rPr>
      </w:pPr>
      <w:r w:rsidRPr="00420EE6">
        <w:rPr>
          <w:rFonts w:ascii="Verdana" w:eastAsia="Times New Roman" w:hAnsi="Verdana" w:cs="Times New Roman"/>
          <w:sz w:val="20"/>
          <w:szCs w:val="20"/>
        </w:rPr>
        <w:t xml:space="preserve">Beyond bindings, behaviors also provide information about client and service credentials, and affect how authorization is handled. </w:t>
      </w:r>
    </w:p>
    <w:p w:rsidR="00420EE6" w:rsidRPr="00420EE6" w:rsidRDefault="00420EE6" w:rsidP="00420EE6">
      <w:pPr>
        <w:spacing w:before="100" w:beforeAutospacing="1" w:after="100" w:afterAutospacing="1" w:line="240" w:lineRule="auto"/>
        <w:rPr>
          <w:rFonts w:ascii="Times New Roman" w:eastAsia="Times New Roman" w:hAnsi="Times New Roman" w:cs="Times New Roman"/>
          <w:sz w:val="24"/>
          <w:szCs w:val="24"/>
        </w:rPr>
      </w:pPr>
      <w:r w:rsidRPr="00420EE6">
        <w:rPr>
          <w:rFonts w:ascii="Verdana" w:eastAsia="Times New Roman" w:hAnsi="Verdana" w:cs="Times New Roman"/>
          <w:sz w:val="20"/>
          <w:szCs w:val="20"/>
        </w:rPr>
        <w:t xml:space="preserve">You can configure bindings and behaviors declaratively or through the runtime object model-but in the following sections I’ll focus on how you declaratively configure core security settings. </w:t>
      </w:r>
    </w:p>
    <w:p w:rsidR="00420EE6" w:rsidRPr="00420EE6" w:rsidRDefault="00420EE6" w:rsidP="00420EE6">
      <w:pPr>
        <w:spacing w:before="100" w:beforeAutospacing="1" w:after="100" w:afterAutospacing="1" w:line="240" w:lineRule="auto"/>
        <w:rPr>
          <w:rFonts w:ascii="Times New Roman" w:eastAsia="Times New Roman" w:hAnsi="Times New Roman" w:cs="Times New Roman"/>
          <w:sz w:val="24"/>
          <w:szCs w:val="24"/>
        </w:rPr>
      </w:pPr>
      <w:r w:rsidRPr="00420EE6">
        <w:rPr>
          <w:rFonts w:ascii="Verdana" w:eastAsia="Times New Roman" w:hAnsi="Verdana" w:cs="Times New Roman"/>
          <w:b/>
          <w:bCs/>
          <w:i/>
          <w:iCs/>
          <w:color w:val="00008B"/>
          <w:sz w:val="20"/>
          <w:szCs w:val="20"/>
        </w:rPr>
        <w:t>Default Security Settings</w:t>
      </w:r>
    </w:p>
    <w:p w:rsidR="00420EE6" w:rsidRPr="00420EE6" w:rsidRDefault="00420EE6" w:rsidP="00420EE6">
      <w:pPr>
        <w:spacing w:before="100" w:beforeAutospacing="1" w:after="100" w:afterAutospacing="1" w:line="240" w:lineRule="auto"/>
        <w:rPr>
          <w:rFonts w:ascii="Times New Roman" w:eastAsia="Times New Roman" w:hAnsi="Times New Roman" w:cs="Times New Roman"/>
          <w:sz w:val="24"/>
          <w:szCs w:val="24"/>
        </w:rPr>
      </w:pPr>
      <w:r w:rsidRPr="00420EE6">
        <w:rPr>
          <w:rFonts w:ascii="Verdana" w:eastAsia="Times New Roman" w:hAnsi="Verdana" w:cs="Times New Roman"/>
          <w:sz w:val="20"/>
          <w:szCs w:val="20"/>
        </w:rPr>
        <w:t xml:space="preserve">Each binding has a default set of security settings. Consider the following service endpoint that supports </w:t>
      </w:r>
      <w:proofErr w:type="spellStart"/>
      <w:r w:rsidRPr="00420EE6">
        <w:rPr>
          <w:rFonts w:ascii="Verdana" w:eastAsia="Times New Roman" w:hAnsi="Verdana" w:cs="Times New Roman"/>
          <w:b/>
          <w:bCs/>
          <w:sz w:val="20"/>
          <w:szCs w:val="20"/>
        </w:rPr>
        <w:t>NetTcpBinding</w:t>
      </w:r>
      <w:proofErr w:type="spellEnd"/>
      <w:r w:rsidRPr="00420EE6">
        <w:rPr>
          <w:rFonts w:ascii="Verdana" w:eastAsia="Times New Roman" w:hAnsi="Verdana" w:cs="Times New Roman"/>
          <w:sz w:val="20"/>
          <w:szCs w:val="20"/>
        </w:rPr>
        <w:t>.</w:t>
      </w:r>
    </w:p>
    <w:p w:rsidR="00420EE6" w:rsidRPr="00420EE6" w:rsidRDefault="00420EE6" w:rsidP="00420EE6">
      <w:pPr>
        <w:spacing w:after="0" w:line="240" w:lineRule="auto"/>
        <w:rPr>
          <w:rFonts w:ascii="Times New Roman" w:eastAsia="Times New Roman" w:hAnsi="Times New Roman" w:cs="Times New Roman"/>
          <w:sz w:val="24"/>
          <w:szCs w:val="24"/>
        </w:rPr>
      </w:pPr>
      <w:r w:rsidRPr="00420EE6">
        <w:rPr>
          <w:rFonts w:ascii="Courier New" w:eastAsia="Times New Roman" w:hAnsi="Courier New" w:cs="Courier New"/>
          <w:color w:val="0000FF"/>
          <w:sz w:val="20"/>
          <w:szCs w:val="20"/>
        </w:rPr>
        <w:t>&lt;</w:t>
      </w:r>
      <w:proofErr w:type="spellStart"/>
      <w:r w:rsidRPr="00420EE6">
        <w:rPr>
          <w:rFonts w:ascii="Courier New" w:eastAsia="Times New Roman" w:hAnsi="Courier New" w:cs="Courier New"/>
          <w:color w:val="660000"/>
          <w:sz w:val="20"/>
          <w:szCs w:val="20"/>
        </w:rPr>
        <w:t>system.serviceModel</w:t>
      </w:r>
      <w:proofErr w:type="spellEnd"/>
      <w:r w:rsidRPr="00420EE6">
        <w:rPr>
          <w:rFonts w:ascii="Courier New" w:eastAsia="Times New Roman" w:hAnsi="Courier New" w:cs="Courier New"/>
          <w:color w:val="0000FF"/>
          <w:sz w:val="20"/>
          <w:szCs w:val="20"/>
        </w:rPr>
        <w:t>&gt;</w:t>
      </w:r>
      <w:r w:rsidRPr="00420EE6">
        <w:rPr>
          <w:rFonts w:ascii="Courier New" w:eastAsia="Times New Roman" w:hAnsi="Courier New" w:cs="Courier New"/>
          <w:color w:val="660000"/>
          <w:sz w:val="20"/>
          <w:szCs w:val="20"/>
        </w:rPr>
        <w:br/>
        <w:t>  </w:t>
      </w:r>
      <w:r w:rsidRPr="00420EE6">
        <w:rPr>
          <w:rFonts w:ascii="Courier New" w:eastAsia="Times New Roman" w:hAnsi="Courier New" w:cs="Courier New"/>
          <w:color w:val="0000FF"/>
          <w:sz w:val="20"/>
          <w:szCs w:val="20"/>
        </w:rPr>
        <w:t>&lt;</w:t>
      </w:r>
      <w:r w:rsidRPr="00420EE6">
        <w:rPr>
          <w:rFonts w:ascii="Courier New" w:eastAsia="Times New Roman" w:hAnsi="Courier New" w:cs="Courier New"/>
          <w:color w:val="660000"/>
          <w:sz w:val="20"/>
          <w:szCs w:val="20"/>
        </w:rPr>
        <w:t>services</w:t>
      </w:r>
      <w:r w:rsidRPr="00420EE6">
        <w:rPr>
          <w:rFonts w:ascii="Courier New" w:eastAsia="Times New Roman" w:hAnsi="Courier New" w:cs="Courier New"/>
          <w:color w:val="0000FF"/>
          <w:sz w:val="20"/>
          <w:szCs w:val="20"/>
        </w:rPr>
        <w:t>&gt;</w:t>
      </w:r>
      <w:r w:rsidRPr="00420EE6">
        <w:rPr>
          <w:rFonts w:ascii="Courier New" w:eastAsia="Times New Roman" w:hAnsi="Courier New" w:cs="Courier New"/>
          <w:color w:val="660000"/>
          <w:sz w:val="20"/>
          <w:szCs w:val="20"/>
        </w:rPr>
        <w:br/>
        <w:t>    </w:t>
      </w:r>
      <w:r w:rsidRPr="00420EE6">
        <w:rPr>
          <w:rFonts w:ascii="Courier New" w:eastAsia="Times New Roman" w:hAnsi="Courier New" w:cs="Courier New"/>
          <w:color w:val="0000FF"/>
          <w:sz w:val="20"/>
          <w:szCs w:val="20"/>
        </w:rPr>
        <w:t>&lt;</w:t>
      </w:r>
      <w:r w:rsidRPr="00420EE6">
        <w:rPr>
          <w:rFonts w:ascii="Courier New" w:eastAsia="Times New Roman" w:hAnsi="Courier New" w:cs="Courier New"/>
          <w:color w:val="660000"/>
          <w:sz w:val="20"/>
          <w:szCs w:val="20"/>
        </w:rPr>
        <w:t>service </w:t>
      </w:r>
      <w:r w:rsidRPr="00420EE6">
        <w:rPr>
          <w:rFonts w:ascii="Courier New" w:eastAsia="Times New Roman" w:hAnsi="Courier New" w:cs="Courier New"/>
          <w:color w:val="660000"/>
          <w:sz w:val="20"/>
          <w:szCs w:val="20"/>
        </w:rPr>
        <w:br/>
      </w:r>
      <w:r w:rsidRPr="00420EE6">
        <w:rPr>
          <w:rFonts w:ascii="Courier New" w:eastAsia="Times New Roman" w:hAnsi="Courier New" w:cs="Courier New"/>
          <w:color w:val="FF0000"/>
          <w:sz w:val="20"/>
          <w:szCs w:val="20"/>
        </w:rPr>
        <w:t>name</w:t>
      </w:r>
      <w:r w:rsidRPr="00420EE6">
        <w:rPr>
          <w:rFonts w:ascii="Courier New" w:eastAsia="Times New Roman" w:hAnsi="Courier New" w:cs="Courier New"/>
          <w:color w:val="0000FF"/>
          <w:sz w:val="20"/>
          <w:szCs w:val="20"/>
        </w:rPr>
        <w:t>=</w:t>
      </w:r>
      <w:r w:rsidRPr="00420EE6">
        <w:rPr>
          <w:rFonts w:ascii="Courier New" w:eastAsia="Times New Roman" w:hAnsi="Courier New" w:cs="Courier New"/>
          <w:color w:val="660000"/>
          <w:sz w:val="20"/>
          <w:szCs w:val="20"/>
        </w:rPr>
        <w:t>"</w:t>
      </w:r>
      <w:proofErr w:type="spellStart"/>
      <w:r w:rsidRPr="00420EE6">
        <w:rPr>
          <w:rFonts w:ascii="Courier New" w:eastAsia="Times New Roman" w:hAnsi="Courier New" w:cs="Courier New"/>
          <w:color w:val="0000FF"/>
          <w:sz w:val="20"/>
          <w:szCs w:val="20"/>
        </w:rPr>
        <w:t>HelloIndigo.HelloIndigoService</w:t>
      </w:r>
      <w:proofErr w:type="spellEnd"/>
      <w:r w:rsidRPr="00420EE6">
        <w:rPr>
          <w:rFonts w:ascii="Courier New" w:eastAsia="Times New Roman" w:hAnsi="Courier New" w:cs="Courier New"/>
          <w:color w:val="660000"/>
          <w:sz w:val="20"/>
          <w:szCs w:val="20"/>
        </w:rPr>
        <w:t>" </w:t>
      </w:r>
      <w:r w:rsidRPr="00420EE6">
        <w:rPr>
          <w:rFonts w:ascii="Courier New" w:eastAsia="Times New Roman" w:hAnsi="Courier New" w:cs="Courier New"/>
          <w:color w:val="0000FF"/>
          <w:sz w:val="20"/>
          <w:szCs w:val="20"/>
        </w:rPr>
        <w:t>&gt;</w:t>
      </w:r>
      <w:r w:rsidRPr="00420EE6">
        <w:rPr>
          <w:rFonts w:ascii="Courier New" w:eastAsia="Times New Roman" w:hAnsi="Courier New" w:cs="Courier New"/>
          <w:color w:val="660000"/>
          <w:sz w:val="20"/>
          <w:szCs w:val="20"/>
        </w:rPr>
        <w:br/>
        <w:t>      </w:t>
      </w:r>
      <w:r w:rsidRPr="00420EE6">
        <w:rPr>
          <w:rFonts w:ascii="Courier New" w:eastAsia="Times New Roman" w:hAnsi="Courier New" w:cs="Courier New"/>
          <w:color w:val="0000FF"/>
          <w:sz w:val="20"/>
          <w:szCs w:val="20"/>
        </w:rPr>
        <w:t>&lt;</w:t>
      </w:r>
      <w:r w:rsidRPr="00420EE6">
        <w:rPr>
          <w:rFonts w:ascii="Courier New" w:eastAsia="Times New Roman" w:hAnsi="Courier New" w:cs="Courier New"/>
          <w:color w:val="660000"/>
          <w:sz w:val="20"/>
          <w:szCs w:val="20"/>
        </w:rPr>
        <w:t>endpoint </w:t>
      </w:r>
      <w:r w:rsidRPr="00420EE6">
        <w:rPr>
          <w:rFonts w:ascii="Courier New" w:eastAsia="Times New Roman" w:hAnsi="Courier New" w:cs="Courier New"/>
          <w:color w:val="660000"/>
          <w:sz w:val="20"/>
          <w:szCs w:val="20"/>
        </w:rPr>
        <w:br/>
      </w:r>
      <w:r w:rsidRPr="00420EE6">
        <w:rPr>
          <w:rFonts w:ascii="Courier New" w:eastAsia="Times New Roman" w:hAnsi="Courier New" w:cs="Courier New"/>
          <w:color w:val="FF0000"/>
          <w:sz w:val="20"/>
          <w:szCs w:val="20"/>
        </w:rPr>
        <w:t>contract</w:t>
      </w:r>
      <w:r w:rsidRPr="00420EE6">
        <w:rPr>
          <w:rFonts w:ascii="Courier New" w:eastAsia="Times New Roman" w:hAnsi="Courier New" w:cs="Courier New"/>
          <w:color w:val="0000FF"/>
          <w:sz w:val="20"/>
          <w:szCs w:val="20"/>
        </w:rPr>
        <w:t>=</w:t>
      </w:r>
      <w:r w:rsidRPr="00420EE6">
        <w:rPr>
          <w:rFonts w:ascii="Courier New" w:eastAsia="Times New Roman" w:hAnsi="Courier New" w:cs="Courier New"/>
          <w:color w:val="660000"/>
          <w:sz w:val="20"/>
          <w:szCs w:val="20"/>
        </w:rPr>
        <w:t>"</w:t>
      </w:r>
      <w:proofErr w:type="spellStart"/>
      <w:r w:rsidRPr="00420EE6">
        <w:rPr>
          <w:rFonts w:ascii="Courier New" w:eastAsia="Times New Roman" w:hAnsi="Courier New" w:cs="Courier New"/>
          <w:color w:val="0000FF"/>
          <w:sz w:val="20"/>
          <w:szCs w:val="20"/>
        </w:rPr>
        <w:t>HelloIndigo.IHelloIndigoService</w:t>
      </w:r>
      <w:proofErr w:type="spellEnd"/>
      <w:r w:rsidRPr="00420EE6">
        <w:rPr>
          <w:rFonts w:ascii="Courier New" w:eastAsia="Times New Roman" w:hAnsi="Courier New" w:cs="Courier New"/>
          <w:color w:val="660000"/>
          <w:sz w:val="20"/>
          <w:szCs w:val="20"/>
        </w:rPr>
        <w:t>" </w:t>
      </w:r>
      <w:r w:rsidRPr="00420EE6">
        <w:rPr>
          <w:rFonts w:ascii="Courier New" w:eastAsia="Times New Roman" w:hAnsi="Courier New" w:cs="Courier New"/>
          <w:color w:val="660000"/>
          <w:sz w:val="20"/>
          <w:szCs w:val="20"/>
        </w:rPr>
        <w:br/>
      </w:r>
      <w:r w:rsidRPr="00420EE6">
        <w:rPr>
          <w:rFonts w:ascii="Courier New" w:eastAsia="Times New Roman" w:hAnsi="Courier New" w:cs="Courier New"/>
          <w:color w:val="FF0000"/>
          <w:sz w:val="20"/>
          <w:szCs w:val="20"/>
        </w:rPr>
        <w:t>binding</w:t>
      </w:r>
      <w:r w:rsidRPr="00420EE6">
        <w:rPr>
          <w:rFonts w:ascii="Courier New" w:eastAsia="Times New Roman" w:hAnsi="Courier New" w:cs="Courier New"/>
          <w:color w:val="0000FF"/>
          <w:sz w:val="20"/>
          <w:szCs w:val="20"/>
        </w:rPr>
        <w:t>=</w:t>
      </w:r>
      <w:r w:rsidRPr="00420EE6">
        <w:rPr>
          <w:rFonts w:ascii="Courier New" w:eastAsia="Times New Roman" w:hAnsi="Courier New" w:cs="Courier New"/>
          <w:color w:val="660000"/>
          <w:sz w:val="20"/>
          <w:szCs w:val="20"/>
        </w:rPr>
        <w:t>"</w:t>
      </w:r>
      <w:proofErr w:type="spellStart"/>
      <w:r w:rsidRPr="00420EE6">
        <w:rPr>
          <w:rFonts w:ascii="Courier New" w:eastAsia="Times New Roman" w:hAnsi="Courier New" w:cs="Courier New"/>
          <w:color w:val="0000FF"/>
          <w:sz w:val="20"/>
          <w:szCs w:val="20"/>
        </w:rPr>
        <w:t>netTcpBinding</w:t>
      </w:r>
      <w:proofErr w:type="spellEnd"/>
      <w:r w:rsidRPr="00420EE6">
        <w:rPr>
          <w:rFonts w:ascii="Courier New" w:eastAsia="Times New Roman" w:hAnsi="Courier New" w:cs="Courier New"/>
          <w:color w:val="660000"/>
          <w:sz w:val="20"/>
          <w:szCs w:val="20"/>
        </w:rPr>
        <w:t>" </w:t>
      </w:r>
      <w:r w:rsidRPr="00420EE6">
        <w:rPr>
          <w:rFonts w:ascii="Courier New" w:eastAsia="Times New Roman" w:hAnsi="Courier New" w:cs="Courier New"/>
          <w:color w:val="0000FF"/>
          <w:sz w:val="20"/>
          <w:szCs w:val="20"/>
        </w:rPr>
        <w:t>/&gt;</w:t>
      </w:r>
      <w:r w:rsidRPr="00420EE6">
        <w:rPr>
          <w:rFonts w:ascii="Courier New" w:eastAsia="Times New Roman" w:hAnsi="Courier New" w:cs="Courier New"/>
          <w:color w:val="660000"/>
          <w:sz w:val="20"/>
          <w:szCs w:val="20"/>
        </w:rPr>
        <w:br/>
        <w:t>    </w:t>
      </w:r>
      <w:r w:rsidRPr="00420EE6">
        <w:rPr>
          <w:rFonts w:ascii="Courier New" w:eastAsia="Times New Roman" w:hAnsi="Courier New" w:cs="Courier New"/>
          <w:color w:val="0000FF"/>
          <w:sz w:val="20"/>
          <w:szCs w:val="20"/>
        </w:rPr>
        <w:t>&lt;/</w:t>
      </w:r>
      <w:r w:rsidRPr="00420EE6">
        <w:rPr>
          <w:rFonts w:ascii="Courier New" w:eastAsia="Times New Roman" w:hAnsi="Courier New" w:cs="Courier New"/>
          <w:color w:val="660000"/>
          <w:sz w:val="20"/>
          <w:szCs w:val="20"/>
        </w:rPr>
        <w:t>service</w:t>
      </w:r>
      <w:r w:rsidRPr="00420EE6">
        <w:rPr>
          <w:rFonts w:ascii="Courier New" w:eastAsia="Times New Roman" w:hAnsi="Courier New" w:cs="Courier New"/>
          <w:color w:val="0000FF"/>
          <w:sz w:val="20"/>
          <w:szCs w:val="20"/>
        </w:rPr>
        <w:t>&gt;</w:t>
      </w:r>
      <w:r w:rsidRPr="00420EE6">
        <w:rPr>
          <w:rFonts w:ascii="Courier New" w:eastAsia="Times New Roman" w:hAnsi="Courier New" w:cs="Courier New"/>
          <w:color w:val="660000"/>
          <w:sz w:val="20"/>
          <w:szCs w:val="20"/>
        </w:rPr>
        <w:br/>
        <w:t>  </w:t>
      </w:r>
      <w:r w:rsidRPr="00420EE6">
        <w:rPr>
          <w:rFonts w:ascii="Courier New" w:eastAsia="Times New Roman" w:hAnsi="Courier New" w:cs="Courier New"/>
          <w:color w:val="0000FF"/>
          <w:sz w:val="20"/>
          <w:szCs w:val="20"/>
        </w:rPr>
        <w:t>&lt;/</w:t>
      </w:r>
      <w:r w:rsidRPr="00420EE6">
        <w:rPr>
          <w:rFonts w:ascii="Courier New" w:eastAsia="Times New Roman" w:hAnsi="Courier New" w:cs="Courier New"/>
          <w:color w:val="660000"/>
          <w:sz w:val="20"/>
          <w:szCs w:val="20"/>
        </w:rPr>
        <w:t>services</w:t>
      </w:r>
      <w:r w:rsidRPr="00420EE6">
        <w:rPr>
          <w:rFonts w:ascii="Courier New" w:eastAsia="Times New Roman" w:hAnsi="Courier New" w:cs="Courier New"/>
          <w:color w:val="0000FF"/>
          <w:sz w:val="20"/>
          <w:szCs w:val="20"/>
        </w:rPr>
        <w:t>&gt;</w:t>
      </w:r>
      <w:r w:rsidRPr="00420EE6">
        <w:rPr>
          <w:rFonts w:ascii="Courier New" w:eastAsia="Times New Roman" w:hAnsi="Courier New" w:cs="Courier New"/>
          <w:color w:val="660000"/>
          <w:sz w:val="20"/>
          <w:szCs w:val="20"/>
        </w:rPr>
        <w:br/>
      </w:r>
      <w:r w:rsidRPr="00420EE6">
        <w:rPr>
          <w:rFonts w:ascii="Courier New" w:eastAsia="Times New Roman" w:hAnsi="Courier New" w:cs="Courier New"/>
          <w:color w:val="0000FF"/>
          <w:sz w:val="20"/>
          <w:szCs w:val="20"/>
        </w:rPr>
        <w:t>&lt;/</w:t>
      </w:r>
      <w:proofErr w:type="spellStart"/>
      <w:r w:rsidRPr="00420EE6">
        <w:rPr>
          <w:rFonts w:ascii="Courier New" w:eastAsia="Times New Roman" w:hAnsi="Courier New" w:cs="Courier New"/>
          <w:color w:val="660000"/>
          <w:sz w:val="20"/>
          <w:szCs w:val="20"/>
        </w:rPr>
        <w:t>system.serviceModel</w:t>
      </w:r>
      <w:proofErr w:type="spellEnd"/>
      <w:r w:rsidRPr="00420EE6">
        <w:rPr>
          <w:rFonts w:ascii="Courier New" w:eastAsia="Times New Roman" w:hAnsi="Courier New" w:cs="Courier New"/>
          <w:color w:val="0000FF"/>
          <w:sz w:val="20"/>
          <w:szCs w:val="20"/>
        </w:rPr>
        <w:t>&gt;</w:t>
      </w:r>
    </w:p>
    <w:p w:rsidR="00420EE6" w:rsidRPr="00420EE6" w:rsidRDefault="00420EE6" w:rsidP="00420EE6">
      <w:pPr>
        <w:spacing w:before="100" w:beforeAutospacing="1" w:after="100" w:afterAutospacing="1" w:line="240" w:lineRule="auto"/>
        <w:rPr>
          <w:rFonts w:ascii="Times New Roman" w:eastAsia="Times New Roman" w:hAnsi="Times New Roman" w:cs="Times New Roman"/>
          <w:sz w:val="24"/>
          <w:szCs w:val="24"/>
        </w:rPr>
      </w:pPr>
      <w:proofErr w:type="spellStart"/>
      <w:r w:rsidRPr="00420EE6">
        <w:rPr>
          <w:rFonts w:ascii="Verdana" w:eastAsia="Times New Roman" w:hAnsi="Verdana" w:cs="Times New Roman"/>
          <w:b/>
          <w:bCs/>
          <w:sz w:val="20"/>
          <w:szCs w:val="20"/>
        </w:rPr>
        <w:t>NetTcpBinding</w:t>
      </w:r>
      <w:proofErr w:type="spellEnd"/>
      <w:r w:rsidRPr="00420EE6">
        <w:rPr>
          <w:rFonts w:ascii="Verdana" w:eastAsia="Times New Roman" w:hAnsi="Verdana" w:cs="Times New Roman"/>
          <w:b/>
          <w:bCs/>
          <w:sz w:val="20"/>
          <w:szCs w:val="20"/>
        </w:rPr>
        <w:t xml:space="preserve"> </w:t>
      </w:r>
      <w:r w:rsidRPr="00420EE6">
        <w:rPr>
          <w:rFonts w:ascii="Verdana" w:eastAsia="Times New Roman" w:hAnsi="Verdana" w:cs="Times New Roman"/>
          <w:sz w:val="20"/>
          <w:szCs w:val="20"/>
        </w:rPr>
        <w:t>is secure by default. Specifically, callers must provide Windows credentials for authentication and all message packets are signed and encrypted over TCP protocol. Look at the expanded binding configuration illustrating these default settings.</w:t>
      </w:r>
    </w:p>
    <w:p w:rsidR="00420EE6" w:rsidRPr="00420EE6" w:rsidRDefault="00420EE6" w:rsidP="00420EE6">
      <w:pPr>
        <w:spacing w:after="0" w:line="240" w:lineRule="auto"/>
        <w:rPr>
          <w:rFonts w:ascii="Times New Roman" w:eastAsia="Times New Roman" w:hAnsi="Times New Roman" w:cs="Times New Roman"/>
          <w:sz w:val="24"/>
          <w:szCs w:val="24"/>
        </w:rPr>
      </w:pPr>
      <w:r w:rsidRPr="00420EE6">
        <w:rPr>
          <w:rFonts w:ascii="Courier New" w:eastAsia="Times New Roman" w:hAnsi="Courier New" w:cs="Courier New"/>
          <w:color w:val="0000FF"/>
          <w:sz w:val="20"/>
          <w:szCs w:val="20"/>
        </w:rPr>
        <w:t>&lt;</w:t>
      </w:r>
      <w:proofErr w:type="spellStart"/>
      <w:proofErr w:type="gramStart"/>
      <w:r w:rsidRPr="00420EE6">
        <w:rPr>
          <w:rFonts w:ascii="Courier New" w:eastAsia="Times New Roman" w:hAnsi="Courier New" w:cs="Courier New"/>
          <w:color w:val="660000"/>
          <w:sz w:val="20"/>
          <w:szCs w:val="20"/>
        </w:rPr>
        <w:t>netTcpBinding</w:t>
      </w:r>
      <w:proofErr w:type="spellEnd"/>
      <w:proofErr w:type="gramEnd"/>
      <w:r w:rsidRPr="00420EE6">
        <w:rPr>
          <w:rFonts w:ascii="Courier New" w:eastAsia="Times New Roman" w:hAnsi="Courier New" w:cs="Courier New"/>
          <w:color w:val="0000FF"/>
          <w:sz w:val="20"/>
          <w:szCs w:val="20"/>
        </w:rPr>
        <w:t>&gt;</w:t>
      </w:r>
      <w:r w:rsidRPr="00420EE6">
        <w:rPr>
          <w:rFonts w:ascii="Courier New" w:eastAsia="Times New Roman" w:hAnsi="Courier New" w:cs="Courier New"/>
          <w:color w:val="660000"/>
          <w:sz w:val="20"/>
          <w:szCs w:val="20"/>
        </w:rPr>
        <w:br/>
        <w:t>  </w:t>
      </w:r>
      <w:r w:rsidRPr="00420EE6">
        <w:rPr>
          <w:rFonts w:ascii="Courier New" w:eastAsia="Times New Roman" w:hAnsi="Courier New" w:cs="Courier New"/>
          <w:color w:val="0000FF"/>
          <w:sz w:val="20"/>
          <w:szCs w:val="20"/>
        </w:rPr>
        <w:t>&lt;</w:t>
      </w:r>
      <w:r w:rsidRPr="00420EE6">
        <w:rPr>
          <w:rFonts w:ascii="Courier New" w:eastAsia="Times New Roman" w:hAnsi="Courier New" w:cs="Courier New"/>
          <w:color w:val="660000"/>
          <w:sz w:val="20"/>
          <w:szCs w:val="20"/>
        </w:rPr>
        <w:t>binding </w:t>
      </w:r>
      <w:r w:rsidRPr="00420EE6">
        <w:rPr>
          <w:rFonts w:ascii="Courier New" w:eastAsia="Times New Roman" w:hAnsi="Courier New" w:cs="Courier New"/>
          <w:color w:val="FF0000"/>
          <w:sz w:val="20"/>
          <w:szCs w:val="20"/>
        </w:rPr>
        <w:t>name</w:t>
      </w:r>
      <w:r w:rsidRPr="00420EE6">
        <w:rPr>
          <w:rFonts w:ascii="Courier New" w:eastAsia="Times New Roman" w:hAnsi="Courier New" w:cs="Courier New"/>
          <w:color w:val="0000FF"/>
          <w:sz w:val="20"/>
          <w:szCs w:val="20"/>
        </w:rPr>
        <w:t>=</w:t>
      </w:r>
      <w:r w:rsidRPr="00420EE6">
        <w:rPr>
          <w:rFonts w:ascii="Courier New" w:eastAsia="Times New Roman" w:hAnsi="Courier New" w:cs="Courier New"/>
          <w:color w:val="660000"/>
          <w:sz w:val="20"/>
          <w:szCs w:val="20"/>
        </w:rPr>
        <w:t>"</w:t>
      </w:r>
      <w:proofErr w:type="spellStart"/>
      <w:r w:rsidRPr="00420EE6">
        <w:rPr>
          <w:rFonts w:ascii="Courier New" w:eastAsia="Times New Roman" w:hAnsi="Courier New" w:cs="Courier New"/>
          <w:color w:val="0000FF"/>
          <w:sz w:val="20"/>
          <w:szCs w:val="20"/>
        </w:rPr>
        <w:t>netTcp</w:t>
      </w:r>
      <w:proofErr w:type="spellEnd"/>
      <w:r w:rsidRPr="00420EE6">
        <w:rPr>
          <w:rFonts w:ascii="Courier New" w:eastAsia="Times New Roman" w:hAnsi="Courier New" w:cs="Courier New"/>
          <w:color w:val="660000"/>
          <w:sz w:val="20"/>
          <w:szCs w:val="20"/>
        </w:rPr>
        <w:t>"</w:t>
      </w:r>
      <w:r w:rsidRPr="00420EE6">
        <w:rPr>
          <w:rFonts w:ascii="Courier New" w:eastAsia="Times New Roman" w:hAnsi="Courier New" w:cs="Courier New"/>
          <w:color w:val="0000FF"/>
          <w:sz w:val="20"/>
          <w:szCs w:val="20"/>
        </w:rPr>
        <w:t>&gt;</w:t>
      </w:r>
      <w:r w:rsidRPr="00420EE6">
        <w:rPr>
          <w:rFonts w:ascii="Courier New" w:eastAsia="Times New Roman" w:hAnsi="Courier New" w:cs="Courier New"/>
          <w:color w:val="660000"/>
          <w:sz w:val="20"/>
          <w:szCs w:val="20"/>
        </w:rPr>
        <w:br/>
        <w:t>    </w:t>
      </w:r>
      <w:r w:rsidRPr="00420EE6">
        <w:rPr>
          <w:rFonts w:ascii="Courier New" w:eastAsia="Times New Roman" w:hAnsi="Courier New" w:cs="Courier New"/>
          <w:color w:val="0000FF"/>
          <w:sz w:val="20"/>
          <w:szCs w:val="20"/>
        </w:rPr>
        <w:t>&lt;</w:t>
      </w:r>
      <w:r w:rsidRPr="00420EE6">
        <w:rPr>
          <w:rFonts w:ascii="Courier New" w:eastAsia="Times New Roman" w:hAnsi="Courier New" w:cs="Courier New"/>
          <w:color w:val="660000"/>
          <w:sz w:val="20"/>
          <w:szCs w:val="20"/>
        </w:rPr>
        <w:t>security </w:t>
      </w:r>
      <w:r w:rsidRPr="00420EE6">
        <w:rPr>
          <w:rFonts w:ascii="Courier New" w:eastAsia="Times New Roman" w:hAnsi="Courier New" w:cs="Courier New"/>
          <w:color w:val="FF0000"/>
          <w:sz w:val="20"/>
          <w:szCs w:val="20"/>
        </w:rPr>
        <w:t>mode</w:t>
      </w:r>
      <w:r w:rsidRPr="00420EE6">
        <w:rPr>
          <w:rFonts w:ascii="Courier New" w:eastAsia="Times New Roman" w:hAnsi="Courier New" w:cs="Courier New"/>
          <w:color w:val="0000FF"/>
          <w:sz w:val="20"/>
          <w:szCs w:val="20"/>
        </w:rPr>
        <w:t>=</w:t>
      </w:r>
      <w:r w:rsidRPr="00420EE6">
        <w:rPr>
          <w:rFonts w:ascii="Courier New" w:eastAsia="Times New Roman" w:hAnsi="Courier New" w:cs="Courier New"/>
          <w:color w:val="660000"/>
          <w:sz w:val="20"/>
          <w:szCs w:val="20"/>
        </w:rPr>
        <w:t>"</w:t>
      </w:r>
      <w:r w:rsidRPr="00420EE6">
        <w:rPr>
          <w:rFonts w:ascii="Courier New" w:eastAsia="Times New Roman" w:hAnsi="Courier New" w:cs="Courier New"/>
          <w:color w:val="0000FF"/>
          <w:sz w:val="20"/>
          <w:szCs w:val="20"/>
        </w:rPr>
        <w:t>Transport</w:t>
      </w:r>
      <w:r w:rsidRPr="00420EE6">
        <w:rPr>
          <w:rFonts w:ascii="Courier New" w:eastAsia="Times New Roman" w:hAnsi="Courier New" w:cs="Courier New"/>
          <w:color w:val="660000"/>
          <w:sz w:val="20"/>
          <w:szCs w:val="20"/>
        </w:rPr>
        <w:t>"</w:t>
      </w:r>
      <w:r w:rsidRPr="00420EE6">
        <w:rPr>
          <w:rFonts w:ascii="Courier New" w:eastAsia="Times New Roman" w:hAnsi="Courier New" w:cs="Courier New"/>
          <w:color w:val="0000FF"/>
          <w:sz w:val="20"/>
          <w:szCs w:val="20"/>
        </w:rPr>
        <w:t>&gt;</w:t>
      </w:r>
      <w:r w:rsidRPr="00420EE6">
        <w:rPr>
          <w:rFonts w:ascii="Courier New" w:eastAsia="Times New Roman" w:hAnsi="Courier New" w:cs="Courier New"/>
          <w:color w:val="660000"/>
          <w:sz w:val="20"/>
          <w:szCs w:val="20"/>
        </w:rPr>
        <w:br/>
        <w:t>      </w:t>
      </w:r>
      <w:r w:rsidRPr="00420EE6">
        <w:rPr>
          <w:rFonts w:ascii="Courier New" w:eastAsia="Times New Roman" w:hAnsi="Courier New" w:cs="Courier New"/>
          <w:color w:val="0000FF"/>
          <w:sz w:val="20"/>
          <w:szCs w:val="20"/>
        </w:rPr>
        <w:t>&lt;</w:t>
      </w:r>
      <w:r w:rsidRPr="00420EE6">
        <w:rPr>
          <w:rFonts w:ascii="Courier New" w:eastAsia="Times New Roman" w:hAnsi="Courier New" w:cs="Courier New"/>
          <w:color w:val="660000"/>
          <w:sz w:val="20"/>
          <w:szCs w:val="20"/>
        </w:rPr>
        <w:t>transport </w:t>
      </w:r>
      <w:proofErr w:type="spellStart"/>
      <w:r w:rsidRPr="00420EE6">
        <w:rPr>
          <w:rFonts w:ascii="Courier New" w:eastAsia="Times New Roman" w:hAnsi="Courier New" w:cs="Courier New"/>
          <w:color w:val="FF0000"/>
          <w:sz w:val="20"/>
          <w:szCs w:val="20"/>
        </w:rPr>
        <w:t>clientCredentialType</w:t>
      </w:r>
      <w:proofErr w:type="spellEnd"/>
      <w:r w:rsidRPr="00420EE6">
        <w:rPr>
          <w:rFonts w:ascii="Courier New" w:eastAsia="Times New Roman" w:hAnsi="Courier New" w:cs="Courier New"/>
          <w:color w:val="0000FF"/>
          <w:sz w:val="20"/>
          <w:szCs w:val="20"/>
        </w:rPr>
        <w:t>=</w:t>
      </w:r>
      <w:r w:rsidRPr="00420EE6">
        <w:rPr>
          <w:rFonts w:ascii="Courier New" w:eastAsia="Times New Roman" w:hAnsi="Courier New" w:cs="Courier New"/>
          <w:color w:val="660000"/>
          <w:sz w:val="20"/>
          <w:szCs w:val="20"/>
        </w:rPr>
        <w:t>"</w:t>
      </w:r>
      <w:r w:rsidRPr="00420EE6">
        <w:rPr>
          <w:rFonts w:ascii="Courier New" w:eastAsia="Times New Roman" w:hAnsi="Courier New" w:cs="Courier New"/>
          <w:color w:val="0000FF"/>
          <w:sz w:val="20"/>
          <w:szCs w:val="20"/>
        </w:rPr>
        <w:t>Windows</w:t>
      </w:r>
      <w:r w:rsidRPr="00420EE6">
        <w:rPr>
          <w:rFonts w:ascii="Courier New" w:eastAsia="Times New Roman" w:hAnsi="Courier New" w:cs="Courier New"/>
          <w:color w:val="660000"/>
          <w:sz w:val="20"/>
          <w:szCs w:val="20"/>
        </w:rPr>
        <w:t>" </w:t>
      </w:r>
      <w:r w:rsidRPr="00420EE6">
        <w:rPr>
          <w:rFonts w:ascii="Courier New" w:eastAsia="Times New Roman" w:hAnsi="Courier New" w:cs="Courier New"/>
          <w:color w:val="0000FF"/>
          <w:sz w:val="20"/>
          <w:szCs w:val="20"/>
        </w:rPr>
        <w:t>/&gt;</w:t>
      </w:r>
      <w:r w:rsidRPr="00420EE6">
        <w:rPr>
          <w:rFonts w:ascii="Courier New" w:eastAsia="Times New Roman" w:hAnsi="Courier New" w:cs="Courier New"/>
          <w:color w:val="660000"/>
          <w:sz w:val="20"/>
          <w:szCs w:val="20"/>
        </w:rPr>
        <w:br/>
        <w:t>    </w:t>
      </w:r>
      <w:r w:rsidRPr="00420EE6">
        <w:rPr>
          <w:rFonts w:ascii="Courier New" w:eastAsia="Times New Roman" w:hAnsi="Courier New" w:cs="Courier New"/>
          <w:color w:val="0000FF"/>
          <w:sz w:val="20"/>
          <w:szCs w:val="20"/>
        </w:rPr>
        <w:t>&lt;/</w:t>
      </w:r>
      <w:r w:rsidRPr="00420EE6">
        <w:rPr>
          <w:rFonts w:ascii="Courier New" w:eastAsia="Times New Roman" w:hAnsi="Courier New" w:cs="Courier New"/>
          <w:color w:val="660000"/>
          <w:sz w:val="20"/>
          <w:szCs w:val="20"/>
        </w:rPr>
        <w:t>security</w:t>
      </w:r>
      <w:r w:rsidRPr="00420EE6">
        <w:rPr>
          <w:rFonts w:ascii="Courier New" w:eastAsia="Times New Roman" w:hAnsi="Courier New" w:cs="Courier New"/>
          <w:color w:val="0000FF"/>
          <w:sz w:val="20"/>
          <w:szCs w:val="20"/>
        </w:rPr>
        <w:t>&gt;</w:t>
      </w:r>
      <w:r w:rsidRPr="00420EE6">
        <w:rPr>
          <w:rFonts w:ascii="Courier New" w:eastAsia="Times New Roman" w:hAnsi="Courier New" w:cs="Courier New"/>
          <w:color w:val="660000"/>
          <w:sz w:val="20"/>
          <w:szCs w:val="20"/>
        </w:rPr>
        <w:br/>
        <w:t>  </w:t>
      </w:r>
      <w:r w:rsidRPr="00420EE6">
        <w:rPr>
          <w:rFonts w:ascii="Courier New" w:eastAsia="Times New Roman" w:hAnsi="Courier New" w:cs="Courier New"/>
          <w:color w:val="0000FF"/>
          <w:sz w:val="20"/>
          <w:szCs w:val="20"/>
        </w:rPr>
        <w:t>&lt;/</w:t>
      </w:r>
      <w:r w:rsidRPr="00420EE6">
        <w:rPr>
          <w:rFonts w:ascii="Courier New" w:eastAsia="Times New Roman" w:hAnsi="Courier New" w:cs="Courier New"/>
          <w:color w:val="660000"/>
          <w:sz w:val="20"/>
          <w:szCs w:val="20"/>
        </w:rPr>
        <w:t>binding</w:t>
      </w:r>
      <w:r w:rsidRPr="00420EE6">
        <w:rPr>
          <w:rFonts w:ascii="Courier New" w:eastAsia="Times New Roman" w:hAnsi="Courier New" w:cs="Courier New"/>
          <w:color w:val="0000FF"/>
          <w:sz w:val="20"/>
          <w:szCs w:val="20"/>
        </w:rPr>
        <w:t>&gt;</w:t>
      </w:r>
      <w:r w:rsidRPr="00420EE6">
        <w:rPr>
          <w:rFonts w:ascii="Courier New" w:eastAsia="Times New Roman" w:hAnsi="Courier New" w:cs="Courier New"/>
          <w:color w:val="660000"/>
          <w:sz w:val="20"/>
          <w:szCs w:val="20"/>
        </w:rPr>
        <w:br/>
      </w:r>
      <w:r w:rsidRPr="00420EE6">
        <w:rPr>
          <w:rFonts w:ascii="Courier New" w:eastAsia="Times New Roman" w:hAnsi="Courier New" w:cs="Courier New"/>
          <w:color w:val="0000FF"/>
          <w:sz w:val="20"/>
          <w:szCs w:val="20"/>
        </w:rPr>
        <w:t>&lt;/</w:t>
      </w:r>
      <w:proofErr w:type="spellStart"/>
      <w:r w:rsidRPr="00420EE6">
        <w:rPr>
          <w:rFonts w:ascii="Courier New" w:eastAsia="Times New Roman" w:hAnsi="Courier New" w:cs="Courier New"/>
          <w:color w:val="660000"/>
          <w:sz w:val="20"/>
          <w:szCs w:val="20"/>
        </w:rPr>
        <w:t>netTcpBinding</w:t>
      </w:r>
      <w:proofErr w:type="spellEnd"/>
      <w:r w:rsidRPr="00420EE6">
        <w:rPr>
          <w:rFonts w:ascii="Courier New" w:eastAsia="Times New Roman" w:hAnsi="Courier New" w:cs="Courier New"/>
          <w:color w:val="0000FF"/>
          <w:sz w:val="20"/>
          <w:szCs w:val="20"/>
        </w:rPr>
        <w:t>&gt;</w:t>
      </w:r>
    </w:p>
    <w:p w:rsidR="00420EE6" w:rsidRPr="00420EE6" w:rsidRDefault="00420EE6" w:rsidP="00420EE6">
      <w:pPr>
        <w:spacing w:before="100" w:beforeAutospacing="1" w:after="100" w:afterAutospacing="1" w:line="240" w:lineRule="auto"/>
        <w:rPr>
          <w:rFonts w:ascii="Times New Roman" w:eastAsia="Times New Roman" w:hAnsi="Times New Roman" w:cs="Times New Roman"/>
          <w:sz w:val="24"/>
          <w:szCs w:val="24"/>
        </w:rPr>
      </w:pPr>
      <w:r w:rsidRPr="00420EE6">
        <w:rPr>
          <w:rFonts w:ascii="Verdana" w:eastAsia="Times New Roman" w:hAnsi="Verdana" w:cs="Times New Roman"/>
          <w:sz w:val="20"/>
          <w:szCs w:val="20"/>
        </w:rPr>
        <w:t xml:space="preserve">When the security </w:t>
      </w:r>
      <w:r w:rsidRPr="00420EE6">
        <w:rPr>
          <w:rFonts w:ascii="Verdana" w:eastAsia="Times New Roman" w:hAnsi="Verdana" w:cs="Times New Roman"/>
          <w:i/>
          <w:iCs/>
          <w:sz w:val="20"/>
          <w:szCs w:val="20"/>
        </w:rPr>
        <w:t xml:space="preserve">mode </w:t>
      </w:r>
      <w:r w:rsidRPr="00420EE6">
        <w:rPr>
          <w:rFonts w:ascii="Verdana" w:eastAsia="Times New Roman" w:hAnsi="Verdana" w:cs="Times New Roman"/>
          <w:sz w:val="20"/>
          <w:szCs w:val="20"/>
        </w:rPr>
        <w:t xml:space="preserve">is set to message security, you can customize the default security settings for </w:t>
      </w:r>
      <w:proofErr w:type="spellStart"/>
      <w:r w:rsidRPr="00420EE6">
        <w:rPr>
          <w:rFonts w:ascii="Verdana" w:eastAsia="Times New Roman" w:hAnsi="Verdana" w:cs="Times New Roman"/>
          <w:b/>
          <w:bCs/>
          <w:sz w:val="20"/>
          <w:szCs w:val="20"/>
        </w:rPr>
        <w:t>NetTcpBinding</w:t>
      </w:r>
      <w:proofErr w:type="spellEnd"/>
      <w:r w:rsidRPr="00420EE6">
        <w:rPr>
          <w:rFonts w:ascii="Verdana" w:eastAsia="Times New Roman" w:hAnsi="Verdana" w:cs="Times New Roman"/>
          <w:b/>
          <w:bCs/>
          <w:sz w:val="20"/>
          <w:szCs w:val="20"/>
        </w:rPr>
        <w:t xml:space="preserve"> </w:t>
      </w:r>
      <w:r w:rsidRPr="00420EE6">
        <w:rPr>
          <w:rFonts w:ascii="Verdana" w:eastAsia="Times New Roman" w:hAnsi="Verdana" w:cs="Times New Roman"/>
          <w:sz w:val="20"/>
          <w:szCs w:val="20"/>
        </w:rPr>
        <w:t xml:space="preserve">by configuring different values for </w:t>
      </w:r>
      <w:proofErr w:type="spellStart"/>
      <w:r w:rsidRPr="00420EE6">
        <w:rPr>
          <w:rFonts w:ascii="Verdana" w:eastAsia="Times New Roman" w:hAnsi="Verdana" w:cs="Times New Roman"/>
          <w:i/>
          <w:iCs/>
          <w:sz w:val="20"/>
          <w:szCs w:val="20"/>
        </w:rPr>
        <w:t>clientCredentialType</w:t>
      </w:r>
      <w:proofErr w:type="spellEnd"/>
      <w:r w:rsidRPr="00420EE6">
        <w:rPr>
          <w:rFonts w:ascii="Verdana" w:eastAsia="Times New Roman" w:hAnsi="Verdana" w:cs="Times New Roman"/>
          <w:i/>
          <w:iCs/>
          <w:sz w:val="20"/>
          <w:szCs w:val="20"/>
        </w:rPr>
        <w:t xml:space="preserve"> </w:t>
      </w:r>
      <w:r w:rsidRPr="00420EE6">
        <w:rPr>
          <w:rFonts w:ascii="Verdana" w:eastAsia="Times New Roman" w:hAnsi="Verdana" w:cs="Times New Roman"/>
          <w:sz w:val="20"/>
          <w:szCs w:val="20"/>
        </w:rPr>
        <w:t xml:space="preserve">or </w:t>
      </w:r>
      <w:r w:rsidRPr="00420EE6">
        <w:rPr>
          <w:rFonts w:ascii="Verdana" w:eastAsia="Times New Roman" w:hAnsi="Verdana" w:cs="Times New Roman"/>
          <w:i/>
          <w:iCs/>
          <w:sz w:val="20"/>
          <w:szCs w:val="20"/>
        </w:rPr>
        <w:t>algorithm suite</w:t>
      </w:r>
      <w:r w:rsidRPr="00420EE6">
        <w:rPr>
          <w:rFonts w:ascii="Verdana" w:eastAsia="Times New Roman" w:hAnsi="Verdana" w:cs="Times New Roman"/>
          <w:sz w:val="20"/>
          <w:szCs w:val="20"/>
        </w:rPr>
        <w:t xml:space="preserve">. Other bindings such as </w:t>
      </w:r>
      <w:proofErr w:type="spellStart"/>
      <w:r w:rsidRPr="00420EE6">
        <w:rPr>
          <w:rFonts w:ascii="Verdana" w:eastAsia="Times New Roman" w:hAnsi="Verdana" w:cs="Times New Roman"/>
          <w:b/>
          <w:bCs/>
          <w:sz w:val="20"/>
          <w:szCs w:val="20"/>
        </w:rPr>
        <w:t>WSHttpBinding</w:t>
      </w:r>
      <w:proofErr w:type="spellEnd"/>
      <w:r w:rsidRPr="00420EE6">
        <w:rPr>
          <w:rFonts w:ascii="Verdana" w:eastAsia="Times New Roman" w:hAnsi="Verdana" w:cs="Times New Roman"/>
          <w:b/>
          <w:bCs/>
          <w:sz w:val="20"/>
          <w:szCs w:val="20"/>
        </w:rPr>
        <w:t xml:space="preserve"> </w:t>
      </w:r>
      <w:r w:rsidRPr="00420EE6">
        <w:rPr>
          <w:rFonts w:ascii="Verdana" w:eastAsia="Times New Roman" w:hAnsi="Verdana" w:cs="Times New Roman"/>
          <w:sz w:val="20"/>
          <w:szCs w:val="20"/>
        </w:rPr>
        <w:t xml:space="preserve">also allow you to determine if a secure session will be established and control how service credentials are negotiated. Each of the standard WCF bindings supports only relevant security options for their typical usage. </w:t>
      </w:r>
      <w:r w:rsidRPr="00420EE6">
        <w:rPr>
          <w:rFonts w:ascii="Verdana" w:eastAsia="Times New Roman" w:hAnsi="Verdana" w:cs="Times New Roman"/>
          <w:sz w:val="20"/>
          <w:szCs w:val="20"/>
        </w:rPr>
        <w:lastRenderedPageBreak/>
        <w:t>In the next sections, I’ll review some of the security-specific binding options available, and how you configure them.</w:t>
      </w:r>
    </w:p>
    <w:p w:rsidR="001F5401" w:rsidRDefault="001F5401" w:rsidP="001F5401">
      <w:pPr>
        <w:pStyle w:val="NormalWeb"/>
      </w:pPr>
      <w:r>
        <w:rPr>
          <w:rFonts w:ascii="Verdana" w:hAnsi="Verdana"/>
          <w:b/>
          <w:bCs/>
          <w:i/>
          <w:iCs/>
          <w:color w:val="00008B"/>
          <w:sz w:val="20"/>
          <w:szCs w:val="20"/>
        </w:rPr>
        <w:t>Security Mode</w:t>
      </w:r>
    </w:p>
    <w:p w:rsidR="001F5401" w:rsidRDefault="001F5401" w:rsidP="001F5401">
      <w:pPr>
        <w:pStyle w:val="NormalWeb"/>
      </w:pPr>
      <w:r>
        <w:rPr>
          <w:rFonts w:ascii="Verdana" w:hAnsi="Verdana"/>
          <w:sz w:val="20"/>
          <w:szCs w:val="20"/>
        </w:rPr>
        <w:t>Across all service bindings there are five possible security modes:</w:t>
      </w:r>
    </w:p>
    <w:p w:rsidR="001F5401" w:rsidRDefault="001F5401" w:rsidP="001F5401">
      <w:pPr>
        <w:numPr>
          <w:ilvl w:val="0"/>
          <w:numId w:val="5"/>
        </w:numPr>
        <w:spacing w:before="100" w:beforeAutospacing="1" w:after="100" w:afterAutospacing="1" w:line="240" w:lineRule="auto"/>
      </w:pPr>
      <w:r>
        <w:rPr>
          <w:rFonts w:ascii="Verdana" w:hAnsi="Verdana"/>
          <w:b/>
          <w:bCs/>
          <w:sz w:val="20"/>
          <w:szCs w:val="20"/>
        </w:rPr>
        <w:t>None</w:t>
      </w:r>
      <w:r>
        <w:rPr>
          <w:rFonts w:ascii="Verdana" w:hAnsi="Verdana"/>
          <w:sz w:val="20"/>
          <w:szCs w:val="20"/>
        </w:rPr>
        <w:t>. Turns security off.</w:t>
      </w:r>
      <w:r>
        <w:t xml:space="preserve"> </w:t>
      </w:r>
    </w:p>
    <w:p w:rsidR="001F5401" w:rsidRDefault="001F5401" w:rsidP="001F5401">
      <w:pPr>
        <w:numPr>
          <w:ilvl w:val="0"/>
          <w:numId w:val="5"/>
        </w:numPr>
        <w:spacing w:before="100" w:beforeAutospacing="1" w:after="100" w:afterAutospacing="1" w:line="240" w:lineRule="auto"/>
      </w:pPr>
      <w:r>
        <w:rPr>
          <w:rFonts w:ascii="Verdana" w:hAnsi="Verdana"/>
          <w:b/>
          <w:bCs/>
          <w:sz w:val="20"/>
          <w:szCs w:val="20"/>
        </w:rPr>
        <w:t>Transport</w:t>
      </w:r>
      <w:r>
        <w:rPr>
          <w:rFonts w:ascii="Verdana" w:hAnsi="Verdana"/>
          <w:sz w:val="20"/>
          <w:szCs w:val="20"/>
        </w:rPr>
        <w:t>. Uses transport security for mutual authentication and message protection.</w:t>
      </w:r>
      <w:r>
        <w:t xml:space="preserve"> </w:t>
      </w:r>
    </w:p>
    <w:p w:rsidR="001F5401" w:rsidRDefault="001F5401" w:rsidP="001F5401">
      <w:pPr>
        <w:numPr>
          <w:ilvl w:val="0"/>
          <w:numId w:val="5"/>
        </w:numPr>
        <w:spacing w:before="100" w:beforeAutospacing="1" w:after="100" w:afterAutospacing="1" w:line="240" w:lineRule="auto"/>
      </w:pPr>
      <w:r>
        <w:rPr>
          <w:rFonts w:ascii="Verdana" w:hAnsi="Verdana"/>
          <w:b/>
          <w:bCs/>
          <w:sz w:val="20"/>
          <w:szCs w:val="20"/>
        </w:rPr>
        <w:t>Message</w:t>
      </w:r>
      <w:r>
        <w:rPr>
          <w:rFonts w:ascii="Verdana" w:hAnsi="Verdana"/>
          <w:sz w:val="20"/>
          <w:szCs w:val="20"/>
        </w:rPr>
        <w:t>. Uses message security for mutual authentication and message protection.</w:t>
      </w:r>
      <w:r>
        <w:t xml:space="preserve"> </w:t>
      </w:r>
    </w:p>
    <w:p w:rsidR="001F5401" w:rsidRDefault="001F5401" w:rsidP="001F5401">
      <w:pPr>
        <w:numPr>
          <w:ilvl w:val="0"/>
          <w:numId w:val="5"/>
        </w:numPr>
        <w:spacing w:before="100" w:beforeAutospacing="1" w:after="100" w:afterAutospacing="1" w:line="240" w:lineRule="auto"/>
      </w:pPr>
      <w:r>
        <w:rPr>
          <w:rFonts w:ascii="Verdana" w:hAnsi="Verdana"/>
          <w:b/>
          <w:bCs/>
          <w:sz w:val="20"/>
          <w:szCs w:val="20"/>
        </w:rPr>
        <w:t>Both</w:t>
      </w:r>
      <w:r>
        <w:rPr>
          <w:rFonts w:ascii="Verdana" w:hAnsi="Verdana"/>
          <w:sz w:val="20"/>
          <w:szCs w:val="20"/>
        </w:rPr>
        <w:t>. Allows you to supply settings for transport and message-level security (only MSMQ supports this).</w:t>
      </w:r>
      <w:r>
        <w:t xml:space="preserve"> </w:t>
      </w:r>
    </w:p>
    <w:p w:rsidR="001F5401" w:rsidRDefault="001F5401" w:rsidP="001F5401">
      <w:pPr>
        <w:numPr>
          <w:ilvl w:val="0"/>
          <w:numId w:val="5"/>
        </w:numPr>
        <w:spacing w:before="100" w:beforeAutospacing="1" w:after="100" w:afterAutospacing="1" w:line="240" w:lineRule="auto"/>
      </w:pPr>
      <w:proofErr w:type="spellStart"/>
      <w:r>
        <w:rPr>
          <w:rFonts w:ascii="Verdana" w:hAnsi="Verdana"/>
          <w:b/>
          <w:bCs/>
          <w:sz w:val="20"/>
          <w:szCs w:val="20"/>
        </w:rPr>
        <w:t>TransportWithMessageCredential</w:t>
      </w:r>
      <w:proofErr w:type="spellEnd"/>
      <w:r>
        <w:rPr>
          <w:rFonts w:ascii="Verdana" w:hAnsi="Verdana"/>
          <w:sz w:val="20"/>
          <w:szCs w:val="20"/>
        </w:rPr>
        <w:t>. Credentials are passed with the message and message protection and server authentication are provided by the transport layer.</w:t>
      </w:r>
      <w:r>
        <w:t xml:space="preserve"> </w:t>
      </w:r>
    </w:p>
    <w:p w:rsidR="001F5401" w:rsidRDefault="001F5401" w:rsidP="001F5401">
      <w:pPr>
        <w:numPr>
          <w:ilvl w:val="0"/>
          <w:numId w:val="5"/>
        </w:numPr>
        <w:spacing w:before="100" w:beforeAutospacing="1" w:after="100" w:afterAutospacing="1" w:line="240" w:lineRule="auto"/>
      </w:pPr>
      <w:proofErr w:type="spellStart"/>
      <w:r>
        <w:rPr>
          <w:rFonts w:ascii="Verdana" w:hAnsi="Verdana"/>
          <w:b/>
          <w:bCs/>
          <w:sz w:val="20"/>
          <w:szCs w:val="20"/>
        </w:rPr>
        <w:t>TransportCredentialOnly</w:t>
      </w:r>
      <w:proofErr w:type="spellEnd"/>
      <w:r>
        <w:rPr>
          <w:rFonts w:ascii="Verdana" w:hAnsi="Verdana"/>
          <w:b/>
          <w:bCs/>
          <w:sz w:val="20"/>
          <w:szCs w:val="20"/>
        </w:rPr>
        <w:t xml:space="preserve">. </w:t>
      </w:r>
      <w:r>
        <w:rPr>
          <w:rFonts w:ascii="Verdana" w:hAnsi="Verdana"/>
          <w:sz w:val="20"/>
          <w:szCs w:val="20"/>
        </w:rPr>
        <w:t xml:space="preserve">Client credentials are passed with the transport layer and no message protection is applied. </w:t>
      </w:r>
    </w:p>
    <w:p w:rsidR="001F5401" w:rsidRDefault="001F5401" w:rsidP="001F5401">
      <w:pPr>
        <w:pStyle w:val="NormalWeb"/>
      </w:pPr>
      <w:r>
        <w:rPr>
          <w:rFonts w:ascii="Verdana" w:hAnsi="Verdana"/>
          <w:sz w:val="20"/>
          <w:szCs w:val="20"/>
        </w:rPr>
        <w:t xml:space="preserve">You can turn off security completely, or allocate authentication and message protection between transport and message-level security. Each transport protocol (TCP, IPC, MSMQ, or HTTP) has their own mechanism for passing credentials and handling message protection. Message security supports passing credentials as part of the SOAP message using interoperable standards, and also makes it possible to protect the message independent of transport all the way through to the ultimate message receiver. Transport message protection is only good from point to point. </w:t>
      </w:r>
    </w:p>
    <w:tbl>
      <w:tblPr>
        <w:tblW w:w="4500" w:type="dxa"/>
        <w:jc w:val="center"/>
        <w:tblCellSpacing w:w="0" w:type="dxa"/>
        <w:shd w:val="clear" w:color="auto" w:fill="FFFFB8"/>
        <w:tblCellMar>
          <w:left w:w="0" w:type="dxa"/>
          <w:right w:w="0" w:type="dxa"/>
        </w:tblCellMar>
        <w:tblLook w:val="04A0" w:firstRow="1" w:lastRow="0" w:firstColumn="1" w:lastColumn="0" w:noHBand="0" w:noVBand="1"/>
      </w:tblPr>
      <w:tblGrid>
        <w:gridCol w:w="211"/>
        <w:gridCol w:w="4078"/>
        <w:gridCol w:w="211"/>
      </w:tblGrid>
      <w:tr w:rsidR="001F5401">
        <w:trPr>
          <w:tblCellSpacing w:w="0" w:type="dxa"/>
          <w:jc w:val="center"/>
        </w:trPr>
        <w:tc>
          <w:tcPr>
            <w:tcW w:w="0" w:type="auto"/>
            <w:shd w:val="clear" w:color="auto" w:fill="FFFFB8"/>
            <w:hideMark/>
          </w:tcPr>
          <w:p w:rsidR="001F5401" w:rsidRDefault="001F5401">
            <w:pPr>
              <w:rPr>
                <w:sz w:val="24"/>
                <w:szCs w:val="24"/>
              </w:rPr>
            </w:pPr>
            <w:r>
              <w:rPr>
                <w:b/>
                <w:bCs/>
                <w:color w:val="800000"/>
                <w:sz w:val="48"/>
                <w:szCs w:val="48"/>
              </w:rPr>
              <w:t>"</w:t>
            </w:r>
          </w:p>
        </w:tc>
        <w:tc>
          <w:tcPr>
            <w:tcW w:w="0" w:type="auto"/>
            <w:shd w:val="clear" w:color="auto" w:fill="FFFFB8"/>
            <w:vAlign w:val="center"/>
            <w:hideMark/>
          </w:tcPr>
          <w:p w:rsidR="001F5401" w:rsidRDefault="00221887">
            <w:pPr>
              <w:jc w:val="center"/>
              <w:rPr>
                <w:rFonts w:ascii="Verdana" w:hAnsi="Verdana"/>
                <w:b/>
                <w:bCs/>
                <w:color w:val="000080"/>
                <w:sz w:val="20"/>
                <w:szCs w:val="20"/>
              </w:rPr>
            </w:pPr>
            <w:r>
              <w:rPr>
                <w:rFonts w:ascii="Verdana" w:hAnsi="Verdana"/>
                <w:b/>
                <w:bCs/>
                <w:color w:val="000080"/>
                <w:sz w:val="20"/>
                <w:szCs w:val="20"/>
              </w:rPr>
              <w:pict>
                <v:rect id="_x0000_i1027" style="width:0;height:1.5pt" o:hralign="center" o:hrstd="t" o:hrnoshade="t" o:hr="t" fillcolor="navy" stroked="f"/>
              </w:pict>
            </w:r>
          </w:p>
          <w:p w:rsidR="001F5401" w:rsidRDefault="001F5401">
            <w:pPr>
              <w:jc w:val="center"/>
              <w:rPr>
                <w:rFonts w:ascii="Verdana" w:hAnsi="Verdana"/>
                <w:b/>
                <w:bCs/>
                <w:color w:val="000080"/>
                <w:sz w:val="20"/>
                <w:szCs w:val="20"/>
              </w:rPr>
            </w:pPr>
            <w:r>
              <w:rPr>
                <w:rFonts w:ascii="Verdana" w:hAnsi="Verdana"/>
                <w:b/>
                <w:bCs/>
                <w:color w:val="000080"/>
                <w:sz w:val="20"/>
                <w:szCs w:val="20"/>
              </w:rPr>
              <w:t>“</w:t>
            </w:r>
            <w:proofErr w:type="spellStart"/>
            <w:r>
              <w:rPr>
                <w:rFonts w:ascii="Verdana" w:hAnsi="Verdana"/>
                <w:b/>
                <w:bCs/>
                <w:color w:val="000080"/>
                <w:sz w:val="20"/>
                <w:szCs w:val="20"/>
              </w:rPr>
              <w:t>NetTcpBinding</w:t>
            </w:r>
            <w:proofErr w:type="spellEnd"/>
            <w:r>
              <w:rPr>
                <w:rFonts w:ascii="Verdana" w:hAnsi="Verdana"/>
                <w:b/>
                <w:bCs/>
                <w:color w:val="000080"/>
                <w:sz w:val="20"/>
                <w:szCs w:val="20"/>
              </w:rPr>
              <w:t xml:space="preserve"> is secure by default. Specifically, callers must provide Windows credentials for authentication and all message packets are signed and encrypted over TCP protocol.” </w:t>
            </w:r>
          </w:p>
          <w:p w:rsidR="001F5401" w:rsidRDefault="00221887">
            <w:pPr>
              <w:jc w:val="center"/>
              <w:rPr>
                <w:rFonts w:ascii="Verdana" w:hAnsi="Verdana"/>
                <w:b/>
                <w:bCs/>
                <w:color w:val="000080"/>
                <w:sz w:val="20"/>
                <w:szCs w:val="20"/>
              </w:rPr>
            </w:pPr>
            <w:r>
              <w:rPr>
                <w:rFonts w:ascii="Verdana" w:hAnsi="Verdana"/>
                <w:b/>
                <w:bCs/>
                <w:color w:val="000080"/>
                <w:sz w:val="20"/>
                <w:szCs w:val="20"/>
              </w:rPr>
              <w:pict>
                <v:rect id="_x0000_i1028" style="width:0;height:1.5pt" o:hralign="center" o:hrstd="t" o:hrnoshade="t" o:hr="t" fillcolor="navy" stroked="f"/>
              </w:pict>
            </w:r>
          </w:p>
        </w:tc>
        <w:tc>
          <w:tcPr>
            <w:tcW w:w="0" w:type="auto"/>
            <w:shd w:val="clear" w:color="auto" w:fill="FFFFB8"/>
            <w:vAlign w:val="bottom"/>
            <w:hideMark/>
          </w:tcPr>
          <w:p w:rsidR="001F5401" w:rsidRDefault="001F5401">
            <w:pPr>
              <w:rPr>
                <w:sz w:val="24"/>
                <w:szCs w:val="24"/>
              </w:rPr>
            </w:pPr>
            <w:r>
              <w:rPr>
                <w:b/>
                <w:bCs/>
                <w:color w:val="800000"/>
                <w:sz w:val="48"/>
                <w:szCs w:val="48"/>
              </w:rPr>
              <w:t>"</w:t>
            </w:r>
          </w:p>
        </w:tc>
      </w:tr>
    </w:tbl>
    <w:p w:rsidR="001F5401" w:rsidRDefault="001F5401" w:rsidP="001F5401">
      <w:pPr>
        <w:pStyle w:val="NormalWeb"/>
      </w:pPr>
      <w:r>
        <w:rPr>
          <w:rFonts w:ascii="Verdana" w:hAnsi="Verdana"/>
          <w:sz w:val="20"/>
          <w:szCs w:val="20"/>
        </w:rPr>
        <w:t xml:space="preserve">To control the security mode used for a particular binding, set the </w:t>
      </w:r>
      <w:r>
        <w:rPr>
          <w:rFonts w:ascii="Verdana" w:hAnsi="Verdana"/>
          <w:i/>
          <w:iCs/>
          <w:sz w:val="20"/>
          <w:szCs w:val="20"/>
        </w:rPr>
        <w:t xml:space="preserve">mode </w:t>
      </w:r>
      <w:r>
        <w:rPr>
          <w:rFonts w:ascii="Verdana" w:hAnsi="Verdana"/>
          <w:sz w:val="20"/>
          <w:szCs w:val="20"/>
        </w:rPr>
        <w:t xml:space="preserve">property for the binding’s </w:t>
      </w:r>
      <w:r>
        <w:rPr>
          <w:rFonts w:ascii="Verdana" w:hAnsi="Verdana"/>
          <w:b/>
          <w:bCs/>
          <w:sz w:val="20"/>
          <w:szCs w:val="20"/>
        </w:rPr>
        <w:t xml:space="preserve">&lt;security&gt; </w:t>
      </w:r>
      <w:r>
        <w:rPr>
          <w:rFonts w:ascii="Verdana" w:hAnsi="Verdana"/>
          <w:sz w:val="20"/>
          <w:szCs w:val="20"/>
        </w:rPr>
        <w:t xml:space="preserve">section. For </w:t>
      </w:r>
      <w:r>
        <w:rPr>
          <w:rFonts w:ascii="Verdana" w:hAnsi="Verdana"/>
          <w:i/>
          <w:iCs/>
          <w:sz w:val="20"/>
          <w:szCs w:val="20"/>
        </w:rPr>
        <w:t xml:space="preserve">Transport </w:t>
      </w:r>
      <w:r>
        <w:rPr>
          <w:rFonts w:ascii="Verdana" w:hAnsi="Verdana"/>
          <w:sz w:val="20"/>
          <w:szCs w:val="20"/>
        </w:rPr>
        <w:t xml:space="preserve">or modes that use transport security, the </w:t>
      </w:r>
      <w:r>
        <w:rPr>
          <w:rFonts w:ascii="Verdana" w:hAnsi="Verdana"/>
          <w:b/>
          <w:bCs/>
          <w:sz w:val="20"/>
          <w:szCs w:val="20"/>
        </w:rPr>
        <w:t xml:space="preserve">&lt;transport&gt; </w:t>
      </w:r>
      <w:r>
        <w:rPr>
          <w:rFonts w:ascii="Verdana" w:hAnsi="Verdana"/>
          <w:sz w:val="20"/>
          <w:szCs w:val="20"/>
        </w:rPr>
        <w:t xml:space="preserve">section should be expanded. You can see this illustrated in the </w:t>
      </w:r>
      <w:r>
        <w:rPr>
          <w:rFonts w:ascii="Verdana" w:hAnsi="Verdana"/>
          <w:b/>
          <w:bCs/>
          <w:sz w:val="20"/>
          <w:szCs w:val="20"/>
        </w:rPr>
        <w:t>&lt;</w:t>
      </w:r>
      <w:proofErr w:type="spellStart"/>
      <w:r>
        <w:rPr>
          <w:rFonts w:ascii="Verdana" w:hAnsi="Verdana"/>
          <w:b/>
          <w:bCs/>
          <w:sz w:val="20"/>
          <w:szCs w:val="20"/>
        </w:rPr>
        <w:t>netTcpBinding</w:t>
      </w:r>
      <w:proofErr w:type="spellEnd"/>
      <w:r>
        <w:rPr>
          <w:rFonts w:ascii="Verdana" w:hAnsi="Verdana"/>
          <w:b/>
          <w:bCs/>
          <w:sz w:val="20"/>
          <w:szCs w:val="20"/>
        </w:rPr>
        <w:t xml:space="preserve">&gt; </w:t>
      </w:r>
      <w:r>
        <w:rPr>
          <w:rFonts w:ascii="Verdana" w:hAnsi="Verdana"/>
          <w:sz w:val="20"/>
          <w:szCs w:val="20"/>
        </w:rPr>
        <w:t xml:space="preserve">section shown earlier. For </w:t>
      </w:r>
      <w:r>
        <w:rPr>
          <w:rFonts w:ascii="Verdana" w:hAnsi="Verdana"/>
          <w:i/>
          <w:iCs/>
          <w:sz w:val="20"/>
          <w:szCs w:val="20"/>
        </w:rPr>
        <w:t xml:space="preserve">Message </w:t>
      </w:r>
      <w:r>
        <w:rPr>
          <w:rFonts w:ascii="Verdana" w:hAnsi="Verdana"/>
          <w:sz w:val="20"/>
          <w:szCs w:val="20"/>
        </w:rPr>
        <w:t xml:space="preserve">mode, settings are supplied in the expanded </w:t>
      </w:r>
      <w:r>
        <w:rPr>
          <w:rFonts w:ascii="Verdana" w:hAnsi="Verdana"/>
          <w:b/>
          <w:bCs/>
          <w:sz w:val="20"/>
          <w:szCs w:val="20"/>
        </w:rPr>
        <w:t xml:space="preserve">&lt;message&gt; </w:t>
      </w:r>
      <w:r>
        <w:rPr>
          <w:rFonts w:ascii="Verdana" w:hAnsi="Verdana"/>
          <w:sz w:val="20"/>
          <w:szCs w:val="20"/>
        </w:rPr>
        <w:t xml:space="preserve">section. For example, this </w:t>
      </w:r>
      <w:r>
        <w:rPr>
          <w:rFonts w:ascii="Verdana" w:hAnsi="Verdana"/>
          <w:b/>
          <w:bCs/>
          <w:sz w:val="20"/>
          <w:szCs w:val="20"/>
        </w:rPr>
        <w:t>&lt;</w:t>
      </w:r>
      <w:proofErr w:type="spellStart"/>
      <w:r>
        <w:rPr>
          <w:rFonts w:ascii="Verdana" w:hAnsi="Verdana"/>
          <w:b/>
          <w:bCs/>
          <w:sz w:val="20"/>
          <w:szCs w:val="20"/>
        </w:rPr>
        <w:t>wsHttpBinding</w:t>
      </w:r>
      <w:proofErr w:type="spellEnd"/>
      <w:r>
        <w:rPr>
          <w:rFonts w:ascii="Verdana" w:hAnsi="Verdana"/>
          <w:b/>
          <w:bCs/>
          <w:sz w:val="20"/>
          <w:szCs w:val="20"/>
        </w:rPr>
        <w:t xml:space="preserve">&gt; </w:t>
      </w:r>
      <w:r>
        <w:rPr>
          <w:rFonts w:ascii="Verdana" w:hAnsi="Verdana"/>
          <w:sz w:val="20"/>
          <w:szCs w:val="20"/>
        </w:rPr>
        <w:t xml:space="preserve">snippet illustrates how to require </w:t>
      </w:r>
      <w:proofErr w:type="spellStart"/>
      <w:r>
        <w:rPr>
          <w:rFonts w:ascii="Verdana" w:hAnsi="Verdana"/>
          <w:i/>
          <w:iCs/>
          <w:sz w:val="20"/>
          <w:szCs w:val="20"/>
        </w:rPr>
        <w:t>UserName</w:t>
      </w:r>
      <w:proofErr w:type="spellEnd"/>
      <w:r>
        <w:rPr>
          <w:rFonts w:ascii="Verdana" w:hAnsi="Verdana"/>
          <w:i/>
          <w:iCs/>
          <w:sz w:val="20"/>
          <w:szCs w:val="20"/>
        </w:rPr>
        <w:t xml:space="preserve"> </w:t>
      </w:r>
      <w:r>
        <w:rPr>
          <w:rFonts w:ascii="Verdana" w:hAnsi="Verdana"/>
          <w:sz w:val="20"/>
          <w:szCs w:val="20"/>
        </w:rPr>
        <w:t>credentials be passed with the message.</w:t>
      </w:r>
    </w:p>
    <w:p w:rsidR="001F5401" w:rsidRDefault="001F5401" w:rsidP="001F5401">
      <w:r>
        <w:rPr>
          <w:rFonts w:ascii="Courier New" w:hAnsi="Courier New" w:cs="Courier New"/>
          <w:color w:val="0000FF"/>
          <w:sz w:val="20"/>
          <w:szCs w:val="20"/>
        </w:rPr>
        <w:t>&lt;</w:t>
      </w:r>
      <w:proofErr w:type="spellStart"/>
      <w:proofErr w:type="gramStart"/>
      <w:r>
        <w:rPr>
          <w:rFonts w:ascii="Courier New" w:hAnsi="Courier New" w:cs="Courier New"/>
          <w:color w:val="660000"/>
          <w:sz w:val="20"/>
          <w:szCs w:val="20"/>
        </w:rPr>
        <w:t>wsHttpBinding</w:t>
      </w:r>
      <w:proofErr w:type="spellEnd"/>
      <w:proofErr w:type="gramEnd"/>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binding </w:t>
      </w:r>
      <w:r>
        <w:rPr>
          <w:rFonts w:ascii="Courier New" w:hAnsi="Courier New" w:cs="Courier New"/>
          <w:color w:val="FF0000"/>
          <w:sz w:val="20"/>
          <w:szCs w:val="20"/>
        </w:rPr>
        <w:t>name</w:t>
      </w:r>
      <w:r>
        <w:rPr>
          <w:rFonts w:ascii="Courier New" w:hAnsi="Courier New" w:cs="Courier New"/>
          <w:color w:val="0000FF"/>
          <w:sz w:val="20"/>
          <w:szCs w:val="20"/>
        </w:rPr>
        <w:t>=</w:t>
      </w:r>
      <w:r>
        <w:rPr>
          <w:rFonts w:ascii="Courier New" w:hAnsi="Courier New" w:cs="Courier New"/>
          <w:color w:val="660000"/>
          <w:sz w:val="20"/>
          <w:szCs w:val="20"/>
        </w:rPr>
        <w:t>"</w:t>
      </w:r>
      <w:proofErr w:type="spellStart"/>
      <w:r>
        <w:rPr>
          <w:rFonts w:ascii="Courier New" w:hAnsi="Courier New" w:cs="Courier New"/>
          <w:color w:val="0000FF"/>
          <w:sz w:val="20"/>
          <w:szCs w:val="20"/>
        </w:rPr>
        <w:t>wsHttp</w:t>
      </w:r>
      <w:proofErr w:type="spellEnd"/>
      <w:r>
        <w:rPr>
          <w:rFonts w:ascii="Courier New" w:hAnsi="Courier New" w:cs="Courier New"/>
          <w:color w:val="660000"/>
          <w:sz w:val="20"/>
          <w:szCs w:val="20"/>
        </w:rPr>
        <w:t>"</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security </w:t>
      </w:r>
      <w:r>
        <w:rPr>
          <w:rFonts w:ascii="Courier New" w:hAnsi="Courier New" w:cs="Courier New"/>
          <w:color w:val="FF0000"/>
          <w:sz w:val="20"/>
          <w:szCs w:val="20"/>
        </w:rPr>
        <w:t>mode</w:t>
      </w:r>
      <w:r>
        <w:rPr>
          <w:rFonts w:ascii="Courier New" w:hAnsi="Courier New" w:cs="Courier New"/>
          <w:color w:val="0000FF"/>
          <w:sz w:val="20"/>
          <w:szCs w:val="20"/>
        </w:rPr>
        <w:t>=</w:t>
      </w:r>
      <w:r>
        <w:rPr>
          <w:rFonts w:ascii="Courier New" w:hAnsi="Courier New" w:cs="Courier New"/>
          <w:color w:val="660000"/>
          <w:sz w:val="20"/>
          <w:szCs w:val="20"/>
        </w:rPr>
        <w:t>"</w:t>
      </w:r>
      <w:r>
        <w:rPr>
          <w:rFonts w:ascii="Courier New" w:hAnsi="Courier New" w:cs="Courier New"/>
          <w:color w:val="0000FF"/>
          <w:sz w:val="20"/>
          <w:szCs w:val="20"/>
        </w:rPr>
        <w:t>Message</w:t>
      </w:r>
      <w:r>
        <w:rPr>
          <w:rFonts w:ascii="Courier New" w:hAnsi="Courier New" w:cs="Courier New"/>
          <w:color w:val="660000"/>
          <w:sz w:val="20"/>
          <w:szCs w:val="20"/>
        </w:rPr>
        <w:t>"</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message </w:t>
      </w:r>
      <w:proofErr w:type="spellStart"/>
      <w:r>
        <w:rPr>
          <w:rFonts w:ascii="Courier New" w:hAnsi="Courier New" w:cs="Courier New"/>
          <w:color w:val="FF0000"/>
          <w:sz w:val="20"/>
          <w:szCs w:val="20"/>
        </w:rPr>
        <w:t>clientCredentialType</w:t>
      </w:r>
      <w:proofErr w:type="spellEnd"/>
      <w:r>
        <w:rPr>
          <w:rFonts w:ascii="Courier New" w:hAnsi="Courier New" w:cs="Courier New"/>
          <w:color w:val="0000FF"/>
          <w:sz w:val="20"/>
          <w:szCs w:val="20"/>
        </w:rPr>
        <w:t>=</w:t>
      </w:r>
      <w:r>
        <w:rPr>
          <w:rFonts w:ascii="Courier New" w:hAnsi="Courier New" w:cs="Courier New"/>
          <w:color w:val="660000"/>
          <w:sz w:val="20"/>
          <w:szCs w:val="20"/>
        </w:rPr>
        <w:t>"</w:t>
      </w:r>
      <w:proofErr w:type="spellStart"/>
      <w:r>
        <w:rPr>
          <w:rFonts w:ascii="Courier New" w:hAnsi="Courier New" w:cs="Courier New"/>
          <w:color w:val="0000FF"/>
          <w:sz w:val="20"/>
          <w:szCs w:val="20"/>
        </w:rPr>
        <w:t>UserName</w:t>
      </w:r>
      <w:proofErr w:type="spellEnd"/>
      <w:r>
        <w:rPr>
          <w:rFonts w:ascii="Courier New" w:hAnsi="Courier New" w:cs="Courier New"/>
          <w:color w:val="660000"/>
          <w:sz w:val="20"/>
          <w:szCs w:val="20"/>
        </w:rPr>
        <w:t>" </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security</w:t>
      </w:r>
      <w:r>
        <w:rPr>
          <w:rFonts w:ascii="Courier New" w:hAnsi="Courier New" w:cs="Courier New"/>
          <w:color w:val="0000FF"/>
          <w:sz w:val="20"/>
          <w:szCs w:val="20"/>
        </w:rPr>
        <w:t>&gt;</w:t>
      </w:r>
      <w:r>
        <w:rPr>
          <w:rFonts w:ascii="Courier New" w:hAnsi="Courier New" w:cs="Courier New"/>
          <w:color w:val="660000"/>
          <w:sz w:val="20"/>
          <w:szCs w:val="20"/>
        </w:rPr>
        <w:br/>
      </w:r>
      <w:r>
        <w:rPr>
          <w:rFonts w:ascii="Courier New" w:hAnsi="Courier New" w:cs="Courier New"/>
          <w:color w:val="660000"/>
          <w:sz w:val="20"/>
          <w:szCs w:val="20"/>
        </w:rPr>
        <w:lastRenderedPageBreak/>
        <w:t>  </w:t>
      </w:r>
      <w:r>
        <w:rPr>
          <w:rFonts w:ascii="Courier New" w:hAnsi="Courier New" w:cs="Courier New"/>
          <w:color w:val="0000FF"/>
          <w:sz w:val="20"/>
          <w:szCs w:val="20"/>
        </w:rPr>
        <w:t>&lt;/</w:t>
      </w:r>
      <w:r>
        <w:rPr>
          <w:rFonts w:ascii="Courier New" w:hAnsi="Courier New" w:cs="Courier New"/>
          <w:color w:val="660000"/>
          <w:sz w:val="20"/>
          <w:szCs w:val="20"/>
        </w:rPr>
        <w:t>binding</w:t>
      </w:r>
      <w:r>
        <w:rPr>
          <w:rFonts w:ascii="Courier New" w:hAnsi="Courier New" w:cs="Courier New"/>
          <w:color w:val="0000FF"/>
          <w:sz w:val="20"/>
          <w:szCs w:val="20"/>
        </w:rPr>
        <w:t>&gt;</w:t>
      </w:r>
      <w:r>
        <w:rPr>
          <w:rFonts w:ascii="Courier New" w:hAnsi="Courier New" w:cs="Courier New"/>
          <w:color w:val="660000"/>
          <w:sz w:val="20"/>
          <w:szCs w:val="20"/>
        </w:rPr>
        <w:br/>
      </w:r>
      <w:r>
        <w:rPr>
          <w:rFonts w:ascii="Courier New" w:hAnsi="Courier New" w:cs="Courier New"/>
          <w:color w:val="0000FF"/>
          <w:sz w:val="20"/>
          <w:szCs w:val="20"/>
        </w:rPr>
        <w:t>&lt;/</w:t>
      </w:r>
      <w:proofErr w:type="spellStart"/>
      <w:r>
        <w:rPr>
          <w:rFonts w:ascii="Courier New" w:hAnsi="Courier New" w:cs="Courier New"/>
          <w:color w:val="660000"/>
          <w:sz w:val="20"/>
          <w:szCs w:val="20"/>
        </w:rPr>
        <w:t>wsHttpBinding</w:t>
      </w:r>
      <w:proofErr w:type="spellEnd"/>
      <w:r>
        <w:rPr>
          <w:rFonts w:ascii="Courier New" w:hAnsi="Courier New" w:cs="Courier New"/>
          <w:color w:val="0000FF"/>
          <w:sz w:val="20"/>
          <w:szCs w:val="20"/>
        </w:rPr>
        <w:t>&gt;</w:t>
      </w:r>
    </w:p>
    <w:p w:rsidR="001F5401" w:rsidRDefault="001F5401" w:rsidP="001F5401">
      <w:pPr>
        <w:pStyle w:val="NormalWeb"/>
      </w:pPr>
      <w:r>
        <w:rPr>
          <w:rFonts w:ascii="Verdana" w:hAnsi="Verdana"/>
          <w:b/>
          <w:bCs/>
          <w:sz w:val="20"/>
          <w:szCs w:val="20"/>
        </w:rPr>
        <w:t xml:space="preserve">NOTE: </w:t>
      </w:r>
      <w:r>
        <w:rPr>
          <w:rFonts w:ascii="Verdana" w:hAnsi="Verdana"/>
          <w:sz w:val="20"/>
          <w:szCs w:val="20"/>
        </w:rPr>
        <w:t>Not all bindings support all security modes.</w:t>
      </w:r>
    </w:p>
    <w:p w:rsidR="001F5401" w:rsidRDefault="001F5401" w:rsidP="001F5401">
      <w:pPr>
        <w:pStyle w:val="NormalWeb"/>
      </w:pPr>
      <w:r>
        <w:rPr>
          <w:rFonts w:ascii="Verdana" w:hAnsi="Verdana"/>
          <w:b/>
          <w:bCs/>
          <w:i/>
          <w:iCs/>
          <w:color w:val="00008B"/>
          <w:sz w:val="20"/>
          <w:szCs w:val="20"/>
        </w:rPr>
        <w:t>Client Credential Type</w:t>
      </w:r>
    </w:p>
    <w:p w:rsidR="001F5401" w:rsidRDefault="001F5401" w:rsidP="001F5401">
      <w:pPr>
        <w:pStyle w:val="NormalWeb"/>
      </w:pPr>
      <w:r>
        <w:rPr>
          <w:rFonts w:ascii="Verdana" w:hAnsi="Verdana"/>
          <w:sz w:val="20"/>
          <w:szCs w:val="20"/>
        </w:rPr>
        <w:t xml:space="preserve">The choice of client credential type depends on the security mode in place. For transport security you can require a Windows credential or certificate-and there are variations on how Windows credentials are passed via TCP, HTTP and MSMQ. Message security supports any of the following settings for </w:t>
      </w:r>
      <w:proofErr w:type="spellStart"/>
      <w:r>
        <w:rPr>
          <w:rFonts w:ascii="Verdana" w:hAnsi="Verdana"/>
          <w:i/>
          <w:iCs/>
          <w:sz w:val="20"/>
          <w:szCs w:val="20"/>
        </w:rPr>
        <w:t>clientCredentialType</w:t>
      </w:r>
      <w:proofErr w:type="spellEnd"/>
      <w:r>
        <w:rPr>
          <w:rFonts w:ascii="Verdana" w:hAnsi="Verdana"/>
          <w:sz w:val="20"/>
          <w:szCs w:val="20"/>
        </w:rPr>
        <w:t>:</w:t>
      </w:r>
    </w:p>
    <w:p w:rsidR="001F5401" w:rsidRDefault="001F5401" w:rsidP="001F5401">
      <w:pPr>
        <w:numPr>
          <w:ilvl w:val="0"/>
          <w:numId w:val="6"/>
        </w:numPr>
        <w:spacing w:before="100" w:beforeAutospacing="1" w:after="100" w:afterAutospacing="1" w:line="240" w:lineRule="auto"/>
      </w:pPr>
      <w:r>
        <w:rPr>
          <w:rFonts w:ascii="Verdana" w:hAnsi="Verdana"/>
          <w:sz w:val="20"/>
          <w:szCs w:val="20"/>
        </w:rPr>
        <w:t>None</w:t>
      </w:r>
      <w:r>
        <w:t xml:space="preserve"> </w:t>
      </w:r>
    </w:p>
    <w:p w:rsidR="001F5401" w:rsidRDefault="001F5401" w:rsidP="001F5401">
      <w:pPr>
        <w:numPr>
          <w:ilvl w:val="0"/>
          <w:numId w:val="6"/>
        </w:numPr>
        <w:spacing w:before="100" w:beforeAutospacing="1" w:after="100" w:afterAutospacing="1" w:line="240" w:lineRule="auto"/>
      </w:pPr>
      <w:r>
        <w:rPr>
          <w:rFonts w:ascii="Verdana" w:hAnsi="Verdana"/>
          <w:sz w:val="20"/>
          <w:szCs w:val="20"/>
        </w:rPr>
        <w:t>Windows</w:t>
      </w:r>
      <w:r>
        <w:t xml:space="preserve"> </w:t>
      </w:r>
    </w:p>
    <w:p w:rsidR="001F5401" w:rsidRDefault="001F5401" w:rsidP="001F5401">
      <w:pPr>
        <w:numPr>
          <w:ilvl w:val="0"/>
          <w:numId w:val="6"/>
        </w:numPr>
        <w:spacing w:before="100" w:beforeAutospacing="1" w:after="100" w:afterAutospacing="1" w:line="240" w:lineRule="auto"/>
      </w:pPr>
      <w:proofErr w:type="spellStart"/>
      <w:r>
        <w:rPr>
          <w:rFonts w:ascii="Verdana" w:hAnsi="Verdana"/>
          <w:sz w:val="20"/>
          <w:szCs w:val="20"/>
        </w:rPr>
        <w:t>UserName</w:t>
      </w:r>
      <w:proofErr w:type="spellEnd"/>
      <w:r>
        <w:t xml:space="preserve"> </w:t>
      </w:r>
    </w:p>
    <w:p w:rsidR="001F5401" w:rsidRDefault="001F5401" w:rsidP="001F5401">
      <w:pPr>
        <w:numPr>
          <w:ilvl w:val="0"/>
          <w:numId w:val="6"/>
        </w:numPr>
        <w:spacing w:before="100" w:beforeAutospacing="1" w:after="100" w:afterAutospacing="1" w:line="240" w:lineRule="auto"/>
      </w:pPr>
      <w:r>
        <w:rPr>
          <w:rFonts w:ascii="Verdana" w:hAnsi="Verdana"/>
          <w:sz w:val="20"/>
          <w:szCs w:val="20"/>
        </w:rPr>
        <w:t>Certificate</w:t>
      </w:r>
      <w:r>
        <w:t xml:space="preserve"> </w:t>
      </w:r>
    </w:p>
    <w:p w:rsidR="001F5401" w:rsidRDefault="001F5401" w:rsidP="001F5401">
      <w:pPr>
        <w:numPr>
          <w:ilvl w:val="0"/>
          <w:numId w:val="6"/>
        </w:numPr>
        <w:spacing w:before="100" w:beforeAutospacing="1" w:after="100" w:afterAutospacing="1" w:line="240" w:lineRule="auto"/>
      </w:pPr>
      <w:proofErr w:type="spellStart"/>
      <w:r>
        <w:rPr>
          <w:rFonts w:ascii="Verdana" w:hAnsi="Verdana"/>
          <w:sz w:val="20"/>
          <w:szCs w:val="20"/>
        </w:rPr>
        <w:t>IssuedToken</w:t>
      </w:r>
      <w:proofErr w:type="spellEnd"/>
    </w:p>
    <w:p w:rsidR="001F5401" w:rsidRDefault="001F5401" w:rsidP="001F5401">
      <w:pPr>
        <w:pStyle w:val="NormalWeb"/>
      </w:pPr>
      <w:proofErr w:type="spellStart"/>
      <w:r>
        <w:rPr>
          <w:rFonts w:ascii="Verdana" w:hAnsi="Verdana"/>
          <w:b/>
          <w:bCs/>
          <w:sz w:val="20"/>
          <w:szCs w:val="20"/>
        </w:rPr>
        <w:t>BasicHttpBinding</w:t>
      </w:r>
      <w:proofErr w:type="spellEnd"/>
      <w:r>
        <w:rPr>
          <w:rFonts w:ascii="Verdana" w:hAnsi="Verdana"/>
          <w:b/>
          <w:bCs/>
          <w:sz w:val="20"/>
          <w:szCs w:val="20"/>
        </w:rPr>
        <w:t xml:space="preserve"> </w:t>
      </w:r>
      <w:r>
        <w:rPr>
          <w:rFonts w:ascii="Verdana" w:hAnsi="Verdana"/>
          <w:sz w:val="20"/>
          <w:szCs w:val="20"/>
        </w:rPr>
        <w:t xml:space="preserve">only supports </w:t>
      </w:r>
      <w:proofErr w:type="spellStart"/>
      <w:r>
        <w:rPr>
          <w:rFonts w:ascii="Verdana" w:hAnsi="Verdana"/>
          <w:i/>
          <w:iCs/>
          <w:sz w:val="20"/>
          <w:szCs w:val="20"/>
        </w:rPr>
        <w:t>UserName</w:t>
      </w:r>
      <w:proofErr w:type="spellEnd"/>
      <w:r>
        <w:rPr>
          <w:rFonts w:ascii="Verdana" w:hAnsi="Verdana"/>
          <w:i/>
          <w:iCs/>
          <w:sz w:val="20"/>
          <w:szCs w:val="20"/>
        </w:rPr>
        <w:t xml:space="preserve"> </w:t>
      </w:r>
      <w:r>
        <w:rPr>
          <w:rFonts w:ascii="Verdana" w:hAnsi="Verdana"/>
          <w:sz w:val="20"/>
          <w:szCs w:val="20"/>
        </w:rPr>
        <w:t xml:space="preserve">and </w:t>
      </w:r>
      <w:r>
        <w:rPr>
          <w:rFonts w:ascii="Verdana" w:hAnsi="Verdana"/>
          <w:i/>
          <w:iCs/>
          <w:sz w:val="20"/>
          <w:szCs w:val="20"/>
        </w:rPr>
        <w:t xml:space="preserve">Certificate </w:t>
      </w:r>
      <w:r>
        <w:rPr>
          <w:rFonts w:ascii="Verdana" w:hAnsi="Verdana"/>
          <w:sz w:val="20"/>
          <w:szCs w:val="20"/>
        </w:rPr>
        <w:t xml:space="preserve">credentials since it is intended to be interoperable with </w:t>
      </w:r>
      <w:r>
        <w:rPr>
          <w:rFonts w:ascii="Verdana" w:hAnsi="Verdana"/>
          <w:i/>
          <w:iCs/>
          <w:sz w:val="20"/>
          <w:szCs w:val="20"/>
        </w:rPr>
        <w:t xml:space="preserve">Basic Security Profile </w:t>
      </w:r>
      <w:r>
        <w:rPr>
          <w:rFonts w:ascii="Verdana" w:hAnsi="Verdana"/>
          <w:sz w:val="20"/>
          <w:szCs w:val="20"/>
        </w:rPr>
        <w:t xml:space="preserve">per WS-I. </w:t>
      </w:r>
    </w:p>
    <w:p w:rsidR="001F5401" w:rsidRDefault="001F5401" w:rsidP="001F5401">
      <w:pPr>
        <w:pStyle w:val="NormalWeb"/>
      </w:pPr>
      <w:r>
        <w:rPr>
          <w:rFonts w:ascii="Verdana" w:hAnsi="Verdana"/>
          <w:sz w:val="20"/>
          <w:szCs w:val="20"/>
        </w:rPr>
        <w:t xml:space="preserve">This code snippet illustrates how to select a </w:t>
      </w:r>
      <w:proofErr w:type="spellStart"/>
      <w:r>
        <w:rPr>
          <w:rFonts w:ascii="Verdana" w:hAnsi="Verdana"/>
          <w:i/>
          <w:iCs/>
          <w:sz w:val="20"/>
          <w:szCs w:val="20"/>
        </w:rPr>
        <w:t>clientCredentialType</w:t>
      </w:r>
      <w:proofErr w:type="spellEnd"/>
      <w:r>
        <w:rPr>
          <w:rFonts w:ascii="Verdana" w:hAnsi="Verdana"/>
          <w:i/>
          <w:iCs/>
          <w:sz w:val="20"/>
          <w:szCs w:val="20"/>
        </w:rPr>
        <w:t xml:space="preserve"> </w:t>
      </w:r>
      <w:r>
        <w:rPr>
          <w:rFonts w:ascii="Verdana" w:hAnsi="Verdana"/>
          <w:sz w:val="20"/>
          <w:szCs w:val="20"/>
        </w:rPr>
        <w:t>for message security.</w:t>
      </w:r>
    </w:p>
    <w:p w:rsidR="001F5401" w:rsidRDefault="001F5401" w:rsidP="001F5401">
      <w:r>
        <w:rPr>
          <w:rFonts w:ascii="Courier New" w:hAnsi="Courier New" w:cs="Courier New"/>
          <w:color w:val="0000FF"/>
          <w:sz w:val="20"/>
          <w:szCs w:val="20"/>
        </w:rPr>
        <w:t>&lt;</w:t>
      </w:r>
      <w:proofErr w:type="spellStart"/>
      <w:proofErr w:type="gramStart"/>
      <w:r>
        <w:rPr>
          <w:rFonts w:ascii="Courier New" w:hAnsi="Courier New" w:cs="Courier New"/>
          <w:color w:val="660000"/>
          <w:sz w:val="20"/>
          <w:szCs w:val="20"/>
        </w:rPr>
        <w:t>basicHttpBinding</w:t>
      </w:r>
      <w:proofErr w:type="spellEnd"/>
      <w:proofErr w:type="gramEnd"/>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binding </w:t>
      </w:r>
      <w:r>
        <w:rPr>
          <w:rFonts w:ascii="Courier New" w:hAnsi="Courier New" w:cs="Courier New"/>
          <w:color w:val="FF0000"/>
          <w:sz w:val="20"/>
          <w:szCs w:val="20"/>
        </w:rPr>
        <w:t>name</w:t>
      </w:r>
      <w:r>
        <w:rPr>
          <w:rFonts w:ascii="Courier New" w:hAnsi="Courier New" w:cs="Courier New"/>
          <w:color w:val="0000FF"/>
          <w:sz w:val="20"/>
          <w:szCs w:val="20"/>
        </w:rPr>
        <w:t>=</w:t>
      </w:r>
      <w:r>
        <w:rPr>
          <w:rFonts w:ascii="Courier New" w:hAnsi="Courier New" w:cs="Courier New"/>
          <w:color w:val="660000"/>
          <w:sz w:val="20"/>
          <w:szCs w:val="20"/>
        </w:rPr>
        <w:t>"</w:t>
      </w:r>
      <w:proofErr w:type="spellStart"/>
      <w:r>
        <w:rPr>
          <w:rFonts w:ascii="Courier New" w:hAnsi="Courier New" w:cs="Courier New"/>
          <w:color w:val="0000FF"/>
          <w:sz w:val="20"/>
          <w:szCs w:val="20"/>
        </w:rPr>
        <w:t>basicHttp</w:t>
      </w:r>
      <w:proofErr w:type="spellEnd"/>
      <w:r>
        <w:rPr>
          <w:rFonts w:ascii="Courier New" w:hAnsi="Courier New" w:cs="Courier New"/>
          <w:color w:val="660000"/>
          <w:sz w:val="20"/>
          <w:szCs w:val="20"/>
        </w:rPr>
        <w:t>"</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security </w:t>
      </w:r>
      <w:r>
        <w:rPr>
          <w:rFonts w:ascii="Courier New" w:hAnsi="Courier New" w:cs="Courier New"/>
          <w:color w:val="660000"/>
          <w:sz w:val="20"/>
          <w:szCs w:val="20"/>
        </w:rPr>
        <w:br/>
      </w:r>
      <w:r>
        <w:rPr>
          <w:rFonts w:ascii="Courier New" w:hAnsi="Courier New" w:cs="Courier New"/>
          <w:color w:val="FF0000"/>
          <w:sz w:val="20"/>
          <w:szCs w:val="20"/>
        </w:rPr>
        <w:t>mode</w:t>
      </w:r>
      <w:r>
        <w:rPr>
          <w:rFonts w:ascii="Courier New" w:hAnsi="Courier New" w:cs="Courier New"/>
          <w:color w:val="0000FF"/>
          <w:sz w:val="20"/>
          <w:szCs w:val="20"/>
        </w:rPr>
        <w:t>=</w:t>
      </w:r>
      <w:r>
        <w:rPr>
          <w:rFonts w:ascii="Courier New" w:hAnsi="Courier New" w:cs="Courier New"/>
          <w:color w:val="660000"/>
          <w:sz w:val="20"/>
          <w:szCs w:val="20"/>
        </w:rPr>
        <w:t>"</w:t>
      </w:r>
      <w:proofErr w:type="spellStart"/>
      <w:r>
        <w:rPr>
          <w:rFonts w:ascii="Courier New" w:hAnsi="Courier New" w:cs="Courier New"/>
          <w:color w:val="0000FF"/>
          <w:sz w:val="20"/>
          <w:szCs w:val="20"/>
        </w:rPr>
        <w:t>TransportWithMessageCredential</w:t>
      </w:r>
      <w:proofErr w:type="spellEnd"/>
      <w:r>
        <w:rPr>
          <w:rFonts w:ascii="Courier New" w:hAnsi="Courier New" w:cs="Courier New"/>
          <w:color w:val="660000"/>
          <w:sz w:val="20"/>
          <w:szCs w:val="20"/>
        </w:rPr>
        <w:t>"</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message </w:t>
      </w:r>
      <w:r>
        <w:rPr>
          <w:rFonts w:ascii="Courier New" w:hAnsi="Courier New" w:cs="Courier New"/>
          <w:color w:val="660000"/>
          <w:sz w:val="20"/>
          <w:szCs w:val="20"/>
        </w:rPr>
        <w:br/>
      </w:r>
      <w:proofErr w:type="spellStart"/>
      <w:r>
        <w:rPr>
          <w:rFonts w:ascii="Courier New" w:hAnsi="Courier New" w:cs="Courier New"/>
          <w:color w:val="FF0000"/>
          <w:sz w:val="20"/>
          <w:szCs w:val="20"/>
        </w:rPr>
        <w:t>clientCredentialType</w:t>
      </w:r>
      <w:proofErr w:type="spellEnd"/>
      <w:r>
        <w:rPr>
          <w:rFonts w:ascii="Courier New" w:hAnsi="Courier New" w:cs="Courier New"/>
          <w:color w:val="0000FF"/>
          <w:sz w:val="20"/>
          <w:szCs w:val="20"/>
        </w:rPr>
        <w:t>=</w:t>
      </w:r>
      <w:r>
        <w:rPr>
          <w:rFonts w:ascii="Courier New" w:hAnsi="Courier New" w:cs="Courier New"/>
          <w:color w:val="660000"/>
          <w:sz w:val="20"/>
          <w:szCs w:val="20"/>
        </w:rPr>
        <w:t>"</w:t>
      </w:r>
      <w:r>
        <w:rPr>
          <w:rFonts w:ascii="Courier New" w:hAnsi="Courier New" w:cs="Courier New"/>
          <w:color w:val="0000FF"/>
          <w:sz w:val="20"/>
          <w:szCs w:val="20"/>
        </w:rPr>
        <w:t>Certificate</w:t>
      </w:r>
      <w:r>
        <w:rPr>
          <w:rFonts w:ascii="Courier New" w:hAnsi="Courier New" w:cs="Courier New"/>
          <w:color w:val="660000"/>
          <w:sz w:val="20"/>
          <w:szCs w:val="20"/>
        </w:rPr>
        <w:t>"</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security</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binding</w:t>
      </w:r>
      <w:r>
        <w:rPr>
          <w:rFonts w:ascii="Courier New" w:hAnsi="Courier New" w:cs="Courier New"/>
          <w:color w:val="0000FF"/>
          <w:sz w:val="20"/>
          <w:szCs w:val="20"/>
        </w:rPr>
        <w:t>&gt;</w:t>
      </w:r>
      <w:r>
        <w:rPr>
          <w:rFonts w:ascii="Courier New" w:hAnsi="Courier New" w:cs="Courier New"/>
          <w:color w:val="660000"/>
          <w:sz w:val="20"/>
          <w:szCs w:val="20"/>
        </w:rPr>
        <w:br/>
      </w:r>
      <w:r>
        <w:rPr>
          <w:rFonts w:ascii="Courier New" w:hAnsi="Courier New" w:cs="Courier New"/>
          <w:color w:val="0000FF"/>
          <w:sz w:val="20"/>
          <w:szCs w:val="20"/>
        </w:rPr>
        <w:t>&lt;/</w:t>
      </w:r>
      <w:proofErr w:type="spellStart"/>
      <w:r>
        <w:rPr>
          <w:rFonts w:ascii="Courier New" w:hAnsi="Courier New" w:cs="Courier New"/>
          <w:color w:val="660000"/>
          <w:sz w:val="20"/>
          <w:szCs w:val="20"/>
        </w:rPr>
        <w:t>basicHttpBinding</w:t>
      </w:r>
      <w:proofErr w:type="spellEnd"/>
      <w:r>
        <w:rPr>
          <w:rFonts w:ascii="Courier New" w:hAnsi="Courier New" w:cs="Courier New"/>
          <w:color w:val="0000FF"/>
          <w:sz w:val="20"/>
          <w:szCs w:val="20"/>
        </w:rPr>
        <w:t>&gt;</w:t>
      </w:r>
    </w:p>
    <w:p w:rsidR="001F5401" w:rsidRDefault="001F5401" w:rsidP="001F5401">
      <w:pPr>
        <w:pStyle w:val="NormalWeb"/>
      </w:pPr>
      <w:r>
        <w:rPr>
          <w:rFonts w:ascii="Verdana" w:hAnsi="Verdana"/>
          <w:sz w:val="20"/>
          <w:szCs w:val="20"/>
        </w:rPr>
        <w:t xml:space="preserve">Your choice of credential type may affect other configuration settings for the service. For example, </w:t>
      </w:r>
      <w:proofErr w:type="spellStart"/>
      <w:r>
        <w:rPr>
          <w:rFonts w:ascii="Verdana" w:hAnsi="Verdana"/>
          <w:i/>
          <w:iCs/>
          <w:sz w:val="20"/>
          <w:szCs w:val="20"/>
        </w:rPr>
        <w:t>UserName</w:t>
      </w:r>
      <w:proofErr w:type="spellEnd"/>
      <w:r>
        <w:rPr>
          <w:rFonts w:ascii="Verdana" w:hAnsi="Verdana"/>
          <w:i/>
          <w:iCs/>
          <w:sz w:val="20"/>
          <w:szCs w:val="20"/>
        </w:rPr>
        <w:t xml:space="preserve"> </w:t>
      </w:r>
      <w:r>
        <w:rPr>
          <w:rFonts w:ascii="Verdana" w:hAnsi="Verdana"/>
          <w:sz w:val="20"/>
          <w:szCs w:val="20"/>
        </w:rPr>
        <w:t xml:space="preserve">credentials require either transport message protection or a service certificate be used to protect the exchange. </w:t>
      </w:r>
    </w:p>
    <w:p w:rsidR="001F5401" w:rsidRDefault="001F5401" w:rsidP="001F5401">
      <w:pPr>
        <w:pStyle w:val="NormalWeb"/>
      </w:pPr>
      <w:r>
        <w:rPr>
          <w:rFonts w:ascii="Verdana" w:hAnsi="Verdana"/>
          <w:b/>
          <w:bCs/>
          <w:i/>
          <w:iCs/>
          <w:color w:val="00008B"/>
          <w:sz w:val="20"/>
          <w:szCs w:val="20"/>
        </w:rPr>
        <w:t>Protection Level</w:t>
      </w:r>
    </w:p>
    <w:p w:rsidR="001F5401" w:rsidRDefault="001F5401" w:rsidP="001F5401">
      <w:pPr>
        <w:pStyle w:val="NormalWeb"/>
      </w:pPr>
      <w:r>
        <w:rPr>
          <w:rFonts w:ascii="Verdana" w:hAnsi="Verdana"/>
          <w:sz w:val="20"/>
          <w:szCs w:val="20"/>
        </w:rPr>
        <w:t xml:space="preserve">By default, all secure WCF bindings will encrypt and sign messages. You cannot disable this for transport security, however, for message security you may wish to disable this for debugging purposes, or when an alternate method of protection is used such as IPSec. </w:t>
      </w:r>
    </w:p>
    <w:p w:rsidR="001F5401" w:rsidRDefault="001F5401" w:rsidP="001F5401">
      <w:pPr>
        <w:pStyle w:val="NormalWeb"/>
      </w:pPr>
      <w:r>
        <w:rPr>
          <w:rFonts w:ascii="Verdana" w:hAnsi="Verdana"/>
          <w:sz w:val="20"/>
          <w:szCs w:val="20"/>
        </w:rPr>
        <w:t xml:space="preserve">Protection-level settings are controlled by the contract. You can specify protection level for all operations in the service contract using the </w:t>
      </w:r>
      <w:proofErr w:type="spellStart"/>
      <w:r>
        <w:rPr>
          <w:rFonts w:ascii="Verdana" w:hAnsi="Verdana"/>
          <w:b/>
          <w:bCs/>
          <w:sz w:val="20"/>
          <w:szCs w:val="20"/>
        </w:rPr>
        <w:t>ServiceContractAttribute</w:t>
      </w:r>
      <w:proofErr w:type="spellEnd"/>
      <w:r>
        <w:rPr>
          <w:rFonts w:ascii="Verdana" w:hAnsi="Verdana"/>
          <w:sz w:val="20"/>
          <w:szCs w:val="20"/>
        </w:rPr>
        <w:t>. The following example illustrates disabling encryption.</w:t>
      </w:r>
    </w:p>
    <w:p w:rsidR="001F5401" w:rsidRDefault="001F5401" w:rsidP="001F5401">
      <w:r>
        <w:rPr>
          <w:rFonts w:ascii="Courier New" w:hAnsi="Courier New" w:cs="Courier New"/>
          <w:color w:val="660000"/>
          <w:sz w:val="20"/>
          <w:szCs w:val="20"/>
        </w:rPr>
        <w:t>[</w:t>
      </w:r>
      <w:proofErr w:type="spellStart"/>
      <w:proofErr w:type="gramStart"/>
      <w:r>
        <w:rPr>
          <w:rFonts w:ascii="Courier New" w:hAnsi="Courier New" w:cs="Courier New"/>
          <w:color w:val="660000"/>
          <w:sz w:val="20"/>
          <w:szCs w:val="20"/>
        </w:rPr>
        <w:t>ServiceContract</w:t>
      </w:r>
      <w:proofErr w:type="spellEnd"/>
      <w:r>
        <w:rPr>
          <w:rFonts w:ascii="Courier New" w:hAnsi="Courier New" w:cs="Courier New"/>
          <w:color w:val="660000"/>
          <w:sz w:val="20"/>
          <w:szCs w:val="20"/>
        </w:rPr>
        <w:t>(</w:t>
      </w:r>
      <w:proofErr w:type="gramEnd"/>
      <w:r>
        <w:rPr>
          <w:rFonts w:ascii="Courier New" w:hAnsi="Courier New" w:cs="Courier New"/>
          <w:color w:val="660000"/>
          <w:sz w:val="20"/>
          <w:szCs w:val="20"/>
        </w:rPr>
        <w:t>Name="</w:t>
      </w:r>
      <w:proofErr w:type="spellStart"/>
      <w:r>
        <w:rPr>
          <w:rFonts w:ascii="Courier New" w:hAnsi="Courier New" w:cs="Courier New"/>
          <w:color w:val="660000"/>
          <w:sz w:val="20"/>
          <w:szCs w:val="20"/>
        </w:rPr>
        <w:t>HelloIndigoContract</w:t>
      </w:r>
      <w:proofErr w:type="spellEnd"/>
      <w:r>
        <w:rPr>
          <w:rFonts w:ascii="Courier New" w:hAnsi="Courier New" w:cs="Courier New"/>
          <w:color w:val="660000"/>
          <w:sz w:val="20"/>
          <w:szCs w:val="20"/>
        </w:rPr>
        <w:t>", </w:t>
      </w:r>
      <w:r>
        <w:rPr>
          <w:rFonts w:ascii="Courier New" w:hAnsi="Courier New" w:cs="Courier New"/>
          <w:color w:val="660000"/>
          <w:sz w:val="20"/>
          <w:szCs w:val="20"/>
        </w:rPr>
        <w:br/>
        <w:t>Namespace=</w:t>
      </w:r>
      <w:r>
        <w:rPr>
          <w:rFonts w:ascii="Courier New" w:hAnsi="Courier New" w:cs="Courier New"/>
          <w:color w:val="660000"/>
          <w:sz w:val="20"/>
          <w:szCs w:val="20"/>
        </w:rPr>
        <w:br/>
        <w:t>"</w:t>
      </w:r>
      <w:hyperlink r:id="rId7" w:history="1">
        <w:r>
          <w:rPr>
            <w:rStyle w:val="Hyperlink"/>
          </w:rPr>
          <w:t>http://www.thatindigogirl.com/2006/06/Samples</w:t>
        </w:r>
      </w:hyperlink>
      <w:r>
        <w:rPr>
          <w:rFonts w:ascii="Courier New" w:hAnsi="Courier New" w:cs="Courier New"/>
          <w:color w:val="660000"/>
          <w:sz w:val="20"/>
          <w:szCs w:val="20"/>
        </w:rPr>
        <w:t>", </w:t>
      </w:r>
      <w:r>
        <w:rPr>
          <w:rFonts w:ascii="Courier New" w:hAnsi="Courier New" w:cs="Courier New"/>
          <w:color w:val="660000"/>
          <w:sz w:val="20"/>
          <w:szCs w:val="20"/>
        </w:rPr>
        <w:br/>
      </w:r>
      <w:proofErr w:type="spellStart"/>
      <w:r>
        <w:rPr>
          <w:rFonts w:ascii="Courier New" w:hAnsi="Courier New" w:cs="Courier New"/>
          <w:color w:val="660000"/>
          <w:sz w:val="20"/>
          <w:szCs w:val="20"/>
        </w:rPr>
        <w:lastRenderedPageBreak/>
        <w:t>ProtectionLevel</w:t>
      </w:r>
      <w:proofErr w:type="spellEnd"/>
      <w:r>
        <w:rPr>
          <w:rFonts w:ascii="Courier New" w:hAnsi="Courier New" w:cs="Courier New"/>
          <w:color w:val="660000"/>
          <w:sz w:val="20"/>
          <w:szCs w:val="20"/>
        </w:rPr>
        <w:t>=</w:t>
      </w:r>
      <w:proofErr w:type="spellStart"/>
      <w:r>
        <w:rPr>
          <w:rFonts w:ascii="Courier New" w:hAnsi="Courier New" w:cs="Courier New"/>
          <w:color w:val="660000"/>
          <w:sz w:val="20"/>
          <w:szCs w:val="20"/>
        </w:rPr>
        <w:t>ProtectionLevel.Sign</w:t>
      </w:r>
      <w:proofErr w:type="spellEnd"/>
      <w:r>
        <w:rPr>
          <w:rFonts w:ascii="Courier New" w:hAnsi="Courier New" w:cs="Courier New"/>
          <w:color w:val="660000"/>
          <w:sz w:val="20"/>
          <w:szCs w:val="20"/>
        </w:rPr>
        <w:t>)]</w:t>
      </w:r>
      <w:r>
        <w:rPr>
          <w:rFonts w:ascii="Courier New" w:hAnsi="Courier New" w:cs="Courier New"/>
          <w:color w:val="660000"/>
          <w:sz w:val="20"/>
          <w:szCs w:val="20"/>
        </w:rPr>
        <w:br/>
      </w:r>
      <w:r>
        <w:rPr>
          <w:rFonts w:ascii="Courier New" w:hAnsi="Courier New" w:cs="Courier New"/>
          <w:color w:val="0000FF"/>
          <w:sz w:val="20"/>
          <w:szCs w:val="20"/>
        </w:rPr>
        <w:t>public interface </w:t>
      </w:r>
      <w:proofErr w:type="spellStart"/>
      <w:r>
        <w:rPr>
          <w:rFonts w:ascii="Courier New" w:hAnsi="Courier New" w:cs="Courier New"/>
          <w:color w:val="660000"/>
          <w:sz w:val="20"/>
          <w:szCs w:val="20"/>
        </w:rPr>
        <w:t>IHelloIndigoService</w:t>
      </w:r>
      <w:proofErr w:type="spellEnd"/>
      <w:r>
        <w:rPr>
          <w:rFonts w:ascii="Courier New" w:hAnsi="Courier New" w:cs="Courier New"/>
          <w:color w:val="660000"/>
          <w:sz w:val="20"/>
          <w:szCs w:val="20"/>
        </w:rPr>
        <w:br/>
        <w:t>{</w:t>
      </w:r>
      <w:r>
        <w:rPr>
          <w:rFonts w:ascii="Courier New" w:hAnsi="Courier New" w:cs="Courier New"/>
          <w:color w:val="660000"/>
          <w:sz w:val="20"/>
          <w:szCs w:val="20"/>
        </w:rPr>
        <w:br/>
        <w:t>  </w:t>
      </w:r>
      <w:r>
        <w:rPr>
          <w:rFonts w:ascii="Courier New" w:hAnsi="Courier New" w:cs="Courier New"/>
          <w:color w:val="0000FF"/>
          <w:sz w:val="20"/>
          <w:szCs w:val="20"/>
        </w:rPr>
        <w:t>string </w:t>
      </w:r>
      <w:proofErr w:type="spellStart"/>
      <w:r>
        <w:rPr>
          <w:rFonts w:ascii="Courier New" w:hAnsi="Courier New" w:cs="Courier New"/>
          <w:color w:val="660000"/>
          <w:sz w:val="20"/>
          <w:szCs w:val="20"/>
        </w:rPr>
        <w:t>HelloIndigo</w:t>
      </w:r>
      <w:proofErr w:type="spellEnd"/>
      <w:r>
        <w:rPr>
          <w:rFonts w:ascii="Courier New" w:hAnsi="Courier New" w:cs="Courier New"/>
          <w:color w:val="660000"/>
          <w:sz w:val="20"/>
          <w:szCs w:val="20"/>
        </w:rPr>
        <w:t>(</w:t>
      </w:r>
      <w:r>
        <w:rPr>
          <w:rFonts w:ascii="Courier New" w:hAnsi="Courier New" w:cs="Courier New"/>
          <w:color w:val="0000FF"/>
          <w:sz w:val="20"/>
          <w:szCs w:val="20"/>
        </w:rPr>
        <w:t>string </w:t>
      </w:r>
      <w:proofErr w:type="spellStart"/>
      <w:r>
        <w:rPr>
          <w:rFonts w:ascii="Courier New" w:hAnsi="Courier New" w:cs="Courier New"/>
          <w:color w:val="660000"/>
          <w:sz w:val="20"/>
          <w:szCs w:val="20"/>
        </w:rPr>
        <w:t>inputString</w:t>
      </w:r>
      <w:proofErr w:type="spellEnd"/>
      <w:r>
        <w:rPr>
          <w:rFonts w:ascii="Courier New" w:hAnsi="Courier New" w:cs="Courier New"/>
          <w:color w:val="660000"/>
          <w:sz w:val="20"/>
          <w:szCs w:val="20"/>
        </w:rPr>
        <w:t>);</w:t>
      </w:r>
      <w:r>
        <w:rPr>
          <w:rFonts w:ascii="Courier New" w:hAnsi="Courier New" w:cs="Courier New"/>
          <w:color w:val="660000"/>
          <w:sz w:val="20"/>
          <w:szCs w:val="20"/>
        </w:rPr>
        <w:br/>
        <w:t>}</w:t>
      </w:r>
    </w:p>
    <w:p w:rsidR="001F5401" w:rsidRDefault="001F5401" w:rsidP="001F5401">
      <w:pPr>
        <w:pStyle w:val="NormalWeb"/>
      </w:pPr>
      <w:r>
        <w:rPr>
          <w:rFonts w:ascii="Verdana" w:hAnsi="Verdana"/>
          <w:sz w:val="20"/>
          <w:szCs w:val="20"/>
        </w:rPr>
        <w:t xml:space="preserve">For more granular control, you can also indicate message protection per operation using the </w:t>
      </w:r>
      <w:proofErr w:type="spellStart"/>
      <w:r>
        <w:rPr>
          <w:rFonts w:ascii="Verdana" w:hAnsi="Verdana"/>
          <w:b/>
          <w:bCs/>
          <w:sz w:val="20"/>
          <w:szCs w:val="20"/>
        </w:rPr>
        <w:t>OperationContractAttribute</w:t>
      </w:r>
      <w:proofErr w:type="spellEnd"/>
      <w:r>
        <w:rPr>
          <w:rFonts w:ascii="Verdana" w:hAnsi="Verdana"/>
          <w:sz w:val="20"/>
          <w:szCs w:val="20"/>
        </w:rPr>
        <w:t>.</w:t>
      </w:r>
    </w:p>
    <w:p w:rsidR="001F5401" w:rsidRDefault="001F5401" w:rsidP="001F5401">
      <w:r>
        <w:rPr>
          <w:rFonts w:ascii="Courier New" w:hAnsi="Courier New" w:cs="Courier New"/>
          <w:color w:val="660000"/>
          <w:sz w:val="20"/>
          <w:szCs w:val="20"/>
        </w:rPr>
        <w:t>[</w:t>
      </w:r>
      <w:proofErr w:type="spellStart"/>
      <w:proofErr w:type="gramStart"/>
      <w:r>
        <w:rPr>
          <w:rFonts w:ascii="Courier New" w:hAnsi="Courier New" w:cs="Courier New"/>
          <w:color w:val="660000"/>
          <w:sz w:val="20"/>
          <w:szCs w:val="20"/>
        </w:rPr>
        <w:t>ServiceContract</w:t>
      </w:r>
      <w:proofErr w:type="spellEnd"/>
      <w:r>
        <w:rPr>
          <w:rFonts w:ascii="Courier New" w:hAnsi="Courier New" w:cs="Courier New"/>
          <w:color w:val="660000"/>
          <w:sz w:val="20"/>
          <w:szCs w:val="20"/>
        </w:rPr>
        <w:t>(</w:t>
      </w:r>
      <w:proofErr w:type="gramEnd"/>
      <w:r>
        <w:rPr>
          <w:rFonts w:ascii="Courier New" w:hAnsi="Courier New" w:cs="Courier New"/>
          <w:color w:val="660000"/>
          <w:sz w:val="20"/>
          <w:szCs w:val="20"/>
        </w:rPr>
        <w:t>Name="</w:t>
      </w:r>
      <w:proofErr w:type="spellStart"/>
      <w:r>
        <w:rPr>
          <w:rFonts w:ascii="Courier New" w:hAnsi="Courier New" w:cs="Courier New"/>
          <w:color w:val="660000"/>
          <w:sz w:val="20"/>
          <w:szCs w:val="20"/>
        </w:rPr>
        <w:t>HelloIndigoContract</w:t>
      </w:r>
      <w:proofErr w:type="spellEnd"/>
      <w:r>
        <w:rPr>
          <w:rFonts w:ascii="Courier New" w:hAnsi="Courier New" w:cs="Courier New"/>
          <w:color w:val="660000"/>
          <w:sz w:val="20"/>
          <w:szCs w:val="20"/>
        </w:rPr>
        <w:t>", </w:t>
      </w:r>
      <w:r>
        <w:rPr>
          <w:rFonts w:ascii="Courier New" w:hAnsi="Courier New" w:cs="Courier New"/>
          <w:color w:val="660000"/>
          <w:sz w:val="20"/>
          <w:szCs w:val="20"/>
        </w:rPr>
        <w:br/>
        <w:t>Namespace=</w:t>
      </w:r>
      <w:r>
        <w:rPr>
          <w:rFonts w:ascii="Courier New" w:hAnsi="Courier New" w:cs="Courier New"/>
          <w:color w:val="660000"/>
          <w:sz w:val="20"/>
          <w:szCs w:val="20"/>
        </w:rPr>
        <w:br/>
      </w:r>
      <w:hyperlink r:id="rId8" w:history="1">
        <w:r>
          <w:rPr>
            <w:rStyle w:val="Hyperlink"/>
          </w:rPr>
          <w:t>http://www.thatindigogirl.com/2006/06/Samples</w:t>
        </w:r>
      </w:hyperlink>
      <w:r>
        <w:rPr>
          <w:rFonts w:ascii="Courier New" w:hAnsi="Courier New" w:cs="Courier New"/>
          <w:color w:val="660000"/>
          <w:sz w:val="20"/>
          <w:szCs w:val="20"/>
        </w:rPr>
        <w:t>]</w:t>
      </w:r>
      <w:r>
        <w:rPr>
          <w:rFonts w:ascii="Courier New" w:hAnsi="Courier New" w:cs="Courier New"/>
          <w:color w:val="660000"/>
          <w:sz w:val="20"/>
          <w:szCs w:val="20"/>
        </w:rPr>
        <w:br/>
      </w:r>
      <w:r>
        <w:rPr>
          <w:rFonts w:ascii="Courier New" w:hAnsi="Courier New" w:cs="Courier New"/>
          <w:color w:val="0000FF"/>
          <w:sz w:val="20"/>
          <w:szCs w:val="20"/>
        </w:rPr>
        <w:t>public interface </w:t>
      </w:r>
      <w:proofErr w:type="spellStart"/>
      <w:r>
        <w:rPr>
          <w:rFonts w:ascii="Courier New" w:hAnsi="Courier New" w:cs="Courier New"/>
          <w:color w:val="660000"/>
          <w:sz w:val="20"/>
          <w:szCs w:val="20"/>
        </w:rPr>
        <w:t>IHelloIndigoService</w:t>
      </w:r>
      <w:proofErr w:type="spellEnd"/>
      <w:r>
        <w:rPr>
          <w:rFonts w:ascii="Courier New" w:hAnsi="Courier New" w:cs="Courier New"/>
          <w:color w:val="660000"/>
          <w:sz w:val="20"/>
          <w:szCs w:val="20"/>
        </w:rPr>
        <w:br/>
        <w:t>{</w:t>
      </w:r>
      <w:r>
        <w:rPr>
          <w:rFonts w:ascii="Courier New" w:hAnsi="Courier New" w:cs="Courier New"/>
          <w:color w:val="660000"/>
          <w:sz w:val="20"/>
          <w:szCs w:val="20"/>
        </w:rPr>
        <w:br/>
        <w:t>  [</w:t>
      </w:r>
      <w:proofErr w:type="spellStart"/>
      <w:r>
        <w:rPr>
          <w:rFonts w:ascii="Courier New" w:hAnsi="Courier New" w:cs="Courier New"/>
          <w:color w:val="660000"/>
          <w:sz w:val="20"/>
          <w:szCs w:val="20"/>
        </w:rPr>
        <w:t>OperationContract</w:t>
      </w:r>
      <w:proofErr w:type="spellEnd"/>
      <w:r>
        <w:rPr>
          <w:rFonts w:ascii="Courier New" w:hAnsi="Courier New" w:cs="Courier New"/>
          <w:color w:val="660000"/>
          <w:sz w:val="20"/>
          <w:szCs w:val="20"/>
        </w:rPr>
        <w:t>(</w:t>
      </w:r>
      <w:proofErr w:type="spellStart"/>
      <w:r>
        <w:rPr>
          <w:rFonts w:ascii="Courier New" w:hAnsi="Courier New" w:cs="Courier New"/>
          <w:color w:val="660000"/>
          <w:sz w:val="20"/>
          <w:szCs w:val="20"/>
        </w:rPr>
        <w:t>ProtectionLevel</w:t>
      </w:r>
      <w:proofErr w:type="spellEnd"/>
      <w:r>
        <w:rPr>
          <w:rFonts w:ascii="Courier New" w:hAnsi="Courier New" w:cs="Courier New"/>
          <w:color w:val="660000"/>
          <w:sz w:val="20"/>
          <w:szCs w:val="20"/>
        </w:rPr>
        <w:t>=</w:t>
      </w:r>
      <w:r>
        <w:rPr>
          <w:rFonts w:ascii="Courier New" w:hAnsi="Courier New" w:cs="Courier New"/>
          <w:color w:val="660000"/>
          <w:sz w:val="20"/>
          <w:szCs w:val="20"/>
        </w:rPr>
        <w:br/>
        <w:t>  </w:t>
      </w:r>
      <w:proofErr w:type="spellStart"/>
      <w:r>
        <w:rPr>
          <w:rFonts w:ascii="Courier New" w:hAnsi="Courier New" w:cs="Courier New"/>
          <w:color w:val="660000"/>
          <w:sz w:val="20"/>
          <w:szCs w:val="20"/>
        </w:rPr>
        <w:t>ProtectionLevel.Sign</w:t>
      </w:r>
      <w:proofErr w:type="spellEnd"/>
      <w:r>
        <w:rPr>
          <w:rFonts w:ascii="Courier New" w:hAnsi="Courier New" w:cs="Courier New"/>
          <w:color w:val="660000"/>
          <w:sz w:val="20"/>
          <w:szCs w:val="20"/>
        </w:rPr>
        <w:t>)]</w:t>
      </w:r>
      <w:r>
        <w:rPr>
          <w:rFonts w:ascii="Courier New" w:hAnsi="Courier New" w:cs="Courier New"/>
          <w:color w:val="660000"/>
          <w:sz w:val="20"/>
          <w:szCs w:val="20"/>
        </w:rPr>
        <w:br/>
        <w:t>  </w:t>
      </w:r>
      <w:r>
        <w:rPr>
          <w:rFonts w:ascii="Courier New" w:hAnsi="Courier New" w:cs="Courier New"/>
          <w:color w:val="0000FF"/>
          <w:sz w:val="20"/>
          <w:szCs w:val="20"/>
        </w:rPr>
        <w:t>string </w:t>
      </w:r>
      <w:proofErr w:type="spellStart"/>
      <w:r>
        <w:rPr>
          <w:rFonts w:ascii="Courier New" w:hAnsi="Courier New" w:cs="Courier New"/>
          <w:color w:val="660000"/>
          <w:sz w:val="20"/>
          <w:szCs w:val="20"/>
        </w:rPr>
        <w:t>HelloIndigo</w:t>
      </w:r>
      <w:proofErr w:type="spellEnd"/>
      <w:r>
        <w:rPr>
          <w:rFonts w:ascii="Courier New" w:hAnsi="Courier New" w:cs="Courier New"/>
          <w:color w:val="660000"/>
          <w:sz w:val="20"/>
          <w:szCs w:val="20"/>
        </w:rPr>
        <w:t>(</w:t>
      </w:r>
      <w:r>
        <w:rPr>
          <w:rFonts w:ascii="Courier New" w:hAnsi="Courier New" w:cs="Courier New"/>
          <w:color w:val="0000FF"/>
          <w:sz w:val="20"/>
          <w:szCs w:val="20"/>
        </w:rPr>
        <w:t>string </w:t>
      </w:r>
      <w:proofErr w:type="spellStart"/>
      <w:r>
        <w:rPr>
          <w:rFonts w:ascii="Courier New" w:hAnsi="Courier New" w:cs="Courier New"/>
          <w:color w:val="660000"/>
          <w:sz w:val="20"/>
          <w:szCs w:val="20"/>
        </w:rPr>
        <w:t>inputString</w:t>
      </w:r>
      <w:proofErr w:type="spellEnd"/>
      <w:r>
        <w:rPr>
          <w:rFonts w:ascii="Courier New" w:hAnsi="Courier New" w:cs="Courier New"/>
          <w:color w:val="660000"/>
          <w:sz w:val="20"/>
          <w:szCs w:val="20"/>
        </w:rPr>
        <w:t>);</w:t>
      </w:r>
      <w:r>
        <w:rPr>
          <w:rFonts w:ascii="Courier New" w:hAnsi="Courier New" w:cs="Courier New"/>
          <w:color w:val="660000"/>
          <w:sz w:val="20"/>
          <w:szCs w:val="20"/>
        </w:rPr>
        <w:br/>
        <w:t>}</w:t>
      </w:r>
    </w:p>
    <w:p w:rsidR="001F5401" w:rsidRDefault="001F5401" w:rsidP="001F5401">
      <w:pPr>
        <w:pStyle w:val="NormalWeb"/>
      </w:pPr>
      <w:r>
        <w:rPr>
          <w:rFonts w:ascii="Verdana" w:hAnsi="Verdana"/>
          <w:sz w:val="20"/>
          <w:szCs w:val="20"/>
        </w:rPr>
        <w:t xml:space="preserve">You can also control protection level on message contracts providing granular control over specific headers or body elements. </w:t>
      </w:r>
    </w:p>
    <w:p w:rsidR="001F5401" w:rsidRDefault="001F5401" w:rsidP="001F5401">
      <w:pPr>
        <w:pStyle w:val="NormalWeb"/>
      </w:pPr>
      <w:proofErr w:type="spellStart"/>
      <w:r>
        <w:rPr>
          <w:rFonts w:ascii="Verdana" w:hAnsi="Verdana"/>
          <w:sz w:val="20"/>
          <w:szCs w:val="20"/>
        </w:rPr>
        <w:t>ProtectionLevel</w:t>
      </w:r>
      <w:proofErr w:type="spellEnd"/>
      <w:r>
        <w:rPr>
          <w:rFonts w:ascii="Verdana" w:hAnsi="Verdana"/>
          <w:sz w:val="20"/>
          <w:szCs w:val="20"/>
        </w:rPr>
        <w:t xml:space="preserve"> options are: </w:t>
      </w:r>
      <w:r>
        <w:rPr>
          <w:rFonts w:ascii="Verdana" w:hAnsi="Verdana"/>
          <w:i/>
          <w:iCs/>
          <w:sz w:val="20"/>
          <w:szCs w:val="20"/>
        </w:rPr>
        <w:t xml:space="preserve">None, Sign, </w:t>
      </w:r>
      <w:r>
        <w:rPr>
          <w:rFonts w:ascii="Verdana" w:hAnsi="Verdana"/>
          <w:sz w:val="20"/>
          <w:szCs w:val="20"/>
        </w:rPr>
        <w:t xml:space="preserve">and </w:t>
      </w:r>
      <w:proofErr w:type="spellStart"/>
      <w:r>
        <w:rPr>
          <w:rFonts w:ascii="Verdana" w:hAnsi="Verdana"/>
          <w:i/>
          <w:iCs/>
          <w:sz w:val="20"/>
          <w:szCs w:val="20"/>
        </w:rPr>
        <w:t>EncryptAndSign</w:t>
      </w:r>
      <w:proofErr w:type="spellEnd"/>
      <w:r>
        <w:rPr>
          <w:rFonts w:ascii="Verdana" w:hAnsi="Verdana"/>
          <w:sz w:val="20"/>
          <w:szCs w:val="20"/>
        </w:rPr>
        <w:t xml:space="preserve">. </w:t>
      </w:r>
      <w:r>
        <w:rPr>
          <w:rFonts w:ascii="Verdana" w:hAnsi="Verdana"/>
          <w:i/>
          <w:iCs/>
          <w:sz w:val="20"/>
          <w:szCs w:val="20"/>
        </w:rPr>
        <w:t xml:space="preserve">None </w:t>
      </w:r>
      <w:r>
        <w:rPr>
          <w:rFonts w:ascii="Verdana" w:hAnsi="Verdana"/>
          <w:sz w:val="20"/>
          <w:szCs w:val="20"/>
        </w:rPr>
        <w:t xml:space="preserve">disables message protection. </w:t>
      </w:r>
      <w:proofErr w:type="spellStart"/>
      <w:r>
        <w:rPr>
          <w:rFonts w:ascii="Verdana" w:hAnsi="Verdana"/>
          <w:i/>
          <w:iCs/>
          <w:sz w:val="20"/>
          <w:szCs w:val="20"/>
        </w:rPr>
        <w:t>EncryptAndSign</w:t>
      </w:r>
      <w:proofErr w:type="spellEnd"/>
      <w:r>
        <w:rPr>
          <w:rFonts w:ascii="Verdana" w:hAnsi="Verdana"/>
          <w:i/>
          <w:iCs/>
          <w:sz w:val="20"/>
          <w:szCs w:val="20"/>
        </w:rPr>
        <w:t xml:space="preserve"> </w:t>
      </w:r>
      <w:r>
        <w:rPr>
          <w:rFonts w:ascii="Verdana" w:hAnsi="Verdana"/>
          <w:sz w:val="20"/>
          <w:szCs w:val="20"/>
        </w:rPr>
        <w:t xml:space="preserve">provides full message protection and is the default behavior. </w:t>
      </w:r>
      <w:r>
        <w:rPr>
          <w:rFonts w:ascii="Verdana" w:hAnsi="Verdana"/>
          <w:i/>
          <w:iCs/>
          <w:sz w:val="20"/>
          <w:szCs w:val="20"/>
        </w:rPr>
        <w:t xml:space="preserve">Sign </w:t>
      </w:r>
      <w:r>
        <w:rPr>
          <w:rFonts w:ascii="Verdana" w:hAnsi="Verdana"/>
          <w:sz w:val="20"/>
          <w:szCs w:val="20"/>
        </w:rPr>
        <w:t xml:space="preserve">indicates the message should be signed but not encrypted. </w:t>
      </w:r>
    </w:p>
    <w:p w:rsidR="001F5401" w:rsidRDefault="001F5401" w:rsidP="001F5401">
      <w:pPr>
        <w:pStyle w:val="NormalWeb"/>
      </w:pPr>
      <w:r>
        <w:rPr>
          <w:rFonts w:ascii="Verdana" w:hAnsi="Verdana"/>
          <w:sz w:val="20"/>
          <w:szCs w:val="20"/>
        </w:rPr>
        <w:t xml:space="preserve">The </w:t>
      </w:r>
      <w:proofErr w:type="spellStart"/>
      <w:r>
        <w:rPr>
          <w:rFonts w:ascii="Verdana" w:hAnsi="Verdana"/>
          <w:sz w:val="20"/>
          <w:szCs w:val="20"/>
        </w:rPr>
        <w:t>ProtectionLevel</w:t>
      </w:r>
      <w:proofErr w:type="spellEnd"/>
      <w:r>
        <w:rPr>
          <w:rFonts w:ascii="Verdana" w:hAnsi="Verdana"/>
          <w:sz w:val="20"/>
          <w:szCs w:val="20"/>
        </w:rPr>
        <w:t xml:space="preserve"> property serves a dual role. First, it specifies the minimum requirements for message protection. If the property is not specified, the default behavior is to encrypt and sign, but not enforce those settings on the binding. By specifying a value for the property using one of the attributes I mentioned, messages that don’t meet the requirement will be rejected for not satisfying the security policy. The second role is to control how message-level protection is applied (since it has no direct affect on transport protection). </w:t>
      </w:r>
    </w:p>
    <w:p w:rsidR="001F5401" w:rsidRDefault="001F5401" w:rsidP="001F5401">
      <w:pPr>
        <w:pStyle w:val="NormalWeb"/>
      </w:pPr>
      <w:r>
        <w:rPr>
          <w:rFonts w:ascii="Verdana" w:hAnsi="Verdana"/>
          <w:b/>
          <w:bCs/>
          <w:i/>
          <w:iCs/>
          <w:color w:val="00008B"/>
          <w:sz w:val="20"/>
          <w:szCs w:val="20"/>
        </w:rPr>
        <w:t>Algorithm Suite</w:t>
      </w:r>
    </w:p>
    <w:p w:rsidR="001F5401" w:rsidRDefault="001F5401" w:rsidP="001F5401">
      <w:pPr>
        <w:pStyle w:val="NormalWeb"/>
      </w:pPr>
      <w:r>
        <w:rPr>
          <w:rFonts w:ascii="Verdana" w:hAnsi="Verdana"/>
          <w:sz w:val="20"/>
          <w:szCs w:val="20"/>
        </w:rPr>
        <w:t xml:space="preserve">Choice of algorithm suite can be particularly important for interoperability. Each binding uses </w:t>
      </w:r>
      <w:r>
        <w:rPr>
          <w:rFonts w:ascii="Verdana" w:hAnsi="Verdana"/>
          <w:i/>
          <w:iCs/>
          <w:sz w:val="20"/>
          <w:szCs w:val="20"/>
        </w:rPr>
        <w:t xml:space="preserve">Basic256 </w:t>
      </w:r>
      <w:r>
        <w:rPr>
          <w:rFonts w:ascii="Verdana" w:hAnsi="Verdana"/>
          <w:sz w:val="20"/>
          <w:szCs w:val="20"/>
        </w:rPr>
        <w:t xml:space="preserve">as the default algorithm suite for message-level security. This suite defines the algorithms and key lengths for cryptographic operations like key signatures, encryption, and key wrap. Algorithm suites are described in the </w:t>
      </w:r>
      <w:r>
        <w:rPr>
          <w:rFonts w:ascii="Verdana" w:hAnsi="Verdana"/>
          <w:b/>
          <w:bCs/>
          <w:sz w:val="20"/>
          <w:szCs w:val="20"/>
        </w:rPr>
        <w:t>WS-</w:t>
      </w:r>
      <w:proofErr w:type="spellStart"/>
      <w:r>
        <w:rPr>
          <w:rFonts w:ascii="Verdana" w:hAnsi="Verdana"/>
          <w:b/>
          <w:bCs/>
          <w:sz w:val="20"/>
          <w:szCs w:val="20"/>
        </w:rPr>
        <w:t>SecurityPolicy</w:t>
      </w:r>
      <w:proofErr w:type="spellEnd"/>
      <w:r>
        <w:rPr>
          <w:rFonts w:ascii="Verdana" w:hAnsi="Verdana"/>
          <w:b/>
          <w:bCs/>
          <w:sz w:val="20"/>
          <w:szCs w:val="20"/>
        </w:rPr>
        <w:t xml:space="preserve"> </w:t>
      </w:r>
      <w:r>
        <w:rPr>
          <w:rFonts w:ascii="Verdana" w:hAnsi="Verdana"/>
          <w:sz w:val="20"/>
          <w:szCs w:val="20"/>
        </w:rPr>
        <w:t xml:space="preserve">specification, and can be applied by setting the </w:t>
      </w:r>
      <w:r>
        <w:rPr>
          <w:rFonts w:ascii="Verdana" w:hAnsi="Verdana"/>
          <w:i/>
          <w:iCs/>
          <w:sz w:val="20"/>
          <w:szCs w:val="20"/>
        </w:rPr>
        <w:t xml:space="preserve">algorithm </w:t>
      </w:r>
      <w:r>
        <w:rPr>
          <w:rFonts w:ascii="Verdana" w:hAnsi="Verdana"/>
          <w:sz w:val="20"/>
          <w:szCs w:val="20"/>
        </w:rPr>
        <w:t xml:space="preserve">attribute of the </w:t>
      </w:r>
      <w:r>
        <w:rPr>
          <w:rFonts w:ascii="Verdana" w:hAnsi="Verdana"/>
          <w:b/>
          <w:bCs/>
          <w:sz w:val="20"/>
          <w:szCs w:val="20"/>
        </w:rPr>
        <w:t xml:space="preserve">&lt;message&gt; </w:t>
      </w:r>
      <w:r>
        <w:rPr>
          <w:rFonts w:ascii="Verdana" w:hAnsi="Verdana"/>
          <w:sz w:val="20"/>
          <w:szCs w:val="20"/>
        </w:rPr>
        <w:t>section.</w:t>
      </w:r>
    </w:p>
    <w:p w:rsidR="001F5401" w:rsidRDefault="001F5401" w:rsidP="001F5401">
      <w:r>
        <w:rPr>
          <w:rFonts w:ascii="Courier New" w:hAnsi="Courier New" w:cs="Courier New"/>
          <w:color w:val="0000FF"/>
          <w:sz w:val="20"/>
          <w:szCs w:val="20"/>
        </w:rPr>
        <w:t>&lt;</w:t>
      </w:r>
      <w:proofErr w:type="spellStart"/>
      <w:proofErr w:type="gramStart"/>
      <w:r>
        <w:rPr>
          <w:rFonts w:ascii="Courier New" w:hAnsi="Courier New" w:cs="Courier New"/>
          <w:color w:val="660000"/>
          <w:sz w:val="20"/>
          <w:szCs w:val="20"/>
        </w:rPr>
        <w:t>wsHttpBinding</w:t>
      </w:r>
      <w:proofErr w:type="spellEnd"/>
      <w:proofErr w:type="gramEnd"/>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binding </w:t>
      </w:r>
      <w:r>
        <w:rPr>
          <w:rFonts w:ascii="Courier New" w:hAnsi="Courier New" w:cs="Courier New"/>
          <w:color w:val="FF0000"/>
          <w:sz w:val="20"/>
          <w:szCs w:val="20"/>
        </w:rPr>
        <w:t>name</w:t>
      </w:r>
      <w:r>
        <w:rPr>
          <w:rFonts w:ascii="Courier New" w:hAnsi="Courier New" w:cs="Courier New"/>
          <w:color w:val="0000FF"/>
          <w:sz w:val="20"/>
          <w:szCs w:val="20"/>
        </w:rPr>
        <w:t>=</w:t>
      </w:r>
      <w:r>
        <w:rPr>
          <w:rFonts w:ascii="Courier New" w:hAnsi="Courier New" w:cs="Courier New"/>
          <w:color w:val="660000"/>
          <w:sz w:val="20"/>
          <w:szCs w:val="20"/>
        </w:rPr>
        <w:t>"</w:t>
      </w:r>
      <w:proofErr w:type="spellStart"/>
      <w:r>
        <w:rPr>
          <w:rFonts w:ascii="Courier New" w:hAnsi="Courier New" w:cs="Courier New"/>
          <w:color w:val="0000FF"/>
          <w:sz w:val="20"/>
          <w:szCs w:val="20"/>
        </w:rPr>
        <w:t>wsHttp</w:t>
      </w:r>
      <w:proofErr w:type="spellEnd"/>
      <w:r>
        <w:rPr>
          <w:rFonts w:ascii="Courier New" w:hAnsi="Courier New" w:cs="Courier New"/>
          <w:color w:val="660000"/>
          <w:sz w:val="20"/>
          <w:szCs w:val="20"/>
        </w:rPr>
        <w:t>"</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security </w:t>
      </w:r>
      <w:r>
        <w:rPr>
          <w:rFonts w:ascii="Courier New" w:hAnsi="Courier New" w:cs="Courier New"/>
          <w:color w:val="FF0000"/>
          <w:sz w:val="20"/>
          <w:szCs w:val="20"/>
        </w:rPr>
        <w:t>mode</w:t>
      </w:r>
      <w:r>
        <w:rPr>
          <w:rFonts w:ascii="Courier New" w:hAnsi="Courier New" w:cs="Courier New"/>
          <w:color w:val="0000FF"/>
          <w:sz w:val="20"/>
          <w:szCs w:val="20"/>
        </w:rPr>
        <w:t>=</w:t>
      </w:r>
      <w:r>
        <w:rPr>
          <w:rFonts w:ascii="Courier New" w:hAnsi="Courier New" w:cs="Courier New"/>
          <w:color w:val="660000"/>
          <w:sz w:val="20"/>
          <w:szCs w:val="20"/>
        </w:rPr>
        <w:t>"</w:t>
      </w:r>
      <w:r>
        <w:rPr>
          <w:rFonts w:ascii="Courier New" w:hAnsi="Courier New" w:cs="Courier New"/>
          <w:color w:val="0000FF"/>
          <w:sz w:val="20"/>
          <w:szCs w:val="20"/>
        </w:rPr>
        <w:t>Message</w:t>
      </w:r>
      <w:r>
        <w:rPr>
          <w:rFonts w:ascii="Courier New" w:hAnsi="Courier New" w:cs="Courier New"/>
          <w:color w:val="660000"/>
          <w:sz w:val="20"/>
          <w:szCs w:val="20"/>
        </w:rPr>
        <w:t>"</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message </w:t>
      </w:r>
      <w:proofErr w:type="spellStart"/>
      <w:r>
        <w:rPr>
          <w:rFonts w:ascii="Courier New" w:hAnsi="Courier New" w:cs="Courier New"/>
          <w:color w:val="FF0000"/>
          <w:sz w:val="20"/>
          <w:szCs w:val="20"/>
        </w:rPr>
        <w:t>clientCredentialType</w:t>
      </w:r>
      <w:proofErr w:type="spellEnd"/>
      <w:r>
        <w:rPr>
          <w:rFonts w:ascii="Courier New" w:hAnsi="Courier New" w:cs="Courier New"/>
          <w:color w:val="0000FF"/>
          <w:sz w:val="20"/>
          <w:szCs w:val="20"/>
        </w:rPr>
        <w:t>=</w:t>
      </w:r>
      <w:r>
        <w:rPr>
          <w:rFonts w:ascii="Courier New" w:hAnsi="Courier New" w:cs="Courier New"/>
          <w:color w:val="660000"/>
          <w:sz w:val="20"/>
          <w:szCs w:val="20"/>
        </w:rPr>
        <w:t>"</w:t>
      </w:r>
      <w:proofErr w:type="spellStart"/>
      <w:r>
        <w:rPr>
          <w:rFonts w:ascii="Courier New" w:hAnsi="Courier New" w:cs="Courier New"/>
          <w:color w:val="0000FF"/>
          <w:sz w:val="20"/>
          <w:szCs w:val="20"/>
        </w:rPr>
        <w:t>UserName</w:t>
      </w:r>
      <w:proofErr w:type="spellEnd"/>
      <w:r>
        <w:rPr>
          <w:rFonts w:ascii="Courier New" w:hAnsi="Courier New" w:cs="Courier New"/>
          <w:color w:val="660000"/>
          <w:sz w:val="20"/>
          <w:szCs w:val="20"/>
        </w:rPr>
        <w:t>"</w:t>
      </w:r>
      <w:r>
        <w:rPr>
          <w:rFonts w:ascii="Courier New" w:hAnsi="Courier New" w:cs="Courier New"/>
          <w:color w:val="660000"/>
          <w:sz w:val="20"/>
          <w:szCs w:val="20"/>
        </w:rPr>
        <w:br/>
      </w:r>
      <w:proofErr w:type="spellStart"/>
      <w:r>
        <w:rPr>
          <w:rFonts w:ascii="Courier New" w:hAnsi="Courier New" w:cs="Courier New"/>
          <w:color w:val="FF0000"/>
          <w:sz w:val="20"/>
          <w:szCs w:val="20"/>
        </w:rPr>
        <w:t>algorithmSuite</w:t>
      </w:r>
      <w:proofErr w:type="spellEnd"/>
      <w:r>
        <w:rPr>
          <w:rFonts w:ascii="Courier New" w:hAnsi="Courier New" w:cs="Courier New"/>
          <w:color w:val="0000FF"/>
          <w:sz w:val="20"/>
          <w:szCs w:val="20"/>
        </w:rPr>
        <w:t>=</w:t>
      </w:r>
      <w:r>
        <w:rPr>
          <w:rFonts w:ascii="Courier New" w:hAnsi="Courier New" w:cs="Courier New"/>
          <w:color w:val="660000"/>
          <w:sz w:val="20"/>
          <w:szCs w:val="20"/>
        </w:rPr>
        <w:t>"</w:t>
      </w:r>
      <w:proofErr w:type="spellStart"/>
      <w:r>
        <w:rPr>
          <w:rFonts w:ascii="Courier New" w:hAnsi="Courier New" w:cs="Courier New"/>
          <w:color w:val="0000FF"/>
          <w:sz w:val="20"/>
          <w:szCs w:val="20"/>
        </w:rPr>
        <w:t>TripleDes</w:t>
      </w:r>
      <w:proofErr w:type="spellEnd"/>
      <w:r>
        <w:rPr>
          <w:rFonts w:ascii="Courier New" w:hAnsi="Courier New" w:cs="Courier New"/>
          <w:color w:val="660000"/>
          <w:sz w:val="20"/>
          <w:szCs w:val="20"/>
        </w:rPr>
        <w:t>"  </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security</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binding</w:t>
      </w:r>
      <w:r>
        <w:rPr>
          <w:rFonts w:ascii="Courier New" w:hAnsi="Courier New" w:cs="Courier New"/>
          <w:color w:val="0000FF"/>
          <w:sz w:val="20"/>
          <w:szCs w:val="20"/>
        </w:rPr>
        <w:t>&gt;</w:t>
      </w:r>
      <w:r>
        <w:rPr>
          <w:rFonts w:ascii="Courier New" w:hAnsi="Courier New" w:cs="Courier New"/>
          <w:color w:val="660000"/>
          <w:sz w:val="20"/>
          <w:szCs w:val="20"/>
        </w:rPr>
        <w:br/>
      </w:r>
      <w:r>
        <w:rPr>
          <w:rFonts w:ascii="Courier New" w:hAnsi="Courier New" w:cs="Courier New"/>
          <w:color w:val="0000FF"/>
          <w:sz w:val="20"/>
          <w:szCs w:val="20"/>
        </w:rPr>
        <w:lastRenderedPageBreak/>
        <w:t>&lt;/</w:t>
      </w:r>
      <w:proofErr w:type="spellStart"/>
      <w:r>
        <w:rPr>
          <w:rFonts w:ascii="Courier New" w:hAnsi="Courier New" w:cs="Courier New"/>
          <w:color w:val="660000"/>
          <w:sz w:val="20"/>
          <w:szCs w:val="20"/>
        </w:rPr>
        <w:t>wsHttpBinding</w:t>
      </w:r>
      <w:proofErr w:type="spellEnd"/>
      <w:r>
        <w:rPr>
          <w:rFonts w:ascii="Courier New" w:hAnsi="Courier New" w:cs="Courier New"/>
          <w:color w:val="0000FF"/>
          <w:sz w:val="20"/>
          <w:szCs w:val="20"/>
        </w:rPr>
        <w:t>&gt;</w:t>
      </w:r>
      <w:r>
        <w:rPr>
          <w:rFonts w:ascii="Courier New" w:hAnsi="Courier New" w:cs="Courier New"/>
          <w:color w:val="660000"/>
          <w:sz w:val="20"/>
          <w:szCs w:val="20"/>
        </w:rPr>
        <w:br/>
      </w:r>
    </w:p>
    <w:p w:rsidR="001F5401" w:rsidRDefault="001F5401" w:rsidP="001F5401">
      <w:pPr>
        <w:pStyle w:val="NormalWeb"/>
      </w:pPr>
      <w:r>
        <w:rPr>
          <w:rFonts w:ascii="Verdana" w:hAnsi="Verdana"/>
          <w:b/>
          <w:bCs/>
          <w:i/>
          <w:iCs/>
          <w:color w:val="00008B"/>
          <w:sz w:val="20"/>
          <w:szCs w:val="20"/>
        </w:rPr>
        <w:t>Service Credentials and Negotiation</w:t>
      </w:r>
    </w:p>
    <w:p w:rsidR="001F5401" w:rsidRDefault="001F5401" w:rsidP="001F5401">
      <w:pPr>
        <w:pStyle w:val="NormalWeb"/>
      </w:pPr>
      <w:r>
        <w:rPr>
          <w:rFonts w:ascii="Verdana" w:hAnsi="Verdana"/>
          <w:sz w:val="20"/>
          <w:szCs w:val="20"/>
        </w:rPr>
        <w:t xml:space="preserve">To support mutual authentication and message protection, services must provide credentials to the caller. When transport security is used, service credentials are negotiated through the transport protocol. Service credentials for message security can also be negotiated when Windows credentials are </w:t>
      </w:r>
      <w:proofErr w:type="gramStart"/>
      <w:r>
        <w:rPr>
          <w:rFonts w:ascii="Verdana" w:hAnsi="Verdana"/>
          <w:sz w:val="20"/>
          <w:szCs w:val="20"/>
        </w:rPr>
        <w:t>used,</w:t>
      </w:r>
      <w:proofErr w:type="gramEnd"/>
      <w:r>
        <w:rPr>
          <w:rFonts w:ascii="Verdana" w:hAnsi="Verdana"/>
          <w:sz w:val="20"/>
          <w:szCs w:val="20"/>
        </w:rPr>
        <w:t xml:space="preserve"> otherwise a service certificate must be specified in the </w:t>
      </w:r>
      <w:r>
        <w:rPr>
          <w:rFonts w:ascii="Verdana" w:hAnsi="Verdana"/>
          <w:b/>
          <w:bCs/>
          <w:sz w:val="20"/>
          <w:szCs w:val="20"/>
        </w:rPr>
        <w:t xml:space="preserve">&lt;behaviors&gt; </w:t>
      </w:r>
      <w:r>
        <w:rPr>
          <w:rFonts w:ascii="Verdana" w:hAnsi="Verdana"/>
          <w:sz w:val="20"/>
          <w:szCs w:val="20"/>
        </w:rPr>
        <w:t xml:space="preserve">section under </w:t>
      </w:r>
      <w:r>
        <w:rPr>
          <w:rFonts w:ascii="Verdana" w:hAnsi="Verdana"/>
          <w:b/>
          <w:bCs/>
          <w:sz w:val="20"/>
          <w:szCs w:val="20"/>
        </w:rPr>
        <w:t>&lt;</w:t>
      </w:r>
      <w:proofErr w:type="spellStart"/>
      <w:r>
        <w:rPr>
          <w:rFonts w:ascii="Verdana" w:hAnsi="Verdana"/>
          <w:b/>
          <w:bCs/>
          <w:sz w:val="20"/>
          <w:szCs w:val="20"/>
        </w:rPr>
        <w:t>serviceCredentials</w:t>
      </w:r>
      <w:proofErr w:type="spellEnd"/>
      <w:r>
        <w:rPr>
          <w:rFonts w:ascii="Verdana" w:hAnsi="Verdana"/>
          <w:b/>
          <w:bCs/>
          <w:sz w:val="20"/>
          <w:szCs w:val="20"/>
        </w:rPr>
        <w:t>&gt;.</w:t>
      </w:r>
    </w:p>
    <w:p w:rsidR="001F5401" w:rsidRDefault="001F5401" w:rsidP="001F5401">
      <w:r>
        <w:rPr>
          <w:rFonts w:ascii="Courier New" w:hAnsi="Courier New" w:cs="Courier New"/>
          <w:color w:val="0000FF"/>
          <w:sz w:val="20"/>
          <w:szCs w:val="20"/>
        </w:rPr>
        <w:t>&lt;</w:t>
      </w:r>
      <w:proofErr w:type="gramStart"/>
      <w:r>
        <w:rPr>
          <w:rFonts w:ascii="Courier New" w:hAnsi="Courier New" w:cs="Courier New"/>
          <w:color w:val="660000"/>
          <w:sz w:val="20"/>
          <w:szCs w:val="20"/>
        </w:rPr>
        <w:t>behaviors</w:t>
      </w:r>
      <w:proofErr w:type="gramEnd"/>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proofErr w:type="spellStart"/>
      <w:r>
        <w:rPr>
          <w:rFonts w:ascii="Courier New" w:hAnsi="Courier New" w:cs="Courier New"/>
          <w:color w:val="660000"/>
          <w:sz w:val="20"/>
          <w:szCs w:val="20"/>
        </w:rPr>
        <w:t>serviceBehaviors</w:t>
      </w:r>
      <w:proofErr w:type="spellEnd"/>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behavior </w:t>
      </w:r>
      <w:r>
        <w:rPr>
          <w:rFonts w:ascii="Courier New" w:hAnsi="Courier New" w:cs="Courier New"/>
          <w:color w:val="FF0000"/>
          <w:sz w:val="20"/>
          <w:szCs w:val="20"/>
        </w:rPr>
        <w:t>name</w:t>
      </w:r>
      <w:r>
        <w:rPr>
          <w:rFonts w:ascii="Courier New" w:hAnsi="Courier New" w:cs="Courier New"/>
          <w:color w:val="0000FF"/>
          <w:sz w:val="20"/>
          <w:szCs w:val="20"/>
        </w:rPr>
        <w:t>=</w:t>
      </w:r>
      <w:r>
        <w:rPr>
          <w:rFonts w:ascii="Courier New" w:hAnsi="Courier New" w:cs="Courier New"/>
          <w:color w:val="660000"/>
          <w:sz w:val="20"/>
          <w:szCs w:val="20"/>
        </w:rPr>
        <w:t>"</w:t>
      </w:r>
      <w:proofErr w:type="spellStart"/>
      <w:r>
        <w:rPr>
          <w:rFonts w:ascii="Courier New" w:hAnsi="Courier New" w:cs="Courier New"/>
          <w:color w:val="0000FF"/>
          <w:sz w:val="20"/>
          <w:szCs w:val="20"/>
        </w:rPr>
        <w:t>serviceBehavior</w:t>
      </w:r>
      <w:proofErr w:type="spellEnd"/>
      <w:r>
        <w:rPr>
          <w:rFonts w:ascii="Courier New" w:hAnsi="Courier New" w:cs="Courier New"/>
          <w:color w:val="660000"/>
          <w:sz w:val="20"/>
          <w:szCs w:val="20"/>
        </w:rPr>
        <w:t>" </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proofErr w:type="spellStart"/>
      <w:r>
        <w:rPr>
          <w:rFonts w:ascii="Courier New" w:hAnsi="Courier New" w:cs="Courier New"/>
          <w:color w:val="660000"/>
          <w:sz w:val="20"/>
          <w:szCs w:val="20"/>
        </w:rPr>
        <w:t>serviceCredentials</w:t>
      </w:r>
      <w:proofErr w:type="spellEnd"/>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proofErr w:type="spellStart"/>
      <w:r>
        <w:rPr>
          <w:rFonts w:ascii="Courier New" w:hAnsi="Courier New" w:cs="Courier New"/>
          <w:color w:val="660000"/>
          <w:sz w:val="20"/>
          <w:szCs w:val="20"/>
        </w:rPr>
        <w:t>serviceCertificate</w:t>
      </w:r>
      <w:proofErr w:type="spellEnd"/>
      <w:r>
        <w:rPr>
          <w:rFonts w:ascii="Courier New" w:hAnsi="Courier New" w:cs="Courier New"/>
          <w:color w:val="660000"/>
          <w:sz w:val="20"/>
          <w:szCs w:val="20"/>
        </w:rPr>
        <w:t> </w:t>
      </w:r>
      <w:proofErr w:type="spellStart"/>
      <w:r>
        <w:rPr>
          <w:rFonts w:ascii="Courier New" w:hAnsi="Courier New" w:cs="Courier New"/>
          <w:color w:val="FF0000"/>
          <w:sz w:val="20"/>
          <w:szCs w:val="20"/>
        </w:rPr>
        <w:t>findValue</w:t>
      </w:r>
      <w:proofErr w:type="spellEnd"/>
      <w:r>
        <w:rPr>
          <w:rFonts w:ascii="Courier New" w:hAnsi="Courier New" w:cs="Courier New"/>
          <w:color w:val="0000FF"/>
          <w:sz w:val="20"/>
          <w:szCs w:val="20"/>
        </w:rPr>
        <w:t>=</w:t>
      </w:r>
      <w:r>
        <w:rPr>
          <w:rFonts w:ascii="Courier New" w:hAnsi="Courier New" w:cs="Courier New"/>
          <w:color w:val="660000"/>
          <w:sz w:val="20"/>
          <w:szCs w:val="20"/>
        </w:rPr>
        <w:t>"</w:t>
      </w:r>
      <w:proofErr w:type="spellStart"/>
      <w:r>
        <w:rPr>
          <w:rFonts w:ascii="Courier New" w:hAnsi="Courier New" w:cs="Courier New"/>
          <w:color w:val="0000FF"/>
          <w:sz w:val="20"/>
          <w:szCs w:val="20"/>
        </w:rPr>
        <w:t>RPKey</w:t>
      </w:r>
      <w:proofErr w:type="spellEnd"/>
      <w:r>
        <w:rPr>
          <w:rFonts w:ascii="Courier New" w:hAnsi="Courier New" w:cs="Courier New"/>
          <w:color w:val="660000"/>
          <w:sz w:val="20"/>
          <w:szCs w:val="20"/>
        </w:rPr>
        <w:t>" </w:t>
      </w:r>
      <w:r>
        <w:rPr>
          <w:rFonts w:ascii="Courier New" w:hAnsi="Courier New" w:cs="Courier New"/>
          <w:color w:val="660000"/>
          <w:sz w:val="20"/>
          <w:szCs w:val="20"/>
        </w:rPr>
        <w:br/>
      </w:r>
      <w:proofErr w:type="spellStart"/>
      <w:r>
        <w:rPr>
          <w:rFonts w:ascii="Courier New" w:hAnsi="Courier New" w:cs="Courier New"/>
          <w:color w:val="FF0000"/>
          <w:sz w:val="20"/>
          <w:szCs w:val="20"/>
        </w:rPr>
        <w:t>storeLocation</w:t>
      </w:r>
      <w:proofErr w:type="spellEnd"/>
      <w:r>
        <w:rPr>
          <w:rFonts w:ascii="Courier New" w:hAnsi="Courier New" w:cs="Courier New"/>
          <w:color w:val="0000FF"/>
          <w:sz w:val="20"/>
          <w:szCs w:val="20"/>
        </w:rPr>
        <w:t>=</w:t>
      </w:r>
      <w:r>
        <w:rPr>
          <w:rFonts w:ascii="Courier New" w:hAnsi="Courier New" w:cs="Courier New"/>
          <w:color w:val="660000"/>
          <w:sz w:val="20"/>
          <w:szCs w:val="20"/>
        </w:rPr>
        <w:t>"</w:t>
      </w:r>
      <w:proofErr w:type="spellStart"/>
      <w:r>
        <w:rPr>
          <w:rFonts w:ascii="Courier New" w:hAnsi="Courier New" w:cs="Courier New"/>
          <w:color w:val="0000FF"/>
          <w:sz w:val="20"/>
          <w:szCs w:val="20"/>
        </w:rPr>
        <w:t>LocalMachine</w:t>
      </w:r>
      <w:proofErr w:type="spellEnd"/>
      <w:r>
        <w:rPr>
          <w:rFonts w:ascii="Courier New" w:hAnsi="Courier New" w:cs="Courier New"/>
          <w:color w:val="660000"/>
          <w:sz w:val="20"/>
          <w:szCs w:val="20"/>
        </w:rPr>
        <w:t>" </w:t>
      </w:r>
      <w:proofErr w:type="spellStart"/>
      <w:r>
        <w:rPr>
          <w:rFonts w:ascii="Courier New" w:hAnsi="Courier New" w:cs="Courier New"/>
          <w:color w:val="FF0000"/>
          <w:sz w:val="20"/>
          <w:szCs w:val="20"/>
        </w:rPr>
        <w:t>storeName</w:t>
      </w:r>
      <w:proofErr w:type="spellEnd"/>
      <w:r>
        <w:rPr>
          <w:rFonts w:ascii="Courier New" w:hAnsi="Courier New" w:cs="Courier New"/>
          <w:color w:val="0000FF"/>
          <w:sz w:val="20"/>
          <w:szCs w:val="20"/>
        </w:rPr>
        <w:t>=</w:t>
      </w:r>
      <w:r>
        <w:rPr>
          <w:rFonts w:ascii="Courier New" w:hAnsi="Courier New" w:cs="Courier New"/>
          <w:color w:val="660000"/>
          <w:sz w:val="20"/>
          <w:szCs w:val="20"/>
        </w:rPr>
        <w:t>"</w:t>
      </w:r>
      <w:r>
        <w:rPr>
          <w:rFonts w:ascii="Courier New" w:hAnsi="Courier New" w:cs="Courier New"/>
          <w:color w:val="0000FF"/>
          <w:sz w:val="20"/>
          <w:szCs w:val="20"/>
        </w:rPr>
        <w:t>My</w:t>
      </w:r>
      <w:r>
        <w:rPr>
          <w:rFonts w:ascii="Courier New" w:hAnsi="Courier New" w:cs="Courier New"/>
          <w:color w:val="660000"/>
          <w:sz w:val="20"/>
          <w:szCs w:val="20"/>
        </w:rPr>
        <w:t>" </w:t>
      </w:r>
      <w:r>
        <w:rPr>
          <w:rFonts w:ascii="Courier New" w:hAnsi="Courier New" w:cs="Courier New"/>
          <w:color w:val="660000"/>
          <w:sz w:val="20"/>
          <w:szCs w:val="20"/>
        </w:rPr>
        <w:br/>
      </w:r>
      <w:r>
        <w:rPr>
          <w:rFonts w:ascii="Courier New" w:hAnsi="Courier New" w:cs="Courier New"/>
          <w:color w:val="FF0000"/>
          <w:sz w:val="20"/>
          <w:szCs w:val="20"/>
        </w:rPr>
        <w:t>x509FindType</w:t>
      </w:r>
      <w:r>
        <w:rPr>
          <w:rFonts w:ascii="Courier New" w:hAnsi="Courier New" w:cs="Courier New"/>
          <w:color w:val="0000FF"/>
          <w:sz w:val="20"/>
          <w:szCs w:val="20"/>
        </w:rPr>
        <w:t>=</w:t>
      </w:r>
      <w:r>
        <w:rPr>
          <w:rFonts w:ascii="Courier New" w:hAnsi="Courier New" w:cs="Courier New"/>
          <w:color w:val="660000"/>
          <w:sz w:val="20"/>
          <w:szCs w:val="20"/>
        </w:rPr>
        <w:t>"</w:t>
      </w:r>
      <w:proofErr w:type="spellStart"/>
      <w:r>
        <w:rPr>
          <w:rFonts w:ascii="Courier New" w:hAnsi="Courier New" w:cs="Courier New"/>
          <w:color w:val="0000FF"/>
          <w:sz w:val="20"/>
          <w:szCs w:val="20"/>
        </w:rPr>
        <w:t>FindBySubjectName</w:t>
      </w:r>
      <w:proofErr w:type="spellEnd"/>
      <w:r>
        <w:rPr>
          <w:rFonts w:ascii="Courier New" w:hAnsi="Courier New" w:cs="Courier New"/>
          <w:color w:val="660000"/>
          <w:sz w:val="20"/>
          <w:szCs w:val="20"/>
        </w:rPr>
        <w:t>" </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proofErr w:type="spellStart"/>
      <w:r>
        <w:rPr>
          <w:rFonts w:ascii="Courier New" w:hAnsi="Courier New" w:cs="Courier New"/>
          <w:color w:val="660000"/>
          <w:sz w:val="20"/>
          <w:szCs w:val="20"/>
        </w:rPr>
        <w:t>serviceCredentials</w:t>
      </w:r>
      <w:proofErr w:type="spellEnd"/>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behavior</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proofErr w:type="spellStart"/>
      <w:r>
        <w:rPr>
          <w:rFonts w:ascii="Courier New" w:hAnsi="Courier New" w:cs="Courier New"/>
          <w:color w:val="660000"/>
          <w:sz w:val="20"/>
          <w:szCs w:val="20"/>
        </w:rPr>
        <w:t>serviceBehaviors</w:t>
      </w:r>
      <w:proofErr w:type="spellEnd"/>
      <w:r>
        <w:rPr>
          <w:rFonts w:ascii="Courier New" w:hAnsi="Courier New" w:cs="Courier New"/>
          <w:color w:val="0000FF"/>
          <w:sz w:val="20"/>
          <w:szCs w:val="20"/>
        </w:rPr>
        <w:t>&gt;</w:t>
      </w:r>
      <w:r>
        <w:rPr>
          <w:rFonts w:ascii="Courier New" w:hAnsi="Courier New" w:cs="Courier New"/>
          <w:color w:val="660000"/>
          <w:sz w:val="20"/>
          <w:szCs w:val="20"/>
        </w:rPr>
        <w:br/>
      </w:r>
      <w:r>
        <w:rPr>
          <w:rFonts w:ascii="Courier New" w:hAnsi="Courier New" w:cs="Courier New"/>
          <w:color w:val="0000FF"/>
          <w:sz w:val="20"/>
          <w:szCs w:val="20"/>
        </w:rPr>
        <w:t>&lt;/</w:t>
      </w:r>
      <w:r>
        <w:rPr>
          <w:rFonts w:ascii="Courier New" w:hAnsi="Courier New" w:cs="Courier New"/>
          <w:color w:val="660000"/>
          <w:sz w:val="20"/>
          <w:szCs w:val="20"/>
        </w:rPr>
        <w:t>behaviors</w:t>
      </w:r>
      <w:r>
        <w:rPr>
          <w:rFonts w:ascii="Courier New" w:hAnsi="Courier New" w:cs="Courier New"/>
          <w:color w:val="0000FF"/>
          <w:sz w:val="20"/>
          <w:szCs w:val="20"/>
        </w:rPr>
        <w:t>&gt;</w:t>
      </w:r>
    </w:p>
    <w:p w:rsidR="001F5401" w:rsidRDefault="001F5401" w:rsidP="001F5401">
      <w:pPr>
        <w:pStyle w:val="NormalWeb"/>
      </w:pPr>
      <w:r>
        <w:rPr>
          <w:rFonts w:ascii="Verdana" w:hAnsi="Verdana"/>
          <w:sz w:val="20"/>
          <w:szCs w:val="20"/>
        </w:rPr>
        <w:t>In this case, the caller must have access to the public key portion of the service certificate to encrypt messages sent to the service. This can be specified out of band, or negotiated with an initial handshake.</w:t>
      </w:r>
    </w:p>
    <w:p w:rsidR="001F5401" w:rsidRDefault="001F5401" w:rsidP="001F5401">
      <w:pPr>
        <w:pStyle w:val="NormalWeb"/>
      </w:pPr>
      <w:r>
        <w:rPr>
          <w:rFonts w:ascii="Verdana" w:hAnsi="Verdana"/>
          <w:sz w:val="20"/>
          <w:szCs w:val="20"/>
        </w:rPr>
        <w:t xml:space="preserve">The default behavior for message security supports negotiation. That means that the service is dynamically asked for the correct token before any messages are exchanged. For Windows client credentials </w:t>
      </w:r>
      <w:proofErr w:type="spellStart"/>
      <w:r>
        <w:rPr>
          <w:rFonts w:ascii="Verdana" w:hAnsi="Verdana"/>
          <w:b/>
          <w:bCs/>
          <w:sz w:val="20"/>
          <w:szCs w:val="20"/>
        </w:rPr>
        <w:t>SPNego</w:t>
      </w:r>
      <w:proofErr w:type="spellEnd"/>
      <w:r>
        <w:rPr>
          <w:rFonts w:ascii="Verdana" w:hAnsi="Verdana"/>
          <w:b/>
          <w:bCs/>
          <w:sz w:val="20"/>
          <w:szCs w:val="20"/>
        </w:rPr>
        <w:t xml:space="preserve"> </w:t>
      </w:r>
      <w:r>
        <w:rPr>
          <w:rFonts w:ascii="Verdana" w:hAnsi="Verdana"/>
          <w:sz w:val="20"/>
          <w:szCs w:val="20"/>
        </w:rPr>
        <w:t xml:space="preserve">protocol is used, and for </w:t>
      </w:r>
      <w:proofErr w:type="spellStart"/>
      <w:r>
        <w:rPr>
          <w:rFonts w:ascii="Verdana" w:hAnsi="Verdana"/>
          <w:sz w:val="20"/>
          <w:szCs w:val="20"/>
        </w:rPr>
        <w:t>UserName</w:t>
      </w:r>
      <w:proofErr w:type="spellEnd"/>
      <w:r>
        <w:rPr>
          <w:rFonts w:ascii="Verdana" w:hAnsi="Verdana"/>
          <w:sz w:val="20"/>
          <w:szCs w:val="20"/>
        </w:rPr>
        <w:t xml:space="preserve">, Certificate or Anonymous credentials, </w:t>
      </w:r>
      <w:proofErr w:type="spellStart"/>
      <w:r>
        <w:rPr>
          <w:rFonts w:ascii="Verdana" w:hAnsi="Verdana"/>
          <w:b/>
          <w:bCs/>
          <w:sz w:val="20"/>
          <w:szCs w:val="20"/>
        </w:rPr>
        <w:t>TLSNego</w:t>
      </w:r>
      <w:proofErr w:type="spellEnd"/>
      <w:r>
        <w:rPr>
          <w:rFonts w:ascii="Verdana" w:hAnsi="Verdana"/>
          <w:b/>
          <w:bCs/>
          <w:sz w:val="20"/>
          <w:szCs w:val="20"/>
        </w:rPr>
        <w:t xml:space="preserve"> </w:t>
      </w:r>
      <w:r>
        <w:rPr>
          <w:rFonts w:ascii="Verdana" w:hAnsi="Verdana"/>
          <w:sz w:val="20"/>
          <w:szCs w:val="20"/>
        </w:rPr>
        <w:t xml:space="preserve">protocol is used. Today these are not interoperable protocols, so it may be desirable to disable this negotiation. </w:t>
      </w:r>
    </w:p>
    <w:p w:rsidR="001F5401" w:rsidRDefault="001F5401" w:rsidP="001F5401">
      <w:pPr>
        <w:pStyle w:val="NormalWeb"/>
      </w:pPr>
      <w:r>
        <w:rPr>
          <w:rFonts w:ascii="Verdana" w:hAnsi="Verdana"/>
          <w:sz w:val="20"/>
          <w:szCs w:val="20"/>
        </w:rPr>
        <w:t xml:space="preserve">You can set </w:t>
      </w:r>
      <w:proofErr w:type="spellStart"/>
      <w:r>
        <w:rPr>
          <w:rFonts w:ascii="Verdana" w:hAnsi="Verdana"/>
          <w:i/>
          <w:iCs/>
          <w:sz w:val="20"/>
          <w:szCs w:val="20"/>
        </w:rPr>
        <w:t>negotiateServiceCredential</w:t>
      </w:r>
      <w:proofErr w:type="spellEnd"/>
      <w:r>
        <w:rPr>
          <w:rFonts w:ascii="Verdana" w:hAnsi="Verdana"/>
          <w:i/>
          <w:iCs/>
          <w:sz w:val="20"/>
          <w:szCs w:val="20"/>
        </w:rPr>
        <w:t xml:space="preserve"> </w:t>
      </w:r>
      <w:r>
        <w:rPr>
          <w:rFonts w:ascii="Verdana" w:hAnsi="Verdana"/>
          <w:sz w:val="20"/>
          <w:szCs w:val="20"/>
        </w:rPr>
        <w:t xml:space="preserve">to false in the </w:t>
      </w:r>
      <w:r>
        <w:rPr>
          <w:rFonts w:ascii="Verdana" w:hAnsi="Verdana"/>
          <w:b/>
          <w:bCs/>
          <w:sz w:val="20"/>
          <w:szCs w:val="20"/>
        </w:rPr>
        <w:t xml:space="preserve">&lt;message&gt; </w:t>
      </w:r>
      <w:r>
        <w:rPr>
          <w:rFonts w:ascii="Verdana" w:hAnsi="Verdana"/>
          <w:sz w:val="20"/>
          <w:szCs w:val="20"/>
        </w:rPr>
        <w:t>section to accomplish this.</w:t>
      </w:r>
    </w:p>
    <w:p w:rsidR="001F5401" w:rsidRDefault="001F5401" w:rsidP="001F5401">
      <w:r>
        <w:rPr>
          <w:rFonts w:ascii="Courier New" w:hAnsi="Courier New" w:cs="Courier New"/>
          <w:color w:val="0000FF"/>
          <w:sz w:val="20"/>
          <w:szCs w:val="20"/>
        </w:rPr>
        <w:t>&lt;</w:t>
      </w:r>
      <w:proofErr w:type="spellStart"/>
      <w:proofErr w:type="gramStart"/>
      <w:r>
        <w:rPr>
          <w:rFonts w:ascii="Courier New" w:hAnsi="Courier New" w:cs="Courier New"/>
          <w:color w:val="660000"/>
          <w:sz w:val="20"/>
          <w:szCs w:val="20"/>
        </w:rPr>
        <w:t>wsHttpBinding</w:t>
      </w:r>
      <w:proofErr w:type="spellEnd"/>
      <w:proofErr w:type="gramEnd"/>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binding </w:t>
      </w:r>
      <w:r>
        <w:rPr>
          <w:rFonts w:ascii="Courier New" w:hAnsi="Courier New" w:cs="Courier New"/>
          <w:color w:val="FF0000"/>
          <w:sz w:val="20"/>
          <w:szCs w:val="20"/>
        </w:rPr>
        <w:t>name</w:t>
      </w:r>
      <w:r>
        <w:rPr>
          <w:rFonts w:ascii="Courier New" w:hAnsi="Courier New" w:cs="Courier New"/>
          <w:color w:val="0000FF"/>
          <w:sz w:val="20"/>
          <w:szCs w:val="20"/>
        </w:rPr>
        <w:t>=</w:t>
      </w:r>
      <w:r>
        <w:rPr>
          <w:rFonts w:ascii="Courier New" w:hAnsi="Courier New" w:cs="Courier New"/>
          <w:color w:val="660000"/>
          <w:sz w:val="20"/>
          <w:szCs w:val="20"/>
        </w:rPr>
        <w:t>"</w:t>
      </w:r>
      <w:proofErr w:type="spellStart"/>
      <w:r>
        <w:rPr>
          <w:rFonts w:ascii="Courier New" w:hAnsi="Courier New" w:cs="Courier New"/>
          <w:color w:val="0000FF"/>
          <w:sz w:val="20"/>
          <w:szCs w:val="20"/>
        </w:rPr>
        <w:t>wsHttp</w:t>
      </w:r>
      <w:proofErr w:type="spellEnd"/>
      <w:r>
        <w:rPr>
          <w:rFonts w:ascii="Courier New" w:hAnsi="Courier New" w:cs="Courier New"/>
          <w:color w:val="660000"/>
          <w:sz w:val="20"/>
          <w:szCs w:val="20"/>
        </w:rPr>
        <w:t>"</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security </w:t>
      </w:r>
      <w:r>
        <w:rPr>
          <w:rFonts w:ascii="Courier New" w:hAnsi="Courier New" w:cs="Courier New"/>
          <w:color w:val="FF0000"/>
          <w:sz w:val="20"/>
          <w:szCs w:val="20"/>
        </w:rPr>
        <w:t>mode</w:t>
      </w:r>
      <w:r>
        <w:rPr>
          <w:rFonts w:ascii="Courier New" w:hAnsi="Courier New" w:cs="Courier New"/>
          <w:color w:val="0000FF"/>
          <w:sz w:val="20"/>
          <w:szCs w:val="20"/>
        </w:rPr>
        <w:t>=</w:t>
      </w:r>
      <w:r>
        <w:rPr>
          <w:rFonts w:ascii="Courier New" w:hAnsi="Courier New" w:cs="Courier New"/>
          <w:color w:val="660000"/>
          <w:sz w:val="20"/>
          <w:szCs w:val="20"/>
        </w:rPr>
        <w:t>"</w:t>
      </w:r>
      <w:r>
        <w:rPr>
          <w:rFonts w:ascii="Courier New" w:hAnsi="Courier New" w:cs="Courier New"/>
          <w:color w:val="0000FF"/>
          <w:sz w:val="20"/>
          <w:szCs w:val="20"/>
        </w:rPr>
        <w:t>Message</w:t>
      </w:r>
      <w:r>
        <w:rPr>
          <w:rFonts w:ascii="Courier New" w:hAnsi="Courier New" w:cs="Courier New"/>
          <w:color w:val="660000"/>
          <w:sz w:val="20"/>
          <w:szCs w:val="20"/>
        </w:rPr>
        <w:t>"</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message </w:t>
      </w:r>
      <w:proofErr w:type="spellStart"/>
      <w:r>
        <w:rPr>
          <w:rFonts w:ascii="Courier New" w:hAnsi="Courier New" w:cs="Courier New"/>
          <w:color w:val="FF0000"/>
          <w:sz w:val="20"/>
          <w:szCs w:val="20"/>
        </w:rPr>
        <w:t>clientCredentialType</w:t>
      </w:r>
      <w:proofErr w:type="spellEnd"/>
      <w:r>
        <w:rPr>
          <w:rFonts w:ascii="Courier New" w:hAnsi="Courier New" w:cs="Courier New"/>
          <w:color w:val="0000FF"/>
          <w:sz w:val="20"/>
          <w:szCs w:val="20"/>
        </w:rPr>
        <w:t>=</w:t>
      </w:r>
      <w:r>
        <w:rPr>
          <w:rFonts w:ascii="Courier New" w:hAnsi="Courier New" w:cs="Courier New"/>
          <w:color w:val="660000"/>
          <w:sz w:val="20"/>
          <w:szCs w:val="20"/>
        </w:rPr>
        <w:t>"</w:t>
      </w:r>
      <w:proofErr w:type="spellStart"/>
      <w:r>
        <w:rPr>
          <w:rFonts w:ascii="Courier New" w:hAnsi="Courier New" w:cs="Courier New"/>
          <w:color w:val="0000FF"/>
          <w:sz w:val="20"/>
          <w:szCs w:val="20"/>
        </w:rPr>
        <w:t>UserName</w:t>
      </w:r>
      <w:proofErr w:type="spellEnd"/>
      <w:r>
        <w:rPr>
          <w:rFonts w:ascii="Courier New" w:hAnsi="Courier New" w:cs="Courier New"/>
          <w:color w:val="660000"/>
          <w:sz w:val="20"/>
          <w:szCs w:val="20"/>
        </w:rPr>
        <w:t>"</w:t>
      </w:r>
      <w:r>
        <w:rPr>
          <w:rFonts w:ascii="Courier New" w:hAnsi="Courier New" w:cs="Courier New"/>
          <w:color w:val="660000"/>
          <w:sz w:val="20"/>
          <w:szCs w:val="20"/>
        </w:rPr>
        <w:br/>
      </w:r>
      <w:proofErr w:type="spellStart"/>
      <w:r>
        <w:rPr>
          <w:rFonts w:ascii="Courier New" w:hAnsi="Courier New" w:cs="Courier New"/>
          <w:color w:val="FF0000"/>
          <w:sz w:val="20"/>
          <w:szCs w:val="20"/>
        </w:rPr>
        <w:t>negotiateServiceCredential</w:t>
      </w:r>
      <w:proofErr w:type="spellEnd"/>
      <w:r>
        <w:rPr>
          <w:rFonts w:ascii="Courier New" w:hAnsi="Courier New" w:cs="Courier New"/>
          <w:color w:val="0000FF"/>
          <w:sz w:val="20"/>
          <w:szCs w:val="20"/>
        </w:rPr>
        <w:t>=</w:t>
      </w:r>
      <w:r>
        <w:rPr>
          <w:rFonts w:ascii="Courier New" w:hAnsi="Courier New" w:cs="Courier New"/>
          <w:color w:val="660000"/>
          <w:sz w:val="20"/>
          <w:szCs w:val="20"/>
        </w:rPr>
        <w:t>"</w:t>
      </w:r>
      <w:r>
        <w:rPr>
          <w:rFonts w:ascii="Courier New" w:hAnsi="Courier New" w:cs="Courier New"/>
          <w:color w:val="0000FF"/>
          <w:sz w:val="20"/>
          <w:szCs w:val="20"/>
        </w:rPr>
        <w:t>false</w:t>
      </w:r>
      <w:r>
        <w:rPr>
          <w:rFonts w:ascii="Courier New" w:hAnsi="Courier New" w:cs="Courier New"/>
          <w:color w:val="660000"/>
          <w:sz w:val="20"/>
          <w:szCs w:val="20"/>
        </w:rPr>
        <w:t>"   </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security</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binding</w:t>
      </w:r>
      <w:r>
        <w:rPr>
          <w:rFonts w:ascii="Courier New" w:hAnsi="Courier New" w:cs="Courier New"/>
          <w:color w:val="0000FF"/>
          <w:sz w:val="20"/>
          <w:szCs w:val="20"/>
        </w:rPr>
        <w:t>&gt;</w:t>
      </w:r>
      <w:r>
        <w:rPr>
          <w:rFonts w:ascii="Courier New" w:hAnsi="Courier New" w:cs="Courier New"/>
          <w:color w:val="660000"/>
          <w:sz w:val="20"/>
          <w:szCs w:val="20"/>
        </w:rPr>
        <w:br/>
      </w:r>
      <w:r>
        <w:rPr>
          <w:rFonts w:ascii="Courier New" w:hAnsi="Courier New" w:cs="Courier New"/>
          <w:color w:val="0000FF"/>
          <w:sz w:val="20"/>
          <w:szCs w:val="20"/>
        </w:rPr>
        <w:t>&lt;/</w:t>
      </w:r>
      <w:proofErr w:type="spellStart"/>
      <w:r>
        <w:rPr>
          <w:rFonts w:ascii="Courier New" w:hAnsi="Courier New" w:cs="Courier New"/>
          <w:color w:val="660000"/>
          <w:sz w:val="20"/>
          <w:szCs w:val="20"/>
        </w:rPr>
        <w:t>wsHttpBinding</w:t>
      </w:r>
      <w:proofErr w:type="spellEnd"/>
      <w:r>
        <w:rPr>
          <w:rFonts w:ascii="Courier New" w:hAnsi="Courier New" w:cs="Courier New"/>
          <w:color w:val="0000FF"/>
          <w:sz w:val="20"/>
          <w:szCs w:val="20"/>
        </w:rPr>
        <w:t>&gt;</w:t>
      </w:r>
    </w:p>
    <w:p w:rsidR="001F5401" w:rsidRDefault="001F5401" w:rsidP="001F5401">
      <w:pPr>
        <w:pStyle w:val="NormalWeb"/>
      </w:pPr>
      <w:r>
        <w:rPr>
          <w:rFonts w:ascii="Verdana" w:hAnsi="Verdana"/>
          <w:sz w:val="20"/>
          <w:szCs w:val="20"/>
        </w:rPr>
        <w:t xml:space="preserve">When negotiation is disabled for Windows client credentials, a Kerberos domain must exist. For other credential types the client must have access to the service public key to encrypt messages. </w:t>
      </w:r>
    </w:p>
    <w:p w:rsidR="001F5401" w:rsidRDefault="001F5401" w:rsidP="001F5401">
      <w:pPr>
        <w:pStyle w:val="NormalWeb"/>
      </w:pPr>
      <w:r>
        <w:rPr>
          <w:rFonts w:ascii="Verdana" w:hAnsi="Verdana"/>
          <w:sz w:val="20"/>
          <w:szCs w:val="20"/>
        </w:rPr>
        <w:lastRenderedPageBreak/>
        <w:t xml:space="preserve">When you generate a service proxy with configuration settings for the client (using svcutil.exe) an encoded version of the public certificate is supplied in the </w:t>
      </w:r>
      <w:r>
        <w:rPr>
          <w:rFonts w:ascii="Verdana" w:hAnsi="Verdana"/>
          <w:b/>
          <w:bCs/>
          <w:sz w:val="20"/>
          <w:szCs w:val="20"/>
        </w:rPr>
        <w:t xml:space="preserve">&lt;identity&gt; </w:t>
      </w:r>
      <w:r>
        <w:rPr>
          <w:rFonts w:ascii="Verdana" w:hAnsi="Verdana"/>
          <w:sz w:val="20"/>
          <w:szCs w:val="20"/>
        </w:rPr>
        <w:t>section to handle this case.</w:t>
      </w:r>
    </w:p>
    <w:p w:rsidR="001F5401" w:rsidRDefault="001F5401" w:rsidP="001F5401">
      <w:r>
        <w:rPr>
          <w:rFonts w:ascii="Courier New" w:hAnsi="Courier New" w:cs="Courier New"/>
          <w:color w:val="0000FF"/>
          <w:sz w:val="20"/>
          <w:szCs w:val="20"/>
        </w:rPr>
        <w:t>&lt;</w:t>
      </w:r>
      <w:r>
        <w:rPr>
          <w:rFonts w:ascii="Courier New" w:hAnsi="Courier New" w:cs="Courier New"/>
          <w:color w:val="660000"/>
          <w:sz w:val="20"/>
          <w:szCs w:val="20"/>
        </w:rPr>
        <w:t>client</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endpoint </w:t>
      </w:r>
      <w:r>
        <w:rPr>
          <w:rFonts w:ascii="Courier New" w:hAnsi="Courier New" w:cs="Courier New"/>
          <w:color w:val="660000"/>
          <w:sz w:val="20"/>
          <w:szCs w:val="20"/>
        </w:rPr>
        <w:br/>
      </w:r>
      <w:r>
        <w:rPr>
          <w:rFonts w:ascii="Courier New" w:hAnsi="Courier New" w:cs="Courier New"/>
          <w:color w:val="FF0000"/>
          <w:sz w:val="20"/>
          <w:szCs w:val="20"/>
        </w:rPr>
        <w:t>address</w:t>
      </w:r>
      <w:r>
        <w:rPr>
          <w:rFonts w:ascii="Courier New" w:hAnsi="Courier New" w:cs="Courier New"/>
          <w:color w:val="0000FF"/>
          <w:sz w:val="20"/>
          <w:szCs w:val="20"/>
        </w:rPr>
        <w:t>=</w:t>
      </w:r>
      <w:r>
        <w:rPr>
          <w:rFonts w:ascii="Courier New" w:hAnsi="Courier New" w:cs="Courier New"/>
          <w:color w:val="660000"/>
          <w:sz w:val="20"/>
          <w:szCs w:val="20"/>
        </w:rPr>
        <w:t>"</w:t>
      </w:r>
      <w:r>
        <w:rPr>
          <w:rFonts w:ascii="Courier New" w:hAnsi="Courier New" w:cs="Courier New"/>
          <w:color w:val="0000FF"/>
          <w:sz w:val="20"/>
          <w:szCs w:val="20"/>
        </w:rPr>
        <w:t>http://localhost:8000/</w:t>
      </w:r>
      <w:proofErr w:type="spellStart"/>
      <w:r>
        <w:rPr>
          <w:rFonts w:ascii="Courier New" w:hAnsi="Courier New" w:cs="Courier New"/>
          <w:color w:val="0000FF"/>
          <w:sz w:val="20"/>
          <w:szCs w:val="20"/>
        </w:rPr>
        <w:t>HelloIndigo</w:t>
      </w:r>
      <w:proofErr w:type="spellEnd"/>
      <w:r>
        <w:rPr>
          <w:rFonts w:ascii="Courier New" w:hAnsi="Courier New" w:cs="Courier New"/>
          <w:color w:val="660000"/>
          <w:sz w:val="20"/>
          <w:szCs w:val="20"/>
        </w:rPr>
        <w:t>" </w:t>
      </w:r>
      <w:r>
        <w:rPr>
          <w:rFonts w:ascii="Courier New" w:hAnsi="Courier New" w:cs="Courier New"/>
          <w:color w:val="660000"/>
          <w:sz w:val="20"/>
          <w:szCs w:val="20"/>
        </w:rPr>
        <w:br/>
      </w:r>
      <w:r>
        <w:rPr>
          <w:rFonts w:ascii="Courier New" w:hAnsi="Courier New" w:cs="Courier New"/>
          <w:color w:val="FF0000"/>
          <w:sz w:val="20"/>
          <w:szCs w:val="20"/>
        </w:rPr>
        <w:t>binding</w:t>
      </w:r>
      <w:r>
        <w:rPr>
          <w:rFonts w:ascii="Courier New" w:hAnsi="Courier New" w:cs="Courier New"/>
          <w:color w:val="0000FF"/>
          <w:sz w:val="20"/>
          <w:szCs w:val="20"/>
        </w:rPr>
        <w:t>=</w:t>
      </w:r>
      <w:r>
        <w:rPr>
          <w:rFonts w:ascii="Courier New" w:hAnsi="Courier New" w:cs="Courier New"/>
          <w:color w:val="660000"/>
          <w:sz w:val="20"/>
          <w:szCs w:val="20"/>
        </w:rPr>
        <w:t>"</w:t>
      </w:r>
      <w:proofErr w:type="spellStart"/>
      <w:r>
        <w:rPr>
          <w:rFonts w:ascii="Courier New" w:hAnsi="Courier New" w:cs="Courier New"/>
          <w:color w:val="0000FF"/>
          <w:sz w:val="20"/>
          <w:szCs w:val="20"/>
        </w:rPr>
        <w:t>wsHttpBinding</w:t>
      </w:r>
      <w:proofErr w:type="spellEnd"/>
      <w:r>
        <w:rPr>
          <w:rFonts w:ascii="Courier New" w:hAnsi="Courier New" w:cs="Courier New"/>
          <w:color w:val="660000"/>
          <w:sz w:val="20"/>
          <w:szCs w:val="20"/>
        </w:rPr>
        <w:t>"</w:t>
      </w:r>
      <w:r>
        <w:rPr>
          <w:rFonts w:ascii="Courier New" w:hAnsi="Courier New" w:cs="Courier New"/>
          <w:color w:val="660000"/>
          <w:sz w:val="20"/>
          <w:szCs w:val="20"/>
        </w:rPr>
        <w:br/>
      </w:r>
      <w:proofErr w:type="spellStart"/>
      <w:r>
        <w:rPr>
          <w:rFonts w:ascii="Courier New" w:hAnsi="Courier New" w:cs="Courier New"/>
          <w:color w:val="FF0000"/>
          <w:sz w:val="20"/>
          <w:szCs w:val="20"/>
        </w:rPr>
        <w:t>bindingConfiguration</w:t>
      </w:r>
      <w:proofErr w:type="spellEnd"/>
      <w:r>
        <w:rPr>
          <w:rFonts w:ascii="Courier New" w:hAnsi="Courier New" w:cs="Courier New"/>
          <w:color w:val="0000FF"/>
          <w:sz w:val="20"/>
          <w:szCs w:val="20"/>
        </w:rPr>
        <w:t>=</w:t>
      </w:r>
      <w:r>
        <w:rPr>
          <w:rFonts w:ascii="Courier New" w:hAnsi="Courier New" w:cs="Courier New"/>
          <w:color w:val="660000"/>
          <w:sz w:val="20"/>
          <w:szCs w:val="20"/>
        </w:rPr>
        <w:t>"</w:t>
      </w:r>
      <w:proofErr w:type="spellStart"/>
      <w:r>
        <w:rPr>
          <w:rFonts w:ascii="Courier New" w:hAnsi="Courier New" w:cs="Courier New"/>
          <w:color w:val="0000FF"/>
          <w:sz w:val="20"/>
          <w:szCs w:val="20"/>
        </w:rPr>
        <w:t>wsHttp</w:t>
      </w:r>
      <w:proofErr w:type="spellEnd"/>
      <w:r>
        <w:rPr>
          <w:rFonts w:ascii="Courier New" w:hAnsi="Courier New" w:cs="Courier New"/>
          <w:color w:val="660000"/>
          <w:sz w:val="20"/>
          <w:szCs w:val="20"/>
        </w:rPr>
        <w:t>" </w:t>
      </w:r>
      <w:r>
        <w:rPr>
          <w:rFonts w:ascii="Courier New" w:hAnsi="Courier New" w:cs="Courier New"/>
          <w:color w:val="660000"/>
          <w:sz w:val="20"/>
          <w:szCs w:val="20"/>
        </w:rPr>
        <w:br/>
      </w:r>
      <w:r>
        <w:rPr>
          <w:rFonts w:ascii="Courier New" w:hAnsi="Courier New" w:cs="Courier New"/>
          <w:color w:val="FF0000"/>
          <w:sz w:val="20"/>
          <w:szCs w:val="20"/>
        </w:rPr>
        <w:t>contract</w:t>
      </w:r>
      <w:r>
        <w:rPr>
          <w:rFonts w:ascii="Courier New" w:hAnsi="Courier New" w:cs="Courier New"/>
          <w:color w:val="0000FF"/>
          <w:sz w:val="20"/>
          <w:szCs w:val="20"/>
        </w:rPr>
        <w:t>=</w:t>
      </w:r>
      <w:r>
        <w:rPr>
          <w:rFonts w:ascii="Courier New" w:hAnsi="Courier New" w:cs="Courier New"/>
          <w:color w:val="660000"/>
          <w:sz w:val="20"/>
          <w:szCs w:val="20"/>
        </w:rPr>
        <w:t>"</w:t>
      </w:r>
      <w:proofErr w:type="spellStart"/>
      <w:r>
        <w:rPr>
          <w:rFonts w:ascii="Courier New" w:hAnsi="Courier New" w:cs="Courier New"/>
          <w:color w:val="0000FF"/>
          <w:sz w:val="20"/>
          <w:szCs w:val="20"/>
        </w:rPr>
        <w:t>Client.localhost.HelloIndigoContract</w:t>
      </w:r>
      <w:proofErr w:type="spellEnd"/>
      <w:r>
        <w:rPr>
          <w:rFonts w:ascii="Courier New" w:hAnsi="Courier New" w:cs="Courier New"/>
          <w:color w:val="660000"/>
          <w:sz w:val="20"/>
          <w:szCs w:val="20"/>
        </w:rPr>
        <w:t>"</w:t>
      </w:r>
      <w:r>
        <w:rPr>
          <w:rFonts w:ascii="Courier New" w:hAnsi="Courier New" w:cs="Courier New"/>
          <w:color w:val="660000"/>
          <w:sz w:val="20"/>
          <w:szCs w:val="20"/>
        </w:rPr>
        <w:br/>
      </w:r>
      <w:r>
        <w:rPr>
          <w:rFonts w:ascii="Courier New" w:hAnsi="Courier New" w:cs="Courier New"/>
          <w:color w:val="FF0000"/>
          <w:sz w:val="20"/>
          <w:szCs w:val="20"/>
        </w:rPr>
        <w:t>name</w:t>
      </w:r>
      <w:r>
        <w:rPr>
          <w:rFonts w:ascii="Courier New" w:hAnsi="Courier New" w:cs="Courier New"/>
          <w:color w:val="0000FF"/>
          <w:sz w:val="20"/>
          <w:szCs w:val="20"/>
        </w:rPr>
        <w:t>=</w:t>
      </w:r>
      <w:r>
        <w:rPr>
          <w:rFonts w:ascii="Courier New" w:hAnsi="Courier New" w:cs="Courier New"/>
          <w:color w:val="660000"/>
          <w:sz w:val="20"/>
          <w:szCs w:val="20"/>
        </w:rPr>
        <w:t>"</w:t>
      </w:r>
      <w:proofErr w:type="spellStart"/>
      <w:r>
        <w:rPr>
          <w:rFonts w:ascii="Courier New" w:hAnsi="Courier New" w:cs="Courier New"/>
          <w:color w:val="0000FF"/>
          <w:sz w:val="20"/>
          <w:szCs w:val="20"/>
        </w:rPr>
        <w:t>WSHttpBinding_HelloIndigoContract</w:t>
      </w:r>
      <w:proofErr w:type="spellEnd"/>
      <w:r>
        <w:rPr>
          <w:rFonts w:ascii="Courier New" w:hAnsi="Courier New" w:cs="Courier New"/>
          <w:color w:val="660000"/>
          <w:sz w:val="20"/>
          <w:szCs w:val="20"/>
        </w:rPr>
        <w:t>"</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identity</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certificate </w:t>
      </w:r>
      <w:proofErr w:type="spellStart"/>
      <w:r>
        <w:rPr>
          <w:rFonts w:ascii="Courier New" w:hAnsi="Courier New" w:cs="Courier New"/>
          <w:color w:val="FF0000"/>
          <w:sz w:val="20"/>
          <w:szCs w:val="20"/>
        </w:rPr>
        <w:t>encodedValue</w:t>
      </w:r>
      <w:proofErr w:type="spellEnd"/>
      <w:r>
        <w:rPr>
          <w:rFonts w:ascii="Courier New" w:hAnsi="Courier New" w:cs="Courier New"/>
          <w:color w:val="0000FF"/>
          <w:sz w:val="20"/>
          <w:szCs w:val="20"/>
        </w:rPr>
        <w:t>=</w:t>
      </w:r>
      <w:r>
        <w:rPr>
          <w:rFonts w:ascii="Courier New" w:hAnsi="Courier New" w:cs="Courier New"/>
          <w:color w:val="660000"/>
          <w:sz w:val="20"/>
          <w:szCs w:val="20"/>
        </w:rPr>
        <w:t>" </w:t>
      </w:r>
      <w:r>
        <w:rPr>
          <w:rFonts w:ascii="Courier New" w:hAnsi="Courier New" w:cs="Courier New"/>
          <w:color w:val="660000"/>
          <w:sz w:val="20"/>
          <w:szCs w:val="20"/>
        </w:rPr>
        <w:br/>
        <w:t>AwAAAAEAAAAUAAAAreiGqilku9hngWEQL1g+</w:t>
      </w:r>
      <w:r>
        <w:rPr>
          <w:rFonts w:ascii="Courier New" w:hAnsi="Courier New" w:cs="Courier New"/>
          <w:color w:val="660000"/>
          <w:sz w:val="20"/>
          <w:szCs w:val="20"/>
        </w:rPr>
        <w:br/>
      </w:r>
      <w:r>
        <w:rPr>
          <w:rFonts w:ascii="Courier New" w:hAnsi="Courier New" w:cs="Courier New"/>
          <w:color w:val="FF0000"/>
          <w:sz w:val="20"/>
          <w:szCs w:val="20"/>
        </w:rPr>
        <w:t>…</w:t>
      </w:r>
      <w:r>
        <w:rPr>
          <w:rFonts w:ascii="Courier New" w:hAnsi="Courier New" w:cs="Courier New"/>
          <w:color w:val="660000"/>
          <w:sz w:val="20"/>
          <w:szCs w:val="20"/>
        </w:rPr>
        <w:br/>
        <w:t>oBd0vDwZaqjy47g0jFV9pF0VHhoVbTtOA=="</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identity</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endpoint</w:t>
      </w:r>
      <w:r>
        <w:rPr>
          <w:rFonts w:ascii="Courier New" w:hAnsi="Courier New" w:cs="Courier New"/>
          <w:color w:val="0000FF"/>
          <w:sz w:val="20"/>
          <w:szCs w:val="20"/>
        </w:rPr>
        <w:t>&gt;</w:t>
      </w:r>
      <w:r>
        <w:rPr>
          <w:rFonts w:ascii="Courier New" w:hAnsi="Courier New" w:cs="Courier New"/>
          <w:color w:val="660000"/>
          <w:sz w:val="20"/>
          <w:szCs w:val="20"/>
        </w:rPr>
        <w:br/>
      </w:r>
      <w:r>
        <w:rPr>
          <w:rFonts w:ascii="Courier New" w:hAnsi="Courier New" w:cs="Courier New"/>
          <w:color w:val="0000FF"/>
          <w:sz w:val="20"/>
          <w:szCs w:val="20"/>
        </w:rPr>
        <w:t>&lt;/</w:t>
      </w:r>
      <w:r>
        <w:rPr>
          <w:rFonts w:ascii="Courier New" w:hAnsi="Courier New" w:cs="Courier New"/>
          <w:color w:val="660000"/>
          <w:sz w:val="20"/>
          <w:szCs w:val="20"/>
        </w:rPr>
        <w:t>client</w:t>
      </w:r>
      <w:r>
        <w:rPr>
          <w:rFonts w:ascii="Courier New" w:hAnsi="Courier New" w:cs="Courier New"/>
          <w:color w:val="0000FF"/>
          <w:sz w:val="20"/>
          <w:szCs w:val="20"/>
        </w:rPr>
        <w:t>&gt;</w:t>
      </w:r>
    </w:p>
    <w:p w:rsidR="001F5401" w:rsidRDefault="001F5401" w:rsidP="001F5401">
      <w:pPr>
        <w:pStyle w:val="NormalWeb"/>
      </w:pPr>
      <w:r>
        <w:rPr>
          <w:rFonts w:ascii="Verdana" w:hAnsi="Verdana"/>
          <w:sz w:val="20"/>
          <w:szCs w:val="20"/>
        </w:rPr>
        <w:t xml:space="preserve">It is also possible to install the public key of the service in the client certificate store and retrieve it from there at run time. </w:t>
      </w:r>
    </w:p>
    <w:p w:rsidR="001F5401" w:rsidRDefault="001F5401" w:rsidP="001F5401">
      <w:pPr>
        <w:pStyle w:val="NormalWeb"/>
      </w:pPr>
      <w:r>
        <w:rPr>
          <w:rFonts w:ascii="Verdana" w:hAnsi="Verdana"/>
          <w:b/>
          <w:bCs/>
          <w:i/>
          <w:iCs/>
          <w:color w:val="00008B"/>
          <w:sz w:val="20"/>
          <w:szCs w:val="20"/>
        </w:rPr>
        <w:t>Secure Session</w:t>
      </w:r>
    </w:p>
    <w:p w:rsidR="001F5401" w:rsidRDefault="001F5401" w:rsidP="001F5401">
      <w:pPr>
        <w:pStyle w:val="NormalWeb"/>
      </w:pPr>
      <w:r>
        <w:rPr>
          <w:rFonts w:ascii="Verdana" w:hAnsi="Verdana"/>
          <w:sz w:val="20"/>
          <w:szCs w:val="20"/>
        </w:rPr>
        <w:t xml:space="preserve">Another feature of message security is the ability to establish a secure session to reduce the overhead of one-off key exchange and validation. By default, secure sessions are enabled for message security. A security context token (SCT) is generated through an initial exchange between caller and service. This token is used to authorize and secure subsequent message exchanges. </w:t>
      </w:r>
    </w:p>
    <w:p w:rsidR="001F5401" w:rsidRDefault="001F5401" w:rsidP="001F5401">
      <w:pPr>
        <w:pStyle w:val="NormalWeb"/>
      </w:pPr>
      <w:r>
        <w:rPr>
          <w:rFonts w:ascii="Verdana" w:hAnsi="Verdana"/>
          <w:sz w:val="20"/>
          <w:szCs w:val="20"/>
        </w:rPr>
        <w:t xml:space="preserve">If the caller plans to make several calls to a service, secure sessions are more efficient. For a single call, however, you can disable this feature by setting </w:t>
      </w:r>
      <w:proofErr w:type="spellStart"/>
      <w:r>
        <w:rPr>
          <w:rFonts w:ascii="Verdana" w:hAnsi="Verdana"/>
          <w:i/>
          <w:iCs/>
          <w:sz w:val="20"/>
          <w:szCs w:val="20"/>
        </w:rPr>
        <w:t>establishSecurityContext</w:t>
      </w:r>
      <w:proofErr w:type="spellEnd"/>
      <w:r>
        <w:rPr>
          <w:rFonts w:ascii="Verdana" w:hAnsi="Verdana"/>
          <w:i/>
          <w:iCs/>
          <w:sz w:val="20"/>
          <w:szCs w:val="20"/>
        </w:rPr>
        <w:t xml:space="preserve"> </w:t>
      </w:r>
      <w:r>
        <w:rPr>
          <w:rFonts w:ascii="Verdana" w:hAnsi="Verdana"/>
          <w:sz w:val="20"/>
          <w:szCs w:val="20"/>
        </w:rPr>
        <w:t>to false.</w:t>
      </w:r>
    </w:p>
    <w:p w:rsidR="00420EE6" w:rsidRDefault="001F5401" w:rsidP="001F5401">
      <w:pPr>
        <w:pStyle w:val="Heading2"/>
        <w:spacing w:line="240" w:lineRule="auto"/>
        <w:contextualSpacing/>
        <w:rPr>
          <w:rFonts w:ascii="Courier New" w:hAnsi="Courier New" w:cs="Courier New"/>
          <w:color w:val="0000FF"/>
          <w:sz w:val="20"/>
          <w:szCs w:val="20"/>
        </w:rPr>
      </w:pPr>
      <w:r>
        <w:rPr>
          <w:rFonts w:ascii="Courier New" w:hAnsi="Courier New" w:cs="Courier New"/>
          <w:color w:val="0000FF"/>
          <w:sz w:val="20"/>
          <w:szCs w:val="20"/>
        </w:rPr>
        <w:t>&lt;</w:t>
      </w:r>
      <w:proofErr w:type="spellStart"/>
      <w:r>
        <w:rPr>
          <w:rFonts w:ascii="Courier New" w:hAnsi="Courier New" w:cs="Courier New"/>
          <w:color w:val="660000"/>
          <w:sz w:val="20"/>
          <w:szCs w:val="20"/>
        </w:rPr>
        <w:t>wsHttpBinding</w:t>
      </w:r>
      <w:proofErr w:type="spellEnd"/>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binding </w:t>
      </w:r>
      <w:r>
        <w:rPr>
          <w:rFonts w:ascii="Courier New" w:hAnsi="Courier New" w:cs="Courier New"/>
          <w:color w:val="FF0000"/>
          <w:sz w:val="20"/>
          <w:szCs w:val="20"/>
        </w:rPr>
        <w:t>name</w:t>
      </w:r>
      <w:r>
        <w:rPr>
          <w:rFonts w:ascii="Courier New" w:hAnsi="Courier New" w:cs="Courier New"/>
          <w:color w:val="0000FF"/>
          <w:sz w:val="20"/>
          <w:szCs w:val="20"/>
        </w:rPr>
        <w:t>=</w:t>
      </w:r>
      <w:r>
        <w:rPr>
          <w:rFonts w:ascii="Courier New" w:hAnsi="Courier New" w:cs="Courier New"/>
          <w:color w:val="660000"/>
          <w:sz w:val="20"/>
          <w:szCs w:val="20"/>
        </w:rPr>
        <w:t>"</w:t>
      </w:r>
      <w:proofErr w:type="spellStart"/>
      <w:r>
        <w:rPr>
          <w:rFonts w:ascii="Courier New" w:hAnsi="Courier New" w:cs="Courier New"/>
          <w:color w:val="0000FF"/>
          <w:sz w:val="20"/>
          <w:szCs w:val="20"/>
        </w:rPr>
        <w:t>wsHttp</w:t>
      </w:r>
      <w:proofErr w:type="spellEnd"/>
      <w:r>
        <w:rPr>
          <w:rFonts w:ascii="Courier New" w:hAnsi="Courier New" w:cs="Courier New"/>
          <w:color w:val="660000"/>
          <w:sz w:val="20"/>
          <w:szCs w:val="20"/>
        </w:rPr>
        <w:t>"</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security </w:t>
      </w:r>
      <w:r>
        <w:rPr>
          <w:rFonts w:ascii="Courier New" w:hAnsi="Courier New" w:cs="Courier New"/>
          <w:color w:val="FF0000"/>
          <w:sz w:val="20"/>
          <w:szCs w:val="20"/>
        </w:rPr>
        <w:t>mode</w:t>
      </w:r>
      <w:r>
        <w:rPr>
          <w:rFonts w:ascii="Courier New" w:hAnsi="Courier New" w:cs="Courier New"/>
          <w:color w:val="0000FF"/>
          <w:sz w:val="20"/>
          <w:szCs w:val="20"/>
        </w:rPr>
        <w:t>=</w:t>
      </w:r>
      <w:r>
        <w:rPr>
          <w:rFonts w:ascii="Courier New" w:hAnsi="Courier New" w:cs="Courier New"/>
          <w:color w:val="660000"/>
          <w:sz w:val="20"/>
          <w:szCs w:val="20"/>
        </w:rPr>
        <w:t>"</w:t>
      </w:r>
      <w:r>
        <w:rPr>
          <w:rFonts w:ascii="Courier New" w:hAnsi="Courier New" w:cs="Courier New"/>
          <w:color w:val="0000FF"/>
          <w:sz w:val="20"/>
          <w:szCs w:val="20"/>
        </w:rPr>
        <w:t>Message</w:t>
      </w:r>
      <w:r>
        <w:rPr>
          <w:rFonts w:ascii="Courier New" w:hAnsi="Courier New" w:cs="Courier New"/>
          <w:color w:val="660000"/>
          <w:sz w:val="20"/>
          <w:szCs w:val="20"/>
        </w:rPr>
        <w:t>"</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message </w:t>
      </w:r>
      <w:proofErr w:type="spellStart"/>
      <w:r>
        <w:rPr>
          <w:rFonts w:ascii="Courier New" w:hAnsi="Courier New" w:cs="Courier New"/>
          <w:color w:val="FF0000"/>
          <w:sz w:val="20"/>
          <w:szCs w:val="20"/>
        </w:rPr>
        <w:t>clientCredentialType</w:t>
      </w:r>
      <w:proofErr w:type="spellEnd"/>
      <w:r>
        <w:rPr>
          <w:rFonts w:ascii="Courier New" w:hAnsi="Courier New" w:cs="Courier New"/>
          <w:color w:val="0000FF"/>
          <w:sz w:val="20"/>
          <w:szCs w:val="20"/>
        </w:rPr>
        <w:t>=</w:t>
      </w:r>
      <w:r>
        <w:rPr>
          <w:rFonts w:ascii="Courier New" w:hAnsi="Courier New" w:cs="Courier New"/>
          <w:color w:val="660000"/>
          <w:sz w:val="20"/>
          <w:szCs w:val="20"/>
        </w:rPr>
        <w:t>"</w:t>
      </w:r>
      <w:proofErr w:type="spellStart"/>
      <w:r>
        <w:rPr>
          <w:rFonts w:ascii="Courier New" w:hAnsi="Courier New" w:cs="Courier New"/>
          <w:color w:val="0000FF"/>
          <w:sz w:val="20"/>
          <w:szCs w:val="20"/>
        </w:rPr>
        <w:t>UserName</w:t>
      </w:r>
      <w:proofErr w:type="spellEnd"/>
      <w:r>
        <w:rPr>
          <w:rFonts w:ascii="Courier New" w:hAnsi="Courier New" w:cs="Courier New"/>
          <w:color w:val="660000"/>
          <w:sz w:val="20"/>
          <w:szCs w:val="20"/>
        </w:rPr>
        <w:t>"</w:t>
      </w:r>
      <w:proofErr w:type="gramStart"/>
      <w:r>
        <w:rPr>
          <w:rFonts w:ascii="Courier New" w:hAnsi="Courier New" w:cs="Courier New"/>
          <w:color w:val="660000"/>
          <w:sz w:val="20"/>
          <w:szCs w:val="20"/>
        </w:rPr>
        <w:t>  </w:t>
      </w:r>
      <w:proofErr w:type="gramEnd"/>
      <w:r>
        <w:rPr>
          <w:rFonts w:ascii="Courier New" w:hAnsi="Courier New" w:cs="Courier New"/>
          <w:color w:val="660000"/>
          <w:sz w:val="20"/>
          <w:szCs w:val="20"/>
        </w:rPr>
        <w:br/>
      </w:r>
      <w:proofErr w:type="spellStart"/>
      <w:r>
        <w:rPr>
          <w:rFonts w:ascii="Courier New" w:hAnsi="Courier New" w:cs="Courier New"/>
          <w:color w:val="FF0000"/>
          <w:sz w:val="20"/>
          <w:szCs w:val="20"/>
        </w:rPr>
        <w:t>establishSecurityContext</w:t>
      </w:r>
      <w:proofErr w:type="spellEnd"/>
      <w:r>
        <w:rPr>
          <w:rFonts w:ascii="Courier New" w:hAnsi="Courier New" w:cs="Courier New"/>
          <w:color w:val="0000FF"/>
          <w:sz w:val="20"/>
          <w:szCs w:val="20"/>
        </w:rPr>
        <w:t>=</w:t>
      </w:r>
      <w:r>
        <w:rPr>
          <w:rFonts w:ascii="Courier New" w:hAnsi="Courier New" w:cs="Courier New"/>
          <w:color w:val="660000"/>
          <w:sz w:val="20"/>
          <w:szCs w:val="20"/>
        </w:rPr>
        <w:t>"</w:t>
      </w:r>
      <w:r>
        <w:rPr>
          <w:rFonts w:ascii="Courier New" w:hAnsi="Courier New" w:cs="Courier New"/>
          <w:color w:val="0000FF"/>
          <w:sz w:val="20"/>
          <w:szCs w:val="20"/>
        </w:rPr>
        <w:t>false</w:t>
      </w:r>
      <w:r>
        <w:rPr>
          <w:rFonts w:ascii="Courier New" w:hAnsi="Courier New" w:cs="Courier New"/>
          <w:color w:val="660000"/>
          <w:sz w:val="20"/>
          <w:szCs w:val="20"/>
        </w:rPr>
        <w:t>" </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security</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binding</w:t>
      </w:r>
      <w:r>
        <w:rPr>
          <w:rFonts w:ascii="Courier New" w:hAnsi="Courier New" w:cs="Courier New"/>
          <w:color w:val="0000FF"/>
          <w:sz w:val="20"/>
          <w:szCs w:val="20"/>
        </w:rPr>
        <w:t>&gt;</w:t>
      </w:r>
      <w:r>
        <w:rPr>
          <w:rFonts w:ascii="Courier New" w:hAnsi="Courier New" w:cs="Courier New"/>
          <w:color w:val="660000"/>
          <w:sz w:val="20"/>
          <w:szCs w:val="20"/>
        </w:rPr>
        <w:br/>
      </w:r>
      <w:r>
        <w:rPr>
          <w:rFonts w:ascii="Courier New" w:hAnsi="Courier New" w:cs="Courier New"/>
          <w:color w:val="0000FF"/>
          <w:sz w:val="20"/>
          <w:szCs w:val="20"/>
        </w:rPr>
        <w:t>&lt;/</w:t>
      </w:r>
      <w:proofErr w:type="spellStart"/>
      <w:r>
        <w:rPr>
          <w:rFonts w:ascii="Courier New" w:hAnsi="Courier New" w:cs="Courier New"/>
          <w:color w:val="660000"/>
          <w:sz w:val="20"/>
          <w:szCs w:val="20"/>
        </w:rPr>
        <w:t>wsHttpBinding</w:t>
      </w:r>
      <w:proofErr w:type="spellEnd"/>
      <w:r>
        <w:rPr>
          <w:rFonts w:ascii="Courier New" w:hAnsi="Courier New" w:cs="Courier New"/>
          <w:color w:val="0000FF"/>
          <w:sz w:val="20"/>
          <w:szCs w:val="20"/>
        </w:rPr>
        <w:t>&gt;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498"/>
        <w:gridCol w:w="262"/>
        <w:gridCol w:w="75"/>
        <w:gridCol w:w="1615"/>
      </w:tblGrid>
      <w:tr w:rsidR="001F5401" w:rsidRPr="001F5401" w:rsidTr="001F5401">
        <w:trPr>
          <w:tblCellSpacing w:w="15" w:type="dxa"/>
        </w:trPr>
        <w:tc>
          <w:tcPr>
            <w:tcW w:w="0" w:type="auto"/>
            <w:hideMark/>
          </w:tcPr>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b/>
                <w:bCs/>
                <w:color w:val="00008B"/>
                <w:sz w:val="24"/>
                <w:szCs w:val="24"/>
              </w:rPr>
              <w:t>Authentication, Authorization, and Identities</w:t>
            </w:r>
          </w:p>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t xml:space="preserve">From the discussion so far, you should gather that messages are secured according to service security policy. Mutual authentication is performed based on the supplied client and service credentials. Message protection is applied according to transport or message security configuration-which normally means that messages are both signed and encrypted. Token authentication, runtime identities, security principals, and authorization </w:t>
            </w:r>
            <w:r w:rsidRPr="001F5401">
              <w:rPr>
                <w:rFonts w:ascii="Verdana" w:eastAsia="Times New Roman" w:hAnsi="Verdana" w:cs="Times New Roman"/>
                <w:sz w:val="20"/>
                <w:szCs w:val="20"/>
              </w:rPr>
              <w:lastRenderedPageBreak/>
              <w:t xml:space="preserve">policies also play an important role in the WCF security story. </w:t>
            </w:r>
          </w:p>
          <w:tbl>
            <w:tblPr>
              <w:tblW w:w="4500" w:type="dxa"/>
              <w:jc w:val="center"/>
              <w:tblCellSpacing w:w="0" w:type="dxa"/>
              <w:shd w:val="clear" w:color="auto" w:fill="FFFFB8"/>
              <w:tblCellMar>
                <w:left w:w="0" w:type="dxa"/>
                <w:right w:w="0" w:type="dxa"/>
              </w:tblCellMar>
              <w:tblLook w:val="04A0" w:firstRow="1" w:lastRow="0" w:firstColumn="1" w:lastColumn="0" w:noHBand="0" w:noVBand="1"/>
            </w:tblPr>
            <w:tblGrid>
              <w:gridCol w:w="267"/>
              <w:gridCol w:w="3966"/>
              <w:gridCol w:w="267"/>
            </w:tblGrid>
            <w:tr w:rsidR="001F5401" w:rsidRPr="001F5401">
              <w:trPr>
                <w:tblCellSpacing w:w="0" w:type="dxa"/>
                <w:jc w:val="center"/>
              </w:trPr>
              <w:tc>
                <w:tcPr>
                  <w:tcW w:w="0" w:type="auto"/>
                  <w:shd w:val="clear" w:color="auto" w:fill="FFFFB8"/>
                  <w:hideMark/>
                </w:tcPr>
                <w:p w:rsidR="001F5401" w:rsidRPr="001F5401" w:rsidRDefault="001F5401" w:rsidP="001F5401">
                  <w:pPr>
                    <w:spacing w:after="0" w:line="240" w:lineRule="auto"/>
                    <w:rPr>
                      <w:rFonts w:ascii="Times New Roman" w:eastAsia="Times New Roman" w:hAnsi="Times New Roman" w:cs="Times New Roman"/>
                      <w:sz w:val="24"/>
                      <w:szCs w:val="24"/>
                    </w:rPr>
                  </w:pPr>
                  <w:r w:rsidRPr="001F5401">
                    <w:rPr>
                      <w:rFonts w:ascii="Times New Roman" w:eastAsia="Times New Roman" w:hAnsi="Times New Roman" w:cs="Times New Roman"/>
                      <w:b/>
                      <w:bCs/>
                      <w:color w:val="800000"/>
                      <w:sz w:val="48"/>
                      <w:szCs w:val="48"/>
                    </w:rPr>
                    <w:t>"</w:t>
                  </w:r>
                </w:p>
              </w:tc>
              <w:tc>
                <w:tcPr>
                  <w:tcW w:w="0" w:type="auto"/>
                  <w:shd w:val="clear" w:color="auto" w:fill="FFFFB8"/>
                  <w:vAlign w:val="center"/>
                  <w:hideMark/>
                </w:tcPr>
                <w:p w:rsidR="001F5401" w:rsidRPr="001F5401" w:rsidRDefault="00221887" w:rsidP="001F5401">
                  <w:pPr>
                    <w:spacing w:after="0" w:line="240" w:lineRule="auto"/>
                    <w:jc w:val="center"/>
                    <w:rPr>
                      <w:rFonts w:ascii="Verdana" w:eastAsia="Times New Roman" w:hAnsi="Verdana" w:cs="Times New Roman"/>
                      <w:b/>
                      <w:bCs/>
                      <w:color w:val="000080"/>
                      <w:sz w:val="20"/>
                      <w:szCs w:val="20"/>
                    </w:rPr>
                  </w:pPr>
                  <w:r>
                    <w:rPr>
                      <w:rFonts w:ascii="Verdana" w:eastAsia="Times New Roman" w:hAnsi="Verdana" w:cs="Times New Roman"/>
                      <w:b/>
                      <w:bCs/>
                      <w:color w:val="000080"/>
                      <w:sz w:val="20"/>
                      <w:szCs w:val="20"/>
                    </w:rPr>
                    <w:pict>
                      <v:rect id="_x0000_i1029" style="width:0;height:1.5pt" o:hralign="center" o:hrstd="t" o:hrnoshade="t" o:hr="t" fillcolor="navy" stroked="f"/>
                    </w:pict>
                  </w:r>
                </w:p>
                <w:p w:rsidR="001F5401" w:rsidRPr="001F5401" w:rsidRDefault="001F5401" w:rsidP="001F5401">
                  <w:pPr>
                    <w:spacing w:after="0" w:line="240" w:lineRule="auto"/>
                    <w:jc w:val="center"/>
                    <w:rPr>
                      <w:rFonts w:ascii="Verdana" w:eastAsia="Times New Roman" w:hAnsi="Verdana" w:cs="Times New Roman"/>
                      <w:b/>
                      <w:bCs/>
                      <w:color w:val="000080"/>
                      <w:sz w:val="20"/>
                      <w:szCs w:val="20"/>
                    </w:rPr>
                  </w:pPr>
                  <w:r w:rsidRPr="001F5401">
                    <w:rPr>
                      <w:rFonts w:ascii="Verdana" w:eastAsia="Times New Roman" w:hAnsi="Verdana" w:cs="Times New Roman"/>
                      <w:b/>
                      <w:bCs/>
                      <w:color w:val="000080"/>
                      <w:sz w:val="20"/>
                      <w:szCs w:val="20"/>
                    </w:rPr>
                    <w:t xml:space="preserve">“Token authentication, runtime identities, security principals and authorization policies also play an important role in the WCF security story.” </w:t>
                  </w:r>
                </w:p>
                <w:p w:rsidR="001F5401" w:rsidRPr="001F5401" w:rsidRDefault="00221887" w:rsidP="001F5401">
                  <w:pPr>
                    <w:spacing w:after="0" w:line="240" w:lineRule="auto"/>
                    <w:jc w:val="center"/>
                    <w:rPr>
                      <w:rFonts w:ascii="Verdana" w:eastAsia="Times New Roman" w:hAnsi="Verdana" w:cs="Times New Roman"/>
                      <w:b/>
                      <w:bCs/>
                      <w:color w:val="000080"/>
                      <w:sz w:val="20"/>
                      <w:szCs w:val="20"/>
                    </w:rPr>
                  </w:pPr>
                  <w:r>
                    <w:rPr>
                      <w:rFonts w:ascii="Verdana" w:eastAsia="Times New Roman" w:hAnsi="Verdana" w:cs="Times New Roman"/>
                      <w:b/>
                      <w:bCs/>
                      <w:color w:val="000080"/>
                      <w:sz w:val="20"/>
                      <w:szCs w:val="20"/>
                    </w:rPr>
                    <w:pict>
                      <v:rect id="_x0000_i1030" style="width:0;height:1.5pt" o:hralign="center" o:hrstd="t" o:hrnoshade="t" o:hr="t" fillcolor="navy" stroked="f"/>
                    </w:pict>
                  </w:r>
                </w:p>
              </w:tc>
              <w:tc>
                <w:tcPr>
                  <w:tcW w:w="0" w:type="auto"/>
                  <w:shd w:val="clear" w:color="auto" w:fill="FFFFB8"/>
                  <w:vAlign w:val="bottom"/>
                  <w:hideMark/>
                </w:tcPr>
                <w:p w:rsidR="001F5401" w:rsidRPr="001F5401" w:rsidRDefault="001F5401" w:rsidP="001F5401">
                  <w:pPr>
                    <w:spacing w:after="0" w:line="240" w:lineRule="auto"/>
                    <w:rPr>
                      <w:rFonts w:ascii="Times New Roman" w:eastAsia="Times New Roman" w:hAnsi="Times New Roman" w:cs="Times New Roman"/>
                      <w:sz w:val="24"/>
                      <w:szCs w:val="24"/>
                    </w:rPr>
                  </w:pPr>
                  <w:r w:rsidRPr="001F5401">
                    <w:rPr>
                      <w:rFonts w:ascii="Times New Roman" w:eastAsia="Times New Roman" w:hAnsi="Times New Roman" w:cs="Times New Roman"/>
                      <w:b/>
                      <w:bCs/>
                      <w:color w:val="800000"/>
                      <w:sz w:val="48"/>
                      <w:szCs w:val="48"/>
                    </w:rPr>
                    <w:t>"</w:t>
                  </w:r>
                </w:p>
              </w:tc>
            </w:tr>
          </w:tbl>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t>Access to resources during a service operation is influenced by three key elements:</w:t>
            </w:r>
          </w:p>
          <w:p w:rsidR="001F5401" w:rsidRPr="001F5401" w:rsidRDefault="001F5401" w:rsidP="001F540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b/>
                <w:bCs/>
                <w:sz w:val="20"/>
                <w:szCs w:val="20"/>
              </w:rPr>
              <w:t>Process Identity</w:t>
            </w:r>
            <w:r w:rsidRPr="001F5401">
              <w:rPr>
                <w:rFonts w:ascii="Verdana" w:eastAsia="Times New Roman" w:hAnsi="Verdana" w:cs="Times New Roman"/>
                <w:sz w:val="20"/>
                <w:szCs w:val="20"/>
              </w:rPr>
              <w:t>. Service operations are executed under the process identity of the service host. For ASP.NET hosts this is usually the ASP.NET account, and for self-hosting it may be a different service account. This process identity is the Windows account that governs what the service code can do at run time when attempting to access protected resources such as the database, registry or file system.</w:t>
            </w:r>
            <w:r w:rsidRPr="001F5401">
              <w:rPr>
                <w:rFonts w:ascii="Times New Roman" w:eastAsia="Times New Roman" w:hAnsi="Times New Roman" w:cs="Times New Roman"/>
                <w:sz w:val="24"/>
                <w:szCs w:val="24"/>
              </w:rPr>
              <w:t xml:space="preserve"> </w:t>
            </w:r>
          </w:p>
          <w:p w:rsidR="001F5401" w:rsidRPr="001F5401" w:rsidRDefault="001F5401" w:rsidP="001F540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b/>
                <w:bCs/>
                <w:sz w:val="20"/>
                <w:szCs w:val="20"/>
              </w:rPr>
              <w:t>Security Principal</w:t>
            </w:r>
            <w:r w:rsidRPr="001F5401">
              <w:rPr>
                <w:rFonts w:ascii="Verdana" w:eastAsia="Times New Roman" w:hAnsi="Verdana" w:cs="Times New Roman"/>
                <w:sz w:val="20"/>
                <w:szCs w:val="20"/>
              </w:rPr>
              <w:t>. If you are familiar with traditional .NET role-based security, you know that there is a security principal attached to each executing thread. That security principal holds the caller’s identity, which may or may not be tied to a Windows account and its roles. Roles govern which operations can be executed by the authenticated user when traditional .NET role-based security is applied.</w:t>
            </w:r>
            <w:r w:rsidRPr="001F5401">
              <w:rPr>
                <w:rFonts w:ascii="Times New Roman" w:eastAsia="Times New Roman" w:hAnsi="Times New Roman" w:cs="Times New Roman"/>
                <w:sz w:val="24"/>
                <w:szCs w:val="24"/>
              </w:rPr>
              <w:t xml:space="preserve"> </w:t>
            </w:r>
          </w:p>
          <w:p w:rsidR="001F5401" w:rsidRPr="001F5401" w:rsidRDefault="001F5401" w:rsidP="001F5401">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1F5401">
              <w:rPr>
                <w:rFonts w:ascii="Verdana" w:eastAsia="Times New Roman" w:hAnsi="Verdana" w:cs="Times New Roman"/>
                <w:b/>
                <w:bCs/>
                <w:sz w:val="20"/>
                <w:szCs w:val="20"/>
              </w:rPr>
              <w:t>ServiceSecurityContext</w:t>
            </w:r>
            <w:proofErr w:type="spellEnd"/>
            <w:r w:rsidRPr="001F5401">
              <w:rPr>
                <w:rFonts w:ascii="Verdana" w:eastAsia="Times New Roman" w:hAnsi="Verdana" w:cs="Times New Roman"/>
                <w:sz w:val="20"/>
                <w:szCs w:val="20"/>
              </w:rPr>
              <w:t xml:space="preserve">. Provides run time access to other relevant information about the security context for a service operation. The </w:t>
            </w:r>
            <w:proofErr w:type="spellStart"/>
            <w:r w:rsidRPr="001F5401">
              <w:rPr>
                <w:rFonts w:ascii="Verdana" w:eastAsia="Times New Roman" w:hAnsi="Verdana" w:cs="Times New Roman"/>
                <w:sz w:val="20"/>
                <w:szCs w:val="20"/>
              </w:rPr>
              <w:t>ServiceSecurityContext</w:t>
            </w:r>
            <w:proofErr w:type="spellEnd"/>
            <w:r w:rsidRPr="001F5401">
              <w:rPr>
                <w:rFonts w:ascii="Verdana" w:eastAsia="Times New Roman" w:hAnsi="Verdana" w:cs="Times New Roman"/>
                <w:sz w:val="20"/>
                <w:szCs w:val="20"/>
              </w:rPr>
              <w:t xml:space="preserve"> is a run time type that includes identities, a set of claims, and authorization policies. This information can be used to apply a more fine-grained security strategy specifically for services.</w:t>
            </w:r>
          </w:p>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b/>
                <w:bCs/>
                <w:sz w:val="20"/>
                <w:szCs w:val="20"/>
              </w:rPr>
              <w:t xml:space="preserve">Figure 1 </w:t>
            </w:r>
            <w:r w:rsidRPr="001F5401">
              <w:rPr>
                <w:rFonts w:ascii="Verdana" w:eastAsia="Times New Roman" w:hAnsi="Verdana" w:cs="Times New Roman"/>
                <w:sz w:val="20"/>
                <w:szCs w:val="20"/>
              </w:rPr>
              <w:t xml:space="preserve">illustrates the relationship of these security elements. While the process identity is constant, each operation is executed on a request thread that contains a unique security principal and security context. In the following sections I’ll elaborate on the authorization process and the role of these and other security elements. </w:t>
            </w:r>
          </w:p>
          <w:p w:rsidR="001F5401" w:rsidRPr="001F5401" w:rsidRDefault="001F5401" w:rsidP="001F5401">
            <w:pPr>
              <w:spacing w:after="0" w:line="240" w:lineRule="auto"/>
              <w:jc w:val="center"/>
              <w:rPr>
                <w:rFonts w:ascii="Verdana" w:eastAsia="Times New Roman" w:hAnsi="Verdana" w:cs="Times New Roman"/>
                <w:color w:val="000080"/>
                <w:sz w:val="20"/>
                <w:szCs w:val="20"/>
              </w:rPr>
            </w:pPr>
            <w:r>
              <w:rPr>
                <w:rFonts w:ascii="Verdana" w:eastAsia="Times New Roman" w:hAnsi="Verdana" w:cs="Times New Roman"/>
                <w:noProof/>
                <w:color w:val="0000FF"/>
                <w:sz w:val="20"/>
                <w:szCs w:val="20"/>
              </w:rPr>
              <w:drawing>
                <wp:inline distT="0" distB="0" distL="0" distR="0">
                  <wp:extent cx="4381500" cy="1809750"/>
                  <wp:effectExtent l="19050" t="0" r="0" b="0"/>
                  <wp:docPr id="58" name="Picture 58" descr="Click for a larger version of this image.">
                    <a:hlinkClick xmlns:a="http://schemas.openxmlformats.org/drawingml/2006/main" r:id="rId9" tgtFrame="CoDeLargeArticleIma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lick for a larger version of this image.">
                            <a:hlinkClick r:id="rId9" tgtFrame="CoDeLargeArticleImage"/>
                          </pic:cNvPr>
                          <pic:cNvPicPr>
                            <a:picLocks noChangeAspect="1" noChangeArrowheads="1"/>
                          </pic:cNvPicPr>
                        </pic:nvPicPr>
                        <pic:blipFill>
                          <a:blip r:embed="rId10" cstate="print"/>
                          <a:srcRect/>
                          <a:stretch>
                            <a:fillRect/>
                          </a:stretch>
                        </pic:blipFill>
                        <pic:spPr bwMode="auto">
                          <a:xfrm>
                            <a:off x="0" y="0"/>
                            <a:ext cx="4381500" cy="1809750"/>
                          </a:xfrm>
                          <a:prstGeom prst="rect">
                            <a:avLst/>
                          </a:prstGeom>
                          <a:noFill/>
                          <a:ln w="9525">
                            <a:noFill/>
                            <a:miter lim="800000"/>
                            <a:headEnd/>
                            <a:tailEnd/>
                          </a:ln>
                        </pic:spPr>
                      </pic:pic>
                    </a:graphicData>
                  </a:graphic>
                </wp:inline>
              </w:drawing>
            </w:r>
          </w:p>
          <w:p w:rsidR="001F5401" w:rsidRPr="001F5401" w:rsidRDefault="001F5401" w:rsidP="001F5401">
            <w:pPr>
              <w:spacing w:after="0" w:line="240" w:lineRule="auto"/>
              <w:rPr>
                <w:rFonts w:ascii="Times New Roman" w:eastAsia="Times New Roman" w:hAnsi="Times New Roman" w:cs="Times New Roman"/>
                <w:sz w:val="24"/>
                <w:szCs w:val="24"/>
              </w:rPr>
            </w:pPr>
            <w:r w:rsidRPr="001F5401">
              <w:rPr>
                <w:rFonts w:ascii="Verdana" w:eastAsia="Times New Roman" w:hAnsi="Verdana" w:cs="Times New Roman"/>
                <w:color w:val="000080"/>
                <w:sz w:val="20"/>
                <w:szCs w:val="20"/>
              </w:rPr>
              <w:lastRenderedPageBreak/>
              <w:br/>
            </w:r>
            <w:r w:rsidRPr="001F5401">
              <w:rPr>
                <w:rFonts w:ascii="Verdana" w:eastAsia="Times New Roman" w:hAnsi="Verdana" w:cs="Times New Roman"/>
                <w:b/>
                <w:bCs/>
                <w:color w:val="000080"/>
                <w:sz w:val="20"/>
                <w:szCs w:val="20"/>
              </w:rPr>
              <w:t xml:space="preserve">Figure 1: </w:t>
            </w:r>
            <w:r w:rsidRPr="001F5401">
              <w:rPr>
                <w:rFonts w:ascii="Verdana" w:eastAsia="Times New Roman" w:hAnsi="Verdana" w:cs="Times New Roman"/>
                <w:color w:val="000080"/>
                <w:sz w:val="20"/>
                <w:szCs w:val="20"/>
              </w:rPr>
              <w:t xml:space="preserve">Operations are executed within a security context that includes a set of claims and an identity. The identity of the security principal attached to the executing thread is equivalent to the primary identity of the security context. </w:t>
            </w:r>
          </w:p>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b/>
                <w:bCs/>
                <w:i/>
                <w:iCs/>
                <w:color w:val="00008B"/>
                <w:sz w:val="20"/>
                <w:szCs w:val="20"/>
              </w:rPr>
              <w:t>Claims-Based Identity Model</w:t>
            </w:r>
          </w:p>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t xml:space="preserve">The identity model in WCF supports a rich, claims-based approach to authorization. A </w:t>
            </w:r>
            <w:r w:rsidRPr="001F5401">
              <w:rPr>
                <w:rFonts w:ascii="Verdana" w:eastAsia="Times New Roman" w:hAnsi="Verdana" w:cs="Times New Roman"/>
                <w:i/>
                <w:iCs/>
                <w:sz w:val="20"/>
                <w:szCs w:val="20"/>
              </w:rPr>
              <w:t xml:space="preserve">claim </w:t>
            </w:r>
            <w:r w:rsidRPr="001F5401">
              <w:rPr>
                <w:rFonts w:ascii="Verdana" w:eastAsia="Times New Roman" w:hAnsi="Verdana" w:cs="Times New Roman"/>
                <w:sz w:val="20"/>
                <w:szCs w:val="20"/>
              </w:rPr>
              <w:t xml:space="preserve">describes an individual right or action applicable to a particular resource. For example, an identity claim could represent a Windows token, a non-Windows user account, an X509 certificate or some other identity type. Claims can also be proof of possession of other information such as an e-mail address, birth date, or first and last name. Custom claims can be created to indicate the ability to access specific business entities or their storage location. </w:t>
            </w:r>
          </w:p>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t xml:space="preserve">Claims are generated from security tokens. </w:t>
            </w:r>
            <w:r w:rsidRPr="001F5401">
              <w:rPr>
                <w:rFonts w:ascii="Verdana" w:eastAsia="Times New Roman" w:hAnsi="Verdana" w:cs="Times New Roman"/>
                <w:i/>
                <w:iCs/>
                <w:sz w:val="20"/>
                <w:szCs w:val="20"/>
              </w:rPr>
              <w:t xml:space="preserve">Security tokens </w:t>
            </w:r>
            <w:r w:rsidRPr="001F5401">
              <w:rPr>
                <w:rFonts w:ascii="Verdana" w:eastAsia="Times New Roman" w:hAnsi="Verdana" w:cs="Times New Roman"/>
                <w:sz w:val="20"/>
                <w:szCs w:val="20"/>
              </w:rPr>
              <w:t xml:space="preserve">are abstractions of credentials that are passed in the security headers of a message and validated against the security policy. When security tokens are validated and processed at the service, claims are extracted and placed into the security context for the operation being executed. Each credential type will result in a different set of claims (called a </w:t>
            </w:r>
            <w:proofErr w:type="spellStart"/>
            <w:r w:rsidRPr="001F5401">
              <w:rPr>
                <w:rFonts w:ascii="Verdana" w:eastAsia="Times New Roman" w:hAnsi="Verdana" w:cs="Times New Roman"/>
                <w:i/>
                <w:iCs/>
                <w:sz w:val="20"/>
                <w:szCs w:val="20"/>
              </w:rPr>
              <w:t>claimset</w:t>
            </w:r>
            <w:proofErr w:type="spellEnd"/>
            <w:r w:rsidRPr="001F5401">
              <w:rPr>
                <w:rFonts w:ascii="Verdana" w:eastAsia="Times New Roman" w:hAnsi="Verdana" w:cs="Times New Roman"/>
                <w:sz w:val="20"/>
                <w:szCs w:val="20"/>
              </w:rPr>
              <w:t xml:space="preserve">) to evaluate-but you could unify the </w:t>
            </w:r>
            <w:proofErr w:type="spellStart"/>
            <w:r w:rsidRPr="001F5401">
              <w:rPr>
                <w:rFonts w:ascii="Verdana" w:eastAsia="Times New Roman" w:hAnsi="Verdana" w:cs="Times New Roman"/>
                <w:sz w:val="20"/>
                <w:szCs w:val="20"/>
              </w:rPr>
              <w:t>claimset</w:t>
            </w:r>
            <w:proofErr w:type="spellEnd"/>
            <w:r w:rsidRPr="001F5401">
              <w:rPr>
                <w:rFonts w:ascii="Verdana" w:eastAsia="Times New Roman" w:hAnsi="Verdana" w:cs="Times New Roman"/>
                <w:sz w:val="20"/>
                <w:szCs w:val="20"/>
              </w:rPr>
              <w:t xml:space="preserve"> by mapping the default claims to custom claims that will be evaluated by your code at run time. </w:t>
            </w:r>
          </w:p>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t xml:space="preserve">Ultimately, a </w:t>
            </w:r>
            <w:proofErr w:type="spellStart"/>
            <w:r w:rsidRPr="001F5401">
              <w:rPr>
                <w:rFonts w:ascii="Verdana" w:eastAsia="Times New Roman" w:hAnsi="Verdana" w:cs="Times New Roman"/>
                <w:sz w:val="20"/>
                <w:szCs w:val="20"/>
              </w:rPr>
              <w:t>claimset</w:t>
            </w:r>
            <w:proofErr w:type="spellEnd"/>
            <w:r w:rsidRPr="001F5401">
              <w:rPr>
                <w:rFonts w:ascii="Verdana" w:eastAsia="Times New Roman" w:hAnsi="Verdana" w:cs="Times New Roman"/>
                <w:sz w:val="20"/>
                <w:szCs w:val="20"/>
              </w:rPr>
              <w:t xml:space="preserve"> is attached to the </w:t>
            </w:r>
            <w:proofErr w:type="spellStart"/>
            <w:r w:rsidRPr="001F5401">
              <w:rPr>
                <w:rFonts w:ascii="Verdana" w:eastAsia="Times New Roman" w:hAnsi="Verdana" w:cs="Times New Roman"/>
                <w:b/>
                <w:bCs/>
                <w:sz w:val="20"/>
                <w:szCs w:val="20"/>
              </w:rPr>
              <w:t>ServiceSecurityContext</w:t>
            </w:r>
            <w:proofErr w:type="spellEnd"/>
            <w:r w:rsidRPr="001F5401">
              <w:rPr>
                <w:rFonts w:ascii="Verdana" w:eastAsia="Times New Roman" w:hAnsi="Verdana" w:cs="Times New Roman"/>
                <w:b/>
                <w:bCs/>
                <w:sz w:val="20"/>
                <w:szCs w:val="20"/>
              </w:rPr>
              <w:t xml:space="preserve"> </w:t>
            </w:r>
            <w:r w:rsidRPr="001F5401">
              <w:rPr>
                <w:rFonts w:ascii="Verdana" w:eastAsia="Times New Roman" w:hAnsi="Verdana" w:cs="Times New Roman"/>
                <w:sz w:val="20"/>
                <w:szCs w:val="20"/>
              </w:rPr>
              <w:t xml:space="preserve">and available for any custom authorization code involved in the execution of the operation. Although traditional role-based security is still supported, a customized claims-based authorization model can add a welcome layer of granularity. </w:t>
            </w:r>
          </w:p>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proofErr w:type="spellStart"/>
            <w:r w:rsidRPr="001F5401">
              <w:rPr>
                <w:rFonts w:ascii="Verdana" w:eastAsia="Times New Roman" w:hAnsi="Verdana" w:cs="Times New Roman"/>
                <w:b/>
                <w:bCs/>
                <w:i/>
                <w:iCs/>
                <w:color w:val="00008B"/>
                <w:sz w:val="20"/>
                <w:szCs w:val="20"/>
              </w:rPr>
              <w:t>ServiceSecurityContext</w:t>
            </w:r>
            <w:proofErr w:type="spellEnd"/>
          </w:p>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proofErr w:type="spellStart"/>
            <w:r w:rsidRPr="001F5401">
              <w:rPr>
                <w:rFonts w:ascii="Verdana" w:eastAsia="Times New Roman" w:hAnsi="Verdana" w:cs="Times New Roman"/>
                <w:sz w:val="20"/>
                <w:szCs w:val="20"/>
              </w:rPr>
              <w:t>ServiceSecurityContext</w:t>
            </w:r>
            <w:proofErr w:type="spellEnd"/>
            <w:r w:rsidRPr="001F5401">
              <w:rPr>
                <w:rFonts w:ascii="Verdana" w:eastAsia="Times New Roman" w:hAnsi="Verdana" w:cs="Times New Roman"/>
                <w:sz w:val="20"/>
                <w:szCs w:val="20"/>
              </w:rPr>
              <w:t xml:space="preserve"> provides access to claims at run time. Some key properties of the </w:t>
            </w:r>
            <w:proofErr w:type="spellStart"/>
            <w:r w:rsidRPr="001F5401">
              <w:rPr>
                <w:rFonts w:ascii="Verdana" w:eastAsia="Times New Roman" w:hAnsi="Verdana" w:cs="Times New Roman"/>
                <w:sz w:val="20"/>
                <w:szCs w:val="20"/>
              </w:rPr>
              <w:t>ServiceSecurityContext</w:t>
            </w:r>
            <w:proofErr w:type="spellEnd"/>
            <w:r w:rsidRPr="001F5401">
              <w:rPr>
                <w:rFonts w:ascii="Verdana" w:eastAsia="Times New Roman" w:hAnsi="Verdana" w:cs="Times New Roman"/>
                <w:sz w:val="20"/>
                <w:szCs w:val="20"/>
              </w:rPr>
              <w:t xml:space="preserve"> type are:</w:t>
            </w:r>
          </w:p>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proofErr w:type="spellStart"/>
            <w:r w:rsidRPr="001F5401">
              <w:rPr>
                <w:rFonts w:ascii="Verdana" w:eastAsia="Times New Roman" w:hAnsi="Verdana" w:cs="Times New Roman"/>
                <w:b/>
                <w:bCs/>
                <w:sz w:val="20"/>
                <w:szCs w:val="20"/>
              </w:rPr>
              <w:t>AuthorizationContext</w:t>
            </w:r>
            <w:proofErr w:type="spellEnd"/>
            <w:r w:rsidRPr="001F5401">
              <w:rPr>
                <w:rFonts w:ascii="Verdana" w:eastAsia="Times New Roman" w:hAnsi="Verdana" w:cs="Times New Roman"/>
                <w:sz w:val="20"/>
                <w:szCs w:val="20"/>
              </w:rPr>
              <w:t xml:space="preserve">. Contains one or more </w:t>
            </w:r>
            <w:proofErr w:type="spellStart"/>
            <w:r w:rsidRPr="001F5401">
              <w:rPr>
                <w:rFonts w:ascii="Verdana" w:eastAsia="Times New Roman" w:hAnsi="Verdana" w:cs="Times New Roman"/>
                <w:sz w:val="20"/>
                <w:szCs w:val="20"/>
              </w:rPr>
              <w:t>claimsets</w:t>
            </w:r>
            <w:proofErr w:type="spellEnd"/>
            <w:r w:rsidRPr="001F5401">
              <w:rPr>
                <w:rFonts w:ascii="Verdana" w:eastAsia="Times New Roman" w:hAnsi="Verdana" w:cs="Times New Roman"/>
                <w:sz w:val="20"/>
                <w:szCs w:val="20"/>
              </w:rPr>
              <w:t xml:space="preserve"> for authorization. Use this information to perform custom authorization. </w:t>
            </w:r>
          </w:p>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proofErr w:type="spellStart"/>
            <w:r w:rsidRPr="001F5401">
              <w:rPr>
                <w:rFonts w:ascii="Verdana" w:eastAsia="Times New Roman" w:hAnsi="Verdana" w:cs="Times New Roman"/>
                <w:b/>
                <w:bCs/>
                <w:sz w:val="20"/>
                <w:szCs w:val="20"/>
              </w:rPr>
              <w:t>AuthorizationPolicies</w:t>
            </w:r>
            <w:proofErr w:type="spellEnd"/>
            <w:r w:rsidRPr="001F5401">
              <w:rPr>
                <w:rFonts w:ascii="Verdana" w:eastAsia="Times New Roman" w:hAnsi="Verdana" w:cs="Times New Roman"/>
                <w:sz w:val="20"/>
                <w:szCs w:val="20"/>
              </w:rPr>
              <w:t xml:space="preserve">. Contains the policies used to grant claims. </w:t>
            </w:r>
          </w:p>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proofErr w:type="spellStart"/>
            <w:r w:rsidRPr="001F5401">
              <w:rPr>
                <w:rFonts w:ascii="Verdana" w:eastAsia="Times New Roman" w:hAnsi="Verdana" w:cs="Times New Roman"/>
                <w:b/>
                <w:bCs/>
                <w:sz w:val="20"/>
                <w:szCs w:val="20"/>
              </w:rPr>
              <w:t>PrimaryIdentity</w:t>
            </w:r>
            <w:proofErr w:type="spellEnd"/>
            <w:r w:rsidRPr="001F5401">
              <w:rPr>
                <w:rFonts w:ascii="Verdana" w:eastAsia="Times New Roman" w:hAnsi="Verdana" w:cs="Times New Roman"/>
                <w:b/>
                <w:bCs/>
                <w:sz w:val="20"/>
                <w:szCs w:val="20"/>
              </w:rPr>
              <w:t xml:space="preserve">. </w:t>
            </w:r>
            <w:r w:rsidRPr="001F5401">
              <w:rPr>
                <w:rFonts w:ascii="Verdana" w:eastAsia="Times New Roman" w:hAnsi="Verdana" w:cs="Times New Roman"/>
                <w:sz w:val="20"/>
                <w:szCs w:val="20"/>
              </w:rPr>
              <w:t xml:space="preserve">Contains the identity claim from the claim set, as a traditional </w:t>
            </w:r>
            <w:proofErr w:type="spellStart"/>
            <w:r w:rsidRPr="001F5401">
              <w:rPr>
                <w:rFonts w:ascii="Verdana" w:eastAsia="Times New Roman" w:hAnsi="Verdana" w:cs="Times New Roman"/>
                <w:sz w:val="20"/>
                <w:szCs w:val="20"/>
              </w:rPr>
              <w:t>IIdentity</w:t>
            </w:r>
            <w:proofErr w:type="spellEnd"/>
            <w:r w:rsidRPr="001F5401">
              <w:rPr>
                <w:rFonts w:ascii="Verdana" w:eastAsia="Times New Roman" w:hAnsi="Verdana" w:cs="Times New Roman"/>
                <w:sz w:val="20"/>
                <w:szCs w:val="20"/>
              </w:rPr>
              <w:t xml:space="preserve"> reference. </w:t>
            </w:r>
          </w:p>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proofErr w:type="spellStart"/>
            <w:r w:rsidRPr="001F5401">
              <w:rPr>
                <w:rFonts w:ascii="Verdana" w:eastAsia="Times New Roman" w:hAnsi="Verdana" w:cs="Times New Roman"/>
                <w:b/>
                <w:bCs/>
                <w:sz w:val="20"/>
                <w:szCs w:val="20"/>
              </w:rPr>
              <w:t>WindowsIdentity</w:t>
            </w:r>
            <w:proofErr w:type="spellEnd"/>
            <w:r w:rsidRPr="001F5401">
              <w:rPr>
                <w:rFonts w:ascii="Verdana" w:eastAsia="Times New Roman" w:hAnsi="Verdana" w:cs="Times New Roman"/>
                <w:sz w:val="20"/>
                <w:szCs w:val="20"/>
              </w:rPr>
              <w:t xml:space="preserve">. Contains the identity claim from the claim set if it is a </w:t>
            </w:r>
            <w:proofErr w:type="spellStart"/>
            <w:r w:rsidRPr="001F5401">
              <w:rPr>
                <w:rFonts w:ascii="Verdana" w:eastAsia="Times New Roman" w:hAnsi="Verdana" w:cs="Times New Roman"/>
                <w:sz w:val="20"/>
                <w:szCs w:val="20"/>
              </w:rPr>
              <w:t>WindowsIdentity</w:t>
            </w:r>
            <w:proofErr w:type="spellEnd"/>
            <w:r w:rsidRPr="001F5401">
              <w:rPr>
                <w:rFonts w:ascii="Verdana" w:eastAsia="Times New Roman" w:hAnsi="Verdana" w:cs="Times New Roman"/>
                <w:sz w:val="20"/>
                <w:szCs w:val="20"/>
              </w:rPr>
              <w:t xml:space="preserve">. </w:t>
            </w:r>
          </w:p>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t xml:space="preserve">You can access the </w:t>
            </w:r>
            <w:proofErr w:type="spellStart"/>
            <w:r w:rsidRPr="001F5401">
              <w:rPr>
                <w:rFonts w:ascii="Verdana" w:eastAsia="Times New Roman" w:hAnsi="Verdana" w:cs="Times New Roman"/>
                <w:sz w:val="20"/>
                <w:szCs w:val="20"/>
              </w:rPr>
              <w:t>ServiceSecurityContext</w:t>
            </w:r>
            <w:proofErr w:type="spellEnd"/>
            <w:r w:rsidRPr="001F5401">
              <w:rPr>
                <w:rFonts w:ascii="Verdana" w:eastAsia="Times New Roman" w:hAnsi="Verdana" w:cs="Times New Roman"/>
                <w:sz w:val="20"/>
                <w:szCs w:val="20"/>
              </w:rPr>
              <w:t xml:space="preserve"> through the </w:t>
            </w:r>
            <w:proofErr w:type="spellStart"/>
            <w:r w:rsidRPr="001F5401">
              <w:rPr>
                <w:rFonts w:ascii="Verdana" w:eastAsia="Times New Roman" w:hAnsi="Verdana" w:cs="Times New Roman"/>
                <w:sz w:val="20"/>
                <w:szCs w:val="20"/>
              </w:rPr>
              <w:t>OperationContext</w:t>
            </w:r>
            <w:proofErr w:type="spellEnd"/>
            <w:r w:rsidRPr="001F5401">
              <w:rPr>
                <w:rFonts w:ascii="Verdana" w:eastAsia="Times New Roman" w:hAnsi="Verdana" w:cs="Times New Roman"/>
                <w:sz w:val="20"/>
                <w:szCs w:val="20"/>
              </w:rPr>
              <w:t>.</w:t>
            </w:r>
          </w:p>
          <w:p w:rsidR="001F5401" w:rsidRPr="001F5401" w:rsidRDefault="001F5401" w:rsidP="001F5401">
            <w:pPr>
              <w:spacing w:after="0" w:line="240" w:lineRule="auto"/>
              <w:rPr>
                <w:rFonts w:ascii="Times New Roman" w:eastAsia="Times New Roman" w:hAnsi="Times New Roman" w:cs="Times New Roman"/>
                <w:sz w:val="24"/>
                <w:szCs w:val="24"/>
              </w:rPr>
            </w:pPr>
            <w:proofErr w:type="spellStart"/>
            <w:r w:rsidRPr="001F5401">
              <w:rPr>
                <w:rFonts w:ascii="Courier New" w:eastAsia="Times New Roman" w:hAnsi="Courier New" w:cs="Courier New"/>
                <w:color w:val="660000"/>
                <w:sz w:val="20"/>
                <w:szCs w:val="20"/>
              </w:rPr>
              <w:lastRenderedPageBreak/>
              <w:t>ServiceSecurityContext</w:t>
            </w:r>
            <w:proofErr w:type="spellEnd"/>
            <w:r w:rsidRPr="001F5401">
              <w:rPr>
                <w:rFonts w:ascii="Courier New" w:eastAsia="Times New Roman" w:hAnsi="Courier New" w:cs="Courier New"/>
                <w:color w:val="660000"/>
                <w:sz w:val="20"/>
                <w:szCs w:val="20"/>
              </w:rPr>
              <w:t> security = </w:t>
            </w:r>
            <w:r w:rsidRPr="001F5401">
              <w:rPr>
                <w:rFonts w:ascii="Courier New" w:eastAsia="Times New Roman" w:hAnsi="Courier New" w:cs="Courier New"/>
                <w:color w:val="660000"/>
                <w:sz w:val="20"/>
                <w:szCs w:val="20"/>
              </w:rPr>
              <w:br/>
            </w:r>
            <w:proofErr w:type="spellStart"/>
            <w:r w:rsidRPr="001F5401">
              <w:rPr>
                <w:rFonts w:ascii="Courier New" w:eastAsia="Times New Roman" w:hAnsi="Courier New" w:cs="Courier New"/>
                <w:color w:val="660000"/>
                <w:sz w:val="20"/>
                <w:szCs w:val="20"/>
              </w:rPr>
              <w:t>OperationContext.Current.ServiceSecurityContext</w:t>
            </w:r>
            <w:proofErr w:type="spellEnd"/>
            <w:r w:rsidRPr="001F5401">
              <w:rPr>
                <w:rFonts w:ascii="Courier New" w:eastAsia="Times New Roman" w:hAnsi="Courier New" w:cs="Courier New"/>
                <w:color w:val="660000"/>
                <w:sz w:val="20"/>
                <w:szCs w:val="20"/>
              </w:rPr>
              <w:t>;</w:t>
            </w:r>
          </w:p>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t>With that reference, you could implement a custom authorization check that is based on claims. For example, you could check to see that the user was authenticated and that an e-mail claim was also provided.</w:t>
            </w:r>
          </w:p>
          <w:p w:rsidR="001F5401" w:rsidRPr="001F5401" w:rsidRDefault="001F5401" w:rsidP="001F5401">
            <w:pPr>
              <w:spacing w:after="0" w:line="240" w:lineRule="auto"/>
              <w:rPr>
                <w:rFonts w:ascii="Times New Roman" w:eastAsia="Times New Roman" w:hAnsi="Times New Roman" w:cs="Times New Roman"/>
                <w:sz w:val="24"/>
                <w:szCs w:val="24"/>
              </w:rPr>
            </w:pPr>
            <w:proofErr w:type="gramStart"/>
            <w:r w:rsidRPr="001F5401">
              <w:rPr>
                <w:rFonts w:ascii="Courier New" w:eastAsia="Times New Roman" w:hAnsi="Courier New" w:cs="Courier New"/>
                <w:color w:val="0000FF"/>
                <w:sz w:val="20"/>
                <w:szCs w:val="20"/>
              </w:rPr>
              <w:t>string</w:t>
            </w:r>
            <w:proofErr w:type="gramEnd"/>
            <w:r w:rsidRPr="001F5401">
              <w:rPr>
                <w:rFonts w:ascii="Courier New" w:eastAsia="Times New Roman" w:hAnsi="Courier New" w:cs="Courier New"/>
                <w:color w:val="0000FF"/>
                <w:sz w:val="20"/>
                <w:szCs w:val="20"/>
              </w:rPr>
              <w:t> </w:t>
            </w:r>
            <w:r w:rsidRPr="001F5401">
              <w:rPr>
                <w:rFonts w:ascii="Courier New" w:eastAsia="Times New Roman" w:hAnsi="Courier New" w:cs="Courier New"/>
                <w:color w:val="660000"/>
                <w:sz w:val="20"/>
                <w:szCs w:val="20"/>
              </w:rPr>
              <w:t>user = </w:t>
            </w:r>
            <w:proofErr w:type="spellStart"/>
            <w:r w:rsidRPr="001F5401">
              <w:rPr>
                <w:rFonts w:ascii="Courier New" w:eastAsia="Times New Roman" w:hAnsi="Courier New" w:cs="Courier New"/>
                <w:color w:val="660000"/>
                <w:sz w:val="20"/>
                <w:szCs w:val="20"/>
              </w:rPr>
              <w:t>security.PrimaryIdentity.Name</w:t>
            </w:r>
            <w:proofErr w:type="spellEnd"/>
            <w:r w:rsidRPr="001F5401">
              <w:rPr>
                <w:rFonts w:ascii="Courier New" w:eastAsia="Times New Roman" w:hAnsi="Courier New" w:cs="Courier New"/>
                <w:color w:val="660000"/>
                <w:sz w:val="20"/>
                <w:szCs w:val="20"/>
              </w:rPr>
              <w:t>;</w:t>
            </w:r>
            <w:r w:rsidRPr="001F5401">
              <w:rPr>
                <w:rFonts w:ascii="Courier New" w:eastAsia="Times New Roman" w:hAnsi="Courier New" w:cs="Courier New"/>
                <w:color w:val="660000"/>
                <w:sz w:val="20"/>
                <w:szCs w:val="20"/>
              </w:rPr>
              <w:br/>
            </w:r>
            <w:r w:rsidRPr="001F5401">
              <w:rPr>
                <w:rFonts w:ascii="Courier New" w:eastAsia="Times New Roman" w:hAnsi="Courier New" w:cs="Courier New"/>
                <w:color w:val="0000FF"/>
                <w:sz w:val="20"/>
                <w:szCs w:val="20"/>
              </w:rPr>
              <w:t>string </w:t>
            </w:r>
            <w:r w:rsidRPr="001F5401">
              <w:rPr>
                <w:rFonts w:ascii="Courier New" w:eastAsia="Times New Roman" w:hAnsi="Courier New" w:cs="Courier New"/>
                <w:color w:val="660000"/>
                <w:sz w:val="20"/>
                <w:szCs w:val="20"/>
              </w:rPr>
              <w:t>email = </w:t>
            </w:r>
            <w:r w:rsidRPr="001F5401">
              <w:rPr>
                <w:rFonts w:ascii="Courier New" w:eastAsia="Times New Roman" w:hAnsi="Courier New" w:cs="Courier New"/>
                <w:color w:val="0000FF"/>
                <w:sz w:val="20"/>
                <w:szCs w:val="20"/>
              </w:rPr>
              <w:t>null</w:t>
            </w:r>
            <w:r w:rsidRPr="001F5401">
              <w:rPr>
                <w:rFonts w:ascii="Courier New" w:eastAsia="Times New Roman" w:hAnsi="Courier New" w:cs="Courier New"/>
                <w:color w:val="660000"/>
                <w:sz w:val="20"/>
                <w:szCs w:val="20"/>
              </w:rPr>
              <w:t>;</w:t>
            </w:r>
            <w:r w:rsidRPr="001F5401">
              <w:rPr>
                <w:rFonts w:ascii="Courier New" w:eastAsia="Times New Roman" w:hAnsi="Courier New" w:cs="Courier New"/>
                <w:color w:val="660000"/>
                <w:sz w:val="20"/>
                <w:szCs w:val="20"/>
              </w:rPr>
              <w:br/>
            </w:r>
            <w:r w:rsidRPr="001F5401">
              <w:rPr>
                <w:rFonts w:ascii="Courier New" w:eastAsia="Times New Roman" w:hAnsi="Courier New" w:cs="Courier New"/>
                <w:color w:val="660000"/>
                <w:sz w:val="20"/>
                <w:szCs w:val="20"/>
              </w:rPr>
              <w:br/>
            </w:r>
            <w:proofErr w:type="spellStart"/>
            <w:r w:rsidRPr="001F5401">
              <w:rPr>
                <w:rFonts w:ascii="Courier New" w:eastAsia="Times New Roman" w:hAnsi="Courier New" w:cs="Courier New"/>
                <w:color w:val="660000"/>
                <w:sz w:val="20"/>
                <w:szCs w:val="20"/>
              </w:rPr>
              <w:t>IEnumerable</w:t>
            </w:r>
            <w:proofErr w:type="spellEnd"/>
            <w:r w:rsidRPr="001F5401">
              <w:rPr>
                <w:rFonts w:ascii="Courier New" w:eastAsia="Times New Roman" w:hAnsi="Courier New" w:cs="Courier New"/>
                <w:color w:val="660000"/>
                <w:sz w:val="20"/>
                <w:szCs w:val="20"/>
              </w:rPr>
              <w:t>&lt;Claim</w:t>
            </w:r>
            <w:r w:rsidRPr="001F5401">
              <w:rPr>
                <w:rFonts w:ascii="Courier New" w:eastAsia="Times New Roman" w:hAnsi="Courier New" w:cs="Courier New"/>
                <w:color w:val="0000FF"/>
                <w:sz w:val="20"/>
                <w:szCs w:val="20"/>
              </w:rPr>
              <w:t>&gt; </w:t>
            </w:r>
            <w:r w:rsidRPr="001F5401">
              <w:rPr>
                <w:rFonts w:ascii="Courier New" w:eastAsia="Times New Roman" w:hAnsi="Courier New" w:cs="Courier New"/>
                <w:color w:val="660000"/>
                <w:sz w:val="20"/>
                <w:szCs w:val="20"/>
              </w:rPr>
              <w:t>claims = security.</w:t>
            </w:r>
            <w:r w:rsidRPr="001F5401">
              <w:rPr>
                <w:rFonts w:ascii="Courier New" w:eastAsia="Times New Roman" w:hAnsi="Courier New" w:cs="Courier New"/>
                <w:color w:val="660000"/>
                <w:sz w:val="20"/>
                <w:szCs w:val="20"/>
              </w:rPr>
              <w:br/>
            </w:r>
            <w:proofErr w:type="spellStart"/>
            <w:r w:rsidRPr="001F5401">
              <w:rPr>
                <w:rFonts w:ascii="Courier New" w:eastAsia="Times New Roman" w:hAnsi="Courier New" w:cs="Courier New"/>
                <w:color w:val="660000"/>
                <w:sz w:val="20"/>
                <w:szCs w:val="20"/>
              </w:rPr>
              <w:t>AuthorizationContext.ClaimSets</w:t>
            </w:r>
            <w:proofErr w:type="spellEnd"/>
            <w:r w:rsidRPr="001F5401">
              <w:rPr>
                <w:rFonts w:ascii="Courier New" w:eastAsia="Times New Roman" w:hAnsi="Courier New" w:cs="Courier New"/>
                <w:color w:val="660000"/>
                <w:sz w:val="20"/>
                <w:szCs w:val="20"/>
              </w:rPr>
              <w:t>[0].</w:t>
            </w:r>
            <w:proofErr w:type="spellStart"/>
            <w:r w:rsidRPr="001F5401">
              <w:rPr>
                <w:rFonts w:ascii="Courier New" w:eastAsia="Times New Roman" w:hAnsi="Courier New" w:cs="Courier New"/>
                <w:color w:val="660000"/>
                <w:sz w:val="20"/>
                <w:szCs w:val="20"/>
              </w:rPr>
              <w:t>FindClaims</w:t>
            </w:r>
            <w:proofErr w:type="spellEnd"/>
            <w:r w:rsidRPr="001F5401">
              <w:rPr>
                <w:rFonts w:ascii="Courier New" w:eastAsia="Times New Roman" w:hAnsi="Courier New" w:cs="Courier New"/>
                <w:color w:val="660000"/>
                <w:sz w:val="20"/>
                <w:szCs w:val="20"/>
              </w:rPr>
              <w:br/>
              <w:t>(</w:t>
            </w:r>
            <w:proofErr w:type="spellStart"/>
            <w:r w:rsidRPr="001F5401">
              <w:rPr>
                <w:rFonts w:ascii="Courier New" w:eastAsia="Times New Roman" w:hAnsi="Courier New" w:cs="Courier New"/>
                <w:color w:val="660000"/>
                <w:sz w:val="20"/>
                <w:szCs w:val="20"/>
              </w:rPr>
              <w:t>ClaimTypes.Email,Rights.PossessProperty</w:t>
            </w:r>
            <w:proofErr w:type="spellEnd"/>
            <w:r w:rsidRPr="001F5401">
              <w:rPr>
                <w:rFonts w:ascii="Courier New" w:eastAsia="Times New Roman" w:hAnsi="Courier New" w:cs="Courier New"/>
                <w:color w:val="660000"/>
                <w:sz w:val="20"/>
                <w:szCs w:val="20"/>
              </w:rPr>
              <w:t>);</w:t>
            </w:r>
            <w:r w:rsidRPr="001F5401">
              <w:rPr>
                <w:rFonts w:ascii="Courier New" w:eastAsia="Times New Roman" w:hAnsi="Courier New" w:cs="Courier New"/>
                <w:color w:val="660000"/>
                <w:sz w:val="20"/>
                <w:szCs w:val="20"/>
              </w:rPr>
              <w:br/>
            </w:r>
            <w:r w:rsidRPr="001F5401">
              <w:rPr>
                <w:rFonts w:ascii="Courier New" w:eastAsia="Times New Roman" w:hAnsi="Courier New" w:cs="Courier New"/>
                <w:color w:val="660000"/>
                <w:sz w:val="20"/>
                <w:szCs w:val="20"/>
              </w:rPr>
              <w:br/>
            </w:r>
            <w:proofErr w:type="spellStart"/>
            <w:r w:rsidRPr="001F5401">
              <w:rPr>
                <w:rFonts w:ascii="Courier New" w:eastAsia="Times New Roman" w:hAnsi="Courier New" w:cs="Courier New"/>
                <w:color w:val="0000FF"/>
                <w:sz w:val="20"/>
                <w:szCs w:val="20"/>
              </w:rPr>
              <w:t>foreach</w:t>
            </w:r>
            <w:proofErr w:type="spellEnd"/>
            <w:r w:rsidRPr="001F5401">
              <w:rPr>
                <w:rFonts w:ascii="Courier New" w:eastAsia="Times New Roman" w:hAnsi="Courier New" w:cs="Courier New"/>
                <w:color w:val="0000FF"/>
                <w:sz w:val="20"/>
                <w:szCs w:val="20"/>
              </w:rPr>
              <w:t> </w:t>
            </w:r>
            <w:r w:rsidRPr="001F5401">
              <w:rPr>
                <w:rFonts w:ascii="Courier New" w:eastAsia="Times New Roman" w:hAnsi="Courier New" w:cs="Courier New"/>
                <w:color w:val="660000"/>
                <w:sz w:val="20"/>
                <w:szCs w:val="20"/>
              </w:rPr>
              <w:t>(Claim c </w:t>
            </w:r>
            <w:r w:rsidRPr="001F5401">
              <w:rPr>
                <w:rFonts w:ascii="Courier New" w:eastAsia="Times New Roman" w:hAnsi="Courier New" w:cs="Courier New"/>
                <w:color w:val="0000FF"/>
                <w:sz w:val="20"/>
                <w:szCs w:val="20"/>
              </w:rPr>
              <w:t>in </w:t>
            </w:r>
            <w:r w:rsidRPr="001F5401">
              <w:rPr>
                <w:rFonts w:ascii="Courier New" w:eastAsia="Times New Roman" w:hAnsi="Courier New" w:cs="Courier New"/>
                <w:color w:val="660000"/>
                <w:sz w:val="20"/>
                <w:szCs w:val="20"/>
              </w:rPr>
              <w:t>claims)</w:t>
            </w:r>
            <w:r w:rsidRPr="001F5401">
              <w:rPr>
                <w:rFonts w:ascii="Courier New" w:eastAsia="Times New Roman" w:hAnsi="Courier New" w:cs="Courier New"/>
                <w:color w:val="660000"/>
                <w:sz w:val="20"/>
                <w:szCs w:val="20"/>
              </w:rPr>
              <w:br/>
              <w:t>{</w:t>
            </w:r>
            <w:r w:rsidRPr="001F5401">
              <w:rPr>
                <w:rFonts w:ascii="Courier New" w:eastAsia="Times New Roman" w:hAnsi="Courier New" w:cs="Courier New"/>
                <w:color w:val="660000"/>
                <w:sz w:val="20"/>
                <w:szCs w:val="20"/>
              </w:rPr>
              <w:br/>
              <w:t>  email = </w:t>
            </w:r>
            <w:proofErr w:type="spellStart"/>
            <w:r w:rsidRPr="001F5401">
              <w:rPr>
                <w:rFonts w:ascii="Courier New" w:eastAsia="Times New Roman" w:hAnsi="Courier New" w:cs="Courier New"/>
                <w:color w:val="660000"/>
                <w:sz w:val="20"/>
                <w:szCs w:val="20"/>
              </w:rPr>
              <w:t>c.Resource</w:t>
            </w:r>
            <w:proofErr w:type="spellEnd"/>
            <w:r w:rsidRPr="001F5401">
              <w:rPr>
                <w:rFonts w:ascii="Courier New" w:eastAsia="Times New Roman" w:hAnsi="Courier New" w:cs="Courier New"/>
                <w:color w:val="660000"/>
                <w:sz w:val="20"/>
                <w:szCs w:val="20"/>
              </w:rPr>
              <w:t> </w:t>
            </w:r>
            <w:r w:rsidRPr="001F5401">
              <w:rPr>
                <w:rFonts w:ascii="Courier New" w:eastAsia="Times New Roman" w:hAnsi="Courier New" w:cs="Courier New"/>
                <w:color w:val="0000FF"/>
                <w:sz w:val="20"/>
                <w:szCs w:val="20"/>
              </w:rPr>
              <w:t>as string</w:t>
            </w:r>
            <w:r w:rsidRPr="001F5401">
              <w:rPr>
                <w:rFonts w:ascii="Courier New" w:eastAsia="Times New Roman" w:hAnsi="Courier New" w:cs="Courier New"/>
                <w:color w:val="660000"/>
                <w:sz w:val="20"/>
                <w:szCs w:val="20"/>
              </w:rPr>
              <w:t>; </w:t>
            </w:r>
            <w:r w:rsidRPr="001F5401">
              <w:rPr>
                <w:rFonts w:ascii="Courier New" w:eastAsia="Times New Roman" w:hAnsi="Courier New" w:cs="Courier New"/>
                <w:color w:val="660000"/>
                <w:sz w:val="20"/>
                <w:szCs w:val="20"/>
              </w:rPr>
              <w:br/>
              <w:t>}</w:t>
            </w:r>
            <w:r w:rsidRPr="001F5401">
              <w:rPr>
                <w:rFonts w:ascii="Courier New" w:eastAsia="Times New Roman" w:hAnsi="Courier New" w:cs="Courier New"/>
                <w:color w:val="660000"/>
                <w:sz w:val="20"/>
                <w:szCs w:val="20"/>
              </w:rPr>
              <w:br/>
            </w:r>
            <w:r w:rsidRPr="001F5401">
              <w:rPr>
                <w:rFonts w:ascii="Courier New" w:eastAsia="Times New Roman" w:hAnsi="Courier New" w:cs="Courier New"/>
                <w:color w:val="0000FF"/>
                <w:sz w:val="20"/>
                <w:szCs w:val="20"/>
              </w:rPr>
              <w:t>if </w:t>
            </w:r>
            <w:r w:rsidRPr="001F5401">
              <w:rPr>
                <w:rFonts w:ascii="Courier New" w:eastAsia="Times New Roman" w:hAnsi="Courier New" w:cs="Courier New"/>
                <w:color w:val="660000"/>
                <w:sz w:val="20"/>
                <w:szCs w:val="20"/>
              </w:rPr>
              <w:t>(</w:t>
            </w:r>
            <w:proofErr w:type="spellStart"/>
            <w:r w:rsidRPr="001F5401">
              <w:rPr>
                <w:rFonts w:ascii="Courier New" w:eastAsia="Times New Roman" w:hAnsi="Courier New" w:cs="Courier New"/>
                <w:color w:val="0000FF"/>
                <w:sz w:val="20"/>
                <w:szCs w:val="20"/>
              </w:rPr>
              <w:t>string</w:t>
            </w:r>
            <w:r w:rsidRPr="001F5401">
              <w:rPr>
                <w:rFonts w:ascii="Courier New" w:eastAsia="Times New Roman" w:hAnsi="Courier New" w:cs="Courier New"/>
                <w:color w:val="660000"/>
                <w:sz w:val="20"/>
                <w:szCs w:val="20"/>
              </w:rPr>
              <w:t>.IsNullOrEmpty</w:t>
            </w:r>
            <w:proofErr w:type="spellEnd"/>
            <w:r w:rsidRPr="001F5401">
              <w:rPr>
                <w:rFonts w:ascii="Courier New" w:eastAsia="Times New Roman" w:hAnsi="Courier New" w:cs="Courier New"/>
                <w:color w:val="660000"/>
                <w:sz w:val="20"/>
                <w:szCs w:val="20"/>
              </w:rPr>
              <w:t>(user) || email == </w:t>
            </w:r>
            <w:r w:rsidRPr="001F5401">
              <w:rPr>
                <w:rFonts w:ascii="Courier New" w:eastAsia="Times New Roman" w:hAnsi="Courier New" w:cs="Courier New"/>
                <w:color w:val="0000FF"/>
                <w:sz w:val="20"/>
                <w:szCs w:val="20"/>
              </w:rPr>
              <w:t>null</w:t>
            </w:r>
            <w:r w:rsidRPr="001F5401">
              <w:rPr>
                <w:rFonts w:ascii="Courier New" w:eastAsia="Times New Roman" w:hAnsi="Courier New" w:cs="Courier New"/>
                <w:color w:val="660000"/>
                <w:sz w:val="20"/>
                <w:szCs w:val="20"/>
              </w:rPr>
              <w: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throw new </w:t>
            </w:r>
            <w:proofErr w:type="spellStart"/>
            <w:r w:rsidRPr="001F5401">
              <w:rPr>
                <w:rFonts w:ascii="Courier New" w:eastAsia="Times New Roman" w:hAnsi="Courier New" w:cs="Courier New"/>
                <w:color w:val="660000"/>
                <w:sz w:val="20"/>
                <w:szCs w:val="20"/>
              </w:rPr>
              <w:t>SecurityException</w:t>
            </w:r>
            <w:proofErr w:type="spellEnd"/>
            <w:r w:rsidRPr="001F5401">
              <w:rPr>
                <w:rFonts w:ascii="Courier New" w:eastAsia="Times New Roman" w:hAnsi="Courier New" w:cs="Courier New"/>
                <w:color w:val="660000"/>
                <w:sz w:val="20"/>
                <w:szCs w:val="20"/>
              </w:rPr>
              <w:br/>
              <w:t>  ("Unauthorized access. Email claim not found.");</w:t>
            </w:r>
          </w:p>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t xml:space="preserve">This code illustrates using the </w:t>
            </w:r>
            <w:proofErr w:type="spellStart"/>
            <w:r w:rsidRPr="001F5401">
              <w:rPr>
                <w:rFonts w:ascii="Verdana" w:eastAsia="Times New Roman" w:hAnsi="Verdana" w:cs="Times New Roman"/>
                <w:sz w:val="20"/>
                <w:szCs w:val="20"/>
              </w:rPr>
              <w:t>ServiceSecurityContext</w:t>
            </w:r>
            <w:proofErr w:type="spellEnd"/>
            <w:r w:rsidRPr="001F5401">
              <w:rPr>
                <w:rFonts w:ascii="Verdana" w:eastAsia="Times New Roman" w:hAnsi="Verdana" w:cs="Times New Roman"/>
                <w:sz w:val="20"/>
                <w:szCs w:val="20"/>
              </w:rPr>
              <w:t xml:space="preserve"> for custom authorization inside an operation-but it can also be wrapped into a custom authorization policy to decouple from operation code and provide a unit of reuse. </w:t>
            </w:r>
          </w:p>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t xml:space="preserve">The </w:t>
            </w:r>
            <w:proofErr w:type="spellStart"/>
            <w:r w:rsidRPr="001F5401">
              <w:rPr>
                <w:rFonts w:ascii="Verdana" w:eastAsia="Times New Roman" w:hAnsi="Verdana" w:cs="Times New Roman"/>
                <w:sz w:val="20"/>
                <w:szCs w:val="20"/>
              </w:rPr>
              <w:t>ServiceSecurityContext</w:t>
            </w:r>
            <w:proofErr w:type="spellEnd"/>
            <w:r w:rsidRPr="001F5401">
              <w:rPr>
                <w:rFonts w:ascii="Verdana" w:eastAsia="Times New Roman" w:hAnsi="Verdana" w:cs="Times New Roman"/>
                <w:sz w:val="20"/>
                <w:szCs w:val="20"/>
              </w:rPr>
              <w:t xml:space="preserve"> is also used during role-based authorization, to be discussed shortly.</w:t>
            </w:r>
          </w:p>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b/>
                <w:bCs/>
                <w:i/>
                <w:iCs/>
                <w:color w:val="00008B"/>
                <w:sz w:val="20"/>
                <w:szCs w:val="20"/>
              </w:rPr>
              <w:t>Security Token Authentication</w:t>
            </w:r>
          </w:p>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t xml:space="preserve">Claims are added to the security context while tokens are authenticated. One or more security tokens can be present in a message. Each token is authenticated by its own </w:t>
            </w:r>
            <w:proofErr w:type="spellStart"/>
            <w:r w:rsidRPr="001F5401">
              <w:rPr>
                <w:rFonts w:ascii="Verdana" w:eastAsia="Times New Roman" w:hAnsi="Verdana" w:cs="Times New Roman"/>
                <w:sz w:val="20"/>
                <w:szCs w:val="20"/>
              </w:rPr>
              <w:t>SecurityTokenAuthenticator</w:t>
            </w:r>
            <w:proofErr w:type="spellEnd"/>
            <w:r w:rsidRPr="001F5401">
              <w:rPr>
                <w:rFonts w:ascii="Verdana" w:eastAsia="Times New Roman" w:hAnsi="Verdana" w:cs="Times New Roman"/>
                <w:sz w:val="20"/>
                <w:szCs w:val="20"/>
              </w:rPr>
              <w:t xml:space="preserve"> type. </w:t>
            </w:r>
            <w:r w:rsidRPr="001F5401">
              <w:rPr>
                <w:rFonts w:ascii="Verdana" w:eastAsia="Times New Roman" w:hAnsi="Verdana" w:cs="Times New Roman"/>
                <w:b/>
                <w:bCs/>
                <w:sz w:val="20"/>
                <w:szCs w:val="20"/>
              </w:rPr>
              <w:t xml:space="preserve">Table 1 </w:t>
            </w:r>
            <w:r w:rsidRPr="001F5401">
              <w:rPr>
                <w:rFonts w:ascii="Verdana" w:eastAsia="Times New Roman" w:hAnsi="Verdana" w:cs="Times New Roman"/>
                <w:sz w:val="20"/>
                <w:szCs w:val="20"/>
              </w:rPr>
              <w:t>provides a list of commonly used token authenticators with a short description.</w:t>
            </w:r>
          </w:p>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t xml:space="preserve">Windows tokens are authenticated against the Windows domain. Certificate credentials are authenticated against the certificate store based on authentication rules specified in the </w:t>
            </w:r>
            <w:r w:rsidRPr="001F5401">
              <w:rPr>
                <w:rFonts w:ascii="Verdana" w:eastAsia="Times New Roman" w:hAnsi="Verdana" w:cs="Times New Roman"/>
                <w:b/>
                <w:bCs/>
                <w:sz w:val="20"/>
                <w:szCs w:val="20"/>
              </w:rPr>
              <w:t>&lt;</w:t>
            </w:r>
            <w:proofErr w:type="spellStart"/>
            <w:r w:rsidRPr="001F5401">
              <w:rPr>
                <w:rFonts w:ascii="Verdana" w:eastAsia="Times New Roman" w:hAnsi="Verdana" w:cs="Times New Roman"/>
                <w:b/>
                <w:bCs/>
                <w:sz w:val="20"/>
                <w:szCs w:val="20"/>
              </w:rPr>
              <w:t>clientCertificate</w:t>
            </w:r>
            <w:proofErr w:type="spellEnd"/>
            <w:r w:rsidRPr="001F5401">
              <w:rPr>
                <w:rFonts w:ascii="Verdana" w:eastAsia="Times New Roman" w:hAnsi="Verdana" w:cs="Times New Roman"/>
                <w:b/>
                <w:bCs/>
                <w:sz w:val="20"/>
                <w:szCs w:val="20"/>
              </w:rPr>
              <w:t xml:space="preserve">&gt; </w:t>
            </w:r>
            <w:r w:rsidRPr="001F5401">
              <w:rPr>
                <w:rFonts w:ascii="Verdana" w:eastAsia="Times New Roman" w:hAnsi="Verdana" w:cs="Times New Roman"/>
                <w:sz w:val="20"/>
                <w:szCs w:val="20"/>
              </w:rPr>
              <w:t xml:space="preserve">section of the service behavior. For example, the following configuration does not map certificates to Windows accounts, and will trust certificates placed in the </w:t>
            </w:r>
            <w:proofErr w:type="spellStart"/>
            <w:r w:rsidRPr="001F5401">
              <w:rPr>
                <w:rFonts w:ascii="Verdana" w:eastAsia="Times New Roman" w:hAnsi="Verdana" w:cs="Times New Roman"/>
                <w:sz w:val="20"/>
                <w:szCs w:val="20"/>
              </w:rPr>
              <w:t>TrustedPeople</w:t>
            </w:r>
            <w:proofErr w:type="spellEnd"/>
            <w:r w:rsidRPr="001F5401">
              <w:rPr>
                <w:rFonts w:ascii="Verdana" w:eastAsia="Times New Roman" w:hAnsi="Verdana" w:cs="Times New Roman"/>
                <w:sz w:val="20"/>
                <w:szCs w:val="20"/>
              </w:rPr>
              <w:t xml:space="preserve"> store-otherwise it will try to validate the chain of trust online.</w:t>
            </w:r>
          </w:p>
          <w:p w:rsidR="001F5401" w:rsidRPr="001F5401" w:rsidRDefault="001F5401" w:rsidP="001F5401">
            <w:pPr>
              <w:spacing w:after="0" w:line="240" w:lineRule="auto"/>
              <w:rPr>
                <w:rFonts w:ascii="Times New Roman" w:eastAsia="Times New Roman" w:hAnsi="Times New Roman" w:cs="Times New Roman"/>
                <w:sz w:val="24"/>
                <w:szCs w:val="24"/>
              </w:rPr>
            </w:pPr>
            <w:r w:rsidRPr="001F5401">
              <w:rPr>
                <w:rFonts w:ascii="Courier New" w:eastAsia="Times New Roman" w:hAnsi="Courier New" w:cs="Courier New"/>
                <w:color w:val="0000FF"/>
                <w:sz w:val="20"/>
                <w:szCs w:val="20"/>
              </w:rPr>
              <w:t>&lt;</w:t>
            </w:r>
            <w:r w:rsidRPr="001F5401">
              <w:rPr>
                <w:rFonts w:ascii="Courier New" w:eastAsia="Times New Roman" w:hAnsi="Courier New" w:cs="Courier New"/>
                <w:color w:val="660000"/>
                <w:sz w:val="20"/>
                <w:szCs w:val="20"/>
              </w:rPr>
              <w:t>behavior </w:t>
            </w:r>
            <w:r w:rsidRPr="001F5401">
              <w:rPr>
                <w:rFonts w:ascii="Courier New" w:eastAsia="Times New Roman" w:hAnsi="Courier New" w:cs="Courier New"/>
                <w:color w:val="FF0000"/>
                <w:sz w:val="20"/>
                <w:szCs w:val="20"/>
              </w:rPr>
              <w:t>name</w:t>
            </w:r>
            <w:r w:rsidRPr="001F5401">
              <w:rPr>
                <w:rFonts w:ascii="Courier New" w:eastAsia="Times New Roman" w:hAnsi="Courier New" w:cs="Courier New"/>
                <w:color w:val="0000FF"/>
                <w:sz w:val="20"/>
                <w:szCs w:val="20"/>
              </w:rPr>
              <w:t>=</w:t>
            </w:r>
            <w:r w:rsidRPr="001F5401">
              <w:rPr>
                <w:rFonts w:ascii="Courier New" w:eastAsia="Times New Roman" w:hAnsi="Courier New" w:cs="Courier New"/>
                <w:color w:val="660000"/>
                <w:sz w:val="20"/>
                <w:szCs w:val="20"/>
              </w:rPr>
              <w:t>"</w:t>
            </w:r>
            <w:proofErr w:type="spellStart"/>
            <w:r w:rsidRPr="001F5401">
              <w:rPr>
                <w:rFonts w:ascii="Courier New" w:eastAsia="Times New Roman" w:hAnsi="Courier New" w:cs="Courier New"/>
                <w:color w:val="0000FF"/>
                <w:sz w:val="20"/>
                <w:szCs w:val="20"/>
              </w:rPr>
              <w:t>serviceBehavior</w:t>
            </w:r>
            <w:proofErr w:type="spellEnd"/>
            <w:r w:rsidRPr="001F5401">
              <w:rPr>
                <w:rFonts w:ascii="Courier New" w:eastAsia="Times New Roman" w:hAnsi="Courier New" w:cs="Courier New"/>
                <w:color w:val="660000"/>
                <w:sz w:val="20"/>
                <w:szCs w:val="20"/>
              </w:rPr>
              <w:t>"</w:t>
            </w:r>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&lt;</w:t>
            </w:r>
            <w:proofErr w:type="spellStart"/>
            <w:r w:rsidRPr="001F5401">
              <w:rPr>
                <w:rFonts w:ascii="Courier New" w:eastAsia="Times New Roman" w:hAnsi="Courier New" w:cs="Courier New"/>
                <w:color w:val="660000"/>
                <w:sz w:val="20"/>
                <w:szCs w:val="20"/>
              </w:rPr>
              <w:t>serviceCredentials</w:t>
            </w:r>
            <w:proofErr w:type="spellEnd"/>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&lt;</w:t>
            </w:r>
            <w:proofErr w:type="spellStart"/>
            <w:r w:rsidRPr="001F5401">
              <w:rPr>
                <w:rFonts w:ascii="Courier New" w:eastAsia="Times New Roman" w:hAnsi="Courier New" w:cs="Courier New"/>
                <w:color w:val="660000"/>
                <w:sz w:val="20"/>
                <w:szCs w:val="20"/>
              </w:rPr>
              <w:t>clientCertificate</w:t>
            </w:r>
            <w:proofErr w:type="spellEnd"/>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&lt;authentication  </w:t>
            </w:r>
            <w:r w:rsidRPr="001F5401">
              <w:rPr>
                <w:rFonts w:ascii="Courier New" w:eastAsia="Times New Roman" w:hAnsi="Courier New" w:cs="Courier New"/>
                <w:color w:val="660000"/>
                <w:sz w:val="20"/>
                <w:szCs w:val="20"/>
              </w:rPr>
              <w:br/>
            </w:r>
            <w:proofErr w:type="spellStart"/>
            <w:r w:rsidRPr="001F5401">
              <w:rPr>
                <w:rFonts w:ascii="Courier New" w:eastAsia="Times New Roman" w:hAnsi="Courier New" w:cs="Courier New"/>
                <w:color w:val="FF0000"/>
                <w:sz w:val="20"/>
                <w:szCs w:val="20"/>
              </w:rPr>
              <w:t>certificateValidationMode</w:t>
            </w:r>
            <w:proofErr w:type="spellEnd"/>
            <w:r w:rsidRPr="001F5401">
              <w:rPr>
                <w:rFonts w:ascii="Courier New" w:eastAsia="Times New Roman" w:hAnsi="Courier New" w:cs="Courier New"/>
                <w:color w:val="660000"/>
                <w:sz w:val="20"/>
                <w:szCs w:val="20"/>
              </w:rPr>
              <w:t>="</w:t>
            </w:r>
            <w:proofErr w:type="spellStart"/>
            <w:r w:rsidRPr="001F5401">
              <w:rPr>
                <w:rFonts w:ascii="Courier New" w:eastAsia="Times New Roman" w:hAnsi="Courier New" w:cs="Courier New"/>
                <w:color w:val="660000"/>
                <w:sz w:val="20"/>
                <w:szCs w:val="20"/>
              </w:rPr>
              <w:t>PeerOrChainTrust</w:t>
            </w:r>
            <w:proofErr w:type="spellEnd"/>
            <w:r w:rsidRPr="001F5401">
              <w:rPr>
                <w:rFonts w:ascii="Courier New" w:eastAsia="Times New Roman" w:hAnsi="Courier New" w:cs="Courier New"/>
                <w:color w:val="660000"/>
                <w:sz w:val="20"/>
                <w:szCs w:val="20"/>
              </w:rPr>
              <w:t>" </w:t>
            </w:r>
            <w:r w:rsidRPr="001F5401">
              <w:rPr>
                <w:rFonts w:ascii="Courier New" w:eastAsia="Times New Roman" w:hAnsi="Courier New" w:cs="Courier New"/>
                <w:color w:val="660000"/>
                <w:sz w:val="20"/>
                <w:szCs w:val="20"/>
              </w:rPr>
              <w:br/>
            </w:r>
            <w:proofErr w:type="spellStart"/>
            <w:r w:rsidRPr="001F5401">
              <w:rPr>
                <w:rFonts w:ascii="Courier New" w:eastAsia="Times New Roman" w:hAnsi="Courier New" w:cs="Courier New"/>
                <w:color w:val="FF0000"/>
                <w:sz w:val="20"/>
                <w:szCs w:val="20"/>
              </w:rPr>
              <w:t>trustedStoreLocation</w:t>
            </w:r>
            <w:proofErr w:type="spellEnd"/>
            <w:r w:rsidRPr="001F5401">
              <w:rPr>
                <w:rFonts w:ascii="Courier New" w:eastAsia="Times New Roman" w:hAnsi="Courier New" w:cs="Courier New"/>
                <w:color w:val="660000"/>
                <w:sz w:val="20"/>
                <w:szCs w:val="20"/>
              </w:rPr>
              <w:t>="</w:t>
            </w:r>
            <w:proofErr w:type="spellStart"/>
            <w:r w:rsidRPr="001F5401">
              <w:rPr>
                <w:rFonts w:ascii="Courier New" w:eastAsia="Times New Roman" w:hAnsi="Courier New" w:cs="Courier New"/>
                <w:color w:val="660000"/>
                <w:sz w:val="20"/>
                <w:szCs w:val="20"/>
              </w:rPr>
              <w:t>LocalMachine</w:t>
            </w:r>
            <w:proofErr w:type="spellEnd"/>
            <w:r w:rsidRPr="001F5401">
              <w:rPr>
                <w:rFonts w:ascii="Courier New" w:eastAsia="Times New Roman" w:hAnsi="Courier New" w:cs="Courier New"/>
                <w:color w:val="660000"/>
                <w:sz w:val="20"/>
                <w:szCs w:val="20"/>
              </w:rPr>
              <w:t>" </w:t>
            </w:r>
            <w:r w:rsidRPr="001F5401">
              <w:rPr>
                <w:rFonts w:ascii="Courier New" w:eastAsia="Times New Roman" w:hAnsi="Courier New" w:cs="Courier New"/>
                <w:color w:val="660000"/>
                <w:sz w:val="20"/>
                <w:szCs w:val="20"/>
              </w:rPr>
              <w:br/>
            </w:r>
            <w:proofErr w:type="spellStart"/>
            <w:r w:rsidRPr="001F5401">
              <w:rPr>
                <w:rFonts w:ascii="Courier New" w:eastAsia="Times New Roman" w:hAnsi="Courier New" w:cs="Courier New"/>
                <w:color w:val="FF0000"/>
                <w:sz w:val="20"/>
                <w:szCs w:val="20"/>
              </w:rPr>
              <w:t>revocationMode</w:t>
            </w:r>
            <w:proofErr w:type="spellEnd"/>
            <w:r w:rsidRPr="001F5401">
              <w:rPr>
                <w:rFonts w:ascii="Courier New" w:eastAsia="Times New Roman" w:hAnsi="Courier New" w:cs="Courier New"/>
                <w:color w:val="660000"/>
                <w:sz w:val="20"/>
                <w:szCs w:val="20"/>
              </w:rPr>
              <w:t>="Online" </w:t>
            </w:r>
            <w:r w:rsidRPr="001F5401">
              <w:rPr>
                <w:rFonts w:ascii="Courier New" w:eastAsia="Times New Roman" w:hAnsi="Courier New" w:cs="Courier New"/>
                <w:color w:val="660000"/>
                <w:sz w:val="20"/>
                <w:szCs w:val="20"/>
              </w:rPr>
              <w:br/>
            </w:r>
            <w:proofErr w:type="spellStart"/>
            <w:r w:rsidRPr="001F5401">
              <w:rPr>
                <w:rFonts w:ascii="Courier New" w:eastAsia="Times New Roman" w:hAnsi="Courier New" w:cs="Courier New"/>
                <w:color w:val="FF0000"/>
                <w:sz w:val="20"/>
                <w:szCs w:val="20"/>
              </w:rPr>
              <w:lastRenderedPageBreak/>
              <w:t>mapClientCertificateToWindowsAccount</w:t>
            </w:r>
            <w:proofErr w:type="spellEnd"/>
            <w:r w:rsidRPr="001F5401">
              <w:rPr>
                <w:rFonts w:ascii="Courier New" w:eastAsia="Times New Roman" w:hAnsi="Courier New" w:cs="Courier New"/>
                <w:color w:val="660000"/>
                <w:sz w:val="20"/>
                <w:szCs w:val="20"/>
              </w:rPr>
              <w:t>="false" </w:t>
            </w:r>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&lt;/</w:t>
            </w:r>
            <w:proofErr w:type="spellStart"/>
            <w:r w:rsidRPr="001F5401">
              <w:rPr>
                <w:rFonts w:ascii="Courier New" w:eastAsia="Times New Roman" w:hAnsi="Courier New" w:cs="Courier New"/>
                <w:color w:val="660000"/>
                <w:sz w:val="20"/>
                <w:szCs w:val="20"/>
              </w:rPr>
              <w:t>clientCertificate</w:t>
            </w:r>
            <w:proofErr w:type="spellEnd"/>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&lt;/</w:t>
            </w:r>
            <w:proofErr w:type="spellStart"/>
            <w:r w:rsidRPr="001F5401">
              <w:rPr>
                <w:rFonts w:ascii="Courier New" w:eastAsia="Times New Roman" w:hAnsi="Courier New" w:cs="Courier New"/>
                <w:color w:val="660000"/>
                <w:sz w:val="20"/>
                <w:szCs w:val="20"/>
              </w:rPr>
              <w:t>serviceCredentials</w:t>
            </w:r>
            <w:proofErr w:type="spellEnd"/>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r>
            <w:r w:rsidRPr="001F5401">
              <w:rPr>
                <w:rFonts w:ascii="Courier New" w:eastAsia="Times New Roman" w:hAnsi="Courier New" w:cs="Courier New"/>
                <w:color w:val="0000FF"/>
                <w:sz w:val="20"/>
                <w:szCs w:val="20"/>
              </w:rPr>
              <w:t>&lt;/</w:t>
            </w:r>
            <w:r w:rsidRPr="001F5401">
              <w:rPr>
                <w:rFonts w:ascii="Courier New" w:eastAsia="Times New Roman" w:hAnsi="Courier New" w:cs="Courier New"/>
                <w:color w:val="660000"/>
                <w:sz w:val="20"/>
                <w:szCs w:val="20"/>
              </w:rPr>
              <w:t>behavior</w:t>
            </w:r>
            <w:r w:rsidRPr="001F5401">
              <w:rPr>
                <w:rFonts w:ascii="Courier New" w:eastAsia="Times New Roman" w:hAnsi="Courier New" w:cs="Courier New"/>
                <w:color w:val="0000FF"/>
                <w:sz w:val="20"/>
                <w:szCs w:val="20"/>
              </w:rPr>
              <w:t>&gt;</w:t>
            </w:r>
          </w:p>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t xml:space="preserve">By default, </w:t>
            </w:r>
            <w:proofErr w:type="spellStart"/>
            <w:r w:rsidRPr="001F5401">
              <w:rPr>
                <w:rFonts w:ascii="Verdana" w:eastAsia="Times New Roman" w:hAnsi="Verdana" w:cs="Times New Roman"/>
                <w:sz w:val="20"/>
                <w:szCs w:val="20"/>
              </w:rPr>
              <w:t>UserName</w:t>
            </w:r>
            <w:proofErr w:type="spellEnd"/>
            <w:r w:rsidRPr="001F5401">
              <w:rPr>
                <w:rFonts w:ascii="Verdana" w:eastAsia="Times New Roman" w:hAnsi="Verdana" w:cs="Times New Roman"/>
                <w:sz w:val="20"/>
                <w:szCs w:val="20"/>
              </w:rPr>
              <w:t xml:space="preserve"> tokens authenticate against the Windows domain, but you can use the membership provider model of ASP.NET by changing the </w:t>
            </w:r>
            <w:proofErr w:type="spellStart"/>
            <w:r w:rsidRPr="001F5401">
              <w:rPr>
                <w:rFonts w:ascii="Verdana" w:eastAsia="Times New Roman" w:hAnsi="Verdana" w:cs="Times New Roman"/>
                <w:i/>
                <w:iCs/>
                <w:sz w:val="20"/>
                <w:szCs w:val="20"/>
              </w:rPr>
              <w:t>userNamePasswordValidationMode</w:t>
            </w:r>
            <w:proofErr w:type="spellEnd"/>
            <w:r w:rsidRPr="001F5401">
              <w:rPr>
                <w:rFonts w:ascii="Verdana" w:eastAsia="Times New Roman" w:hAnsi="Verdana" w:cs="Times New Roman"/>
                <w:i/>
                <w:iCs/>
                <w:sz w:val="20"/>
                <w:szCs w:val="20"/>
              </w:rPr>
              <w:t xml:space="preserve"> </w:t>
            </w:r>
            <w:r w:rsidRPr="001F5401">
              <w:rPr>
                <w:rFonts w:ascii="Verdana" w:eastAsia="Times New Roman" w:hAnsi="Verdana" w:cs="Times New Roman"/>
                <w:sz w:val="20"/>
                <w:szCs w:val="20"/>
              </w:rPr>
              <w:t>from “Windows” to “</w:t>
            </w:r>
            <w:proofErr w:type="spellStart"/>
            <w:r w:rsidRPr="001F5401">
              <w:rPr>
                <w:rFonts w:ascii="Verdana" w:eastAsia="Times New Roman" w:hAnsi="Verdana" w:cs="Times New Roman"/>
                <w:sz w:val="20"/>
                <w:szCs w:val="20"/>
              </w:rPr>
              <w:t>MembershipProvider</w:t>
            </w:r>
            <w:proofErr w:type="spellEnd"/>
            <w:r w:rsidRPr="001F5401">
              <w:rPr>
                <w:rFonts w:ascii="Verdana" w:eastAsia="Times New Roman" w:hAnsi="Verdana" w:cs="Times New Roman"/>
                <w:sz w:val="20"/>
                <w:szCs w:val="20"/>
              </w:rPr>
              <w:t xml:space="preserve">” (see </w:t>
            </w:r>
            <w:r w:rsidRPr="001F5401">
              <w:rPr>
                <w:rFonts w:ascii="Verdana" w:eastAsia="Times New Roman" w:hAnsi="Verdana" w:cs="Times New Roman"/>
                <w:b/>
                <w:bCs/>
                <w:sz w:val="20"/>
                <w:szCs w:val="20"/>
              </w:rPr>
              <w:t>Listing 1</w:t>
            </w:r>
            <w:r w:rsidRPr="001F5401">
              <w:rPr>
                <w:rFonts w:ascii="Verdana" w:eastAsia="Times New Roman" w:hAnsi="Verdana" w:cs="Times New Roman"/>
                <w:sz w:val="20"/>
                <w:szCs w:val="20"/>
              </w:rPr>
              <w:t xml:space="preserve">). This setting engages the default ASP.NET provider model unless you specify an alternate membership provider, or a custom password validator in the </w:t>
            </w:r>
            <w:r w:rsidRPr="001F5401">
              <w:rPr>
                <w:rFonts w:ascii="Verdana" w:eastAsia="Times New Roman" w:hAnsi="Verdana" w:cs="Times New Roman"/>
                <w:b/>
                <w:bCs/>
                <w:sz w:val="20"/>
                <w:szCs w:val="20"/>
              </w:rPr>
              <w:t>&lt;</w:t>
            </w:r>
            <w:proofErr w:type="spellStart"/>
            <w:r w:rsidRPr="001F5401">
              <w:rPr>
                <w:rFonts w:ascii="Verdana" w:eastAsia="Times New Roman" w:hAnsi="Verdana" w:cs="Times New Roman"/>
                <w:b/>
                <w:bCs/>
                <w:sz w:val="20"/>
                <w:szCs w:val="20"/>
              </w:rPr>
              <w:t>userNameAuthentication</w:t>
            </w:r>
            <w:proofErr w:type="spellEnd"/>
            <w:r w:rsidRPr="001F5401">
              <w:rPr>
                <w:rFonts w:ascii="Verdana" w:eastAsia="Times New Roman" w:hAnsi="Verdana" w:cs="Times New Roman"/>
                <w:b/>
                <w:bCs/>
                <w:sz w:val="20"/>
                <w:szCs w:val="20"/>
              </w:rPr>
              <w:t xml:space="preserve">&gt; </w:t>
            </w:r>
            <w:r w:rsidRPr="001F5401">
              <w:rPr>
                <w:rFonts w:ascii="Verdana" w:eastAsia="Times New Roman" w:hAnsi="Verdana" w:cs="Times New Roman"/>
                <w:sz w:val="20"/>
                <w:szCs w:val="20"/>
              </w:rPr>
              <w:t xml:space="preserve">section. </w:t>
            </w:r>
          </w:p>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t>SAML tokens are not authenticated against a provider model, but the token itself is validated and its claims presented for authorization.</w:t>
            </w:r>
          </w:p>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t xml:space="preserve">Clearly, token authentication is specific to the token type, and each has a specific set of behavioral settings appropriate to the token that control how authentication is carried out. The end result for successful authentication is a </w:t>
            </w:r>
            <w:proofErr w:type="spellStart"/>
            <w:r w:rsidRPr="001F5401">
              <w:rPr>
                <w:rFonts w:ascii="Verdana" w:eastAsia="Times New Roman" w:hAnsi="Verdana" w:cs="Times New Roman"/>
                <w:sz w:val="20"/>
                <w:szCs w:val="20"/>
              </w:rPr>
              <w:t>claimset</w:t>
            </w:r>
            <w:proofErr w:type="spellEnd"/>
            <w:r w:rsidRPr="001F5401">
              <w:rPr>
                <w:rFonts w:ascii="Verdana" w:eastAsia="Times New Roman" w:hAnsi="Verdana" w:cs="Times New Roman"/>
                <w:sz w:val="20"/>
                <w:szCs w:val="20"/>
              </w:rPr>
              <w:t xml:space="preserve"> that can later be used for authorization, and an identity attached to the security context and the thread. </w:t>
            </w:r>
          </w:p>
        </w:tc>
        <w:tc>
          <w:tcPr>
            <w:tcW w:w="232" w:type="dxa"/>
            <w:tcBorders>
              <w:right w:val="inset" w:sz="6" w:space="0" w:color="auto"/>
            </w:tcBorders>
            <w:vAlign w:val="center"/>
            <w:hideMark/>
          </w:tcPr>
          <w:p w:rsidR="001F5401" w:rsidRPr="001F5401" w:rsidRDefault="001F5401" w:rsidP="001F5401">
            <w:pPr>
              <w:spacing w:after="0" w:line="240" w:lineRule="auto"/>
              <w:rPr>
                <w:rFonts w:ascii="Times New Roman" w:eastAsia="Times New Roman" w:hAnsi="Times New Roman" w:cs="Times New Roman"/>
                <w:sz w:val="24"/>
                <w:szCs w:val="24"/>
              </w:rPr>
            </w:pPr>
            <w:r w:rsidRPr="001F5401">
              <w:rPr>
                <w:rFonts w:ascii="Times New Roman" w:eastAsia="Times New Roman" w:hAnsi="Times New Roman" w:cs="Times New Roman"/>
                <w:sz w:val="24"/>
                <w:szCs w:val="24"/>
              </w:rPr>
              <w:lastRenderedPageBreak/>
              <w:t>&amp;</w:t>
            </w:r>
          </w:p>
        </w:tc>
        <w:tc>
          <w:tcPr>
            <w:tcW w:w="45" w:type="dxa"/>
            <w:vAlign w:val="center"/>
            <w:hideMark/>
          </w:tcPr>
          <w:p w:rsidR="001F5401" w:rsidRPr="001F5401" w:rsidRDefault="001F5401" w:rsidP="001F5401">
            <w:pPr>
              <w:spacing w:after="0" w:line="240" w:lineRule="auto"/>
              <w:rPr>
                <w:rFonts w:ascii="Times New Roman" w:eastAsia="Times New Roman" w:hAnsi="Times New Roman" w:cs="Times New Roman"/>
                <w:sz w:val="24"/>
                <w:szCs w:val="24"/>
              </w:rPr>
            </w:pPr>
          </w:p>
        </w:tc>
        <w:tc>
          <w:tcPr>
            <w:tcW w:w="1577"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5401" w:rsidRPr="001F5401">
              <w:trPr>
                <w:trHeight w:val="750"/>
                <w:tblCellSpacing w:w="15" w:type="dxa"/>
              </w:trPr>
              <w:tc>
                <w:tcPr>
                  <w:tcW w:w="0" w:type="auto"/>
                  <w:vAlign w:val="center"/>
                  <w:hideMark/>
                </w:tcPr>
                <w:p w:rsidR="001F5401" w:rsidRPr="001F5401" w:rsidRDefault="001F5401" w:rsidP="001F5401">
                  <w:pPr>
                    <w:spacing w:after="0" w:line="240" w:lineRule="auto"/>
                    <w:rPr>
                      <w:rFonts w:ascii="Times New Roman" w:eastAsia="Times New Roman" w:hAnsi="Times New Roman" w:cs="Times New Roman"/>
                      <w:sz w:val="24"/>
                      <w:szCs w:val="24"/>
                    </w:rPr>
                  </w:pPr>
                </w:p>
              </w:tc>
            </w:tr>
          </w:tbl>
          <w:p w:rsidR="001F5401" w:rsidRPr="001F5401" w:rsidRDefault="001F5401" w:rsidP="001F5401">
            <w:pPr>
              <w:spacing w:after="0" w:line="240" w:lineRule="auto"/>
              <w:rPr>
                <w:rFonts w:ascii="Times New Roman" w:eastAsia="Times New Roman" w:hAnsi="Times New Roman" w:cs="Times New Roman"/>
                <w:sz w:val="24"/>
                <w:szCs w:val="24"/>
              </w:rPr>
            </w:pPr>
          </w:p>
        </w:tc>
      </w:tr>
      <w:tr w:rsidR="001F5401" w:rsidRPr="001F5401">
        <w:trPr>
          <w:tblCellSpacing w:w="15" w:type="dxa"/>
        </w:trPr>
        <w:tc>
          <w:tcPr>
            <w:tcW w:w="0" w:type="auto"/>
            <w:gridSpan w:val="4"/>
            <w:hideMark/>
          </w:tcPr>
          <w:p w:rsidR="001F5401" w:rsidRPr="001F5401" w:rsidRDefault="00221887" w:rsidP="001F54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31" style="width:0;height:1.5pt" o:hralign="center" o:hrstd="t" o:hrnoshade="t" o:hr="t" fillcolor="silver" stroked="f"/>
              </w:pict>
            </w:r>
          </w:p>
          <w:tbl>
            <w:tblPr>
              <w:tblW w:w="5000" w:type="pct"/>
              <w:tblCellSpacing w:w="0" w:type="dxa"/>
              <w:tblCellMar>
                <w:left w:w="0" w:type="dxa"/>
                <w:right w:w="0" w:type="dxa"/>
              </w:tblCellMar>
              <w:tblLook w:val="04A0" w:firstRow="1" w:lastRow="0" w:firstColumn="1" w:lastColumn="0" w:noHBand="0" w:noVBand="1"/>
            </w:tblPr>
            <w:tblGrid>
              <w:gridCol w:w="9360"/>
            </w:tblGrid>
            <w:tr w:rsidR="001F5401" w:rsidRPr="001F5401">
              <w:trPr>
                <w:tblCellSpacing w:w="0" w:type="dxa"/>
              </w:trPr>
              <w:tc>
                <w:tcPr>
                  <w:tcW w:w="0" w:type="auto"/>
                  <w:vAlign w:val="center"/>
                  <w:hideMark/>
                </w:tcPr>
                <w:p w:rsidR="001F5401" w:rsidRPr="001F5401" w:rsidRDefault="001F5401" w:rsidP="001F5401">
                  <w:pPr>
                    <w:spacing w:after="0" w:line="240" w:lineRule="auto"/>
                    <w:rPr>
                      <w:rFonts w:ascii="Times New Roman" w:eastAsia="Times New Roman" w:hAnsi="Times New Roman" w:cs="Times New Roman"/>
                      <w:sz w:val="24"/>
                      <w:szCs w:val="24"/>
                    </w:rPr>
                  </w:pPr>
                </w:p>
              </w:tc>
            </w:tr>
            <w:tr w:rsidR="001F5401" w:rsidRPr="001F5401">
              <w:trPr>
                <w:tblCellSpacing w:w="0" w:type="dxa"/>
              </w:trPr>
              <w:tc>
                <w:tcPr>
                  <w:tcW w:w="0" w:type="auto"/>
                  <w:vAlign w:val="center"/>
                  <w:hideMark/>
                </w:tcPr>
                <w:p w:rsidR="001F5401" w:rsidRPr="001F5401" w:rsidRDefault="001F5401" w:rsidP="001F5401">
                  <w:pPr>
                    <w:spacing w:after="0" w:line="240" w:lineRule="auto"/>
                    <w:rPr>
                      <w:rFonts w:ascii="Times New Roman" w:eastAsia="Times New Roman" w:hAnsi="Times New Roman" w:cs="Times New Roman"/>
                      <w:sz w:val="24"/>
                      <w:szCs w:val="24"/>
                    </w:rPr>
                  </w:pPr>
                  <w:r w:rsidRPr="001F5401">
                    <w:rPr>
                      <w:rFonts w:ascii="Verdana" w:eastAsia="Times New Roman" w:hAnsi="Verdana" w:cs="Times New Roman"/>
                      <w:b/>
                      <w:bCs/>
                      <w:color w:val="00008B"/>
                      <w:sz w:val="20"/>
                      <w:szCs w:val="20"/>
                    </w:rPr>
                    <w:t xml:space="preserve">Table 1: A subset of commonly used </w:t>
                  </w:r>
                  <w:proofErr w:type="spellStart"/>
                  <w:r w:rsidRPr="001F5401">
                    <w:rPr>
                      <w:rFonts w:ascii="Verdana" w:eastAsia="Times New Roman" w:hAnsi="Verdana" w:cs="Times New Roman"/>
                      <w:b/>
                      <w:bCs/>
                      <w:color w:val="00008B"/>
                      <w:sz w:val="20"/>
                      <w:szCs w:val="20"/>
                    </w:rPr>
                    <w:t>SecurityTokenAuthenticator</w:t>
                  </w:r>
                  <w:proofErr w:type="spellEnd"/>
                  <w:r w:rsidRPr="001F5401">
                    <w:rPr>
                      <w:rFonts w:ascii="Verdana" w:eastAsia="Times New Roman" w:hAnsi="Verdana" w:cs="Times New Roman"/>
                      <w:b/>
                      <w:bCs/>
                      <w:color w:val="00008B"/>
                      <w:sz w:val="20"/>
                      <w:szCs w:val="20"/>
                    </w:rPr>
                    <w:t xml:space="preserve"> types for authenticating security tokens.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753"/>
                    <w:gridCol w:w="4607"/>
                  </w:tblGrid>
                  <w:tr w:rsidR="001F5401" w:rsidRPr="001F5401">
                    <w:trPr>
                      <w:tblCellSpacing w:w="0" w:type="dxa"/>
                    </w:trPr>
                    <w:tc>
                      <w:tcPr>
                        <w:tcW w:w="0" w:type="auto"/>
                        <w:tcBorders>
                          <w:bottom w:val="single" w:sz="12" w:space="0" w:color="0000FF"/>
                        </w:tcBorders>
                        <w:shd w:val="clear" w:color="auto" w:fill="D7D7FF"/>
                        <w:hideMark/>
                      </w:tcPr>
                      <w:p w:rsidR="001F5401" w:rsidRPr="001F5401" w:rsidRDefault="001F5401" w:rsidP="001F5401">
                        <w:pPr>
                          <w:spacing w:after="0" w:line="240" w:lineRule="auto"/>
                          <w:rPr>
                            <w:rFonts w:ascii="Times New Roman" w:eastAsia="Times New Roman" w:hAnsi="Times New Roman" w:cs="Times New Roman"/>
                            <w:sz w:val="24"/>
                            <w:szCs w:val="24"/>
                          </w:rPr>
                        </w:pPr>
                        <w:proofErr w:type="spellStart"/>
                        <w:r w:rsidRPr="001F5401">
                          <w:rPr>
                            <w:rFonts w:ascii="Verdana" w:eastAsia="Times New Roman" w:hAnsi="Verdana" w:cs="Times New Roman"/>
                            <w:b/>
                            <w:bCs/>
                            <w:i/>
                            <w:iCs/>
                            <w:color w:val="00008B"/>
                            <w:sz w:val="20"/>
                            <w:szCs w:val="20"/>
                          </w:rPr>
                          <w:t>SecurityTokenAuthenticator</w:t>
                        </w:r>
                        <w:proofErr w:type="spellEnd"/>
                        <w:r w:rsidRPr="001F5401">
                          <w:rPr>
                            <w:rFonts w:ascii="Verdana" w:eastAsia="Times New Roman" w:hAnsi="Verdana" w:cs="Times New Roman"/>
                            <w:b/>
                            <w:bCs/>
                            <w:i/>
                            <w:iCs/>
                            <w:color w:val="00008B"/>
                            <w:sz w:val="20"/>
                            <w:szCs w:val="20"/>
                          </w:rPr>
                          <w:t xml:space="preserve"> Type</w:t>
                        </w:r>
                      </w:p>
                    </w:tc>
                    <w:tc>
                      <w:tcPr>
                        <w:tcW w:w="0" w:type="auto"/>
                        <w:tcBorders>
                          <w:bottom w:val="single" w:sz="12" w:space="0" w:color="0000FF"/>
                        </w:tcBorders>
                        <w:shd w:val="clear" w:color="auto" w:fill="D7D7FF"/>
                        <w:hideMark/>
                      </w:tcPr>
                      <w:p w:rsidR="001F5401" w:rsidRPr="001F5401" w:rsidRDefault="001F5401" w:rsidP="001F5401">
                        <w:pPr>
                          <w:spacing w:after="0" w:line="240" w:lineRule="auto"/>
                          <w:rPr>
                            <w:rFonts w:ascii="Times New Roman" w:eastAsia="Times New Roman" w:hAnsi="Times New Roman" w:cs="Times New Roman"/>
                            <w:sz w:val="24"/>
                            <w:szCs w:val="24"/>
                          </w:rPr>
                        </w:pPr>
                        <w:r w:rsidRPr="001F5401">
                          <w:rPr>
                            <w:rFonts w:ascii="Verdana" w:eastAsia="Times New Roman" w:hAnsi="Verdana" w:cs="Times New Roman"/>
                            <w:b/>
                            <w:bCs/>
                            <w:i/>
                            <w:iCs/>
                            <w:color w:val="00008B"/>
                            <w:sz w:val="20"/>
                            <w:szCs w:val="20"/>
                          </w:rPr>
                          <w:t>Description</w:t>
                        </w:r>
                      </w:p>
                    </w:tc>
                  </w:tr>
                  <w:tr w:rsidR="001F5401" w:rsidRPr="001F5401">
                    <w:trPr>
                      <w:tblCellSpacing w:w="0" w:type="dxa"/>
                    </w:trPr>
                    <w:tc>
                      <w:tcPr>
                        <w:tcW w:w="0" w:type="auto"/>
                        <w:tcBorders>
                          <w:bottom w:val="single" w:sz="6" w:space="0" w:color="0000FF"/>
                        </w:tcBorders>
                        <w:shd w:val="clear" w:color="auto" w:fill="D7D7FF"/>
                        <w:hideMark/>
                      </w:tcPr>
                      <w:p w:rsidR="001F5401" w:rsidRPr="001F5401" w:rsidRDefault="001F5401" w:rsidP="001F5401">
                        <w:pPr>
                          <w:spacing w:after="0" w:line="240" w:lineRule="auto"/>
                          <w:rPr>
                            <w:rFonts w:ascii="Times New Roman" w:eastAsia="Times New Roman" w:hAnsi="Times New Roman" w:cs="Times New Roman"/>
                            <w:sz w:val="24"/>
                            <w:szCs w:val="24"/>
                          </w:rPr>
                        </w:pPr>
                        <w:proofErr w:type="spellStart"/>
                        <w:r w:rsidRPr="001F5401">
                          <w:rPr>
                            <w:rFonts w:ascii="Verdana" w:eastAsia="Times New Roman" w:hAnsi="Verdana" w:cs="Times New Roman"/>
                            <w:sz w:val="20"/>
                            <w:szCs w:val="20"/>
                          </w:rPr>
                          <w:t>WindowsSecurityTokenAuthenticator</w:t>
                        </w:r>
                        <w:proofErr w:type="spellEnd"/>
                      </w:p>
                    </w:tc>
                    <w:tc>
                      <w:tcPr>
                        <w:tcW w:w="0" w:type="auto"/>
                        <w:tcBorders>
                          <w:bottom w:val="single" w:sz="6" w:space="0" w:color="0000FF"/>
                        </w:tcBorders>
                        <w:shd w:val="clear" w:color="auto" w:fill="D7D7FF"/>
                        <w:hideMark/>
                      </w:tcPr>
                      <w:p w:rsidR="001F5401" w:rsidRPr="001F5401" w:rsidRDefault="001F5401" w:rsidP="001F5401">
                        <w:pPr>
                          <w:spacing w:after="0"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t xml:space="preserve">Ensures a valid Windows token. Generates a </w:t>
                        </w:r>
                        <w:proofErr w:type="spellStart"/>
                        <w:r w:rsidRPr="001F5401">
                          <w:rPr>
                            <w:rFonts w:ascii="Verdana" w:eastAsia="Times New Roman" w:hAnsi="Verdana" w:cs="Times New Roman"/>
                            <w:sz w:val="20"/>
                            <w:szCs w:val="20"/>
                          </w:rPr>
                          <w:t>WindowsClaimSet</w:t>
                        </w:r>
                        <w:proofErr w:type="spellEnd"/>
                        <w:r w:rsidRPr="001F5401">
                          <w:rPr>
                            <w:rFonts w:ascii="Verdana" w:eastAsia="Times New Roman" w:hAnsi="Verdana" w:cs="Times New Roman"/>
                            <w:sz w:val="20"/>
                            <w:szCs w:val="20"/>
                          </w:rPr>
                          <w:t xml:space="preserve"> for authorization.</w:t>
                        </w:r>
                      </w:p>
                    </w:tc>
                  </w:tr>
                  <w:tr w:rsidR="001F5401" w:rsidRPr="001F5401">
                    <w:trPr>
                      <w:tblCellSpacing w:w="0" w:type="dxa"/>
                    </w:trPr>
                    <w:tc>
                      <w:tcPr>
                        <w:tcW w:w="0" w:type="auto"/>
                        <w:tcBorders>
                          <w:bottom w:val="single" w:sz="6" w:space="0" w:color="0000FF"/>
                        </w:tcBorders>
                        <w:shd w:val="clear" w:color="auto" w:fill="D7D7FF"/>
                        <w:hideMark/>
                      </w:tcPr>
                      <w:p w:rsidR="001F5401" w:rsidRPr="001F5401" w:rsidRDefault="001F5401" w:rsidP="001F5401">
                        <w:pPr>
                          <w:spacing w:after="0" w:line="240" w:lineRule="auto"/>
                          <w:rPr>
                            <w:rFonts w:ascii="Times New Roman" w:eastAsia="Times New Roman" w:hAnsi="Times New Roman" w:cs="Times New Roman"/>
                            <w:sz w:val="24"/>
                            <w:szCs w:val="24"/>
                          </w:rPr>
                        </w:pPr>
                        <w:proofErr w:type="spellStart"/>
                        <w:r w:rsidRPr="001F5401">
                          <w:rPr>
                            <w:rFonts w:ascii="Verdana" w:eastAsia="Times New Roman" w:hAnsi="Verdana" w:cs="Times New Roman"/>
                            <w:sz w:val="20"/>
                            <w:szCs w:val="20"/>
                          </w:rPr>
                          <w:t>KerberosSecurityTokenAuthenticator</w:t>
                        </w:r>
                        <w:proofErr w:type="spellEnd"/>
                      </w:p>
                    </w:tc>
                    <w:tc>
                      <w:tcPr>
                        <w:tcW w:w="0" w:type="auto"/>
                        <w:tcBorders>
                          <w:bottom w:val="single" w:sz="6" w:space="0" w:color="0000FF"/>
                        </w:tcBorders>
                        <w:shd w:val="clear" w:color="auto" w:fill="D7D7FF"/>
                        <w:hideMark/>
                      </w:tcPr>
                      <w:p w:rsidR="001F5401" w:rsidRPr="001F5401" w:rsidRDefault="001F5401" w:rsidP="001F5401">
                        <w:pPr>
                          <w:spacing w:after="0"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t xml:space="preserve">Ensures a valid Kerberos token. Generates a </w:t>
                        </w:r>
                        <w:proofErr w:type="spellStart"/>
                        <w:r w:rsidRPr="001F5401">
                          <w:rPr>
                            <w:rFonts w:ascii="Verdana" w:eastAsia="Times New Roman" w:hAnsi="Verdana" w:cs="Times New Roman"/>
                            <w:sz w:val="20"/>
                            <w:szCs w:val="20"/>
                          </w:rPr>
                          <w:t>WindowsClaimsSet</w:t>
                        </w:r>
                        <w:proofErr w:type="spellEnd"/>
                        <w:r w:rsidRPr="001F5401">
                          <w:rPr>
                            <w:rFonts w:ascii="Verdana" w:eastAsia="Times New Roman" w:hAnsi="Verdana" w:cs="Times New Roman"/>
                            <w:sz w:val="20"/>
                            <w:szCs w:val="20"/>
                          </w:rPr>
                          <w:t xml:space="preserve"> for authorization.</w:t>
                        </w:r>
                      </w:p>
                    </w:tc>
                  </w:tr>
                  <w:tr w:rsidR="001F5401" w:rsidRPr="001F5401">
                    <w:trPr>
                      <w:tblCellSpacing w:w="0" w:type="dxa"/>
                    </w:trPr>
                    <w:tc>
                      <w:tcPr>
                        <w:tcW w:w="0" w:type="auto"/>
                        <w:tcBorders>
                          <w:bottom w:val="single" w:sz="6" w:space="0" w:color="0000FF"/>
                        </w:tcBorders>
                        <w:shd w:val="clear" w:color="auto" w:fill="D7D7FF"/>
                        <w:hideMark/>
                      </w:tcPr>
                      <w:p w:rsidR="001F5401" w:rsidRPr="001F5401" w:rsidRDefault="001F5401" w:rsidP="001F5401">
                        <w:pPr>
                          <w:spacing w:after="0"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t>X509SecurityTokenAuthenticator</w:t>
                        </w:r>
                      </w:p>
                    </w:tc>
                    <w:tc>
                      <w:tcPr>
                        <w:tcW w:w="0" w:type="auto"/>
                        <w:tcBorders>
                          <w:bottom w:val="single" w:sz="6" w:space="0" w:color="0000FF"/>
                        </w:tcBorders>
                        <w:shd w:val="clear" w:color="auto" w:fill="D7D7FF"/>
                        <w:hideMark/>
                      </w:tcPr>
                      <w:p w:rsidR="001F5401" w:rsidRPr="001F5401" w:rsidRDefault="001F5401" w:rsidP="001F5401">
                        <w:pPr>
                          <w:spacing w:after="0"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t xml:space="preserve">Validates the certificate and maps it to a Windows identity if applicable. Generates an X509ClaimSet and possibly a </w:t>
                        </w:r>
                        <w:proofErr w:type="spellStart"/>
                        <w:r w:rsidRPr="001F5401">
                          <w:rPr>
                            <w:rFonts w:ascii="Verdana" w:eastAsia="Times New Roman" w:hAnsi="Verdana" w:cs="Times New Roman"/>
                            <w:sz w:val="20"/>
                            <w:szCs w:val="20"/>
                          </w:rPr>
                          <w:t>WindowsClaimSet</w:t>
                        </w:r>
                        <w:proofErr w:type="spellEnd"/>
                        <w:r w:rsidRPr="001F5401">
                          <w:rPr>
                            <w:rFonts w:ascii="Verdana" w:eastAsia="Times New Roman" w:hAnsi="Verdana" w:cs="Times New Roman"/>
                            <w:sz w:val="20"/>
                            <w:szCs w:val="20"/>
                          </w:rPr>
                          <w:t>.</w:t>
                        </w:r>
                      </w:p>
                    </w:tc>
                  </w:tr>
                  <w:tr w:rsidR="001F5401" w:rsidRPr="001F5401">
                    <w:trPr>
                      <w:tblCellSpacing w:w="0" w:type="dxa"/>
                    </w:trPr>
                    <w:tc>
                      <w:tcPr>
                        <w:tcW w:w="0" w:type="auto"/>
                        <w:tcBorders>
                          <w:bottom w:val="single" w:sz="6" w:space="0" w:color="0000FF"/>
                        </w:tcBorders>
                        <w:shd w:val="clear" w:color="auto" w:fill="D7D7FF"/>
                        <w:hideMark/>
                      </w:tcPr>
                      <w:p w:rsidR="001F5401" w:rsidRPr="001F5401" w:rsidRDefault="001F5401" w:rsidP="001F5401">
                        <w:pPr>
                          <w:spacing w:after="0" w:line="240" w:lineRule="auto"/>
                          <w:rPr>
                            <w:rFonts w:ascii="Times New Roman" w:eastAsia="Times New Roman" w:hAnsi="Times New Roman" w:cs="Times New Roman"/>
                            <w:sz w:val="24"/>
                            <w:szCs w:val="24"/>
                          </w:rPr>
                        </w:pPr>
                        <w:proofErr w:type="spellStart"/>
                        <w:r w:rsidRPr="001F5401">
                          <w:rPr>
                            <w:rFonts w:ascii="Verdana" w:eastAsia="Times New Roman" w:hAnsi="Verdana" w:cs="Times New Roman"/>
                            <w:sz w:val="20"/>
                            <w:szCs w:val="20"/>
                          </w:rPr>
                          <w:t>WindowsUserNameSecurityTokenAuthenticator</w:t>
                        </w:r>
                        <w:proofErr w:type="spellEnd"/>
                      </w:p>
                    </w:tc>
                    <w:tc>
                      <w:tcPr>
                        <w:tcW w:w="0" w:type="auto"/>
                        <w:tcBorders>
                          <w:bottom w:val="single" w:sz="6" w:space="0" w:color="0000FF"/>
                        </w:tcBorders>
                        <w:shd w:val="clear" w:color="auto" w:fill="D7D7FF"/>
                        <w:hideMark/>
                      </w:tcPr>
                      <w:p w:rsidR="001F5401" w:rsidRPr="001F5401" w:rsidRDefault="001F5401" w:rsidP="001F5401">
                        <w:pPr>
                          <w:spacing w:after="0"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t xml:space="preserve">Creates a Windows token for the username and password provided. Generates a </w:t>
                        </w:r>
                        <w:proofErr w:type="spellStart"/>
                        <w:r w:rsidRPr="001F5401">
                          <w:rPr>
                            <w:rFonts w:ascii="Verdana" w:eastAsia="Times New Roman" w:hAnsi="Verdana" w:cs="Times New Roman"/>
                            <w:sz w:val="20"/>
                            <w:szCs w:val="20"/>
                          </w:rPr>
                          <w:t>WindowsClaimSet</w:t>
                        </w:r>
                        <w:proofErr w:type="spellEnd"/>
                        <w:r w:rsidRPr="001F5401">
                          <w:rPr>
                            <w:rFonts w:ascii="Verdana" w:eastAsia="Times New Roman" w:hAnsi="Verdana" w:cs="Times New Roman"/>
                            <w:sz w:val="20"/>
                            <w:szCs w:val="20"/>
                          </w:rPr>
                          <w:t xml:space="preserve"> for authorization. </w:t>
                        </w:r>
                      </w:p>
                    </w:tc>
                  </w:tr>
                  <w:tr w:rsidR="001F5401" w:rsidRPr="001F5401">
                    <w:trPr>
                      <w:tblCellSpacing w:w="0" w:type="dxa"/>
                    </w:trPr>
                    <w:tc>
                      <w:tcPr>
                        <w:tcW w:w="0" w:type="auto"/>
                        <w:tcBorders>
                          <w:bottom w:val="single" w:sz="6" w:space="0" w:color="0000FF"/>
                        </w:tcBorders>
                        <w:shd w:val="clear" w:color="auto" w:fill="D7D7FF"/>
                        <w:hideMark/>
                      </w:tcPr>
                      <w:p w:rsidR="001F5401" w:rsidRPr="001F5401" w:rsidRDefault="001F5401" w:rsidP="001F5401">
                        <w:pPr>
                          <w:spacing w:after="0" w:line="240" w:lineRule="auto"/>
                          <w:rPr>
                            <w:rFonts w:ascii="Times New Roman" w:eastAsia="Times New Roman" w:hAnsi="Times New Roman" w:cs="Times New Roman"/>
                            <w:sz w:val="24"/>
                            <w:szCs w:val="24"/>
                          </w:rPr>
                        </w:pPr>
                        <w:proofErr w:type="spellStart"/>
                        <w:r w:rsidRPr="001F5401">
                          <w:rPr>
                            <w:rFonts w:ascii="Verdana" w:eastAsia="Times New Roman" w:hAnsi="Verdana" w:cs="Times New Roman"/>
                            <w:sz w:val="20"/>
                            <w:szCs w:val="20"/>
                          </w:rPr>
                          <w:t>CustomUserNameSecurityTokenAuthenticator</w:t>
                        </w:r>
                        <w:proofErr w:type="spellEnd"/>
                      </w:p>
                    </w:tc>
                    <w:tc>
                      <w:tcPr>
                        <w:tcW w:w="0" w:type="auto"/>
                        <w:tcBorders>
                          <w:bottom w:val="single" w:sz="6" w:space="0" w:color="0000FF"/>
                        </w:tcBorders>
                        <w:shd w:val="clear" w:color="auto" w:fill="D7D7FF"/>
                        <w:hideMark/>
                      </w:tcPr>
                      <w:p w:rsidR="001F5401" w:rsidRPr="001F5401" w:rsidRDefault="001F5401" w:rsidP="001F5401">
                        <w:pPr>
                          <w:spacing w:after="0"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t xml:space="preserve">Validates the username and password against the configured membership provider or password validator. Generates a </w:t>
                        </w:r>
                        <w:proofErr w:type="spellStart"/>
                        <w:r w:rsidRPr="001F5401">
                          <w:rPr>
                            <w:rFonts w:ascii="Verdana" w:eastAsia="Times New Roman" w:hAnsi="Verdana" w:cs="Times New Roman"/>
                            <w:sz w:val="20"/>
                            <w:szCs w:val="20"/>
                          </w:rPr>
                          <w:t>UserNameClaimSet</w:t>
                        </w:r>
                        <w:proofErr w:type="spellEnd"/>
                        <w:r w:rsidRPr="001F5401">
                          <w:rPr>
                            <w:rFonts w:ascii="Verdana" w:eastAsia="Times New Roman" w:hAnsi="Verdana" w:cs="Times New Roman"/>
                            <w:sz w:val="20"/>
                            <w:szCs w:val="20"/>
                          </w:rPr>
                          <w:t xml:space="preserve"> for authorization.</w:t>
                        </w:r>
                      </w:p>
                    </w:tc>
                  </w:tr>
                  <w:tr w:rsidR="001F5401" w:rsidRPr="001F5401">
                    <w:trPr>
                      <w:tblCellSpacing w:w="0" w:type="dxa"/>
                    </w:trPr>
                    <w:tc>
                      <w:tcPr>
                        <w:tcW w:w="0" w:type="auto"/>
                        <w:tcBorders>
                          <w:bottom w:val="single" w:sz="6" w:space="0" w:color="0000FF"/>
                        </w:tcBorders>
                        <w:shd w:val="clear" w:color="auto" w:fill="D7D7FF"/>
                        <w:hideMark/>
                      </w:tcPr>
                      <w:p w:rsidR="001F5401" w:rsidRPr="001F5401" w:rsidRDefault="001F5401" w:rsidP="001F5401">
                        <w:pPr>
                          <w:spacing w:after="0" w:line="240" w:lineRule="auto"/>
                          <w:rPr>
                            <w:rFonts w:ascii="Times New Roman" w:eastAsia="Times New Roman" w:hAnsi="Times New Roman" w:cs="Times New Roman"/>
                            <w:sz w:val="24"/>
                            <w:szCs w:val="24"/>
                          </w:rPr>
                        </w:pPr>
                        <w:proofErr w:type="spellStart"/>
                        <w:r w:rsidRPr="001F5401">
                          <w:rPr>
                            <w:rFonts w:ascii="Verdana" w:eastAsia="Times New Roman" w:hAnsi="Verdana" w:cs="Times New Roman"/>
                            <w:sz w:val="20"/>
                            <w:szCs w:val="20"/>
                          </w:rPr>
                          <w:t>SamlSecurityTokenAuthenticator</w:t>
                        </w:r>
                        <w:proofErr w:type="spellEnd"/>
                      </w:p>
                    </w:tc>
                    <w:tc>
                      <w:tcPr>
                        <w:tcW w:w="0" w:type="auto"/>
                        <w:tcBorders>
                          <w:bottom w:val="single" w:sz="6" w:space="0" w:color="0000FF"/>
                        </w:tcBorders>
                        <w:shd w:val="clear" w:color="auto" w:fill="D7D7FF"/>
                        <w:hideMark/>
                      </w:tcPr>
                      <w:p w:rsidR="001F5401" w:rsidRPr="001F5401" w:rsidRDefault="001F5401" w:rsidP="001F5401">
                        <w:pPr>
                          <w:spacing w:after="0"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t>Validates the SAML token (timestamp, signature, etc.). Resolves claims directly from the token for authorization.</w:t>
                        </w:r>
                      </w:p>
                    </w:tc>
                  </w:tr>
                </w:tbl>
                <w:p w:rsidR="001F5401" w:rsidRPr="001F5401" w:rsidRDefault="001F5401" w:rsidP="001F5401">
                  <w:pPr>
                    <w:spacing w:after="0" w:line="240" w:lineRule="auto"/>
                    <w:rPr>
                      <w:rFonts w:ascii="Times New Roman" w:eastAsia="Times New Roman" w:hAnsi="Times New Roman" w:cs="Times New Roman"/>
                      <w:sz w:val="24"/>
                      <w:szCs w:val="24"/>
                    </w:rPr>
                  </w:pPr>
                </w:p>
              </w:tc>
            </w:tr>
          </w:tbl>
          <w:p w:rsidR="001F5401" w:rsidRPr="001F5401" w:rsidRDefault="001F5401" w:rsidP="001F5401">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1F5401" w:rsidRPr="001F5401">
              <w:trPr>
                <w:tblCellSpacing w:w="0" w:type="dxa"/>
              </w:trPr>
              <w:tc>
                <w:tcPr>
                  <w:tcW w:w="0" w:type="auto"/>
                  <w:vAlign w:val="center"/>
                  <w:hideMark/>
                </w:tcPr>
                <w:p w:rsidR="001F5401" w:rsidRPr="001F5401" w:rsidRDefault="001F5401" w:rsidP="001F5401">
                  <w:pPr>
                    <w:spacing w:after="0" w:line="240" w:lineRule="auto"/>
                    <w:rPr>
                      <w:rFonts w:ascii="Times New Roman" w:eastAsia="Times New Roman" w:hAnsi="Times New Roman" w:cs="Times New Roman"/>
                      <w:sz w:val="24"/>
                      <w:szCs w:val="24"/>
                    </w:rPr>
                  </w:pPr>
                </w:p>
              </w:tc>
            </w:tr>
            <w:tr w:rsidR="001F5401" w:rsidRPr="001F5401">
              <w:trPr>
                <w:trHeight w:val="300"/>
                <w:tblCellSpacing w:w="0" w:type="dxa"/>
              </w:trPr>
              <w:tc>
                <w:tcPr>
                  <w:tcW w:w="0" w:type="auto"/>
                  <w:shd w:val="clear" w:color="auto" w:fill="00008B"/>
                  <w:vAlign w:val="center"/>
                  <w:hideMark/>
                </w:tcPr>
                <w:p w:rsidR="001F5401" w:rsidRPr="001F5401" w:rsidRDefault="00221887" w:rsidP="001F5401">
                  <w:pPr>
                    <w:spacing w:after="0" w:line="240" w:lineRule="auto"/>
                    <w:rPr>
                      <w:rFonts w:ascii="Times New Roman" w:eastAsia="Times New Roman" w:hAnsi="Times New Roman" w:cs="Times New Roman"/>
                      <w:sz w:val="24"/>
                      <w:szCs w:val="24"/>
                    </w:rPr>
                  </w:pPr>
                  <w:hyperlink r:id="rId11" w:tgtFrame="CoDeListing" w:history="1">
                    <w:r w:rsidR="001F5401">
                      <w:rPr>
                        <w:rFonts w:ascii="Times New Roman" w:eastAsia="Times New Roman" w:hAnsi="Times New Roman" w:cs="Times New Roman"/>
                        <w:noProof/>
                        <w:sz w:val="24"/>
                        <w:szCs w:val="24"/>
                      </w:rPr>
                      <w:drawing>
                        <wp:anchor distT="0" distB="0" distL="0" distR="0" simplePos="0" relativeHeight="251656704" behindDoc="0" locked="0" layoutInCell="1" allowOverlap="0">
                          <wp:simplePos x="0" y="0"/>
                          <wp:positionH relativeFrom="column">
                            <wp:align>left</wp:align>
                          </wp:positionH>
                          <wp:positionV relativeFrom="line">
                            <wp:posOffset>0</wp:posOffset>
                          </wp:positionV>
                          <wp:extent cx="133350" cy="123825"/>
                          <wp:effectExtent l="19050" t="0" r="0" b="0"/>
                          <wp:wrapSquare wrapText="bothSides"/>
                          <wp:docPr id="2" name="Picture 2" descr="http://www.code-magazine.com/Images/CodeSnippet.jpg">
                            <a:hlinkClick xmlns:a="http://schemas.openxmlformats.org/drawingml/2006/main" r:id="rId11" tgtFrame="CoDeListi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de-magazine.com/Images/CodeSnippet.jpg">
                                    <a:hlinkClick r:id="rId11" tgtFrame="CoDeListing"/>
                                  </pic:cNvPr>
                                  <pic:cNvPicPr>
                                    <a:picLocks noChangeAspect="1" noChangeArrowheads="1"/>
                                  </pic:cNvPicPr>
                                </pic:nvPicPr>
                                <pic:blipFill>
                                  <a:blip r:embed="rId12" cstate="print"/>
                                  <a:srcRect/>
                                  <a:stretch>
                                    <a:fillRect/>
                                  </a:stretch>
                                </pic:blipFill>
                                <pic:spPr bwMode="auto">
                                  <a:xfrm>
                                    <a:off x="0" y="0"/>
                                    <a:ext cx="133350" cy="123825"/>
                                  </a:xfrm>
                                  <a:prstGeom prst="rect">
                                    <a:avLst/>
                                  </a:prstGeom>
                                  <a:noFill/>
                                  <a:ln w="9525">
                                    <a:noFill/>
                                    <a:miter lim="800000"/>
                                    <a:headEnd/>
                                    <a:tailEnd/>
                                  </a:ln>
                                </pic:spPr>
                              </pic:pic>
                            </a:graphicData>
                          </a:graphic>
                        </wp:anchor>
                      </w:drawing>
                    </w:r>
                  </w:hyperlink>
                  <w:r w:rsidR="001F5401" w:rsidRPr="001F5401">
                    <w:rPr>
                      <w:rFonts w:ascii="Verdana" w:eastAsia="Times New Roman" w:hAnsi="Verdana" w:cs="Times New Roman"/>
                      <w:b/>
                      <w:bCs/>
                      <w:color w:val="FFFFFF"/>
                      <w:sz w:val="20"/>
                      <w:szCs w:val="20"/>
                    </w:rPr>
                    <w:t xml:space="preserve">Listing 1: Possible service model configuration to support both </w:t>
                  </w:r>
                  <w:proofErr w:type="spellStart"/>
                  <w:r w:rsidR="001F5401" w:rsidRPr="001F5401">
                    <w:rPr>
                      <w:rFonts w:ascii="Verdana" w:eastAsia="Times New Roman" w:hAnsi="Verdana" w:cs="Times New Roman"/>
                      <w:b/>
                      <w:bCs/>
                      <w:color w:val="FFFFFF"/>
                      <w:sz w:val="20"/>
                      <w:szCs w:val="20"/>
                    </w:rPr>
                    <w:t>BasicHttpBinding</w:t>
                  </w:r>
                  <w:proofErr w:type="spellEnd"/>
                  <w:r w:rsidR="001F5401" w:rsidRPr="001F5401">
                    <w:rPr>
                      <w:rFonts w:ascii="Verdana" w:eastAsia="Times New Roman" w:hAnsi="Verdana" w:cs="Times New Roman"/>
                      <w:b/>
                      <w:bCs/>
                      <w:color w:val="FFFFFF"/>
                      <w:sz w:val="20"/>
                      <w:szCs w:val="20"/>
                    </w:rPr>
                    <w:t xml:space="preserve"> and </w:t>
                  </w:r>
                  <w:proofErr w:type="spellStart"/>
                  <w:r w:rsidR="001F5401" w:rsidRPr="001F5401">
                    <w:rPr>
                      <w:rFonts w:ascii="Verdana" w:eastAsia="Times New Roman" w:hAnsi="Verdana" w:cs="Times New Roman"/>
                      <w:b/>
                      <w:bCs/>
                      <w:color w:val="FFFFFF"/>
                      <w:sz w:val="20"/>
                      <w:szCs w:val="20"/>
                    </w:rPr>
                    <w:t>WSHttpBinding</w:t>
                  </w:r>
                  <w:proofErr w:type="spellEnd"/>
                  <w:r w:rsidR="001F5401" w:rsidRPr="001F5401">
                    <w:rPr>
                      <w:rFonts w:ascii="Verdana" w:eastAsia="Times New Roman" w:hAnsi="Verdana" w:cs="Times New Roman"/>
                      <w:b/>
                      <w:bCs/>
                      <w:color w:val="FFFFFF"/>
                      <w:sz w:val="20"/>
                      <w:szCs w:val="20"/>
                    </w:rPr>
                    <w:t xml:space="preserve"> endpoints for the same service</w:t>
                  </w:r>
                </w:p>
              </w:tc>
            </w:tr>
            <w:tr w:rsidR="001F5401" w:rsidRPr="001F5401">
              <w:trPr>
                <w:tblCellSpacing w:w="0" w:type="dxa"/>
              </w:trPr>
              <w:tc>
                <w:tcPr>
                  <w:tcW w:w="0" w:type="auto"/>
                  <w:shd w:val="clear" w:color="auto" w:fill="E7E7FF"/>
                  <w:vAlign w:val="center"/>
                  <w:hideMark/>
                </w:tcPr>
                <w:p w:rsidR="001F5401" w:rsidRPr="001F5401" w:rsidRDefault="001F5401" w:rsidP="001F5401">
                  <w:pPr>
                    <w:spacing w:after="0" w:line="240" w:lineRule="auto"/>
                    <w:rPr>
                      <w:rFonts w:ascii="Times New Roman" w:eastAsia="Times New Roman" w:hAnsi="Times New Roman" w:cs="Times New Roman"/>
                      <w:sz w:val="24"/>
                      <w:szCs w:val="24"/>
                    </w:rPr>
                  </w:pPr>
                  <w:r w:rsidRPr="001F5401">
                    <w:rPr>
                      <w:rFonts w:ascii="Courier New" w:eastAsia="Times New Roman" w:hAnsi="Courier New" w:cs="Courier New"/>
                      <w:color w:val="0000FF"/>
                      <w:sz w:val="20"/>
                      <w:szCs w:val="20"/>
                    </w:rPr>
                    <w:t>&lt;</w:t>
                  </w:r>
                  <w:r w:rsidRPr="001F5401">
                    <w:rPr>
                      <w:rFonts w:ascii="Courier New" w:eastAsia="Times New Roman" w:hAnsi="Courier New" w:cs="Courier New"/>
                      <w:color w:val="660000"/>
                      <w:sz w:val="20"/>
                      <w:szCs w:val="20"/>
                    </w:rPr>
                    <w:t>configuration</w:t>
                  </w:r>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&lt;</w:t>
                  </w:r>
                  <w:proofErr w:type="spellStart"/>
                  <w:r w:rsidRPr="001F5401">
                    <w:rPr>
                      <w:rFonts w:ascii="Courier New" w:eastAsia="Times New Roman" w:hAnsi="Courier New" w:cs="Courier New"/>
                      <w:color w:val="660000"/>
                      <w:sz w:val="20"/>
                      <w:szCs w:val="20"/>
                    </w:rPr>
                    <w:t>connectionStrings</w:t>
                  </w:r>
                  <w:proofErr w:type="spellEnd"/>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&lt;</w:t>
                  </w:r>
                  <w:r w:rsidRPr="001F5401">
                    <w:rPr>
                      <w:rFonts w:ascii="Courier New" w:eastAsia="Times New Roman" w:hAnsi="Courier New" w:cs="Courier New"/>
                      <w:color w:val="660000"/>
                      <w:sz w:val="20"/>
                      <w:szCs w:val="20"/>
                    </w:rPr>
                    <w:t>remove </w:t>
                  </w:r>
                  <w:r w:rsidRPr="001F5401">
                    <w:rPr>
                      <w:rFonts w:ascii="Courier New" w:eastAsia="Times New Roman" w:hAnsi="Courier New" w:cs="Courier New"/>
                      <w:color w:val="FF0000"/>
                      <w:sz w:val="20"/>
                      <w:szCs w:val="20"/>
                    </w:rPr>
                    <w:t>name</w:t>
                  </w:r>
                  <w:r w:rsidRPr="001F5401">
                    <w:rPr>
                      <w:rFonts w:ascii="Courier New" w:eastAsia="Times New Roman" w:hAnsi="Courier New" w:cs="Courier New"/>
                      <w:color w:val="0000FF"/>
                      <w:sz w:val="20"/>
                      <w:szCs w:val="20"/>
                    </w:rPr>
                    <w:t>=</w:t>
                  </w:r>
                  <w:r w:rsidRPr="001F5401">
                    <w:rPr>
                      <w:rFonts w:ascii="Courier New" w:eastAsia="Times New Roman" w:hAnsi="Courier New" w:cs="Courier New"/>
                      <w:color w:val="660000"/>
                      <w:sz w:val="20"/>
                      <w:szCs w:val="20"/>
                    </w:rPr>
                    <w:t>"</w:t>
                  </w:r>
                  <w:proofErr w:type="spellStart"/>
                  <w:r w:rsidRPr="001F5401">
                    <w:rPr>
                      <w:rFonts w:ascii="Courier New" w:eastAsia="Times New Roman" w:hAnsi="Courier New" w:cs="Courier New"/>
                      <w:color w:val="0000FF"/>
                      <w:sz w:val="20"/>
                      <w:szCs w:val="20"/>
                    </w:rPr>
                    <w:t>LocalSqlServer</w:t>
                  </w:r>
                  <w:proofErr w:type="spellEnd"/>
                  <w:r w:rsidRPr="001F5401">
                    <w:rPr>
                      <w:rFonts w:ascii="Courier New" w:eastAsia="Times New Roman" w:hAnsi="Courier New" w:cs="Courier New"/>
                      <w:color w:val="660000"/>
                      <w:sz w:val="20"/>
                      <w:szCs w:val="20"/>
                    </w:rPr>
                    <w:t>"</w:t>
                  </w:r>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&lt;</w:t>
                  </w:r>
                  <w:r w:rsidRPr="001F5401">
                    <w:rPr>
                      <w:rFonts w:ascii="Courier New" w:eastAsia="Times New Roman" w:hAnsi="Courier New" w:cs="Courier New"/>
                      <w:color w:val="660000"/>
                      <w:sz w:val="20"/>
                      <w:szCs w:val="20"/>
                    </w:rPr>
                    <w:t>add </w:t>
                  </w:r>
                  <w:r w:rsidRPr="001F5401">
                    <w:rPr>
                      <w:rFonts w:ascii="Courier New" w:eastAsia="Times New Roman" w:hAnsi="Courier New" w:cs="Courier New"/>
                      <w:color w:val="FF0000"/>
                      <w:sz w:val="20"/>
                      <w:szCs w:val="20"/>
                    </w:rPr>
                    <w:t>name</w:t>
                  </w:r>
                  <w:r w:rsidRPr="001F5401">
                    <w:rPr>
                      <w:rFonts w:ascii="Courier New" w:eastAsia="Times New Roman" w:hAnsi="Courier New" w:cs="Courier New"/>
                      <w:color w:val="0000FF"/>
                      <w:sz w:val="20"/>
                      <w:szCs w:val="20"/>
                    </w:rPr>
                    <w:t>=</w:t>
                  </w:r>
                  <w:r w:rsidRPr="001F5401">
                    <w:rPr>
                      <w:rFonts w:ascii="Courier New" w:eastAsia="Times New Roman" w:hAnsi="Courier New" w:cs="Courier New"/>
                      <w:color w:val="660000"/>
                      <w:sz w:val="20"/>
                      <w:szCs w:val="20"/>
                    </w:rPr>
                    <w:t>"</w:t>
                  </w:r>
                  <w:proofErr w:type="spellStart"/>
                  <w:r w:rsidRPr="001F5401">
                    <w:rPr>
                      <w:rFonts w:ascii="Courier New" w:eastAsia="Times New Roman" w:hAnsi="Courier New" w:cs="Courier New"/>
                      <w:color w:val="0000FF"/>
                      <w:sz w:val="20"/>
                      <w:szCs w:val="20"/>
                    </w:rPr>
                    <w:t>LocalSqlServer</w:t>
                  </w:r>
                  <w:proofErr w:type="spellEnd"/>
                  <w:r w:rsidRPr="001F5401">
                    <w:rPr>
                      <w:rFonts w:ascii="Courier New" w:eastAsia="Times New Roman" w:hAnsi="Courier New" w:cs="Courier New"/>
                      <w:color w:val="660000"/>
                      <w:sz w:val="20"/>
                      <w:szCs w:val="20"/>
                    </w:rPr>
                    <w:t>" </w:t>
                  </w:r>
                  <w:proofErr w:type="spellStart"/>
                  <w:r w:rsidRPr="001F5401">
                    <w:rPr>
                      <w:rFonts w:ascii="Courier New" w:eastAsia="Times New Roman" w:hAnsi="Courier New" w:cs="Courier New"/>
                      <w:color w:val="FF0000"/>
                      <w:sz w:val="20"/>
                      <w:szCs w:val="20"/>
                    </w:rPr>
                    <w:t>connectionString</w:t>
                  </w:r>
                  <w:proofErr w:type="spellEnd"/>
                  <w:r w:rsidRPr="001F5401">
                    <w:rPr>
                      <w:rFonts w:ascii="Courier New" w:eastAsia="Times New Roman" w:hAnsi="Courier New" w:cs="Courier New"/>
                      <w:color w:val="0000FF"/>
                      <w:sz w:val="20"/>
                      <w:szCs w:val="20"/>
                    </w:rPr>
                    <w:t>=</w:t>
                  </w:r>
                  <w:r w:rsidRPr="001F5401">
                    <w:rPr>
                      <w:rFonts w:ascii="Courier New" w:eastAsia="Times New Roman" w:hAnsi="Courier New" w:cs="Courier New"/>
                      <w:color w:val="660000"/>
                      <w:sz w:val="20"/>
                      <w:szCs w:val="20"/>
                    </w:rPr>
                    <w:t>"</w:t>
                  </w:r>
                  <w:r w:rsidRPr="001F5401">
                    <w:rPr>
                      <w:rFonts w:ascii="Courier New" w:eastAsia="Times New Roman" w:hAnsi="Courier New" w:cs="Courier New"/>
                      <w:color w:val="0000FF"/>
                      <w:sz w:val="20"/>
                      <w:szCs w:val="20"/>
                    </w:rPr>
                    <w:t>data </w:t>
                  </w:r>
                  <w:r w:rsidRPr="001F5401">
                    <w:rPr>
                      <w:rFonts w:ascii="Courier New" w:eastAsia="Times New Roman" w:hAnsi="Courier New" w:cs="Courier New"/>
                      <w:color w:val="660000"/>
                      <w:sz w:val="20"/>
                      <w:szCs w:val="20"/>
                    </w:rPr>
                    <w:br/>
                  </w:r>
                  <w:r w:rsidRPr="001F5401">
                    <w:rPr>
                      <w:rFonts w:ascii="Courier New" w:eastAsia="Times New Roman" w:hAnsi="Courier New" w:cs="Courier New"/>
                      <w:color w:val="0000FF"/>
                      <w:sz w:val="20"/>
                      <w:szCs w:val="20"/>
                    </w:rPr>
                    <w:t>source=</w:t>
                  </w:r>
                  <w:proofErr w:type="spellStart"/>
                  <w:r w:rsidRPr="001F5401">
                    <w:rPr>
                      <w:rFonts w:ascii="Courier New" w:eastAsia="Times New Roman" w:hAnsi="Courier New" w:cs="Courier New"/>
                      <w:color w:val="0000FF"/>
                      <w:sz w:val="20"/>
                      <w:szCs w:val="20"/>
                    </w:rPr>
                    <w:t>localhost;Initial</w:t>
                  </w:r>
                  <w:proofErr w:type="spellEnd"/>
                  <w:r w:rsidRPr="001F5401">
                    <w:rPr>
                      <w:rFonts w:ascii="Courier New" w:eastAsia="Times New Roman" w:hAnsi="Courier New" w:cs="Courier New"/>
                      <w:color w:val="0000FF"/>
                      <w:sz w:val="20"/>
                      <w:szCs w:val="20"/>
                    </w:rPr>
                    <w:t> Catalog=</w:t>
                  </w:r>
                  <w:proofErr w:type="spellStart"/>
                  <w:r w:rsidRPr="001F5401">
                    <w:rPr>
                      <w:rFonts w:ascii="Courier New" w:eastAsia="Times New Roman" w:hAnsi="Courier New" w:cs="Courier New"/>
                      <w:color w:val="0000FF"/>
                      <w:sz w:val="20"/>
                      <w:szCs w:val="20"/>
                    </w:rPr>
                    <w:t>aspnetdb</w:t>
                  </w:r>
                  <w:proofErr w:type="spellEnd"/>
                  <w:r w:rsidRPr="001F5401">
                    <w:rPr>
                      <w:rFonts w:ascii="Courier New" w:eastAsia="Times New Roman" w:hAnsi="Courier New" w:cs="Courier New"/>
                      <w:color w:val="0000FF"/>
                      <w:sz w:val="20"/>
                      <w:szCs w:val="20"/>
                    </w:rPr>
                    <w:t>;</w:t>
                  </w:r>
                  <w:r w:rsidRPr="001F5401">
                    <w:rPr>
                      <w:rFonts w:ascii="Courier New" w:eastAsia="Times New Roman" w:hAnsi="Courier New" w:cs="Courier New"/>
                      <w:color w:val="660000"/>
                      <w:sz w:val="20"/>
                      <w:szCs w:val="20"/>
                    </w:rPr>
                    <w:br/>
                  </w:r>
                  <w:r w:rsidRPr="001F5401">
                    <w:rPr>
                      <w:rFonts w:ascii="Courier New" w:eastAsia="Times New Roman" w:hAnsi="Courier New" w:cs="Courier New"/>
                      <w:color w:val="0000FF"/>
                      <w:sz w:val="20"/>
                      <w:szCs w:val="20"/>
                    </w:rPr>
                    <w:t>Integrated Security=True; </w:t>
                  </w:r>
                  <w:r w:rsidRPr="001F5401">
                    <w:rPr>
                      <w:rFonts w:ascii="Courier New" w:eastAsia="Times New Roman" w:hAnsi="Courier New" w:cs="Courier New"/>
                      <w:color w:val="660000"/>
                      <w:sz w:val="20"/>
                      <w:szCs w:val="20"/>
                    </w:rPr>
                    <w:t>" </w:t>
                  </w:r>
                  <w:r w:rsidRPr="001F5401">
                    <w:rPr>
                      <w:rFonts w:ascii="Courier New" w:eastAsia="Times New Roman" w:hAnsi="Courier New" w:cs="Courier New"/>
                      <w:color w:val="FF0000"/>
                      <w:sz w:val="20"/>
                      <w:szCs w:val="20"/>
                    </w:rPr>
                    <w:t>providerName</w:t>
                  </w:r>
                  <w:r w:rsidRPr="001F5401">
                    <w:rPr>
                      <w:rFonts w:ascii="Courier New" w:eastAsia="Times New Roman" w:hAnsi="Courier New" w:cs="Courier New"/>
                      <w:color w:val="0000FF"/>
                      <w:sz w:val="20"/>
                      <w:szCs w:val="20"/>
                    </w:rPr>
                    <w:t>=</w:t>
                  </w:r>
                  <w:r w:rsidRPr="001F5401">
                    <w:rPr>
                      <w:rFonts w:ascii="Courier New" w:eastAsia="Times New Roman" w:hAnsi="Courier New" w:cs="Courier New"/>
                      <w:color w:val="660000"/>
                      <w:sz w:val="20"/>
                      <w:szCs w:val="20"/>
                    </w:rPr>
                    <w:t>"</w:t>
                  </w:r>
                  <w:r w:rsidRPr="001F5401">
                    <w:rPr>
                      <w:rFonts w:ascii="Courier New" w:eastAsia="Times New Roman" w:hAnsi="Courier New" w:cs="Courier New"/>
                      <w:color w:val="0000FF"/>
                      <w:sz w:val="20"/>
                      <w:szCs w:val="20"/>
                    </w:rPr>
                    <w:t>System.Data.SqlClient</w:t>
                  </w:r>
                  <w:r w:rsidRPr="001F5401">
                    <w:rPr>
                      <w:rFonts w:ascii="Courier New" w:eastAsia="Times New Roman" w:hAnsi="Courier New" w:cs="Courier New"/>
                      <w:color w:val="660000"/>
                      <w:sz w:val="20"/>
                      <w:szCs w:val="20"/>
                    </w:rPr>
                    <w:t>"</w:t>
                  </w:r>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r>
                  <w:r w:rsidRPr="001F5401">
                    <w:rPr>
                      <w:rFonts w:ascii="Courier New" w:eastAsia="Times New Roman" w:hAnsi="Courier New" w:cs="Courier New"/>
                      <w:color w:val="660000"/>
                      <w:sz w:val="20"/>
                      <w:szCs w:val="20"/>
                    </w:rPr>
                    <w:lastRenderedPageBreak/>
                    <w:t>  </w:t>
                  </w:r>
                  <w:r w:rsidRPr="001F5401">
                    <w:rPr>
                      <w:rFonts w:ascii="Courier New" w:eastAsia="Times New Roman" w:hAnsi="Courier New" w:cs="Courier New"/>
                      <w:color w:val="0000FF"/>
                      <w:sz w:val="20"/>
                      <w:szCs w:val="20"/>
                    </w:rPr>
                    <w:t>&lt;/</w:t>
                  </w:r>
                  <w:proofErr w:type="spellStart"/>
                  <w:r w:rsidRPr="001F5401">
                    <w:rPr>
                      <w:rFonts w:ascii="Courier New" w:eastAsia="Times New Roman" w:hAnsi="Courier New" w:cs="Courier New"/>
                      <w:color w:val="660000"/>
                      <w:sz w:val="20"/>
                      <w:szCs w:val="20"/>
                    </w:rPr>
                    <w:t>connectionStrings</w:t>
                  </w:r>
                  <w:proofErr w:type="spellEnd"/>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&lt;</w:t>
                  </w:r>
                  <w:proofErr w:type="spellStart"/>
                  <w:r w:rsidRPr="001F5401">
                    <w:rPr>
                      <w:rFonts w:ascii="Courier New" w:eastAsia="Times New Roman" w:hAnsi="Courier New" w:cs="Courier New"/>
                      <w:color w:val="660000"/>
                      <w:sz w:val="20"/>
                      <w:szCs w:val="20"/>
                    </w:rPr>
                    <w:t>system.web</w:t>
                  </w:r>
                  <w:proofErr w:type="spellEnd"/>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&lt;</w:t>
                  </w:r>
                  <w:proofErr w:type="spellStart"/>
                  <w:r w:rsidRPr="001F5401">
                    <w:rPr>
                      <w:rFonts w:ascii="Courier New" w:eastAsia="Times New Roman" w:hAnsi="Courier New" w:cs="Courier New"/>
                      <w:color w:val="660000"/>
                      <w:sz w:val="20"/>
                      <w:szCs w:val="20"/>
                    </w:rPr>
                    <w:t>roleManager</w:t>
                  </w:r>
                  <w:proofErr w:type="spellEnd"/>
                  <w:r w:rsidRPr="001F5401">
                    <w:rPr>
                      <w:rFonts w:ascii="Courier New" w:eastAsia="Times New Roman" w:hAnsi="Courier New" w:cs="Courier New"/>
                      <w:color w:val="660000"/>
                      <w:sz w:val="20"/>
                      <w:szCs w:val="20"/>
                    </w:rPr>
                    <w:t> </w:t>
                  </w:r>
                  <w:r w:rsidRPr="001F5401">
                    <w:rPr>
                      <w:rFonts w:ascii="Courier New" w:eastAsia="Times New Roman" w:hAnsi="Courier New" w:cs="Courier New"/>
                      <w:color w:val="FF0000"/>
                      <w:sz w:val="20"/>
                      <w:szCs w:val="20"/>
                    </w:rPr>
                    <w:t>enabled</w:t>
                  </w:r>
                  <w:r w:rsidRPr="001F5401">
                    <w:rPr>
                      <w:rFonts w:ascii="Courier New" w:eastAsia="Times New Roman" w:hAnsi="Courier New" w:cs="Courier New"/>
                      <w:color w:val="0000FF"/>
                      <w:sz w:val="20"/>
                      <w:szCs w:val="20"/>
                    </w:rPr>
                    <w:t>=</w:t>
                  </w:r>
                  <w:r w:rsidRPr="001F5401">
                    <w:rPr>
                      <w:rFonts w:ascii="Courier New" w:eastAsia="Times New Roman" w:hAnsi="Courier New" w:cs="Courier New"/>
                      <w:color w:val="660000"/>
                      <w:sz w:val="20"/>
                      <w:szCs w:val="20"/>
                    </w:rPr>
                    <w:t>"</w:t>
                  </w:r>
                  <w:r w:rsidRPr="001F5401">
                    <w:rPr>
                      <w:rFonts w:ascii="Courier New" w:eastAsia="Times New Roman" w:hAnsi="Courier New" w:cs="Courier New"/>
                      <w:color w:val="0000FF"/>
                      <w:sz w:val="20"/>
                      <w:szCs w:val="20"/>
                    </w:rPr>
                    <w:t>true</w:t>
                  </w:r>
                  <w:r w:rsidRPr="001F5401">
                    <w:rPr>
                      <w:rFonts w:ascii="Courier New" w:eastAsia="Times New Roman" w:hAnsi="Courier New" w:cs="Courier New"/>
                      <w:color w:val="660000"/>
                      <w:sz w:val="20"/>
                      <w:szCs w:val="20"/>
                    </w:rPr>
                    <w:t>"</w:t>
                  </w:r>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w:t>
                  </w:r>
                  <w:r w:rsidRPr="001F5401">
                    <w:rPr>
                      <w:rFonts w:ascii="Courier New" w:eastAsia="Times New Roman" w:hAnsi="Courier New" w:cs="Courier New"/>
                      <w:color w:val="660000"/>
                      <w:sz w:val="20"/>
                      <w:szCs w:val="20"/>
                    </w:rPr>
                    <w:br/>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&lt;/</w:t>
                  </w:r>
                  <w:proofErr w:type="spellStart"/>
                  <w:r w:rsidRPr="001F5401">
                    <w:rPr>
                      <w:rFonts w:ascii="Courier New" w:eastAsia="Times New Roman" w:hAnsi="Courier New" w:cs="Courier New"/>
                      <w:color w:val="660000"/>
                      <w:sz w:val="20"/>
                      <w:szCs w:val="20"/>
                    </w:rPr>
                    <w:t>system.web</w:t>
                  </w:r>
                  <w:proofErr w:type="spellEnd"/>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&lt;</w:t>
                  </w:r>
                  <w:proofErr w:type="spellStart"/>
                  <w:r w:rsidRPr="001F5401">
                    <w:rPr>
                      <w:rFonts w:ascii="Courier New" w:eastAsia="Times New Roman" w:hAnsi="Courier New" w:cs="Courier New"/>
                      <w:color w:val="660000"/>
                      <w:sz w:val="20"/>
                      <w:szCs w:val="20"/>
                    </w:rPr>
                    <w:t>system.serviceModel</w:t>
                  </w:r>
                  <w:proofErr w:type="spellEnd"/>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&lt;</w:t>
                  </w:r>
                  <w:r w:rsidRPr="001F5401">
                    <w:rPr>
                      <w:rFonts w:ascii="Courier New" w:eastAsia="Times New Roman" w:hAnsi="Courier New" w:cs="Courier New"/>
                      <w:color w:val="660000"/>
                      <w:sz w:val="20"/>
                      <w:szCs w:val="20"/>
                    </w:rPr>
                    <w:t>services</w:t>
                  </w:r>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&lt;</w:t>
                  </w:r>
                  <w:r w:rsidRPr="001F5401">
                    <w:rPr>
                      <w:rFonts w:ascii="Courier New" w:eastAsia="Times New Roman" w:hAnsi="Courier New" w:cs="Courier New"/>
                      <w:color w:val="660000"/>
                      <w:sz w:val="20"/>
                      <w:szCs w:val="20"/>
                    </w:rPr>
                    <w:t>service </w:t>
                  </w:r>
                  <w:r w:rsidRPr="001F5401">
                    <w:rPr>
                      <w:rFonts w:ascii="Courier New" w:eastAsia="Times New Roman" w:hAnsi="Courier New" w:cs="Courier New"/>
                      <w:color w:val="FF0000"/>
                      <w:sz w:val="20"/>
                      <w:szCs w:val="20"/>
                    </w:rPr>
                    <w:t>name</w:t>
                  </w:r>
                  <w:r w:rsidRPr="001F5401">
                    <w:rPr>
                      <w:rFonts w:ascii="Courier New" w:eastAsia="Times New Roman" w:hAnsi="Courier New" w:cs="Courier New"/>
                      <w:color w:val="0000FF"/>
                      <w:sz w:val="20"/>
                      <w:szCs w:val="20"/>
                    </w:rPr>
                    <w:t>=</w:t>
                  </w:r>
                  <w:r w:rsidRPr="001F5401">
                    <w:rPr>
                      <w:rFonts w:ascii="Courier New" w:eastAsia="Times New Roman" w:hAnsi="Courier New" w:cs="Courier New"/>
                      <w:color w:val="660000"/>
                      <w:sz w:val="20"/>
                      <w:szCs w:val="20"/>
                    </w:rPr>
                    <w:t>"</w:t>
                  </w:r>
                  <w:proofErr w:type="spellStart"/>
                  <w:r w:rsidRPr="001F5401">
                    <w:rPr>
                      <w:rFonts w:ascii="Courier New" w:eastAsia="Times New Roman" w:hAnsi="Courier New" w:cs="Courier New"/>
                      <w:color w:val="0000FF"/>
                      <w:sz w:val="20"/>
                      <w:szCs w:val="20"/>
                    </w:rPr>
                    <w:t>HelloIndigo.HelloIndigoService</w:t>
                  </w:r>
                  <w:proofErr w:type="spellEnd"/>
                  <w:r w:rsidRPr="001F5401">
                    <w:rPr>
                      <w:rFonts w:ascii="Courier New" w:eastAsia="Times New Roman" w:hAnsi="Courier New" w:cs="Courier New"/>
                      <w:color w:val="660000"/>
                      <w:sz w:val="20"/>
                      <w:szCs w:val="20"/>
                    </w:rPr>
                    <w:t>" </w:t>
                  </w:r>
                  <w:r w:rsidRPr="001F5401">
                    <w:rPr>
                      <w:rFonts w:ascii="Courier New" w:eastAsia="Times New Roman" w:hAnsi="Courier New" w:cs="Courier New"/>
                      <w:color w:val="660000"/>
                      <w:sz w:val="20"/>
                      <w:szCs w:val="20"/>
                    </w:rPr>
                    <w:br/>
                  </w:r>
                  <w:proofErr w:type="spellStart"/>
                  <w:r w:rsidRPr="001F5401">
                    <w:rPr>
                      <w:rFonts w:ascii="Courier New" w:eastAsia="Times New Roman" w:hAnsi="Courier New" w:cs="Courier New"/>
                      <w:color w:val="FF0000"/>
                      <w:sz w:val="20"/>
                      <w:szCs w:val="20"/>
                    </w:rPr>
                    <w:t>behaviorConfiguration</w:t>
                  </w:r>
                  <w:proofErr w:type="spellEnd"/>
                  <w:r w:rsidRPr="001F5401">
                    <w:rPr>
                      <w:rFonts w:ascii="Courier New" w:eastAsia="Times New Roman" w:hAnsi="Courier New" w:cs="Courier New"/>
                      <w:color w:val="0000FF"/>
                      <w:sz w:val="20"/>
                      <w:szCs w:val="20"/>
                    </w:rPr>
                    <w:t>=</w:t>
                  </w:r>
                  <w:r w:rsidRPr="001F5401">
                    <w:rPr>
                      <w:rFonts w:ascii="Courier New" w:eastAsia="Times New Roman" w:hAnsi="Courier New" w:cs="Courier New"/>
                      <w:color w:val="660000"/>
                      <w:sz w:val="20"/>
                      <w:szCs w:val="20"/>
                    </w:rPr>
                    <w:t>"</w:t>
                  </w:r>
                  <w:proofErr w:type="spellStart"/>
                  <w:r w:rsidRPr="001F5401">
                    <w:rPr>
                      <w:rFonts w:ascii="Courier New" w:eastAsia="Times New Roman" w:hAnsi="Courier New" w:cs="Courier New"/>
                      <w:color w:val="0000FF"/>
                      <w:sz w:val="20"/>
                      <w:szCs w:val="20"/>
                    </w:rPr>
                    <w:t>serviceBehavior</w:t>
                  </w:r>
                  <w:proofErr w:type="spellEnd"/>
                  <w:r w:rsidRPr="001F5401">
                    <w:rPr>
                      <w:rFonts w:ascii="Courier New" w:eastAsia="Times New Roman" w:hAnsi="Courier New" w:cs="Courier New"/>
                      <w:color w:val="660000"/>
                      <w:sz w:val="20"/>
                      <w:szCs w:val="20"/>
                    </w:rPr>
                    <w:t>"</w:t>
                  </w:r>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&lt;</w:t>
                  </w:r>
                  <w:r w:rsidRPr="001F5401">
                    <w:rPr>
                      <w:rFonts w:ascii="Courier New" w:eastAsia="Times New Roman" w:hAnsi="Courier New" w:cs="Courier New"/>
                      <w:color w:val="660000"/>
                      <w:sz w:val="20"/>
                      <w:szCs w:val="20"/>
                    </w:rPr>
                    <w:t>endpoint </w:t>
                  </w:r>
                  <w:r w:rsidRPr="001F5401">
                    <w:rPr>
                      <w:rFonts w:ascii="Courier New" w:eastAsia="Times New Roman" w:hAnsi="Courier New" w:cs="Courier New"/>
                      <w:color w:val="FF0000"/>
                      <w:sz w:val="20"/>
                      <w:szCs w:val="20"/>
                    </w:rPr>
                    <w:t>contract</w:t>
                  </w:r>
                  <w:r w:rsidRPr="001F5401">
                    <w:rPr>
                      <w:rFonts w:ascii="Courier New" w:eastAsia="Times New Roman" w:hAnsi="Courier New" w:cs="Courier New"/>
                      <w:color w:val="0000FF"/>
                      <w:sz w:val="20"/>
                      <w:szCs w:val="20"/>
                    </w:rPr>
                    <w:t>=</w:t>
                  </w:r>
                  <w:r w:rsidRPr="001F5401">
                    <w:rPr>
                      <w:rFonts w:ascii="Courier New" w:eastAsia="Times New Roman" w:hAnsi="Courier New" w:cs="Courier New"/>
                      <w:color w:val="660000"/>
                      <w:sz w:val="20"/>
                      <w:szCs w:val="20"/>
                    </w:rPr>
                    <w:t>"</w:t>
                  </w:r>
                  <w:proofErr w:type="spellStart"/>
                  <w:r w:rsidRPr="001F5401">
                    <w:rPr>
                      <w:rFonts w:ascii="Courier New" w:eastAsia="Times New Roman" w:hAnsi="Courier New" w:cs="Courier New"/>
                      <w:color w:val="0000FF"/>
                      <w:sz w:val="20"/>
                      <w:szCs w:val="20"/>
                    </w:rPr>
                    <w:t>HelloIndigo.IHelloIndigoService</w:t>
                  </w:r>
                  <w:proofErr w:type="spellEnd"/>
                  <w:r w:rsidRPr="001F5401">
                    <w:rPr>
                      <w:rFonts w:ascii="Courier New" w:eastAsia="Times New Roman" w:hAnsi="Courier New" w:cs="Courier New"/>
                      <w:color w:val="660000"/>
                      <w:sz w:val="20"/>
                      <w:szCs w:val="20"/>
                    </w:rPr>
                    <w:t>" </w:t>
                  </w:r>
                  <w:r w:rsidRPr="001F5401">
                    <w:rPr>
                      <w:rFonts w:ascii="Courier New" w:eastAsia="Times New Roman" w:hAnsi="Courier New" w:cs="Courier New"/>
                      <w:color w:val="660000"/>
                      <w:sz w:val="20"/>
                      <w:szCs w:val="20"/>
                    </w:rPr>
                    <w:br/>
                  </w:r>
                  <w:r w:rsidRPr="001F5401">
                    <w:rPr>
                      <w:rFonts w:ascii="Courier New" w:eastAsia="Times New Roman" w:hAnsi="Courier New" w:cs="Courier New"/>
                      <w:color w:val="FF0000"/>
                      <w:sz w:val="20"/>
                      <w:szCs w:val="20"/>
                    </w:rPr>
                    <w:t>binding</w:t>
                  </w:r>
                  <w:r w:rsidRPr="001F5401">
                    <w:rPr>
                      <w:rFonts w:ascii="Courier New" w:eastAsia="Times New Roman" w:hAnsi="Courier New" w:cs="Courier New"/>
                      <w:color w:val="0000FF"/>
                      <w:sz w:val="20"/>
                      <w:szCs w:val="20"/>
                    </w:rPr>
                    <w:t>=</w:t>
                  </w:r>
                  <w:r w:rsidRPr="001F5401">
                    <w:rPr>
                      <w:rFonts w:ascii="Courier New" w:eastAsia="Times New Roman" w:hAnsi="Courier New" w:cs="Courier New"/>
                      <w:color w:val="660000"/>
                      <w:sz w:val="20"/>
                      <w:szCs w:val="20"/>
                    </w:rPr>
                    <w:t>"</w:t>
                  </w:r>
                  <w:proofErr w:type="spellStart"/>
                  <w:r w:rsidRPr="001F5401">
                    <w:rPr>
                      <w:rFonts w:ascii="Courier New" w:eastAsia="Times New Roman" w:hAnsi="Courier New" w:cs="Courier New"/>
                      <w:color w:val="0000FF"/>
                      <w:sz w:val="20"/>
                      <w:szCs w:val="20"/>
                    </w:rPr>
                    <w:t>basicHttpBinding</w:t>
                  </w:r>
                  <w:proofErr w:type="spellEnd"/>
                  <w:r w:rsidRPr="001F5401">
                    <w:rPr>
                      <w:rFonts w:ascii="Courier New" w:eastAsia="Times New Roman" w:hAnsi="Courier New" w:cs="Courier New"/>
                      <w:color w:val="660000"/>
                      <w:sz w:val="20"/>
                      <w:szCs w:val="20"/>
                    </w:rPr>
                    <w:t>" </w:t>
                  </w:r>
                  <w:proofErr w:type="spellStart"/>
                  <w:r w:rsidRPr="001F5401">
                    <w:rPr>
                      <w:rFonts w:ascii="Courier New" w:eastAsia="Times New Roman" w:hAnsi="Courier New" w:cs="Courier New"/>
                      <w:color w:val="FF0000"/>
                      <w:sz w:val="20"/>
                      <w:szCs w:val="20"/>
                    </w:rPr>
                    <w:t>bindingConfiguration</w:t>
                  </w:r>
                  <w:proofErr w:type="spellEnd"/>
                  <w:r w:rsidRPr="001F5401">
                    <w:rPr>
                      <w:rFonts w:ascii="Courier New" w:eastAsia="Times New Roman" w:hAnsi="Courier New" w:cs="Courier New"/>
                      <w:color w:val="0000FF"/>
                      <w:sz w:val="20"/>
                      <w:szCs w:val="20"/>
                    </w:rPr>
                    <w:t>=</w:t>
                  </w:r>
                  <w:r w:rsidRPr="001F5401">
                    <w:rPr>
                      <w:rFonts w:ascii="Courier New" w:eastAsia="Times New Roman" w:hAnsi="Courier New" w:cs="Courier New"/>
                      <w:color w:val="660000"/>
                      <w:sz w:val="20"/>
                      <w:szCs w:val="20"/>
                    </w:rPr>
                    <w:t>"</w:t>
                  </w:r>
                  <w:proofErr w:type="spellStart"/>
                  <w:r w:rsidRPr="001F5401">
                    <w:rPr>
                      <w:rFonts w:ascii="Courier New" w:eastAsia="Times New Roman" w:hAnsi="Courier New" w:cs="Courier New"/>
                      <w:color w:val="0000FF"/>
                      <w:sz w:val="20"/>
                      <w:szCs w:val="20"/>
                    </w:rPr>
                    <w:t>basicHttp</w:t>
                  </w:r>
                  <w:proofErr w:type="spellEnd"/>
                  <w:r w:rsidRPr="001F5401">
                    <w:rPr>
                      <w:rFonts w:ascii="Courier New" w:eastAsia="Times New Roman" w:hAnsi="Courier New" w:cs="Courier New"/>
                      <w:color w:val="660000"/>
                      <w:sz w:val="20"/>
                      <w:szCs w:val="20"/>
                    </w:rPr>
                    <w:t>"</w:t>
                  </w:r>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&lt;</w:t>
                  </w:r>
                  <w:r w:rsidRPr="001F5401">
                    <w:rPr>
                      <w:rFonts w:ascii="Courier New" w:eastAsia="Times New Roman" w:hAnsi="Courier New" w:cs="Courier New"/>
                      <w:color w:val="660000"/>
                      <w:sz w:val="20"/>
                      <w:szCs w:val="20"/>
                    </w:rPr>
                    <w:t>endpoint </w:t>
                  </w:r>
                  <w:r w:rsidRPr="001F5401">
                    <w:rPr>
                      <w:rFonts w:ascii="Courier New" w:eastAsia="Times New Roman" w:hAnsi="Courier New" w:cs="Courier New"/>
                      <w:color w:val="FF0000"/>
                      <w:sz w:val="20"/>
                      <w:szCs w:val="20"/>
                    </w:rPr>
                    <w:t>contract</w:t>
                  </w:r>
                  <w:r w:rsidRPr="001F5401">
                    <w:rPr>
                      <w:rFonts w:ascii="Courier New" w:eastAsia="Times New Roman" w:hAnsi="Courier New" w:cs="Courier New"/>
                      <w:color w:val="0000FF"/>
                      <w:sz w:val="20"/>
                      <w:szCs w:val="20"/>
                    </w:rPr>
                    <w:t>=</w:t>
                  </w:r>
                  <w:r w:rsidRPr="001F5401">
                    <w:rPr>
                      <w:rFonts w:ascii="Courier New" w:eastAsia="Times New Roman" w:hAnsi="Courier New" w:cs="Courier New"/>
                      <w:color w:val="660000"/>
                      <w:sz w:val="20"/>
                      <w:szCs w:val="20"/>
                    </w:rPr>
                    <w:t>"</w:t>
                  </w:r>
                  <w:proofErr w:type="spellStart"/>
                  <w:r w:rsidRPr="001F5401">
                    <w:rPr>
                      <w:rFonts w:ascii="Courier New" w:eastAsia="Times New Roman" w:hAnsi="Courier New" w:cs="Courier New"/>
                      <w:color w:val="0000FF"/>
                      <w:sz w:val="20"/>
                      <w:szCs w:val="20"/>
                    </w:rPr>
                    <w:t>HelloIndigo.IHelloIndigoService</w:t>
                  </w:r>
                  <w:proofErr w:type="spellEnd"/>
                  <w:r w:rsidRPr="001F5401">
                    <w:rPr>
                      <w:rFonts w:ascii="Courier New" w:eastAsia="Times New Roman" w:hAnsi="Courier New" w:cs="Courier New"/>
                      <w:color w:val="660000"/>
                      <w:sz w:val="20"/>
                      <w:szCs w:val="20"/>
                    </w:rPr>
                    <w:t>" </w:t>
                  </w:r>
                  <w:r w:rsidRPr="001F5401">
                    <w:rPr>
                      <w:rFonts w:ascii="Courier New" w:eastAsia="Times New Roman" w:hAnsi="Courier New" w:cs="Courier New"/>
                      <w:color w:val="660000"/>
                      <w:sz w:val="20"/>
                      <w:szCs w:val="20"/>
                    </w:rPr>
                    <w:br/>
                  </w:r>
                  <w:r w:rsidRPr="001F5401">
                    <w:rPr>
                      <w:rFonts w:ascii="Courier New" w:eastAsia="Times New Roman" w:hAnsi="Courier New" w:cs="Courier New"/>
                      <w:color w:val="FF0000"/>
                      <w:sz w:val="20"/>
                      <w:szCs w:val="20"/>
                    </w:rPr>
                    <w:t>binding</w:t>
                  </w:r>
                  <w:r w:rsidRPr="001F5401">
                    <w:rPr>
                      <w:rFonts w:ascii="Courier New" w:eastAsia="Times New Roman" w:hAnsi="Courier New" w:cs="Courier New"/>
                      <w:color w:val="0000FF"/>
                      <w:sz w:val="20"/>
                      <w:szCs w:val="20"/>
                    </w:rPr>
                    <w:t>=</w:t>
                  </w:r>
                  <w:r w:rsidRPr="001F5401">
                    <w:rPr>
                      <w:rFonts w:ascii="Courier New" w:eastAsia="Times New Roman" w:hAnsi="Courier New" w:cs="Courier New"/>
                      <w:color w:val="660000"/>
                      <w:sz w:val="20"/>
                      <w:szCs w:val="20"/>
                    </w:rPr>
                    <w:t>"</w:t>
                  </w:r>
                  <w:proofErr w:type="spellStart"/>
                  <w:r w:rsidRPr="001F5401">
                    <w:rPr>
                      <w:rFonts w:ascii="Courier New" w:eastAsia="Times New Roman" w:hAnsi="Courier New" w:cs="Courier New"/>
                      <w:color w:val="0000FF"/>
                      <w:sz w:val="20"/>
                      <w:szCs w:val="20"/>
                    </w:rPr>
                    <w:t>wsHttpBinding</w:t>
                  </w:r>
                  <w:proofErr w:type="spellEnd"/>
                  <w:r w:rsidRPr="001F5401">
                    <w:rPr>
                      <w:rFonts w:ascii="Courier New" w:eastAsia="Times New Roman" w:hAnsi="Courier New" w:cs="Courier New"/>
                      <w:color w:val="660000"/>
                      <w:sz w:val="20"/>
                      <w:szCs w:val="20"/>
                    </w:rPr>
                    <w:t>" </w:t>
                  </w:r>
                  <w:proofErr w:type="spellStart"/>
                  <w:r w:rsidRPr="001F5401">
                    <w:rPr>
                      <w:rFonts w:ascii="Courier New" w:eastAsia="Times New Roman" w:hAnsi="Courier New" w:cs="Courier New"/>
                      <w:color w:val="FF0000"/>
                      <w:sz w:val="20"/>
                      <w:szCs w:val="20"/>
                    </w:rPr>
                    <w:t>bindingConfiguration</w:t>
                  </w:r>
                  <w:proofErr w:type="spellEnd"/>
                  <w:r w:rsidRPr="001F5401">
                    <w:rPr>
                      <w:rFonts w:ascii="Courier New" w:eastAsia="Times New Roman" w:hAnsi="Courier New" w:cs="Courier New"/>
                      <w:color w:val="0000FF"/>
                      <w:sz w:val="20"/>
                      <w:szCs w:val="20"/>
                    </w:rPr>
                    <w:t>=</w:t>
                  </w:r>
                  <w:r w:rsidRPr="001F5401">
                    <w:rPr>
                      <w:rFonts w:ascii="Courier New" w:eastAsia="Times New Roman" w:hAnsi="Courier New" w:cs="Courier New"/>
                      <w:color w:val="660000"/>
                      <w:sz w:val="20"/>
                      <w:szCs w:val="20"/>
                    </w:rPr>
                    <w:t>"</w:t>
                  </w:r>
                  <w:proofErr w:type="spellStart"/>
                  <w:r w:rsidRPr="001F5401">
                    <w:rPr>
                      <w:rFonts w:ascii="Courier New" w:eastAsia="Times New Roman" w:hAnsi="Courier New" w:cs="Courier New"/>
                      <w:color w:val="0000FF"/>
                      <w:sz w:val="20"/>
                      <w:szCs w:val="20"/>
                    </w:rPr>
                    <w:t>wsHttp</w:t>
                  </w:r>
                  <w:proofErr w:type="spellEnd"/>
                  <w:r w:rsidRPr="001F5401">
                    <w:rPr>
                      <w:rFonts w:ascii="Courier New" w:eastAsia="Times New Roman" w:hAnsi="Courier New" w:cs="Courier New"/>
                      <w:color w:val="660000"/>
                      <w:sz w:val="20"/>
                      <w:szCs w:val="20"/>
                    </w:rPr>
                    <w:t>"</w:t>
                  </w:r>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&lt;/</w:t>
                  </w:r>
                  <w:r w:rsidRPr="001F5401">
                    <w:rPr>
                      <w:rFonts w:ascii="Courier New" w:eastAsia="Times New Roman" w:hAnsi="Courier New" w:cs="Courier New"/>
                      <w:color w:val="660000"/>
                      <w:sz w:val="20"/>
                      <w:szCs w:val="20"/>
                    </w:rPr>
                    <w:t>service</w:t>
                  </w:r>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&lt;/</w:t>
                  </w:r>
                  <w:r w:rsidRPr="001F5401">
                    <w:rPr>
                      <w:rFonts w:ascii="Courier New" w:eastAsia="Times New Roman" w:hAnsi="Courier New" w:cs="Courier New"/>
                      <w:color w:val="660000"/>
                      <w:sz w:val="20"/>
                      <w:szCs w:val="20"/>
                    </w:rPr>
                    <w:t>services</w:t>
                  </w:r>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&lt;</w:t>
                  </w:r>
                  <w:r w:rsidRPr="001F5401">
                    <w:rPr>
                      <w:rFonts w:ascii="Courier New" w:eastAsia="Times New Roman" w:hAnsi="Courier New" w:cs="Courier New"/>
                      <w:color w:val="660000"/>
                      <w:sz w:val="20"/>
                      <w:szCs w:val="20"/>
                    </w:rPr>
                    <w:t>bindings</w:t>
                  </w:r>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&lt;</w:t>
                  </w:r>
                  <w:proofErr w:type="spellStart"/>
                  <w:r w:rsidRPr="001F5401">
                    <w:rPr>
                      <w:rFonts w:ascii="Courier New" w:eastAsia="Times New Roman" w:hAnsi="Courier New" w:cs="Courier New"/>
                      <w:color w:val="660000"/>
                      <w:sz w:val="20"/>
                      <w:szCs w:val="20"/>
                    </w:rPr>
                    <w:t>wsHttpBinding</w:t>
                  </w:r>
                  <w:proofErr w:type="spellEnd"/>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&lt;</w:t>
                  </w:r>
                  <w:r w:rsidRPr="001F5401">
                    <w:rPr>
                      <w:rFonts w:ascii="Courier New" w:eastAsia="Times New Roman" w:hAnsi="Courier New" w:cs="Courier New"/>
                      <w:color w:val="660000"/>
                      <w:sz w:val="20"/>
                      <w:szCs w:val="20"/>
                    </w:rPr>
                    <w:t>binding </w:t>
                  </w:r>
                  <w:r w:rsidRPr="001F5401">
                    <w:rPr>
                      <w:rFonts w:ascii="Courier New" w:eastAsia="Times New Roman" w:hAnsi="Courier New" w:cs="Courier New"/>
                      <w:color w:val="FF0000"/>
                      <w:sz w:val="20"/>
                      <w:szCs w:val="20"/>
                    </w:rPr>
                    <w:t>name</w:t>
                  </w:r>
                  <w:r w:rsidRPr="001F5401">
                    <w:rPr>
                      <w:rFonts w:ascii="Courier New" w:eastAsia="Times New Roman" w:hAnsi="Courier New" w:cs="Courier New"/>
                      <w:color w:val="0000FF"/>
                      <w:sz w:val="20"/>
                      <w:szCs w:val="20"/>
                    </w:rPr>
                    <w:t>=</w:t>
                  </w:r>
                  <w:r w:rsidRPr="001F5401">
                    <w:rPr>
                      <w:rFonts w:ascii="Courier New" w:eastAsia="Times New Roman" w:hAnsi="Courier New" w:cs="Courier New"/>
                      <w:color w:val="660000"/>
                      <w:sz w:val="20"/>
                      <w:szCs w:val="20"/>
                    </w:rPr>
                    <w:t>"</w:t>
                  </w:r>
                  <w:proofErr w:type="spellStart"/>
                  <w:r w:rsidRPr="001F5401">
                    <w:rPr>
                      <w:rFonts w:ascii="Courier New" w:eastAsia="Times New Roman" w:hAnsi="Courier New" w:cs="Courier New"/>
                      <w:color w:val="0000FF"/>
                      <w:sz w:val="20"/>
                      <w:szCs w:val="20"/>
                    </w:rPr>
                    <w:t>wsHttp</w:t>
                  </w:r>
                  <w:proofErr w:type="spellEnd"/>
                  <w:r w:rsidRPr="001F5401">
                    <w:rPr>
                      <w:rFonts w:ascii="Courier New" w:eastAsia="Times New Roman" w:hAnsi="Courier New" w:cs="Courier New"/>
                      <w:color w:val="660000"/>
                      <w:sz w:val="20"/>
                      <w:szCs w:val="20"/>
                    </w:rPr>
                    <w:t>"</w:t>
                  </w:r>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&lt;</w:t>
                  </w:r>
                  <w:r w:rsidRPr="001F5401">
                    <w:rPr>
                      <w:rFonts w:ascii="Courier New" w:eastAsia="Times New Roman" w:hAnsi="Courier New" w:cs="Courier New"/>
                      <w:color w:val="660000"/>
                      <w:sz w:val="20"/>
                      <w:szCs w:val="20"/>
                    </w:rPr>
                    <w:t>security </w:t>
                  </w:r>
                  <w:r w:rsidRPr="001F5401">
                    <w:rPr>
                      <w:rFonts w:ascii="Courier New" w:eastAsia="Times New Roman" w:hAnsi="Courier New" w:cs="Courier New"/>
                      <w:color w:val="FF0000"/>
                      <w:sz w:val="20"/>
                      <w:szCs w:val="20"/>
                    </w:rPr>
                    <w:t>mode</w:t>
                  </w:r>
                  <w:r w:rsidRPr="001F5401">
                    <w:rPr>
                      <w:rFonts w:ascii="Courier New" w:eastAsia="Times New Roman" w:hAnsi="Courier New" w:cs="Courier New"/>
                      <w:color w:val="0000FF"/>
                      <w:sz w:val="20"/>
                      <w:szCs w:val="20"/>
                    </w:rPr>
                    <w:t>=</w:t>
                  </w:r>
                  <w:r w:rsidRPr="001F5401">
                    <w:rPr>
                      <w:rFonts w:ascii="Courier New" w:eastAsia="Times New Roman" w:hAnsi="Courier New" w:cs="Courier New"/>
                      <w:color w:val="660000"/>
                      <w:sz w:val="20"/>
                      <w:szCs w:val="20"/>
                    </w:rPr>
                    <w:t>"</w:t>
                  </w:r>
                  <w:r w:rsidRPr="001F5401">
                    <w:rPr>
                      <w:rFonts w:ascii="Courier New" w:eastAsia="Times New Roman" w:hAnsi="Courier New" w:cs="Courier New"/>
                      <w:color w:val="0000FF"/>
                      <w:sz w:val="20"/>
                      <w:szCs w:val="20"/>
                    </w:rPr>
                    <w:t>Message</w:t>
                  </w:r>
                  <w:r w:rsidRPr="001F5401">
                    <w:rPr>
                      <w:rFonts w:ascii="Courier New" w:eastAsia="Times New Roman" w:hAnsi="Courier New" w:cs="Courier New"/>
                      <w:color w:val="660000"/>
                      <w:sz w:val="20"/>
                      <w:szCs w:val="20"/>
                    </w:rPr>
                    <w:t>"</w:t>
                  </w:r>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&lt;</w:t>
                  </w:r>
                  <w:r w:rsidRPr="001F5401">
                    <w:rPr>
                      <w:rFonts w:ascii="Courier New" w:eastAsia="Times New Roman" w:hAnsi="Courier New" w:cs="Courier New"/>
                      <w:color w:val="660000"/>
                      <w:sz w:val="20"/>
                      <w:szCs w:val="20"/>
                    </w:rPr>
                    <w:t>message </w:t>
                  </w:r>
                  <w:proofErr w:type="spellStart"/>
                  <w:r w:rsidRPr="001F5401">
                    <w:rPr>
                      <w:rFonts w:ascii="Courier New" w:eastAsia="Times New Roman" w:hAnsi="Courier New" w:cs="Courier New"/>
                      <w:color w:val="FF0000"/>
                      <w:sz w:val="20"/>
                      <w:szCs w:val="20"/>
                    </w:rPr>
                    <w:t>clientCredentialType</w:t>
                  </w:r>
                  <w:proofErr w:type="spellEnd"/>
                  <w:r w:rsidRPr="001F5401">
                    <w:rPr>
                      <w:rFonts w:ascii="Courier New" w:eastAsia="Times New Roman" w:hAnsi="Courier New" w:cs="Courier New"/>
                      <w:color w:val="0000FF"/>
                      <w:sz w:val="20"/>
                      <w:szCs w:val="20"/>
                    </w:rPr>
                    <w:t>=</w:t>
                  </w:r>
                  <w:r w:rsidRPr="001F5401">
                    <w:rPr>
                      <w:rFonts w:ascii="Courier New" w:eastAsia="Times New Roman" w:hAnsi="Courier New" w:cs="Courier New"/>
                      <w:color w:val="660000"/>
                      <w:sz w:val="20"/>
                      <w:szCs w:val="20"/>
                    </w:rPr>
                    <w:t>"</w:t>
                  </w:r>
                  <w:proofErr w:type="spellStart"/>
                  <w:r w:rsidRPr="001F5401">
                    <w:rPr>
                      <w:rFonts w:ascii="Courier New" w:eastAsia="Times New Roman" w:hAnsi="Courier New" w:cs="Courier New"/>
                      <w:color w:val="0000FF"/>
                      <w:sz w:val="20"/>
                      <w:szCs w:val="20"/>
                    </w:rPr>
                    <w:t>UserName</w:t>
                  </w:r>
                  <w:proofErr w:type="spellEnd"/>
                  <w:r w:rsidRPr="001F5401">
                    <w:rPr>
                      <w:rFonts w:ascii="Courier New" w:eastAsia="Times New Roman" w:hAnsi="Courier New" w:cs="Courier New"/>
                      <w:color w:val="660000"/>
                      <w:sz w:val="20"/>
                      <w:szCs w:val="20"/>
                    </w:rPr>
                    <w:t>" </w:t>
                  </w:r>
                  <w:r w:rsidRPr="001F5401">
                    <w:rPr>
                      <w:rFonts w:ascii="Courier New" w:eastAsia="Times New Roman" w:hAnsi="Courier New" w:cs="Courier New"/>
                      <w:color w:val="660000"/>
                      <w:sz w:val="20"/>
                      <w:szCs w:val="20"/>
                    </w:rPr>
                    <w:br/>
                  </w:r>
                  <w:proofErr w:type="spellStart"/>
                  <w:r w:rsidRPr="001F5401">
                    <w:rPr>
                      <w:rFonts w:ascii="Courier New" w:eastAsia="Times New Roman" w:hAnsi="Courier New" w:cs="Courier New"/>
                      <w:color w:val="FF0000"/>
                      <w:sz w:val="20"/>
                      <w:szCs w:val="20"/>
                    </w:rPr>
                    <w:t>negotiateServiceCredential</w:t>
                  </w:r>
                  <w:proofErr w:type="spellEnd"/>
                  <w:r w:rsidRPr="001F5401">
                    <w:rPr>
                      <w:rFonts w:ascii="Courier New" w:eastAsia="Times New Roman" w:hAnsi="Courier New" w:cs="Courier New"/>
                      <w:color w:val="0000FF"/>
                      <w:sz w:val="20"/>
                      <w:szCs w:val="20"/>
                    </w:rPr>
                    <w:t>=</w:t>
                  </w:r>
                  <w:r w:rsidRPr="001F5401">
                    <w:rPr>
                      <w:rFonts w:ascii="Courier New" w:eastAsia="Times New Roman" w:hAnsi="Courier New" w:cs="Courier New"/>
                      <w:color w:val="660000"/>
                      <w:sz w:val="20"/>
                      <w:szCs w:val="20"/>
                    </w:rPr>
                    <w:t>"</w:t>
                  </w:r>
                  <w:r w:rsidRPr="001F5401">
                    <w:rPr>
                      <w:rFonts w:ascii="Courier New" w:eastAsia="Times New Roman" w:hAnsi="Courier New" w:cs="Courier New"/>
                      <w:color w:val="0000FF"/>
                      <w:sz w:val="20"/>
                      <w:szCs w:val="20"/>
                    </w:rPr>
                    <w:t>false</w:t>
                  </w:r>
                  <w:r w:rsidRPr="001F5401">
                    <w:rPr>
                      <w:rFonts w:ascii="Courier New" w:eastAsia="Times New Roman" w:hAnsi="Courier New" w:cs="Courier New"/>
                      <w:color w:val="660000"/>
                      <w:sz w:val="20"/>
                      <w:szCs w:val="20"/>
                    </w:rPr>
                    <w:t>" </w:t>
                  </w:r>
                  <w:r w:rsidRPr="001F5401">
                    <w:rPr>
                      <w:rFonts w:ascii="Courier New" w:eastAsia="Times New Roman" w:hAnsi="Courier New" w:cs="Courier New"/>
                      <w:color w:val="660000"/>
                      <w:sz w:val="20"/>
                      <w:szCs w:val="20"/>
                    </w:rPr>
                    <w:br/>
                  </w:r>
                  <w:proofErr w:type="spellStart"/>
                  <w:r w:rsidRPr="001F5401">
                    <w:rPr>
                      <w:rFonts w:ascii="Courier New" w:eastAsia="Times New Roman" w:hAnsi="Courier New" w:cs="Courier New"/>
                      <w:color w:val="FF0000"/>
                      <w:sz w:val="20"/>
                      <w:szCs w:val="20"/>
                    </w:rPr>
                    <w:t>establishSecurityContext</w:t>
                  </w:r>
                  <w:proofErr w:type="spellEnd"/>
                  <w:r w:rsidRPr="001F5401">
                    <w:rPr>
                      <w:rFonts w:ascii="Courier New" w:eastAsia="Times New Roman" w:hAnsi="Courier New" w:cs="Courier New"/>
                      <w:color w:val="0000FF"/>
                      <w:sz w:val="20"/>
                      <w:szCs w:val="20"/>
                    </w:rPr>
                    <w:t>=</w:t>
                  </w:r>
                  <w:r w:rsidRPr="001F5401">
                    <w:rPr>
                      <w:rFonts w:ascii="Courier New" w:eastAsia="Times New Roman" w:hAnsi="Courier New" w:cs="Courier New"/>
                      <w:color w:val="660000"/>
                      <w:sz w:val="20"/>
                      <w:szCs w:val="20"/>
                    </w:rPr>
                    <w:t>"</w:t>
                  </w:r>
                  <w:r w:rsidRPr="001F5401">
                    <w:rPr>
                      <w:rFonts w:ascii="Courier New" w:eastAsia="Times New Roman" w:hAnsi="Courier New" w:cs="Courier New"/>
                      <w:color w:val="0000FF"/>
                      <w:sz w:val="20"/>
                      <w:szCs w:val="20"/>
                    </w:rPr>
                    <w:t>false</w:t>
                  </w:r>
                  <w:r w:rsidRPr="001F5401">
                    <w:rPr>
                      <w:rFonts w:ascii="Courier New" w:eastAsia="Times New Roman" w:hAnsi="Courier New" w:cs="Courier New"/>
                      <w:color w:val="660000"/>
                      <w:sz w:val="20"/>
                      <w:szCs w:val="20"/>
                    </w:rPr>
                    <w:t>"</w:t>
                  </w:r>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&lt;/</w:t>
                  </w:r>
                  <w:r w:rsidRPr="001F5401">
                    <w:rPr>
                      <w:rFonts w:ascii="Courier New" w:eastAsia="Times New Roman" w:hAnsi="Courier New" w:cs="Courier New"/>
                      <w:color w:val="660000"/>
                      <w:sz w:val="20"/>
                      <w:szCs w:val="20"/>
                    </w:rPr>
                    <w:t>security</w:t>
                  </w:r>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&lt;/</w:t>
                  </w:r>
                  <w:r w:rsidRPr="001F5401">
                    <w:rPr>
                      <w:rFonts w:ascii="Courier New" w:eastAsia="Times New Roman" w:hAnsi="Courier New" w:cs="Courier New"/>
                      <w:color w:val="660000"/>
                      <w:sz w:val="20"/>
                      <w:szCs w:val="20"/>
                    </w:rPr>
                    <w:t>binding</w:t>
                  </w:r>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&lt;/</w:t>
                  </w:r>
                  <w:proofErr w:type="spellStart"/>
                  <w:r w:rsidRPr="001F5401">
                    <w:rPr>
                      <w:rFonts w:ascii="Courier New" w:eastAsia="Times New Roman" w:hAnsi="Courier New" w:cs="Courier New"/>
                      <w:color w:val="660000"/>
                      <w:sz w:val="20"/>
                      <w:szCs w:val="20"/>
                    </w:rPr>
                    <w:t>wsHttpBinding</w:t>
                  </w:r>
                  <w:proofErr w:type="spellEnd"/>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&lt;</w:t>
                  </w:r>
                  <w:proofErr w:type="spellStart"/>
                  <w:r w:rsidRPr="001F5401">
                    <w:rPr>
                      <w:rFonts w:ascii="Courier New" w:eastAsia="Times New Roman" w:hAnsi="Courier New" w:cs="Courier New"/>
                      <w:color w:val="660000"/>
                      <w:sz w:val="20"/>
                      <w:szCs w:val="20"/>
                    </w:rPr>
                    <w:t>basicHttpBinding</w:t>
                  </w:r>
                  <w:proofErr w:type="spellEnd"/>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&lt;</w:t>
                  </w:r>
                  <w:r w:rsidRPr="001F5401">
                    <w:rPr>
                      <w:rFonts w:ascii="Courier New" w:eastAsia="Times New Roman" w:hAnsi="Courier New" w:cs="Courier New"/>
                      <w:color w:val="660000"/>
                      <w:sz w:val="20"/>
                      <w:szCs w:val="20"/>
                    </w:rPr>
                    <w:t>binding </w:t>
                  </w:r>
                  <w:r w:rsidRPr="001F5401">
                    <w:rPr>
                      <w:rFonts w:ascii="Courier New" w:eastAsia="Times New Roman" w:hAnsi="Courier New" w:cs="Courier New"/>
                      <w:color w:val="FF0000"/>
                      <w:sz w:val="20"/>
                      <w:szCs w:val="20"/>
                    </w:rPr>
                    <w:t>name</w:t>
                  </w:r>
                  <w:r w:rsidRPr="001F5401">
                    <w:rPr>
                      <w:rFonts w:ascii="Courier New" w:eastAsia="Times New Roman" w:hAnsi="Courier New" w:cs="Courier New"/>
                      <w:color w:val="0000FF"/>
                      <w:sz w:val="20"/>
                      <w:szCs w:val="20"/>
                    </w:rPr>
                    <w:t>=</w:t>
                  </w:r>
                  <w:r w:rsidRPr="001F5401">
                    <w:rPr>
                      <w:rFonts w:ascii="Courier New" w:eastAsia="Times New Roman" w:hAnsi="Courier New" w:cs="Courier New"/>
                      <w:color w:val="660000"/>
                      <w:sz w:val="20"/>
                      <w:szCs w:val="20"/>
                    </w:rPr>
                    <w:t>"</w:t>
                  </w:r>
                  <w:proofErr w:type="spellStart"/>
                  <w:r w:rsidRPr="001F5401">
                    <w:rPr>
                      <w:rFonts w:ascii="Courier New" w:eastAsia="Times New Roman" w:hAnsi="Courier New" w:cs="Courier New"/>
                      <w:color w:val="0000FF"/>
                      <w:sz w:val="20"/>
                      <w:szCs w:val="20"/>
                    </w:rPr>
                    <w:t>basicHttp</w:t>
                  </w:r>
                  <w:proofErr w:type="spellEnd"/>
                  <w:r w:rsidRPr="001F5401">
                    <w:rPr>
                      <w:rFonts w:ascii="Courier New" w:eastAsia="Times New Roman" w:hAnsi="Courier New" w:cs="Courier New"/>
                      <w:color w:val="660000"/>
                      <w:sz w:val="20"/>
                      <w:szCs w:val="20"/>
                    </w:rPr>
                    <w:t>"</w:t>
                  </w:r>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&lt;</w:t>
                  </w:r>
                  <w:r w:rsidRPr="001F5401">
                    <w:rPr>
                      <w:rFonts w:ascii="Courier New" w:eastAsia="Times New Roman" w:hAnsi="Courier New" w:cs="Courier New"/>
                      <w:color w:val="660000"/>
                      <w:sz w:val="20"/>
                      <w:szCs w:val="20"/>
                    </w:rPr>
                    <w:t>security </w:t>
                  </w:r>
                  <w:r w:rsidRPr="001F5401">
                    <w:rPr>
                      <w:rFonts w:ascii="Courier New" w:eastAsia="Times New Roman" w:hAnsi="Courier New" w:cs="Courier New"/>
                      <w:color w:val="FF0000"/>
                      <w:sz w:val="20"/>
                      <w:szCs w:val="20"/>
                    </w:rPr>
                    <w:t>mode</w:t>
                  </w:r>
                  <w:r w:rsidRPr="001F5401">
                    <w:rPr>
                      <w:rFonts w:ascii="Courier New" w:eastAsia="Times New Roman" w:hAnsi="Courier New" w:cs="Courier New"/>
                      <w:color w:val="0000FF"/>
                      <w:sz w:val="20"/>
                      <w:szCs w:val="20"/>
                    </w:rPr>
                    <w:t>=</w:t>
                  </w:r>
                  <w:r w:rsidRPr="001F5401">
                    <w:rPr>
                      <w:rFonts w:ascii="Courier New" w:eastAsia="Times New Roman" w:hAnsi="Courier New" w:cs="Courier New"/>
                      <w:color w:val="660000"/>
                      <w:sz w:val="20"/>
                      <w:szCs w:val="20"/>
                    </w:rPr>
                    <w:t>"</w:t>
                  </w:r>
                  <w:proofErr w:type="spellStart"/>
                  <w:r w:rsidRPr="001F5401">
                    <w:rPr>
                      <w:rFonts w:ascii="Courier New" w:eastAsia="Times New Roman" w:hAnsi="Courier New" w:cs="Courier New"/>
                      <w:color w:val="0000FF"/>
                      <w:sz w:val="20"/>
                      <w:szCs w:val="20"/>
                    </w:rPr>
                    <w:t>TransportWithMessageCredential</w:t>
                  </w:r>
                  <w:proofErr w:type="spellEnd"/>
                  <w:r w:rsidRPr="001F5401">
                    <w:rPr>
                      <w:rFonts w:ascii="Courier New" w:eastAsia="Times New Roman" w:hAnsi="Courier New" w:cs="Courier New"/>
                      <w:color w:val="660000"/>
                      <w:sz w:val="20"/>
                      <w:szCs w:val="20"/>
                    </w:rPr>
                    <w:t>"</w:t>
                  </w:r>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&lt;</w:t>
                  </w:r>
                  <w:r w:rsidRPr="001F5401">
                    <w:rPr>
                      <w:rFonts w:ascii="Courier New" w:eastAsia="Times New Roman" w:hAnsi="Courier New" w:cs="Courier New"/>
                      <w:color w:val="660000"/>
                      <w:sz w:val="20"/>
                      <w:szCs w:val="20"/>
                    </w:rPr>
                    <w:t>transport</w:t>
                  </w:r>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&lt;</w:t>
                  </w:r>
                  <w:r w:rsidRPr="001F5401">
                    <w:rPr>
                      <w:rFonts w:ascii="Courier New" w:eastAsia="Times New Roman" w:hAnsi="Courier New" w:cs="Courier New"/>
                      <w:color w:val="660000"/>
                      <w:sz w:val="20"/>
                      <w:szCs w:val="20"/>
                    </w:rPr>
                    <w:t>message </w:t>
                  </w:r>
                  <w:proofErr w:type="spellStart"/>
                  <w:r w:rsidRPr="001F5401">
                    <w:rPr>
                      <w:rFonts w:ascii="Courier New" w:eastAsia="Times New Roman" w:hAnsi="Courier New" w:cs="Courier New"/>
                      <w:color w:val="FF0000"/>
                      <w:sz w:val="20"/>
                      <w:szCs w:val="20"/>
                    </w:rPr>
                    <w:t>clientCredentialType</w:t>
                  </w:r>
                  <w:proofErr w:type="spellEnd"/>
                  <w:r w:rsidRPr="001F5401">
                    <w:rPr>
                      <w:rFonts w:ascii="Courier New" w:eastAsia="Times New Roman" w:hAnsi="Courier New" w:cs="Courier New"/>
                      <w:color w:val="0000FF"/>
                      <w:sz w:val="20"/>
                      <w:szCs w:val="20"/>
                    </w:rPr>
                    <w:t>=</w:t>
                  </w:r>
                  <w:r w:rsidRPr="001F5401">
                    <w:rPr>
                      <w:rFonts w:ascii="Courier New" w:eastAsia="Times New Roman" w:hAnsi="Courier New" w:cs="Courier New"/>
                      <w:color w:val="660000"/>
                      <w:sz w:val="20"/>
                      <w:szCs w:val="20"/>
                    </w:rPr>
                    <w:t>"</w:t>
                  </w:r>
                  <w:proofErr w:type="spellStart"/>
                  <w:r w:rsidRPr="001F5401">
                    <w:rPr>
                      <w:rFonts w:ascii="Courier New" w:eastAsia="Times New Roman" w:hAnsi="Courier New" w:cs="Courier New"/>
                      <w:color w:val="0000FF"/>
                      <w:sz w:val="20"/>
                      <w:szCs w:val="20"/>
                    </w:rPr>
                    <w:t>UserName</w:t>
                  </w:r>
                  <w:proofErr w:type="spellEnd"/>
                  <w:r w:rsidRPr="001F5401">
                    <w:rPr>
                      <w:rFonts w:ascii="Courier New" w:eastAsia="Times New Roman" w:hAnsi="Courier New" w:cs="Courier New"/>
                      <w:color w:val="660000"/>
                      <w:sz w:val="20"/>
                      <w:szCs w:val="20"/>
                    </w:rPr>
                    <w:t>"</w:t>
                  </w:r>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&lt;/</w:t>
                  </w:r>
                  <w:r w:rsidRPr="001F5401">
                    <w:rPr>
                      <w:rFonts w:ascii="Courier New" w:eastAsia="Times New Roman" w:hAnsi="Courier New" w:cs="Courier New"/>
                      <w:color w:val="660000"/>
                      <w:sz w:val="20"/>
                      <w:szCs w:val="20"/>
                    </w:rPr>
                    <w:t>security</w:t>
                  </w:r>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&lt;/</w:t>
                  </w:r>
                  <w:r w:rsidRPr="001F5401">
                    <w:rPr>
                      <w:rFonts w:ascii="Courier New" w:eastAsia="Times New Roman" w:hAnsi="Courier New" w:cs="Courier New"/>
                      <w:color w:val="660000"/>
                      <w:sz w:val="20"/>
                      <w:szCs w:val="20"/>
                    </w:rPr>
                    <w:t>binding</w:t>
                  </w:r>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&lt;/</w:t>
                  </w:r>
                  <w:proofErr w:type="spellStart"/>
                  <w:r w:rsidRPr="001F5401">
                    <w:rPr>
                      <w:rFonts w:ascii="Courier New" w:eastAsia="Times New Roman" w:hAnsi="Courier New" w:cs="Courier New"/>
                      <w:color w:val="660000"/>
                      <w:sz w:val="20"/>
                      <w:szCs w:val="20"/>
                    </w:rPr>
                    <w:t>basicHttpBinding</w:t>
                  </w:r>
                  <w:proofErr w:type="spellEnd"/>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&lt;/</w:t>
                  </w:r>
                  <w:r w:rsidRPr="001F5401">
                    <w:rPr>
                      <w:rFonts w:ascii="Courier New" w:eastAsia="Times New Roman" w:hAnsi="Courier New" w:cs="Courier New"/>
                      <w:color w:val="660000"/>
                      <w:sz w:val="20"/>
                      <w:szCs w:val="20"/>
                    </w:rPr>
                    <w:t>bindings</w:t>
                  </w:r>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&lt;</w:t>
                  </w:r>
                  <w:r w:rsidRPr="001F5401">
                    <w:rPr>
                      <w:rFonts w:ascii="Courier New" w:eastAsia="Times New Roman" w:hAnsi="Courier New" w:cs="Courier New"/>
                      <w:color w:val="660000"/>
                      <w:sz w:val="20"/>
                      <w:szCs w:val="20"/>
                    </w:rPr>
                    <w:t>behaviors</w:t>
                  </w:r>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&lt;</w:t>
                  </w:r>
                  <w:proofErr w:type="spellStart"/>
                  <w:r w:rsidRPr="001F5401">
                    <w:rPr>
                      <w:rFonts w:ascii="Courier New" w:eastAsia="Times New Roman" w:hAnsi="Courier New" w:cs="Courier New"/>
                      <w:color w:val="660000"/>
                      <w:sz w:val="20"/>
                      <w:szCs w:val="20"/>
                    </w:rPr>
                    <w:t>serviceBehaviors</w:t>
                  </w:r>
                  <w:proofErr w:type="spellEnd"/>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&lt;</w:t>
                  </w:r>
                  <w:r w:rsidRPr="001F5401">
                    <w:rPr>
                      <w:rFonts w:ascii="Courier New" w:eastAsia="Times New Roman" w:hAnsi="Courier New" w:cs="Courier New"/>
                      <w:color w:val="660000"/>
                      <w:sz w:val="20"/>
                      <w:szCs w:val="20"/>
                    </w:rPr>
                    <w:t>behavior </w:t>
                  </w:r>
                  <w:r w:rsidRPr="001F5401">
                    <w:rPr>
                      <w:rFonts w:ascii="Courier New" w:eastAsia="Times New Roman" w:hAnsi="Courier New" w:cs="Courier New"/>
                      <w:color w:val="FF0000"/>
                      <w:sz w:val="20"/>
                      <w:szCs w:val="20"/>
                    </w:rPr>
                    <w:t>name</w:t>
                  </w:r>
                  <w:r w:rsidRPr="001F5401">
                    <w:rPr>
                      <w:rFonts w:ascii="Courier New" w:eastAsia="Times New Roman" w:hAnsi="Courier New" w:cs="Courier New"/>
                      <w:color w:val="0000FF"/>
                      <w:sz w:val="20"/>
                      <w:szCs w:val="20"/>
                    </w:rPr>
                    <w:t>=</w:t>
                  </w:r>
                  <w:r w:rsidRPr="001F5401">
                    <w:rPr>
                      <w:rFonts w:ascii="Courier New" w:eastAsia="Times New Roman" w:hAnsi="Courier New" w:cs="Courier New"/>
                      <w:color w:val="660000"/>
                      <w:sz w:val="20"/>
                      <w:szCs w:val="20"/>
                    </w:rPr>
                    <w:t>"</w:t>
                  </w:r>
                  <w:proofErr w:type="spellStart"/>
                  <w:r w:rsidRPr="001F5401">
                    <w:rPr>
                      <w:rFonts w:ascii="Courier New" w:eastAsia="Times New Roman" w:hAnsi="Courier New" w:cs="Courier New"/>
                      <w:color w:val="0000FF"/>
                      <w:sz w:val="20"/>
                      <w:szCs w:val="20"/>
                    </w:rPr>
                    <w:t>serviceBehavior</w:t>
                  </w:r>
                  <w:proofErr w:type="spellEnd"/>
                  <w:r w:rsidRPr="001F5401">
                    <w:rPr>
                      <w:rFonts w:ascii="Courier New" w:eastAsia="Times New Roman" w:hAnsi="Courier New" w:cs="Courier New"/>
                      <w:color w:val="660000"/>
                      <w:sz w:val="20"/>
                      <w:szCs w:val="20"/>
                    </w:rPr>
                    <w:t>"</w:t>
                  </w:r>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&lt;</w:t>
                  </w:r>
                  <w:proofErr w:type="spellStart"/>
                  <w:r w:rsidRPr="001F5401">
                    <w:rPr>
                      <w:rFonts w:ascii="Courier New" w:eastAsia="Times New Roman" w:hAnsi="Courier New" w:cs="Courier New"/>
                      <w:color w:val="660000"/>
                      <w:sz w:val="20"/>
                      <w:szCs w:val="20"/>
                    </w:rPr>
                    <w:t>serviceMetadata</w:t>
                  </w:r>
                  <w:proofErr w:type="spellEnd"/>
                  <w:r w:rsidRPr="001F5401">
                    <w:rPr>
                      <w:rFonts w:ascii="Courier New" w:eastAsia="Times New Roman" w:hAnsi="Courier New" w:cs="Courier New"/>
                      <w:color w:val="660000"/>
                      <w:sz w:val="20"/>
                      <w:szCs w:val="20"/>
                    </w:rPr>
                    <w:t> </w:t>
                  </w:r>
                  <w:proofErr w:type="spellStart"/>
                  <w:r w:rsidRPr="001F5401">
                    <w:rPr>
                      <w:rFonts w:ascii="Courier New" w:eastAsia="Times New Roman" w:hAnsi="Courier New" w:cs="Courier New"/>
                      <w:color w:val="FF0000"/>
                      <w:sz w:val="20"/>
                      <w:szCs w:val="20"/>
                    </w:rPr>
                    <w:t>httpGetEnabled</w:t>
                  </w:r>
                  <w:proofErr w:type="spellEnd"/>
                  <w:r w:rsidRPr="001F5401">
                    <w:rPr>
                      <w:rFonts w:ascii="Courier New" w:eastAsia="Times New Roman" w:hAnsi="Courier New" w:cs="Courier New"/>
                      <w:color w:val="0000FF"/>
                      <w:sz w:val="20"/>
                      <w:szCs w:val="20"/>
                    </w:rPr>
                    <w:t>=</w:t>
                  </w:r>
                  <w:r w:rsidRPr="001F5401">
                    <w:rPr>
                      <w:rFonts w:ascii="Courier New" w:eastAsia="Times New Roman" w:hAnsi="Courier New" w:cs="Courier New"/>
                      <w:color w:val="660000"/>
                      <w:sz w:val="20"/>
                      <w:szCs w:val="20"/>
                    </w:rPr>
                    <w:t>"</w:t>
                  </w:r>
                  <w:r w:rsidRPr="001F5401">
                    <w:rPr>
                      <w:rFonts w:ascii="Courier New" w:eastAsia="Times New Roman" w:hAnsi="Courier New" w:cs="Courier New"/>
                      <w:color w:val="0000FF"/>
                      <w:sz w:val="20"/>
                      <w:szCs w:val="20"/>
                    </w:rPr>
                    <w:t>true</w:t>
                  </w:r>
                  <w:r w:rsidRPr="001F5401">
                    <w:rPr>
                      <w:rFonts w:ascii="Courier New" w:eastAsia="Times New Roman" w:hAnsi="Courier New" w:cs="Courier New"/>
                      <w:color w:val="660000"/>
                      <w:sz w:val="20"/>
                      <w:szCs w:val="20"/>
                    </w:rPr>
                    <w:t>"</w:t>
                  </w:r>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&lt;</w:t>
                  </w:r>
                  <w:proofErr w:type="spellStart"/>
                  <w:r w:rsidRPr="001F5401">
                    <w:rPr>
                      <w:rFonts w:ascii="Courier New" w:eastAsia="Times New Roman" w:hAnsi="Courier New" w:cs="Courier New"/>
                      <w:color w:val="660000"/>
                      <w:sz w:val="20"/>
                      <w:szCs w:val="20"/>
                    </w:rPr>
                    <w:t>serviceAuthorization</w:t>
                  </w:r>
                  <w:proofErr w:type="spellEnd"/>
                  <w:r w:rsidRPr="001F5401">
                    <w:rPr>
                      <w:rFonts w:ascii="Courier New" w:eastAsia="Times New Roman" w:hAnsi="Courier New" w:cs="Courier New"/>
                      <w:color w:val="660000"/>
                      <w:sz w:val="20"/>
                      <w:szCs w:val="20"/>
                    </w:rPr>
                    <w:t> </w:t>
                  </w:r>
                  <w:r w:rsidRPr="001F5401">
                    <w:rPr>
                      <w:rFonts w:ascii="Courier New" w:eastAsia="Times New Roman" w:hAnsi="Courier New" w:cs="Courier New"/>
                      <w:color w:val="660000"/>
                      <w:sz w:val="20"/>
                      <w:szCs w:val="20"/>
                    </w:rPr>
                    <w:br/>
                  </w:r>
                  <w:proofErr w:type="spellStart"/>
                  <w:r w:rsidRPr="001F5401">
                    <w:rPr>
                      <w:rFonts w:ascii="Courier New" w:eastAsia="Times New Roman" w:hAnsi="Courier New" w:cs="Courier New"/>
                      <w:color w:val="FF0000"/>
                      <w:sz w:val="20"/>
                      <w:szCs w:val="20"/>
                    </w:rPr>
                    <w:t>principalPermissionMode</w:t>
                  </w:r>
                  <w:proofErr w:type="spellEnd"/>
                  <w:r w:rsidRPr="001F5401">
                    <w:rPr>
                      <w:rFonts w:ascii="Courier New" w:eastAsia="Times New Roman" w:hAnsi="Courier New" w:cs="Courier New"/>
                      <w:color w:val="0000FF"/>
                      <w:sz w:val="20"/>
                      <w:szCs w:val="20"/>
                    </w:rPr>
                    <w:t>=</w:t>
                  </w:r>
                  <w:r w:rsidRPr="001F5401">
                    <w:rPr>
                      <w:rFonts w:ascii="Courier New" w:eastAsia="Times New Roman" w:hAnsi="Courier New" w:cs="Courier New"/>
                      <w:color w:val="660000"/>
                      <w:sz w:val="20"/>
                      <w:szCs w:val="20"/>
                    </w:rPr>
                    <w:t>"</w:t>
                  </w:r>
                  <w:proofErr w:type="spellStart"/>
                  <w:r w:rsidRPr="001F5401">
                    <w:rPr>
                      <w:rFonts w:ascii="Courier New" w:eastAsia="Times New Roman" w:hAnsi="Courier New" w:cs="Courier New"/>
                      <w:color w:val="0000FF"/>
                      <w:sz w:val="20"/>
                      <w:szCs w:val="20"/>
                    </w:rPr>
                    <w:t>UseAspNetRoles</w:t>
                  </w:r>
                  <w:proofErr w:type="spellEnd"/>
                  <w:r w:rsidRPr="001F5401">
                    <w:rPr>
                      <w:rFonts w:ascii="Courier New" w:eastAsia="Times New Roman" w:hAnsi="Courier New" w:cs="Courier New"/>
                      <w:color w:val="660000"/>
                      <w:sz w:val="20"/>
                      <w:szCs w:val="20"/>
                    </w:rPr>
                    <w:t>"</w:t>
                  </w:r>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&lt;</w:t>
                  </w:r>
                  <w:proofErr w:type="spellStart"/>
                  <w:r w:rsidRPr="001F5401">
                    <w:rPr>
                      <w:rFonts w:ascii="Courier New" w:eastAsia="Times New Roman" w:hAnsi="Courier New" w:cs="Courier New"/>
                      <w:color w:val="660000"/>
                      <w:sz w:val="20"/>
                      <w:szCs w:val="20"/>
                    </w:rPr>
                    <w:t>serviceCredentials</w:t>
                  </w:r>
                  <w:proofErr w:type="spellEnd"/>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&lt;</w:t>
                  </w:r>
                  <w:proofErr w:type="spellStart"/>
                  <w:r w:rsidRPr="001F5401">
                    <w:rPr>
                      <w:rFonts w:ascii="Courier New" w:eastAsia="Times New Roman" w:hAnsi="Courier New" w:cs="Courier New"/>
                      <w:color w:val="660000"/>
                      <w:sz w:val="20"/>
                      <w:szCs w:val="20"/>
                    </w:rPr>
                    <w:t>userNameAuthentication</w:t>
                  </w:r>
                  <w:proofErr w:type="spellEnd"/>
                  <w:r w:rsidRPr="001F5401">
                    <w:rPr>
                      <w:rFonts w:ascii="Courier New" w:eastAsia="Times New Roman" w:hAnsi="Courier New" w:cs="Courier New"/>
                      <w:color w:val="660000"/>
                      <w:sz w:val="20"/>
                      <w:szCs w:val="20"/>
                    </w:rPr>
                    <w:t> </w:t>
                  </w:r>
                  <w:r w:rsidRPr="001F5401">
                    <w:rPr>
                      <w:rFonts w:ascii="Courier New" w:eastAsia="Times New Roman" w:hAnsi="Courier New" w:cs="Courier New"/>
                      <w:color w:val="660000"/>
                      <w:sz w:val="20"/>
                      <w:szCs w:val="20"/>
                    </w:rPr>
                    <w:br/>
                  </w:r>
                  <w:proofErr w:type="spellStart"/>
                  <w:r w:rsidRPr="001F5401">
                    <w:rPr>
                      <w:rFonts w:ascii="Courier New" w:eastAsia="Times New Roman" w:hAnsi="Courier New" w:cs="Courier New"/>
                      <w:color w:val="FF0000"/>
                      <w:sz w:val="20"/>
                      <w:szCs w:val="20"/>
                    </w:rPr>
                    <w:t>userNamePasswordValidationMode</w:t>
                  </w:r>
                  <w:proofErr w:type="spellEnd"/>
                  <w:r w:rsidRPr="001F5401">
                    <w:rPr>
                      <w:rFonts w:ascii="Courier New" w:eastAsia="Times New Roman" w:hAnsi="Courier New" w:cs="Courier New"/>
                      <w:color w:val="0000FF"/>
                      <w:sz w:val="20"/>
                      <w:szCs w:val="20"/>
                    </w:rPr>
                    <w:t>=</w:t>
                  </w:r>
                  <w:r w:rsidRPr="001F5401">
                    <w:rPr>
                      <w:rFonts w:ascii="Courier New" w:eastAsia="Times New Roman" w:hAnsi="Courier New" w:cs="Courier New"/>
                      <w:color w:val="660000"/>
                      <w:sz w:val="20"/>
                      <w:szCs w:val="20"/>
                    </w:rPr>
                    <w:t>"</w:t>
                  </w:r>
                  <w:proofErr w:type="spellStart"/>
                  <w:r w:rsidRPr="001F5401">
                    <w:rPr>
                      <w:rFonts w:ascii="Courier New" w:eastAsia="Times New Roman" w:hAnsi="Courier New" w:cs="Courier New"/>
                      <w:color w:val="0000FF"/>
                      <w:sz w:val="20"/>
                      <w:szCs w:val="20"/>
                    </w:rPr>
                    <w:t>MembershipProvider</w:t>
                  </w:r>
                  <w:proofErr w:type="spellEnd"/>
                  <w:r w:rsidRPr="001F5401">
                    <w:rPr>
                      <w:rFonts w:ascii="Courier New" w:eastAsia="Times New Roman" w:hAnsi="Courier New" w:cs="Courier New"/>
                      <w:color w:val="660000"/>
                      <w:sz w:val="20"/>
                      <w:szCs w:val="20"/>
                    </w:rPr>
                    <w:t>"</w:t>
                  </w:r>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&lt;</w:t>
                  </w:r>
                  <w:proofErr w:type="spellStart"/>
                  <w:r w:rsidRPr="001F5401">
                    <w:rPr>
                      <w:rFonts w:ascii="Courier New" w:eastAsia="Times New Roman" w:hAnsi="Courier New" w:cs="Courier New"/>
                      <w:color w:val="660000"/>
                      <w:sz w:val="20"/>
                      <w:szCs w:val="20"/>
                    </w:rPr>
                    <w:t>serviceCertificate</w:t>
                  </w:r>
                  <w:proofErr w:type="spellEnd"/>
                  <w:r w:rsidRPr="001F5401">
                    <w:rPr>
                      <w:rFonts w:ascii="Courier New" w:eastAsia="Times New Roman" w:hAnsi="Courier New" w:cs="Courier New"/>
                      <w:color w:val="660000"/>
                      <w:sz w:val="20"/>
                      <w:szCs w:val="20"/>
                    </w:rPr>
                    <w:t> </w:t>
                  </w:r>
                  <w:proofErr w:type="spellStart"/>
                  <w:r w:rsidRPr="001F5401">
                    <w:rPr>
                      <w:rFonts w:ascii="Courier New" w:eastAsia="Times New Roman" w:hAnsi="Courier New" w:cs="Courier New"/>
                      <w:color w:val="FF0000"/>
                      <w:sz w:val="20"/>
                      <w:szCs w:val="20"/>
                    </w:rPr>
                    <w:t>findValue</w:t>
                  </w:r>
                  <w:proofErr w:type="spellEnd"/>
                  <w:r w:rsidRPr="001F5401">
                    <w:rPr>
                      <w:rFonts w:ascii="Courier New" w:eastAsia="Times New Roman" w:hAnsi="Courier New" w:cs="Courier New"/>
                      <w:color w:val="0000FF"/>
                      <w:sz w:val="20"/>
                      <w:szCs w:val="20"/>
                    </w:rPr>
                    <w:t>=</w:t>
                  </w:r>
                  <w:r w:rsidRPr="001F5401">
                    <w:rPr>
                      <w:rFonts w:ascii="Courier New" w:eastAsia="Times New Roman" w:hAnsi="Courier New" w:cs="Courier New"/>
                      <w:color w:val="660000"/>
                      <w:sz w:val="20"/>
                      <w:szCs w:val="20"/>
                    </w:rPr>
                    <w:t>"</w:t>
                  </w:r>
                  <w:proofErr w:type="spellStart"/>
                  <w:r w:rsidRPr="001F5401">
                    <w:rPr>
                      <w:rFonts w:ascii="Courier New" w:eastAsia="Times New Roman" w:hAnsi="Courier New" w:cs="Courier New"/>
                      <w:color w:val="0000FF"/>
                      <w:sz w:val="20"/>
                      <w:szCs w:val="20"/>
                    </w:rPr>
                    <w:t>RPKey</w:t>
                  </w:r>
                  <w:proofErr w:type="spellEnd"/>
                  <w:r w:rsidRPr="001F5401">
                    <w:rPr>
                      <w:rFonts w:ascii="Courier New" w:eastAsia="Times New Roman" w:hAnsi="Courier New" w:cs="Courier New"/>
                      <w:color w:val="660000"/>
                      <w:sz w:val="20"/>
                      <w:szCs w:val="20"/>
                    </w:rPr>
                    <w:t>" </w:t>
                  </w:r>
                  <w:r w:rsidRPr="001F5401">
                    <w:rPr>
                      <w:rFonts w:ascii="Courier New" w:eastAsia="Times New Roman" w:hAnsi="Courier New" w:cs="Courier New"/>
                      <w:color w:val="660000"/>
                      <w:sz w:val="20"/>
                      <w:szCs w:val="20"/>
                    </w:rPr>
                    <w:br/>
                  </w:r>
                  <w:proofErr w:type="spellStart"/>
                  <w:r w:rsidRPr="001F5401">
                    <w:rPr>
                      <w:rFonts w:ascii="Courier New" w:eastAsia="Times New Roman" w:hAnsi="Courier New" w:cs="Courier New"/>
                      <w:color w:val="FF0000"/>
                      <w:sz w:val="20"/>
                      <w:szCs w:val="20"/>
                    </w:rPr>
                    <w:t>storeLocation</w:t>
                  </w:r>
                  <w:proofErr w:type="spellEnd"/>
                  <w:r w:rsidRPr="001F5401">
                    <w:rPr>
                      <w:rFonts w:ascii="Courier New" w:eastAsia="Times New Roman" w:hAnsi="Courier New" w:cs="Courier New"/>
                      <w:color w:val="0000FF"/>
                      <w:sz w:val="20"/>
                      <w:szCs w:val="20"/>
                    </w:rPr>
                    <w:t>=</w:t>
                  </w:r>
                  <w:r w:rsidRPr="001F5401">
                    <w:rPr>
                      <w:rFonts w:ascii="Courier New" w:eastAsia="Times New Roman" w:hAnsi="Courier New" w:cs="Courier New"/>
                      <w:color w:val="660000"/>
                      <w:sz w:val="20"/>
                      <w:szCs w:val="20"/>
                    </w:rPr>
                    <w:t>"</w:t>
                  </w:r>
                  <w:proofErr w:type="spellStart"/>
                  <w:r w:rsidRPr="001F5401">
                    <w:rPr>
                      <w:rFonts w:ascii="Courier New" w:eastAsia="Times New Roman" w:hAnsi="Courier New" w:cs="Courier New"/>
                      <w:color w:val="0000FF"/>
                      <w:sz w:val="20"/>
                      <w:szCs w:val="20"/>
                    </w:rPr>
                    <w:t>LocalMachine</w:t>
                  </w:r>
                  <w:proofErr w:type="spellEnd"/>
                  <w:r w:rsidRPr="001F5401">
                    <w:rPr>
                      <w:rFonts w:ascii="Courier New" w:eastAsia="Times New Roman" w:hAnsi="Courier New" w:cs="Courier New"/>
                      <w:color w:val="660000"/>
                      <w:sz w:val="20"/>
                      <w:szCs w:val="20"/>
                    </w:rPr>
                    <w:t>" </w:t>
                  </w:r>
                  <w:proofErr w:type="spellStart"/>
                  <w:r w:rsidRPr="001F5401">
                    <w:rPr>
                      <w:rFonts w:ascii="Courier New" w:eastAsia="Times New Roman" w:hAnsi="Courier New" w:cs="Courier New"/>
                      <w:color w:val="FF0000"/>
                      <w:sz w:val="20"/>
                      <w:szCs w:val="20"/>
                    </w:rPr>
                    <w:t>storeName</w:t>
                  </w:r>
                  <w:proofErr w:type="spellEnd"/>
                  <w:r w:rsidRPr="001F5401">
                    <w:rPr>
                      <w:rFonts w:ascii="Courier New" w:eastAsia="Times New Roman" w:hAnsi="Courier New" w:cs="Courier New"/>
                      <w:color w:val="0000FF"/>
                      <w:sz w:val="20"/>
                      <w:szCs w:val="20"/>
                    </w:rPr>
                    <w:t>=</w:t>
                  </w:r>
                  <w:r w:rsidRPr="001F5401">
                    <w:rPr>
                      <w:rFonts w:ascii="Courier New" w:eastAsia="Times New Roman" w:hAnsi="Courier New" w:cs="Courier New"/>
                      <w:color w:val="660000"/>
                      <w:sz w:val="20"/>
                      <w:szCs w:val="20"/>
                    </w:rPr>
                    <w:t>"</w:t>
                  </w:r>
                  <w:r w:rsidRPr="001F5401">
                    <w:rPr>
                      <w:rFonts w:ascii="Courier New" w:eastAsia="Times New Roman" w:hAnsi="Courier New" w:cs="Courier New"/>
                      <w:color w:val="0000FF"/>
                      <w:sz w:val="20"/>
                      <w:szCs w:val="20"/>
                    </w:rPr>
                    <w:t>My</w:t>
                  </w:r>
                  <w:r w:rsidRPr="001F5401">
                    <w:rPr>
                      <w:rFonts w:ascii="Courier New" w:eastAsia="Times New Roman" w:hAnsi="Courier New" w:cs="Courier New"/>
                      <w:color w:val="660000"/>
                      <w:sz w:val="20"/>
                      <w:szCs w:val="20"/>
                    </w:rPr>
                    <w:t>" </w:t>
                  </w:r>
                  <w:r w:rsidRPr="001F5401">
                    <w:rPr>
                      <w:rFonts w:ascii="Courier New" w:eastAsia="Times New Roman" w:hAnsi="Courier New" w:cs="Courier New"/>
                      <w:color w:val="660000"/>
                      <w:sz w:val="20"/>
                      <w:szCs w:val="20"/>
                    </w:rPr>
                    <w:br/>
                  </w:r>
                  <w:r w:rsidRPr="001F5401">
                    <w:rPr>
                      <w:rFonts w:ascii="Courier New" w:eastAsia="Times New Roman" w:hAnsi="Courier New" w:cs="Courier New"/>
                      <w:color w:val="FF0000"/>
                      <w:sz w:val="20"/>
                      <w:szCs w:val="20"/>
                    </w:rPr>
                    <w:t>x509FindType</w:t>
                  </w:r>
                  <w:r w:rsidRPr="001F5401">
                    <w:rPr>
                      <w:rFonts w:ascii="Courier New" w:eastAsia="Times New Roman" w:hAnsi="Courier New" w:cs="Courier New"/>
                      <w:color w:val="0000FF"/>
                      <w:sz w:val="20"/>
                      <w:szCs w:val="20"/>
                    </w:rPr>
                    <w:t>=</w:t>
                  </w:r>
                  <w:r w:rsidRPr="001F5401">
                    <w:rPr>
                      <w:rFonts w:ascii="Courier New" w:eastAsia="Times New Roman" w:hAnsi="Courier New" w:cs="Courier New"/>
                      <w:color w:val="660000"/>
                      <w:sz w:val="20"/>
                      <w:szCs w:val="20"/>
                    </w:rPr>
                    <w:t>"</w:t>
                  </w:r>
                  <w:proofErr w:type="spellStart"/>
                  <w:r w:rsidRPr="001F5401">
                    <w:rPr>
                      <w:rFonts w:ascii="Courier New" w:eastAsia="Times New Roman" w:hAnsi="Courier New" w:cs="Courier New"/>
                      <w:color w:val="0000FF"/>
                      <w:sz w:val="20"/>
                      <w:szCs w:val="20"/>
                    </w:rPr>
                    <w:t>FindBySubjectName</w:t>
                  </w:r>
                  <w:proofErr w:type="spellEnd"/>
                  <w:r w:rsidRPr="001F5401">
                    <w:rPr>
                      <w:rFonts w:ascii="Courier New" w:eastAsia="Times New Roman" w:hAnsi="Courier New" w:cs="Courier New"/>
                      <w:color w:val="660000"/>
                      <w:sz w:val="20"/>
                      <w:szCs w:val="20"/>
                    </w:rPr>
                    <w:t>"</w:t>
                  </w:r>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&lt;/</w:t>
                  </w:r>
                  <w:proofErr w:type="spellStart"/>
                  <w:r w:rsidRPr="001F5401">
                    <w:rPr>
                      <w:rFonts w:ascii="Courier New" w:eastAsia="Times New Roman" w:hAnsi="Courier New" w:cs="Courier New"/>
                      <w:color w:val="660000"/>
                      <w:sz w:val="20"/>
                      <w:szCs w:val="20"/>
                    </w:rPr>
                    <w:t>serviceCredentials</w:t>
                  </w:r>
                  <w:proofErr w:type="spellEnd"/>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&lt;/</w:t>
                  </w:r>
                  <w:r w:rsidRPr="001F5401">
                    <w:rPr>
                      <w:rFonts w:ascii="Courier New" w:eastAsia="Times New Roman" w:hAnsi="Courier New" w:cs="Courier New"/>
                      <w:color w:val="660000"/>
                      <w:sz w:val="20"/>
                      <w:szCs w:val="20"/>
                    </w:rPr>
                    <w:t>behavior</w:t>
                  </w:r>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&lt;/</w:t>
                  </w:r>
                  <w:proofErr w:type="spellStart"/>
                  <w:r w:rsidRPr="001F5401">
                    <w:rPr>
                      <w:rFonts w:ascii="Courier New" w:eastAsia="Times New Roman" w:hAnsi="Courier New" w:cs="Courier New"/>
                      <w:color w:val="660000"/>
                      <w:sz w:val="20"/>
                      <w:szCs w:val="20"/>
                    </w:rPr>
                    <w:t>serviceBehaviors</w:t>
                  </w:r>
                  <w:proofErr w:type="spellEnd"/>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&lt;/</w:t>
                  </w:r>
                  <w:r w:rsidRPr="001F5401">
                    <w:rPr>
                      <w:rFonts w:ascii="Courier New" w:eastAsia="Times New Roman" w:hAnsi="Courier New" w:cs="Courier New"/>
                      <w:color w:val="660000"/>
                      <w:sz w:val="20"/>
                      <w:szCs w:val="20"/>
                    </w:rPr>
                    <w:t>behaviors</w:t>
                  </w:r>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&lt;/</w:t>
                  </w:r>
                  <w:proofErr w:type="spellStart"/>
                  <w:r w:rsidRPr="001F5401">
                    <w:rPr>
                      <w:rFonts w:ascii="Courier New" w:eastAsia="Times New Roman" w:hAnsi="Courier New" w:cs="Courier New"/>
                      <w:color w:val="660000"/>
                      <w:sz w:val="20"/>
                      <w:szCs w:val="20"/>
                    </w:rPr>
                    <w:t>system.serviceModel</w:t>
                  </w:r>
                  <w:proofErr w:type="spellEnd"/>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r>
                  <w:r w:rsidRPr="001F5401">
                    <w:rPr>
                      <w:rFonts w:ascii="Courier New" w:eastAsia="Times New Roman" w:hAnsi="Courier New" w:cs="Courier New"/>
                      <w:color w:val="0000FF"/>
                      <w:sz w:val="20"/>
                      <w:szCs w:val="20"/>
                    </w:rPr>
                    <w:t>&lt;/</w:t>
                  </w:r>
                  <w:r w:rsidRPr="001F5401">
                    <w:rPr>
                      <w:rFonts w:ascii="Courier New" w:eastAsia="Times New Roman" w:hAnsi="Courier New" w:cs="Courier New"/>
                      <w:color w:val="660000"/>
                      <w:sz w:val="20"/>
                      <w:szCs w:val="20"/>
                    </w:rPr>
                    <w:t>configuration</w:t>
                  </w:r>
                  <w:r w:rsidRPr="001F5401">
                    <w:rPr>
                      <w:rFonts w:ascii="Courier New" w:eastAsia="Times New Roman" w:hAnsi="Courier New" w:cs="Courier New"/>
                      <w:color w:val="0000FF"/>
                      <w:sz w:val="20"/>
                      <w:szCs w:val="20"/>
                    </w:rPr>
                    <w:t>&gt;</w:t>
                  </w:r>
                </w:p>
              </w:tc>
            </w:tr>
          </w:tbl>
          <w:p w:rsidR="001F5401" w:rsidRPr="001F5401" w:rsidRDefault="001F5401" w:rsidP="001F5401">
            <w:pPr>
              <w:spacing w:after="0" w:line="240" w:lineRule="auto"/>
              <w:rPr>
                <w:rFonts w:ascii="Times New Roman" w:eastAsia="Times New Roman" w:hAnsi="Times New Roman" w:cs="Times New Roman"/>
                <w:sz w:val="24"/>
                <w:szCs w:val="24"/>
              </w:rPr>
            </w:pPr>
          </w:p>
        </w:tc>
      </w:tr>
    </w:tbl>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b/>
          <w:bCs/>
          <w:i/>
          <w:iCs/>
          <w:color w:val="00008B"/>
          <w:sz w:val="20"/>
          <w:szCs w:val="20"/>
        </w:rPr>
        <w:lastRenderedPageBreak/>
        <w:t>Role-Based Authorization</w:t>
      </w:r>
    </w:p>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lastRenderedPageBreak/>
        <w:t xml:space="preserve">Despite the importance and granularity of the claims-based authorization model in WCF, role-based security is still alive and well, and is useful for controlling access to service operations and business classes used downstream. This type of authorization is based on the security principal for the request. </w:t>
      </w:r>
    </w:p>
    <w:tbl>
      <w:tblPr>
        <w:tblW w:w="4500" w:type="dxa"/>
        <w:jc w:val="center"/>
        <w:tblCellSpacing w:w="0" w:type="dxa"/>
        <w:shd w:val="clear" w:color="auto" w:fill="FFFFB8"/>
        <w:tblCellMar>
          <w:left w:w="0" w:type="dxa"/>
          <w:right w:w="0" w:type="dxa"/>
        </w:tblCellMar>
        <w:tblLook w:val="04A0" w:firstRow="1" w:lastRow="0" w:firstColumn="1" w:lastColumn="0" w:noHBand="0" w:noVBand="1"/>
      </w:tblPr>
      <w:tblGrid>
        <w:gridCol w:w="267"/>
        <w:gridCol w:w="3966"/>
        <w:gridCol w:w="267"/>
      </w:tblGrid>
      <w:tr w:rsidR="001F5401" w:rsidRPr="001F5401">
        <w:trPr>
          <w:tblCellSpacing w:w="0" w:type="dxa"/>
          <w:jc w:val="center"/>
        </w:trPr>
        <w:tc>
          <w:tcPr>
            <w:tcW w:w="0" w:type="auto"/>
            <w:shd w:val="clear" w:color="auto" w:fill="FFFFB8"/>
            <w:hideMark/>
          </w:tcPr>
          <w:p w:rsidR="001F5401" w:rsidRPr="001F5401" w:rsidRDefault="001F5401" w:rsidP="001F5401">
            <w:pPr>
              <w:spacing w:after="0" w:line="240" w:lineRule="auto"/>
              <w:rPr>
                <w:rFonts w:ascii="Times New Roman" w:eastAsia="Times New Roman" w:hAnsi="Times New Roman" w:cs="Times New Roman"/>
                <w:sz w:val="24"/>
                <w:szCs w:val="24"/>
              </w:rPr>
            </w:pPr>
            <w:r w:rsidRPr="001F5401">
              <w:rPr>
                <w:rFonts w:ascii="Times New Roman" w:eastAsia="Times New Roman" w:hAnsi="Times New Roman" w:cs="Times New Roman"/>
                <w:b/>
                <w:bCs/>
                <w:color w:val="800000"/>
                <w:sz w:val="48"/>
                <w:szCs w:val="48"/>
              </w:rPr>
              <w:t>"</w:t>
            </w:r>
          </w:p>
        </w:tc>
        <w:tc>
          <w:tcPr>
            <w:tcW w:w="0" w:type="auto"/>
            <w:shd w:val="clear" w:color="auto" w:fill="FFFFB8"/>
            <w:vAlign w:val="center"/>
            <w:hideMark/>
          </w:tcPr>
          <w:p w:rsidR="001F5401" w:rsidRPr="001F5401" w:rsidRDefault="00221887" w:rsidP="001F5401">
            <w:pPr>
              <w:spacing w:after="0" w:line="240" w:lineRule="auto"/>
              <w:jc w:val="center"/>
              <w:rPr>
                <w:rFonts w:ascii="Verdana" w:eastAsia="Times New Roman" w:hAnsi="Verdana" w:cs="Times New Roman"/>
                <w:b/>
                <w:bCs/>
                <w:color w:val="000080"/>
                <w:sz w:val="20"/>
                <w:szCs w:val="20"/>
              </w:rPr>
            </w:pPr>
            <w:r>
              <w:rPr>
                <w:rFonts w:ascii="Verdana" w:eastAsia="Times New Roman" w:hAnsi="Verdana" w:cs="Times New Roman"/>
                <w:b/>
                <w:bCs/>
                <w:color w:val="000080"/>
                <w:sz w:val="20"/>
                <w:szCs w:val="20"/>
              </w:rPr>
              <w:pict>
                <v:rect id="_x0000_i1032" style="width:0;height:1.5pt" o:hralign="center" o:hrstd="t" o:hrnoshade="t" o:hr="t" fillcolor="navy" stroked="f"/>
              </w:pict>
            </w:r>
          </w:p>
          <w:p w:rsidR="001F5401" w:rsidRPr="001F5401" w:rsidRDefault="001F5401" w:rsidP="001F5401">
            <w:pPr>
              <w:spacing w:after="0" w:line="240" w:lineRule="auto"/>
              <w:jc w:val="center"/>
              <w:rPr>
                <w:rFonts w:ascii="Verdana" w:eastAsia="Times New Roman" w:hAnsi="Verdana" w:cs="Times New Roman"/>
                <w:b/>
                <w:bCs/>
                <w:color w:val="000080"/>
                <w:sz w:val="20"/>
                <w:szCs w:val="20"/>
              </w:rPr>
            </w:pPr>
            <w:r w:rsidRPr="001F5401">
              <w:rPr>
                <w:rFonts w:ascii="Verdana" w:eastAsia="Times New Roman" w:hAnsi="Verdana" w:cs="Times New Roman"/>
                <w:b/>
                <w:bCs/>
                <w:color w:val="000080"/>
                <w:sz w:val="20"/>
                <w:szCs w:val="20"/>
              </w:rPr>
              <w:t xml:space="preserve">“The identity model in WCF supports a rich, claims-based approach to authorization.” </w:t>
            </w:r>
          </w:p>
          <w:p w:rsidR="001F5401" w:rsidRPr="001F5401" w:rsidRDefault="00221887" w:rsidP="001F5401">
            <w:pPr>
              <w:spacing w:after="0" w:line="240" w:lineRule="auto"/>
              <w:jc w:val="center"/>
              <w:rPr>
                <w:rFonts w:ascii="Verdana" w:eastAsia="Times New Roman" w:hAnsi="Verdana" w:cs="Times New Roman"/>
                <w:b/>
                <w:bCs/>
                <w:color w:val="000080"/>
                <w:sz w:val="20"/>
                <w:szCs w:val="20"/>
              </w:rPr>
            </w:pPr>
            <w:r>
              <w:rPr>
                <w:rFonts w:ascii="Verdana" w:eastAsia="Times New Roman" w:hAnsi="Verdana" w:cs="Times New Roman"/>
                <w:b/>
                <w:bCs/>
                <w:color w:val="000080"/>
                <w:sz w:val="20"/>
                <w:szCs w:val="20"/>
              </w:rPr>
              <w:pict>
                <v:rect id="_x0000_i1033" style="width:0;height:1.5pt" o:hralign="center" o:hrstd="t" o:hrnoshade="t" o:hr="t" fillcolor="navy" stroked="f"/>
              </w:pict>
            </w:r>
          </w:p>
        </w:tc>
        <w:tc>
          <w:tcPr>
            <w:tcW w:w="0" w:type="auto"/>
            <w:shd w:val="clear" w:color="auto" w:fill="FFFFB8"/>
            <w:vAlign w:val="bottom"/>
            <w:hideMark/>
          </w:tcPr>
          <w:p w:rsidR="001F5401" w:rsidRPr="001F5401" w:rsidRDefault="001F5401" w:rsidP="001F5401">
            <w:pPr>
              <w:spacing w:after="0" w:line="240" w:lineRule="auto"/>
              <w:rPr>
                <w:rFonts w:ascii="Times New Roman" w:eastAsia="Times New Roman" w:hAnsi="Times New Roman" w:cs="Times New Roman"/>
                <w:sz w:val="24"/>
                <w:szCs w:val="24"/>
              </w:rPr>
            </w:pPr>
            <w:r w:rsidRPr="001F5401">
              <w:rPr>
                <w:rFonts w:ascii="Times New Roman" w:eastAsia="Times New Roman" w:hAnsi="Times New Roman" w:cs="Times New Roman"/>
                <w:b/>
                <w:bCs/>
                <w:color w:val="800000"/>
                <w:sz w:val="48"/>
                <w:szCs w:val="48"/>
              </w:rPr>
              <w:t>"</w:t>
            </w:r>
          </w:p>
        </w:tc>
      </w:tr>
    </w:tbl>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t xml:space="preserve">The identity of the caller is attached to the executing request thread in the form of a security principal, accessible through the </w:t>
      </w:r>
      <w:proofErr w:type="spellStart"/>
      <w:r w:rsidRPr="001F5401">
        <w:rPr>
          <w:rFonts w:ascii="Verdana" w:eastAsia="Times New Roman" w:hAnsi="Verdana" w:cs="Times New Roman"/>
          <w:b/>
          <w:bCs/>
          <w:sz w:val="20"/>
          <w:szCs w:val="20"/>
        </w:rPr>
        <w:t>CurrentPrincipal</w:t>
      </w:r>
      <w:proofErr w:type="spellEnd"/>
      <w:r w:rsidRPr="001F5401">
        <w:rPr>
          <w:rFonts w:ascii="Verdana" w:eastAsia="Times New Roman" w:hAnsi="Verdana" w:cs="Times New Roman"/>
          <w:b/>
          <w:bCs/>
          <w:sz w:val="20"/>
          <w:szCs w:val="20"/>
        </w:rPr>
        <w:t xml:space="preserve"> </w:t>
      </w:r>
      <w:r w:rsidRPr="001F5401">
        <w:rPr>
          <w:rFonts w:ascii="Verdana" w:eastAsia="Times New Roman" w:hAnsi="Verdana" w:cs="Times New Roman"/>
          <w:sz w:val="20"/>
          <w:szCs w:val="20"/>
        </w:rPr>
        <w:t>property.</w:t>
      </w:r>
    </w:p>
    <w:p w:rsidR="001F5401" w:rsidRPr="001F5401" w:rsidRDefault="001F5401" w:rsidP="001F5401">
      <w:pPr>
        <w:spacing w:after="0" w:line="240" w:lineRule="auto"/>
        <w:rPr>
          <w:rFonts w:ascii="Times New Roman" w:eastAsia="Times New Roman" w:hAnsi="Times New Roman" w:cs="Times New Roman"/>
          <w:sz w:val="24"/>
          <w:szCs w:val="24"/>
        </w:rPr>
      </w:pPr>
      <w:proofErr w:type="spellStart"/>
      <w:r w:rsidRPr="001F5401">
        <w:rPr>
          <w:rFonts w:ascii="Courier New" w:eastAsia="Times New Roman" w:hAnsi="Courier New" w:cs="Courier New"/>
          <w:color w:val="660000"/>
          <w:sz w:val="20"/>
          <w:szCs w:val="20"/>
        </w:rPr>
        <w:t>System.Threading.Thread.CurrentPrincipal</w:t>
      </w:r>
      <w:proofErr w:type="spellEnd"/>
    </w:p>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t xml:space="preserve">The security principal is a wrapper for an identity-its type directly related to the token type received. For example, it could be a </w:t>
      </w:r>
      <w:proofErr w:type="spellStart"/>
      <w:r w:rsidRPr="001F5401">
        <w:rPr>
          <w:rFonts w:ascii="Verdana" w:eastAsia="Times New Roman" w:hAnsi="Verdana" w:cs="Times New Roman"/>
          <w:b/>
          <w:bCs/>
          <w:sz w:val="20"/>
          <w:szCs w:val="20"/>
        </w:rPr>
        <w:t>WindowsIdentity</w:t>
      </w:r>
      <w:proofErr w:type="spellEnd"/>
      <w:r w:rsidRPr="001F5401">
        <w:rPr>
          <w:rFonts w:ascii="Verdana" w:eastAsia="Times New Roman" w:hAnsi="Verdana" w:cs="Times New Roman"/>
          <w:sz w:val="20"/>
          <w:szCs w:val="20"/>
        </w:rPr>
        <w:t xml:space="preserve">, </w:t>
      </w:r>
      <w:r w:rsidRPr="001F5401">
        <w:rPr>
          <w:rFonts w:ascii="Verdana" w:eastAsia="Times New Roman" w:hAnsi="Verdana" w:cs="Times New Roman"/>
          <w:b/>
          <w:bCs/>
          <w:sz w:val="20"/>
          <w:szCs w:val="20"/>
        </w:rPr>
        <w:t>X509Identity</w:t>
      </w:r>
      <w:r w:rsidRPr="001F5401">
        <w:rPr>
          <w:rFonts w:ascii="Verdana" w:eastAsia="Times New Roman" w:hAnsi="Verdana" w:cs="Times New Roman"/>
          <w:sz w:val="20"/>
          <w:szCs w:val="20"/>
        </w:rPr>
        <w:t xml:space="preserve">, </w:t>
      </w:r>
      <w:proofErr w:type="spellStart"/>
      <w:r w:rsidRPr="001F5401">
        <w:rPr>
          <w:rFonts w:ascii="Verdana" w:eastAsia="Times New Roman" w:hAnsi="Verdana" w:cs="Times New Roman"/>
          <w:b/>
          <w:bCs/>
          <w:sz w:val="20"/>
          <w:szCs w:val="20"/>
        </w:rPr>
        <w:t>GenericIdentity</w:t>
      </w:r>
      <w:proofErr w:type="spellEnd"/>
      <w:r w:rsidRPr="001F5401">
        <w:rPr>
          <w:rFonts w:ascii="Verdana" w:eastAsia="Times New Roman" w:hAnsi="Verdana" w:cs="Times New Roman"/>
          <w:sz w:val="20"/>
          <w:szCs w:val="20"/>
        </w:rPr>
        <w:t xml:space="preserve">, or a custom type that implements </w:t>
      </w:r>
      <w:proofErr w:type="spellStart"/>
      <w:r w:rsidRPr="001F5401">
        <w:rPr>
          <w:rFonts w:ascii="Verdana" w:eastAsia="Times New Roman" w:hAnsi="Verdana" w:cs="Times New Roman"/>
          <w:b/>
          <w:bCs/>
          <w:sz w:val="20"/>
          <w:szCs w:val="20"/>
        </w:rPr>
        <w:t>System.Security.Principal.IIdentity</w:t>
      </w:r>
      <w:proofErr w:type="spellEnd"/>
      <w:r w:rsidRPr="001F5401">
        <w:rPr>
          <w:rFonts w:ascii="Verdana" w:eastAsia="Times New Roman" w:hAnsi="Verdana" w:cs="Times New Roman"/>
          <w:sz w:val="20"/>
          <w:szCs w:val="20"/>
        </w:rPr>
        <w:t xml:space="preserve">. The identity is created during authentication as I discussed. </w:t>
      </w:r>
    </w:p>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t xml:space="preserve">The actual security principal is a type that implements </w:t>
      </w:r>
      <w:proofErr w:type="spellStart"/>
      <w:r w:rsidRPr="001F5401">
        <w:rPr>
          <w:rFonts w:ascii="Verdana" w:eastAsia="Times New Roman" w:hAnsi="Verdana" w:cs="Times New Roman"/>
          <w:b/>
          <w:bCs/>
          <w:sz w:val="20"/>
          <w:szCs w:val="20"/>
        </w:rPr>
        <w:t>System.Security.Principal.IPrincipal</w:t>
      </w:r>
      <w:proofErr w:type="spellEnd"/>
      <w:r w:rsidRPr="001F5401">
        <w:rPr>
          <w:rFonts w:ascii="Verdana" w:eastAsia="Times New Roman" w:hAnsi="Verdana" w:cs="Times New Roman"/>
          <w:sz w:val="20"/>
          <w:szCs w:val="20"/>
        </w:rPr>
        <w:t xml:space="preserve">. This interface has two members: </w:t>
      </w:r>
    </w:p>
    <w:p w:rsidR="001F5401" w:rsidRPr="001F5401" w:rsidRDefault="001F5401" w:rsidP="001F540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t xml:space="preserve">A read-only </w:t>
      </w:r>
      <w:r w:rsidRPr="001F5401">
        <w:rPr>
          <w:rFonts w:ascii="Verdana" w:eastAsia="Times New Roman" w:hAnsi="Verdana" w:cs="Times New Roman"/>
          <w:b/>
          <w:bCs/>
          <w:sz w:val="20"/>
          <w:szCs w:val="20"/>
        </w:rPr>
        <w:t xml:space="preserve">Identity </w:t>
      </w:r>
      <w:r w:rsidRPr="001F5401">
        <w:rPr>
          <w:rFonts w:ascii="Verdana" w:eastAsia="Times New Roman" w:hAnsi="Verdana" w:cs="Times New Roman"/>
          <w:sz w:val="20"/>
          <w:szCs w:val="20"/>
        </w:rPr>
        <w:t xml:space="preserve">property that returns a reference to the </w:t>
      </w:r>
      <w:proofErr w:type="spellStart"/>
      <w:r w:rsidRPr="001F5401">
        <w:rPr>
          <w:rFonts w:ascii="Verdana" w:eastAsia="Times New Roman" w:hAnsi="Verdana" w:cs="Times New Roman"/>
          <w:sz w:val="20"/>
          <w:szCs w:val="20"/>
        </w:rPr>
        <w:t>IIdentity</w:t>
      </w:r>
      <w:proofErr w:type="spellEnd"/>
      <w:r w:rsidRPr="001F5401">
        <w:rPr>
          <w:rFonts w:ascii="Verdana" w:eastAsia="Times New Roman" w:hAnsi="Verdana" w:cs="Times New Roman"/>
          <w:sz w:val="20"/>
          <w:szCs w:val="20"/>
        </w:rPr>
        <w:t xml:space="preserve"> for the request. </w:t>
      </w:r>
    </w:p>
    <w:p w:rsidR="001F5401" w:rsidRPr="001F5401" w:rsidRDefault="001F5401" w:rsidP="001F540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t xml:space="preserve">An </w:t>
      </w:r>
      <w:proofErr w:type="spellStart"/>
      <w:proofErr w:type="gramStart"/>
      <w:r w:rsidRPr="001F5401">
        <w:rPr>
          <w:rFonts w:ascii="Verdana" w:eastAsia="Times New Roman" w:hAnsi="Verdana" w:cs="Times New Roman"/>
          <w:b/>
          <w:bCs/>
          <w:sz w:val="20"/>
          <w:szCs w:val="20"/>
        </w:rPr>
        <w:t>IsInRole</w:t>
      </w:r>
      <w:proofErr w:type="spellEnd"/>
      <w:r w:rsidRPr="001F5401">
        <w:rPr>
          <w:rFonts w:ascii="Verdana" w:eastAsia="Times New Roman" w:hAnsi="Verdana" w:cs="Times New Roman"/>
          <w:b/>
          <w:bCs/>
          <w:sz w:val="20"/>
          <w:szCs w:val="20"/>
        </w:rPr>
        <w:t>(</w:t>
      </w:r>
      <w:proofErr w:type="gramEnd"/>
      <w:r w:rsidRPr="001F5401">
        <w:rPr>
          <w:rFonts w:ascii="Verdana" w:eastAsia="Times New Roman" w:hAnsi="Verdana" w:cs="Times New Roman"/>
          <w:b/>
          <w:bCs/>
          <w:sz w:val="20"/>
          <w:szCs w:val="20"/>
        </w:rPr>
        <w:t xml:space="preserve">) </w:t>
      </w:r>
      <w:r w:rsidRPr="001F5401">
        <w:rPr>
          <w:rFonts w:ascii="Verdana" w:eastAsia="Times New Roman" w:hAnsi="Verdana" w:cs="Times New Roman"/>
          <w:sz w:val="20"/>
          <w:szCs w:val="20"/>
        </w:rPr>
        <w:t>method that returns a true or false result after checking to see if the identity is in a particular role.</w:t>
      </w:r>
    </w:p>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t xml:space="preserve">The choice of role provider for a request influences the type of security principal attached to the thread. Options for role provider include: </w:t>
      </w:r>
    </w:p>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proofErr w:type="gramStart"/>
      <w:r w:rsidRPr="001F5401">
        <w:rPr>
          <w:rFonts w:ascii="Verdana" w:eastAsia="Times New Roman" w:hAnsi="Verdana" w:cs="Times New Roman"/>
          <w:b/>
          <w:bCs/>
          <w:sz w:val="20"/>
          <w:szCs w:val="20"/>
        </w:rPr>
        <w:t>None</w:t>
      </w:r>
      <w:r w:rsidRPr="001F5401">
        <w:rPr>
          <w:rFonts w:ascii="Verdana" w:eastAsia="Times New Roman" w:hAnsi="Verdana" w:cs="Times New Roman"/>
          <w:sz w:val="20"/>
          <w:szCs w:val="20"/>
        </w:rPr>
        <w:t>.</w:t>
      </w:r>
      <w:proofErr w:type="gramEnd"/>
      <w:r w:rsidRPr="001F5401">
        <w:rPr>
          <w:rFonts w:ascii="Verdana" w:eastAsia="Times New Roman" w:hAnsi="Verdana" w:cs="Times New Roman"/>
          <w:sz w:val="20"/>
          <w:szCs w:val="20"/>
        </w:rPr>
        <w:t xml:space="preserve"> No role provider.</w:t>
      </w:r>
    </w:p>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proofErr w:type="gramStart"/>
      <w:r w:rsidRPr="001F5401">
        <w:rPr>
          <w:rFonts w:ascii="Verdana" w:eastAsia="Times New Roman" w:hAnsi="Verdana" w:cs="Times New Roman"/>
          <w:b/>
          <w:bCs/>
          <w:sz w:val="20"/>
          <w:szCs w:val="20"/>
        </w:rPr>
        <w:t>Windows</w:t>
      </w:r>
      <w:r w:rsidRPr="001F5401">
        <w:rPr>
          <w:rFonts w:ascii="Verdana" w:eastAsia="Times New Roman" w:hAnsi="Verdana" w:cs="Times New Roman"/>
          <w:sz w:val="20"/>
          <w:szCs w:val="20"/>
        </w:rPr>
        <w:t>.</w:t>
      </w:r>
      <w:proofErr w:type="gramEnd"/>
      <w:r w:rsidRPr="001F5401">
        <w:rPr>
          <w:rFonts w:ascii="Verdana" w:eastAsia="Times New Roman" w:hAnsi="Verdana" w:cs="Times New Roman"/>
          <w:sz w:val="20"/>
          <w:szCs w:val="20"/>
        </w:rPr>
        <w:t xml:space="preserve"> Use Windows roles and add a </w:t>
      </w:r>
      <w:proofErr w:type="spellStart"/>
      <w:r w:rsidRPr="001F5401">
        <w:rPr>
          <w:rFonts w:ascii="Verdana" w:eastAsia="Times New Roman" w:hAnsi="Verdana" w:cs="Times New Roman"/>
          <w:sz w:val="20"/>
          <w:szCs w:val="20"/>
        </w:rPr>
        <w:t>WindowsPrincipal</w:t>
      </w:r>
      <w:proofErr w:type="spellEnd"/>
      <w:r w:rsidRPr="001F5401">
        <w:rPr>
          <w:rFonts w:ascii="Verdana" w:eastAsia="Times New Roman" w:hAnsi="Verdana" w:cs="Times New Roman"/>
          <w:sz w:val="20"/>
          <w:szCs w:val="20"/>
        </w:rPr>
        <w:t xml:space="preserve"> to the security context. </w:t>
      </w:r>
    </w:p>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F5401">
        <w:rPr>
          <w:rFonts w:ascii="Verdana" w:eastAsia="Times New Roman" w:hAnsi="Verdana" w:cs="Times New Roman"/>
          <w:b/>
          <w:bCs/>
          <w:sz w:val="20"/>
          <w:szCs w:val="20"/>
        </w:rPr>
        <w:t>UseAspNetProvider</w:t>
      </w:r>
      <w:proofErr w:type="spellEnd"/>
      <w:r w:rsidRPr="001F5401">
        <w:rPr>
          <w:rFonts w:ascii="Verdana" w:eastAsia="Times New Roman" w:hAnsi="Verdana" w:cs="Times New Roman"/>
          <w:sz w:val="20"/>
          <w:szCs w:val="20"/>
        </w:rPr>
        <w:t>.</w:t>
      </w:r>
      <w:proofErr w:type="gramEnd"/>
      <w:r w:rsidRPr="001F5401">
        <w:rPr>
          <w:rFonts w:ascii="Verdana" w:eastAsia="Times New Roman" w:hAnsi="Verdana" w:cs="Times New Roman"/>
          <w:sz w:val="20"/>
          <w:szCs w:val="20"/>
        </w:rPr>
        <w:t xml:space="preserve"> Use the configured </w:t>
      </w:r>
      <w:proofErr w:type="spellStart"/>
      <w:r w:rsidRPr="001F5401">
        <w:rPr>
          <w:rFonts w:ascii="Verdana" w:eastAsia="Times New Roman" w:hAnsi="Verdana" w:cs="Times New Roman"/>
          <w:sz w:val="20"/>
          <w:szCs w:val="20"/>
        </w:rPr>
        <w:t>RoleProvider</w:t>
      </w:r>
      <w:proofErr w:type="spellEnd"/>
      <w:r w:rsidRPr="001F5401">
        <w:rPr>
          <w:rFonts w:ascii="Verdana" w:eastAsia="Times New Roman" w:hAnsi="Verdana" w:cs="Times New Roman"/>
          <w:sz w:val="20"/>
          <w:szCs w:val="20"/>
        </w:rPr>
        <w:t xml:space="preserve"> type, which defaults to the ASP.NET role provider. This adds a </w:t>
      </w:r>
      <w:proofErr w:type="spellStart"/>
      <w:r w:rsidRPr="001F5401">
        <w:rPr>
          <w:rFonts w:ascii="Verdana" w:eastAsia="Times New Roman" w:hAnsi="Verdana" w:cs="Times New Roman"/>
          <w:sz w:val="20"/>
          <w:szCs w:val="20"/>
        </w:rPr>
        <w:t>RoleProviderPrincipal</w:t>
      </w:r>
      <w:proofErr w:type="spellEnd"/>
      <w:r w:rsidRPr="001F5401">
        <w:rPr>
          <w:rFonts w:ascii="Verdana" w:eastAsia="Times New Roman" w:hAnsi="Verdana" w:cs="Times New Roman"/>
          <w:sz w:val="20"/>
          <w:szCs w:val="20"/>
        </w:rPr>
        <w:t xml:space="preserve"> to the security context.</w:t>
      </w:r>
    </w:p>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proofErr w:type="gramStart"/>
      <w:r w:rsidRPr="001F5401">
        <w:rPr>
          <w:rFonts w:ascii="Verdana" w:eastAsia="Times New Roman" w:hAnsi="Verdana" w:cs="Times New Roman"/>
          <w:b/>
          <w:bCs/>
          <w:sz w:val="20"/>
          <w:szCs w:val="20"/>
        </w:rPr>
        <w:t>Custom</w:t>
      </w:r>
      <w:r w:rsidRPr="001F5401">
        <w:rPr>
          <w:rFonts w:ascii="Verdana" w:eastAsia="Times New Roman" w:hAnsi="Verdana" w:cs="Times New Roman"/>
          <w:sz w:val="20"/>
          <w:szCs w:val="20"/>
        </w:rPr>
        <w:t>.</w:t>
      </w:r>
      <w:proofErr w:type="gramEnd"/>
      <w:r w:rsidRPr="001F5401">
        <w:rPr>
          <w:rFonts w:ascii="Verdana" w:eastAsia="Times New Roman" w:hAnsi="Verdana" w:cs="Times New Roman"/>
          <w:sz w:val="20"/>
          <w:szCs w:val="20"/>
        </w:rPr>
        <w:t xml:space="preserve"> </w:t>
      </w:r>
      <w:proofErr w:type="gramStart"/>
      <w:r w:rsidRPr="001F5401">
        <w:rPr>
          <w:rFonts w:ascii="Verdana" w:eastAsia="Times New Roman" w:hAnsi="Verdana" w:cs="Times New Roman"/>
          <w:sz w:val="20"/>
          <w:szCs w:val="20"/>
        </w:rPr>
        <w:t>Relies on a custom authorization policy to add a security principal to the security context.</w:t>
      </w:r>
      <w:proofErr w:type="gramEnd"/>
      <w:r w:rsidRPr="001F5401">
        <w:rPr>
          <w:rFonts w:ascii="Verdana" w:eastAsia="Times New Roman" w:hAnsi="Verdana" w:cs="Times New Roman"/>
          <w:sz w:val="20"/>
          <w:szCs w:val="20"/>
        </w:rPr>
        <w:t xml:space="preserve"> </w:t>
      </w:r>
    </w:p>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t xml:space="preserve">The default role provider is “Windows” therefore a </w:t>
      </w:r>
      <w:proofErr w:type="spellStart"/>
      <w:r w:rsidRPr="001F5401">
        <w:rPr>
          <w:rFonts w:ascii="Verdana" w:eastAsia="Times New Roman" w:hAnsi="Verdana" w:cs="Times New Roman"/>
          <w:b/>
          <w:bCs/>
          <w:sz w:val="20"/>
          <w:szCs w:val="20"/>
        </w:rPr>
        <w:t>WindowsPrincipal</w:t>
      </w:r>
      <w:proofErr w:type="spellEnd"/>
      <w:r w:rsidRPr="001F5401">
        <w:rPr>
          <w:rFonts w:ascii="Verdana" w:eastAsia="Times New Roman" w:hAnsi="Verdana" w:cs="Times New Roman"/>
          <w:b/>
          <w:bCs/>
          <w:sz w:val="20"/>
          <w:szCs w:val="20"/>
        </w:rPr>
        <w:t xml:space="preserve"> </w:t>
      </w:r>
      <w:r w:rsidRPr="001F5401">
        <w:rPr>
          <w:rFonts w:ascii="Verdana" w:eastAsia="Times New Roman" w:hAnsi="Verdana" w:cs="Times New Roman"/>
          <w:sz w:val="20"/>
          <w:szCs w:val="20"/>
        </w:rPr>
        <w:t xml:space="preserve">is the default type. For Windows, </w:t>
      </w:r>
      <w:proofErr w:type="spellStart"/>
      <w:r w:rsidRPr="001F5401">
        <w:rPr>
          <w:rFonts w:ascii="Verdana" w:eastAsia="Times New Roman" w:hAnsi="Verdana" w:cs="Times New Roman"/>
          <w:sz w:val="20"/>
          <w:szCs w:val="20"/>
        </w:rPr>
        <w:t>UserName</w:t>
      </w:r>
      <w:proofErr w:type="spellEnd"/>
      <w:r w:rsidRPr="001F5401">
        <w:rPr>
          <w:rFonts w:ascii="Verdana" w:eastAsia="Times New Roman" w:hAnsi="Verdana" w:cs="Times New Roman"/>
          <w:sz w:val="20"/>
          <w:szCs w:val="20"/>
        </w:rPr>
        <w:t xml:space="preserve"> or Certificate credentials (when Certificates are mapped to Windows accounts) this will contain an authenticated </w:t>
      </w:r>
      <w:proofErr w:type="spellStart"/>
      <w:r w:rsidRPr="001F5401">
        <w:rPr>
          <w:rFonts w:ascii="Verdana" w:eastAsia="Times New Roman" w:hAnsi="Verdana" w:cs="Times New Roman"/>
          <w:sz w:val="20"/>
          <w:szCs w:val="20"/>
        </w:rPr>
        <w:t>WindowsPrincipal</w:t>
      </w:r>
      <w:proofErr w:type="spellEnd"/>
      <w:r w:rsidRPr="001F5401">
        <w:rPr>
          <w:rFonts w:ascii="Verdana" w:eastAsia="Times New Roman" w:hAnsi="Verdana" w:cs="Times New Roman"/>
          <w:sz w:val="20"/>
          <w:szCs w:val="20"/>
        </w:rPr>
        <w:t xml:space="preserve">, otherwise the principal is unauthenticated and has no runtime use for role-based security. </w:t>
      </w:r>
    </w:p>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t xml:space="preserve">If you aren’t expecting Windows credentials, you can change the role provider by setting the </w:t>
      </w:r>
      <w:proofErr w:type="spellStart"/>
      <w:r w:rsidRPr="001F5401">
        <w:rPr>
          <w:rFonts w:ascii="Verdana" w:eastAsia="Times New Roman" w:hAnsi="Verdana" w:cs="Times New Roman"/>
          <w:i/>
          <w:iCs/>
          <w:sz w:val="20"/>
          <w:szCs w:val="20"/>
        </w:rPr>
        <w:t>principalPermissionMode</w:t>
      </w:r>
      <w:proofErr w:type="spellEnd"/>
      <w:r w:rsidRPr="001F5401">
        <w:rPr>
          <w:rFonts w:ascii="Verdana" w:eastAsia="Times New Roman" w:hAnsi="Verdana" w:cs="Times New Roman"/>
          <w:i/>
          <w:iCs/>
          <w:sz w:val="20"/>
          <w:szCs w:val="20"/>
        </w:rPr>
        <w:t xml:space="preserve"> </w:t>
      </w:r>
      <w:r w:rsidRPr="001F5401">
        <w:rPr>
          <w:rFonts w:ascii="Verdana" w:eastAsia="Times New Roman" w:hAnsi="Verdana" w:cs="Times New Roman"/>
          <w:sz w:val="20"/>
          <w:szCs w:val="20"/>
        </w:rPr>
        <w:t xml:space="preserve">value of the </w:t>
      </w:r>
      <w:r w:rsidRPr="001F5401">
        <w:rPr>
          <w:rFonts w:ascii="Verdana" w:eastAsia="Times New Roman" w:hAnsi="Verdana" w:cs="Times New Roman"/>
          <w:b/>
          <w:bCs/>
          <w:sz w:val="20"/>
          <w:szCs w:val="20"/>
        </w:rPr>
        <w:t>&lt;</w:t>
      </w:r>
      <w:proofErr w:type="spellStart"/>
      <w:r w:rsidRPr="001F5401">
        <w:rPr>
          <w:rFonts w:ascii="Verdana" w:eastAsia="Times New Roman" w:hAnsi="Verdana" w:cs="Times New Roman"/>
          <w:b/>
          <w:bCs/>
          <w:sz w:val="20"/>
          <w:szCs w:val="20"/>
        </w:rPr>
        <w:t>serviceAuthorization</w:t>
      </w:r>
      <w:proofErr w:type="spellEnd"/>
      <w:r w:rsidRPr="001F5401">
        <w:rPr>
          <w:rFonts w:ascii="Verdana" w:eastAsia="Times New Roman" w:hAnsi="Verdana" w:cs="Times New Roman"/>
          <w:b/>
          <w:bCs/>
          <w:sz w:val="20"/>
          <w:szCs w:val="20"/>
        </w:rPr>
        <w:t xml:space="preserve">&gt; </w:t>
      </w:r>
      <w:r w:rsidRPr="001F5401">
        <w:rPr>
          <w:rFonts w:ascii="Verdana" w:eastAsia="Times New Roman" w:hAnsi="Verdana" w:cs="Times New Roman"/>
          <w:sz w:val="20"/>
          <w:szCs w:val="20"/>
        </w:rPr>
        <w:t>behavior (</w:t>
      </w:r>
      <w:r w:rsidRPr="001F5401">
        <w:rPr>
          <w:rFonts w:ascii="Verdana" w:eastAsia="Times New Roman" w:hAnsi="Verdana" w:cs="Times New Roman"/>
          <w:b/>
          <w:bCs/>
          <w:sz w:val="20"/>
          <w:szCs w:val="20"/>
        </w:rPr>
        <w:t>Listing 1</w:t>
      </w:r>
      <w:r w:rsidRPr="001F5401">
        <w:rPr>
          <w:rFonts w:ascii="Verdana" w:eastAsia="Times New Roman" w:hAnsi="Verdana" w:cs="Times New Roman"/>
          <w:sz w:val="20"/>
          <w:szCs w:val="20"/>
        </w:rPr>
        <w:t>). If you are using the ASP.NET credentials database, you can set it to “</w:t>
      </w:r>
      <w:proofErr w:type="spellStart"/>
      <w:r w:rsidRPr="001F5401">
        <w:rPr>
          <w:rFonts w:ascii="Verdana" w:eastAsia="Times New Roman" w:hAnsi="Verdana" w:cs="Times New Roman"/>
          <w:sz w:val="20"/>
          <w:szCs w:val="20"/>
        </w:rPr>
        <w:t>UseAspNetProvider</w:t>
      </w:r>
      <w:proofErr w:type="spellEnd"/>
      <w:r w:rsidRPr="001F5401">
        <w:rPr>
          <w:rFonts w:ascii="Verdana" w:eastAsia="Times New Roman" w:hAnsi="Verdana" w:cs="Times New Roman"/>
          <w:sz w:val="20"/>
          <w:szCs w:val="20"/>
        </w:rPr>
        <w:t xml:space="preserve">”. This causes a </w:t>
      </w:r>
      <w:proofErr w:type="spellStart"/>
      <w:r w:rsidRPr="001F5401">
        <w:rPr>
          <w:rFonts w:ascii="Verdana" w:eastAsia="Times New Roman" w:hAnsi="Verdana" w:cs="Times New Roman"/>
          <w:b/>
          <w:bCs/>
          <w:sz w:val="20"/>
          <w:szCs w:val="20"/>
        </w:rPr>
        <w:t>RoleProviderPrincipal</w:t>
      </w:r>
      <w:proofErr w:type="spellEnd"/>
      <w:r w:rsidRPr="001F5401">
        <w:rPr>
          <w:rFonts w:ascii="Verdana" w:eastAsia="Times New Roman" w:hAnsi="Verdana" w:cs="Times New Roman"/>
          <w:b/>
          <w:bCs/>
          <w:sz w:val="20"/>
          <w:szCs w:val="20"/>
        </w:rPr>
        <w:t xml:space="preserve"> </w:t>
      </w:r>
      <w:r w:rsidRPr="001F5401">
        <w:rPr>
          <w:rFonts w:ascii="Verdana" w:eastAsia="Times New Roman" w:hAnsi="Verdana" w:cs="Times New Roman"/>
          <w:sz w:val="20"/>
          <w:szCs w:val="20"/>
        </w:rPr>
        <w:t xml:space="preserve">to be attached to the thread instead of a </w:t>
      </w:r>
      <w:proofErr w:type="spellStart"/>
      <w:r w:rsidRPr="001F5401">
        <w:rPr>
          <w:rFonts w:ascii="Verdana" w:eastAsia="Times New Roman" w:hAnsi="Verdana" w:cs="Times New Roman"/>
          <w:sz w:val="20"/>
          <w:szCs w:val="20"/>
        </w:rPr>
        <w:lastRenderedPageBreak/>
        <w:t>WindowsPrincipal</w:t>
      </w:r>
      <w:proofErr w:type="spellEnd"/>
      <w:r w:rsidRPr="001F5401">
        <w:rPr>
          <w:rFonts w:ascii="Verdana" w:eastAsia="Times New Roman" w:hAnsi="Verdana" w:cs="Times New Roman"/>
          <w:sz w:val="20"/>
          <w:szCs w:val="20"/>
        </w:rPr>
        <w:t xml:space="preserve">. This </w:t>
      </w:r>
      <w:proofErr w:type="spellStart"/>
      <w:r w:rsidRPr="001F5401">
        <w:rPr>
          <w:rFonts w:ascii="Verdana" w:eastAsia="Times New Roman" w:hAnsi="Verdana" w:cs="Times New Roman"/>
          <w:sz w:val="20"/>
          <w:szCs w:val="20"/>
        </w:rPr>
        <w:t>IPrincipal</w:t>
      </w:r>
      <w:proofErr w:type="spellEnd"/>
      <w:r w:rsidRPr="001F5401">
        <w:rPr>
          <w:rFonts w:ascii="Verdana" w:eastAsia="Times New Roman" w:hAnsi="Verdana" w:cs="Times New Roman"/>
          <w:sz w:val="20"/>
          <w:szCs w:val="20"/>
        </w:rPr>
        <w:t xml:space="preserve"> type is new to WCF, and holds a reference to the </w:t>
      </w:r>
      <w:proofErr w:type="spellStart"/>
      <w:r w:rsidRPr="001F5401">
        <w:rPr>
          <w:rFonts w:ascii="Verdana" w:eastAsia="Times New Roman" w:hAnsi="Verdana" w:cs="Times New Roman"/>
          <w:sz w:val="20"/>
          <w:szCs w:val="20"/>
        </w:rPr>
        <w:t>ServiceSecurityContext</w:t>
      </w:r>
      <w:proofErr w:type="spellEnd"/>
      <w:r w:rsidRPr="001F5401">
        <w:rPr>
          <w:rFonts w:ascii="Verdana" w:eastAsia="Times New Roman" w:hAnsi="Verdana" w:cs="Times New Roman"/>
          <w:sz w:val="20"/>
          <w:szCs w:val="20"/>
        </w:rPr>
        <w:t xml:space="preserve">. When the identity is requested from the principal, it actually returns a reference to the </w:t>
      </w:r>
      <w:proofErr w:type="spellStart"/>
      <w:r w:rsidRPr="001F5401">
        <w:rPr>
          <w:rFonts w:ascii="Verdana" w:eastAsia="Times New Roman" w:hAnsi="Verdana" w:cs="Times New Roman"/>
          <w:sz w:val="20"/>
          <w:szCs w:val="20"/>
        </w:rPr>
        <w:t>ServiceSecurityContext’s</w:t>
      </w:r>
      <w:proofErr w:type="spellEnd"/>
      <w:r w:rsidRPr="001F5401">
        <w:rPr>
          <w:rFonts w:ascii="Verdana" w:eastAsia="Times New Roman" w:hAnsi="Verdana" w:cs="Times New Roman"/>
          <w:sz w:val="20"/>
          <w:szCs w:val="20"/>
        </w:rPr>
        <w:t xml:space="preserve"> </w:t>
      </w:r>
      <w:proofErr w:type="spellStart"/>
      <w:r w:rsidRPr="001F5401">
        <w:rPr>
          <w:rFonts w:ascii="Verdana" w:eastAsia="Times New Roman" w:hAnsi="Verdana" w:cs="Times New Roman"/>
          <w:b/>
          <w:bCs/>
          <w:sz w:val="20"/>
          <w:szCs w:val="20"/>
        </w:rPr>
        <w:t>PrimaryIdentity</w:t>
      </w:r>
      <w:proofErr w:type="spellEnd"/>
      <w:r w:rsidRPr="001F5401">
        <w:rPr>
          <w:rFonts w:ascii="Verdana" w:eastAsia="Times New Roman" w:hAnsi="Verdana" w:cs="Times New Roman"/>
          <w:b/>
          <w:bCs/>
          <w:sz w:val="20"/>
          <w:szCs w:val="20"/>
        </w:rPr>
        <w:t xml:space="preserve"> </w:t>
      </w:r>
      <w:r w:rsidRPr="001F5401">
        <w:rPr>
          <w:rFonts w:ascii="Verdana" w:eastAsia="Times New Roman" w:hAnsi="Verdana" w:cs="Times New Roman"/>
          <w:sz w:val="20"/>
          <w:szCs w:val="20"/>
        </w:rPr>
        <w:t xml:space="preserve">property (discussed earlier). When </w:t>
      </w:r>
      <w:proofErr w:type="spellStart"/>
      <w:proofErr w:type="gramStart"/>
      <w:r w:rsidRPr="001F5401">
        <w:rPr>
          <w:rFonts w:ascii="Verdana" w:eastAsia="Times New Roman" w:hAnsi="Verdana" w:cs="Times New Roman"/>
          <w:sz w:val="20"/>
          <w:szCs w:val="20"/>
        </w:rPr>
        <w:t>IsInRole</w:t>
      </w:r>
      <w:proofErr w:type="spellEnd"/>
      <w:r w:rsidRPr="001F5401">
        <w:rPr>
          <w:rFonts w:ascii="Verdana" w:eastAsia="Times New Roman" w:hAnsi="Verdana" w:cs="Times New Roman"/>
          <w:sz w:val="20"/>
          <w:szCs w:val="20"/>
        </w:rPr>
        <w:t>(</w:t>
      </w:r>
      <w:proofErr w:type="gramEnd"/>
      <w:r w:rsidRPr="001F5401">
        <w:rPr>
          <w:rFonts w:ascii="Verdana" w:eastAsia="Times New Roman" w:hAnsi="Verdana" w:cs="Times New Roman"/>
          <w:sz w:val="20"/>
          <w:szCs w:val="20"/>
        </w:rPr>
        <w:t xml:space="preserve">) is invoked, it uses the configured </w:t>
      </w:r>
      <w:proofErr w:type="spellStart"/>
      <w:r w:rsidRPr="001F5401">
        <w:rPr>
          <w:rFonts w:ascii="Verdana" w:eastAsia="Times New Roman" w:hAnsi="Verdana" w:cs="Times New Roman"/>
          <w:b/>
          <w:bCs/>
          <w:sz w:val="20"/>
          <w:szCs w:val="20"/>
        </w:rPr>
        <w:t>RoleProvider</w:t>
      </w:r>
      <w:proofErr w:type="spellEnd"/>
      <w:r w:rsidRPr="001F5401">
        <w:rPr>
          <w:rFonts w:ascii="Verdana" w:eastAsia="Times New Roman" w:hAnsi="Verdana" w:cs="Times New Roman"/>
          <w:b/>
          <w:bCs/>
          <w:sz w:val="20"/>
          <w:szCs w:val="20"/>
        </w:rPr>
        <w:t xml:space="preserve"> </w:t>
      </w:r>
      <w:r w:rsidRPr="001F5401">
        <w:rPr>
          <w:rFonts w:ascii="Verdana" w:eastAsia="Times New Roman" w:hAnsi="Verdana" w:cs="Times New Roman"/>
          <w:sz w:val="20"/>
          <w:szCs w:val="20"/>
        </w:rPr>
        <w:t xml:space="preserve">(in this case, the default ASP.NET role provider) to check if this identity is in the specified role. </w:t>
      </w:r>
    </w:p>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t xml:space="preserve">You can also customize this behavior with a custom ASP.NET </w:t>
      </w:r>
      <w:proofErr w:type="spellStart"/>
      <w:r w:rsidRPr="001F5401">
        <w:rPr>
          <w:rFonts w:ascii="Verdana" w:eastAsia="Times New Roman" w:hAnsi="Verdana" w:cs="Times New Roman"/>
          <w:sz w:val="20"/>
          <w:szCs w:val="20"/>
        </w:rPr>
        <w:t>RoleProvider</w:t>
      </w:r>
      <w:proofErr w:type="spellEnd"/>
      <w:r w:rsidRPr="001F5401">
        <w:rPr>
          <w:rFonts w:ascii="Verdana" w:eastAsia="Times New Roman" w:hAnsi="Verdana" w:cs="Times New Roman"/>
          <w:sz w:val="20"/>
          <w:szCs w:val="20"/>
        </w:rPr>
        <w:t xml:space="preserve"> or with a custom authorization policy. </w:t>
      </w:r>
    </w:p>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t xml:space="preserve">In any case, .NET role-based security relies on the </w:t>
      </w:r>
      <w:proofErr w:type="spellStart"/>
      <w:r w:rsidRPr="001F5401">
        <w:rPr>
          <w:rFonts w:ascii="Verdana" w:eastAsia="Times New Roman" w:hAnsi="Verdana" w:cs="Times New Roman"/>
          <w:sz w:val="20"/>
          <w:szCs w:val="20"/>
        </w:rPr>
        <w:t>IPrincipal</w:t>
      </w:r>
      <w:proofErr w:type="spellEnd"/>
      <w:r w:rsidRPr="001F5401">
        <w:rPr>
          <w:rFonts w:ascii="Verdana" w:eastAsia="Times New Roman" w:hAnsi="Verdana" w:cs="Times New Roman"/>
          <w:sz w:val="20"/>
          <w:szCs w:val="20"/>
        </w:rPr>
        <w:t xml:space="preserve"> object attached to the thread to perform authorization checks. So, even with WCF you can use the </w:t>
      </w:r>
      <w:proofErr w:type="spellStart"/>
      <w:r w:rsidRPr="001F5401">
        <w:rPr>
          <w:rFonts w:ascii="Verdana" w:eastAsia="Times New Roman" w:hAnsi="Verdana" w:cs="Times New Roman"/>
          <w:b/>
          <w:bCs/>
          <w:sz w:val="20"/>
          <w:szCs w:val="20"/>
        </w:rPr>
        <w:t>PrincipalPermission</w:t>
      </w:r>
      <w:proofErr w:type="spellEnd"/>
      <w:r w:rsidRPr="001F5401">
        <w:rPr>
          <w:rFonts w:ascii="Verdana" w:eastAsia="Times New Roman" w:hAnsi="Verdana" w:cs="Times New Roman"/>
          <w:b/>
          <w:bCs/>
          <w:sz w:val="20"/>
          <w:szCs w:val="20"/>
        </w:rPr>
        <w:t xml:space="preserve"> </w:t>
      </w:r>
      <w:r w:rsidRPr="001F5401">
        <w:rPr>
          <w:rFonts w:ascii="Verdana" w:eastAsia="Times New Roman" w:hAnsi="Verdana" w:cs="Times New Roman"/>
          <w:sz w:val="20"/>
          <w:szCs w:val="20"/>
        </w:rPr>
        <w:t>type to demand things like:</w:t>
      </w:r>
    </w:p>
    <w:p w:rsidR="001F5401" w:rsidRPr="001F5401" w:rsidRDefault="001F5401" w:rsidP="001F540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t>Is the user authenticated?</w:t>
      </w:r>
      <w:r w:rsidRPr="001F5401">
        <w:rPr>
          <w:rFonts w:ascii="Times New Roman" w:eastAsia="Times New Roman" w:hAnsi="Times New Roman" w:cs="Times New Roman"/>
          <w:sz w:val="24"/>
          <w:szCs w:val="24"/>
        </w:rPr>
        <w:t xml:space="preserve"> </w:t>
      </w:r>
    </w:p>
    <w:p w:rsidR="001F5401" w:rsidRPr="001F5401" w:rsidRDefault="001F5401" w:rsidP="001F540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t>Is the user in a particular role?</w:t>
      </w:r>
      <w:r w:rsidRPr="001F5401">
        <w:rPr>
          <w:rFonts w:ascii="Times New Roman" w:eastAsia="Times New Roman" w:hAnsi="Times New Roman" w:cs="Times New Roman"/>
          <w:sz w:val="24"/>
          <w:szCs w:val="24"/>
        </w:rPr>
        <w:t xml:space="preserve"> </w:t>
      </w:r>
    </w:p>
    <w:p w:rsidR="001F5401" w:rsidRPr="001F5401" w:rsidRDefault="001F5401" w:rsidP="001F540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t xml:space="preserve">Is a particular user calling? </w:t>
      </w:r>
    </w:p>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t xml:space="preserve">At runtime, this can be done with an imperative permission demand within the WCF operation or any business component. Just create a </w:t>
      </w:r>
      <w:proofErr w:type="spellStart"/>
      <w:r w:rsidRPr="001F5401">
        <w:rPr>
          <w:rFonts w:ascii="Verdana" w:eastAsia="Times New Roman" w:hAnsi="Verdana" w:cs="Times New Roman"/>
          <w:sz w:val="20"/>
          <w:szCs w:val="20"/>
        </w:rPr>
        <w:t>PrincipalPermission</w:t>
      </w:r>
      <w:proofErr w:type="spellEnd"/>
      <w:r w:rsidRPr="001F5401">
        <w:rPr>
          <w:rFonts w:ascii="Verdana" w:eastAsia="Times New Roman" w:hAnsi="Verdana" w:cs="Times New Roman"/>
          <w:sz w:val="20"/>
          <w:szCs w:val="20"/>
        </w:rPr>
        <w:t xml:space="preserve"> object, initialize the values you want to enforce, and issue the </w:t>
      </w:r>
      <w:proofErr w:type="gramStart"/>
      <w:r w:rsidRPr="001F5401">
        <w:rPr>
          <w:rFonts w:ascii="Verdana" w:eastAsia="Times New Roman" w:hAnsi="Verdana" w:cs="Times New Roman"/>
          <w:sz w:val="20"/>
          <w:szCs w:val="20"/>
        </w:rPr>
        <w:t>Demand(</w:t>
      </w:r>
      <w:proofErr w:type="gramEnd"/>
      <w:r w:rsidRPr="001F5401">
        <w:rPr>
          <w:rFonts w:ascii="Verdana" w:eastAsia="Times New Roman" w:hAnsi="Verdana" w:cs="Times New Roman"/>
          <w:sz w:val="20"/>
          <w:szCs w:val="20"/>
        </w:rPr>
        <w:t>).</w:t>
      </w:r>
    </w:p>
    <w:p w:rsidR="001F5401" w:rsidRPr="001F5401" w:rsidRDefault="001F5401" w:rsidP="001F5401">
      <w:pPr>
        <w:spacing w:after="0" w:line="240" w:lineRule="auto"/>
        <w:rPr>
          <w:rFonts w:ascii="Times New Roman" w:eastAsia="Times New Roman" w:hAnsi="Times New Roman" w:cs="Times New Roman"/>
          <w:sz w:val="24"/>
          <w:szCs w:val="24"/>
        </w:rPr>
      </w:pPr>
      <w:proofErr w:type="gramStart"/>
      <w:r w:rsidRPr="001F5401">
        <w:rPr>
          <w:rFonts w:ascii="Courier New" w:eastAsia="Times New Roman" w:hAnsi="Courier New" w:cs="Courier New"/>
          <w:color w:val="0000FF"/>
          <w:sz w:val="20"/>
          <w:szCs w:val="20"/>
        </w:rPr>
        <w:t>public</w:t>
      </w:r>
      <w:proofErr w:type="gramEnd"/>
      <w:r w:rsidRPr="001F5401">
        <w:rPr>
          <w:rFonts w:ascii="Courier New" w:eastAsia="Times New Roman" w:hAnsi="Courier New" w:cs="Courier New"/>
          <w:color w:val="0000FF"/>
          <w:sz w:val="20"/>
          <w:szCs w:val="20"/>
        </w:rPr>
        <w:t> string </w:t>
      </w:r>
      <w:proofErr w:type="spellStart"/>
      <w:r w:rsidRPr="001F5401">
        <w:rPr>
          <w:rFonts w:ascii="Courier New" w:eastAsia="Times New Roman" w:hAnsi="Courier New" w:cs="Courier New"/>
          <w:color w:val="660000"/>
          <w:sz w:val="20"/>
          <w:szCs w:val="20"/>
        </w:rPr>
        <w:t>AdminsOnly</w:t>
      </w:r>
      <w:proofErr w:type="spellEnd"/>
      <w:r w:rsidRPr="001F5401">
        <w:rPr>
          <w:rFonts w:ascii="Courier New" w:eastAsia="Times New Roman" w:hAnsi="Courier New" w:cs="Courier New"/>
          <w:color w:val="660000"/>
          <w:sz w:val="20"/>
          <w:szCs w:val="20"/>
        </w:rPr>
        <w:t>()</w:t>
      </w:r>
      <w:r w:rsidRPr="001F5401">
        <w:rPr>
          <w:rFonts w:ascii="Courier New" w:eastAsia="Times New Roman" w:hAnsi="Courier New" w:cs="Courier New"/>
          <w:color w:val="660000"/>
          <w:sz w:val="20"/>
          <w:szCs w:val="20"/>
        </w:rPr>
        <w:br/>
        <w: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8000"/>
          <w:sz w:val="20"/>
          <w:szCs w:val="20"/>
        </w:rPr>
        <w:t>// unprotected code</w:t>
      </w:r>
      <w:r w:rsidRPr="001F5401">
        <w:rPr>
          <w:rFonts w:ascii="Courier New" w:eastAsia="Times New Roman" w:hAnsi="Courier New" w:cs="Courier New"/>
          <w:color w:val="660000"/>
          <w:sz w:val="20"/>
          <w:szCs w:val="20"/>
        </w:rPr>
        <w:br/>
      </w:r>
      <w:r w:rsidRPr="001F5401">
        <w:rPr>
          <w:rFonts w:ascii="Courier New" w:eastAsia="Times New Roman" w:hAnsi="Courier New" w:cs="Courier New"/>
          <w:color w:val="660000"/>
          <w:sz w:val="20"/>
          <w:szCs w:val="20"/>
        </w:rPr>
        <w:br/>
        <w:t>  </w:t>
      </w:r>
      <w:proofErr w:type="spellStart"/>
      <w:r w:rsidRPr="001F5401">
        <w:rPr>
          <w:rFonts w:ascii="Courier New" w:eastAsia="Times New Roman" w:hAnsi="Courier New" w:cs="Courier New"/>
          <w:color w:val="660000"/>
          <w:sz w:val="20"/>
          <w:szCs w:val="20"/>
        </w:rPr>
        <w:t>PrincipalPermission</w:t>
      </w:r>
      <w:proofErr w:type="spellEnd"/>
      <w:r w:rsidRPr="001F5401">
        <w:rPr>
          <w:rFonts w:ascii="Courier New" w:eastAsia="Times New Roman" w:hAnsi="Courier New" w:cs="Courier New"/>
          <w:color w:val="660000"/>
          <w:sz w:val="20"/>
          <w:szCs w:val="20"/>
        </w:rPr>
        <w:t> p = </w:t>
      </w:r>
      <w:r w:rsidRPr="001F5401">
        <w:rPr>
          <w:rFonts w:ascii="Courier New" w:eastAsia="Times New Roman" w:hAnsi="Courier New" w:cs="Courier New"/>
          <w:color w:val="0000FF"/>
          <w:sz w:val="20"/>
          <w:szCs w:val="20"/>
        </w:rPr>
        <w:t>new </w:t>
      </w:r>
      <w:r w:rsidRPr="001F5401">
        <w:rPr>
          <w:rFonts w:ascii="Courier New" w:eastAsia="Times New Roman" w:hAnsi="Courier New" w:cs="Courier New"/>
          <w:color w:val="660000"/>
          <w:sz w:val="20"/>
          <w:szCs w:val="20"/>
        </w:rPr>
        <w:br/>
      </w:r>
      <w:proofErr w:type="spellStart"/>
      <w:r w:rsidRPr="001F5401">
        <w:rPr>
          <w:rFonts w:ascii="Courier New" w:eastAsia="Times New Roman" w:hAnsi="Courier New" w:cs="Courier New"/>
          <w:color w:val="660000"/>
          <w:sz w:val="20"/>
          <w:szCs w:val="20"/>
        </w:rPr>
        <w:t>PrincipalPermission</w:t>
      </w:r>
      <w:proofErr w:type="spellEnd"/>
      <w:r w:rsidRPr="001F5401">
        <w:rPr>
          <w:rFonts w:ascii="Courier New" w:eastAsia="Times New Roman" w:hAnsi="Courier New" w:cs="Courier New"/>
          <w:color w:val="660000"/>
          <w:sz w:val="20"/>
          <w:szCs w:val="20"/>
        </w:rPr>
        <w:t>(</w:t>
      </w:r>
      <w:r w:rsidRPr="001F5401">
        <w:rPr>
          <w:rFonts w:ascii="Courier New" w:eastAsia="Times New Roman" w:hAnsi="Courier New" w:cs="Courier New"/>
          <w:color w:val="0000FF"/>
          <w:sz w:val="20"/>
          <w:szCs w:val="20"/>
        </w:rPr>
        <w:t>null</w:t>
      </w:r>
      <w:r w:rsidRPr="001F5401">
        <w:rPr>
          <w:rFonts w:ascii="Courier New" w:eastAsia="Times New Roman" w:hAnsi="Courier New" w:cs="Courier New"/>
          <w:color w:val="660000"/>
          <w:sz w:val="20"/>
          <w:szCs w:val="20"/>
        </w:rPr>
        <w:t>, "Administrators");</w:t>
      </w:r>
      <w:r w:rsidRPr="001F5401">
        <w:rPr>
          <w:rFonts w:ascii="Courier New" w:eastAsia="Times New Roman" w:hAnsi="Courier New" w:cs="Courier New"/>
          <w:color w:val="660000"/>
          <w:sz w:val="20"/>
          <w:szCs w:val="20"/>
        </w:rPr>
        <w:br/>
        <w:t>  </w:t>
      </w:r>
      <w:proofErr w:type="spellStart"/>
      <w:r w:rsidRPr="001F5401">
        <w:rPr>
          <w:rFonts w:ascii="Courier New" w:eastAsia="Times New Roman" w:hAnsi="Courier New" w:cs="Courier New"/>
          <w:color w:val="660000"/>
          <w:sz w:val="20"/>
          <w:szCs w:val="20"/>
        </w:rPr>
        <w:t>p.Demand</w:t>
      </w:r>
      <w:proofErr w:type="spellEnd"/>
      <w:r w:rsidRPr="001F5401">
        <w:rPr>
          <w:rFonts w:ascii="Courier New" w:eastAsia="Times New Roman" w:hAnsi="Courier New" w:cs="Courier New"/>
          <w:color w:val="660000"/>
          <w:sz w:val="20"/>
          <w:szCs w:val="20"/>
        </w:rPr>
        <w: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8000"/>
          <w:sz w:val="20"/>
          <w:szCs w:val="20"/>
        </w:rPr>
        <w:t>// protected code</w:t>
      </w:r>
      <w:r w:rsidRPr="001F5401">
        <w:rPr>
          <w:rFonts w:ascii="Courier New" w:eastAsia="Times New Roman" w:hAnsi="Courier New" w:cs="Courier New"/>
          <w:color w:val="660000"/>
          <w:sz w:val="20"/>
          <w:szCs w:val="20"/>
        </w:rPr>
        <w:br/>
        <w:t>}</w:t>
      </w:r>
    </w:p>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t xml:space="preserve">In this example, an exception will be thrown if the user is not in the Administrators group. </w:t>
      </w:r>
    </w:p>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t xml:space="preserve">You can also place a declarative </w:t>
      </w:r>
      <w:proofErr w:type="spellStart"/>
      <w:r w:rsidRPr="001F5401">
        <w:rPr>
          <w:rFonts w:ascii="Verdana" w:eastAsia="Times New Roman" w:hAnsi="Verdana" w:cs="Times New Roman"/>
          <w:b/>
          <w:bCs/>
          <w:sz w:val="20"/>
          <w:szCs w:val="20"/>
        </w:rPr>
        <w:t>PrincipalPermissionAttribute</w:t>
      </w:r>
      <w:proofErr w:type="spellEnd"/>
      <w:r w:rsidRPr="001F5401">
        <w:rPr>
          <w:rFonts w:ascii="Verdana" w:eastAsia="Times New Roman" w:hAnsi="Verdana" w:cs="Times New Roman"/>
          <w:b/>
          <w:bCs/>
          <w:sz w:val="20"/>
          <w:szCs w:val="20"/>
        </w:rPr>
        <w:t xml:space="preserve"> </w:t>
      </w:r>
      <w:r w:rsidRPr="001F5401">
        <w:rPr>
          <w:rFonts w:ascii="Verdana" w:eastAsia="Times New Roman" w:hAnsi="Verdana" w:cs="Times New Roman"/>
          <w:sz w:val="20"/>
          <w:szCs w:val="20"/>
        </w:rPr>
        <w:t>on any WCF operation or business component method to apply the demand before the operation or method is invoked:</w:t>
      </w:r>
    </w:p>
    <w:p w:rsidR="001F5401" w:rsidRPr="001F5401" w:rsidRDefault="001F5401" w:rsidP="001F5401">
      <w:pPr>
        <w:spacing w:after="0" w:line="240" w:lineRule="auto"/>
        <w:rPr>
          <w:rFonts w:ascii="Times New Roman" w:eastAsia="Times New Roman" w:hAnsi="Times New Roman" w:cs="Times New Roman"/>
          <w:sz w:val="24"/>
          <w:szCs w:val="24"/>
        </w:rPr>
      </w:pPr>
      <w:r w:rsidRPr="001F5401">
        <w:rPr>
          <w:rFonts w:ascii="Courier New" w:eastAsia="Times New Roman" w:hAnsi="Courier New" w:cs="Courier New"/>
          <w:color w:val="660000"/>
          <w:sz w:val="20"/>
          <w:szCs w:val="20"/>
        </w:rPr>
        <w:t>[</w:t>
      </w:r>
      <w:proofErr w:type="spellStart"/>
      <w:proofErr w:type="gramStart"/>
      <w:r w:rsidRPr="001F5401">
        <w:rPr>
          <w:rFonts w:ascii="Courier New" w:eastAsia="Times New Roman" w:hAnsi="Courier New" w:cs="Courier New"/>
          <w:color w:val="660000"/>
          <w:sz w:val="20"/>
          <w:szCs w:val="20"/>
        </w:rPr>
        <w:t>PrincipalPermission</w:t>
      </w:r>
      <w:proofErr w:type="spellEnd"/>
      <w:r w:rsidRPr="001F5401">
        <w:rPr>
          <w:rFonts w:ascii="Courier New" w:eastAsia="Times New Roman" w:hAnsi="Courier New" w:cs="Courier New"/>
          <w:color w:val="660000"/>
          <w:sz w:val="20"/>
          <w:szCs w:val="20"/>
        </w:rPr>
        <w:t>(</w:t>
      </w:r>
      <w:proofErr w:type="spellStart"/>
      <w:proofErr w:type="gramEnd"/>
      <w:r w:rsidRPr="001F5401">
        <w:rPr>
          <w:rFonts w:ascii="Courier New" w:eastAsia="Times New Roman" w:hAnsi="Courier New" w:cs="Courier New"/>
          <w:color w:val="660000"/>
          <w:sz w:val="20"/>
          <w:szCs w:val="20"/>
        </w:rPr>
        <w:t>SecurityAction.Demand</w:t>
      </w:r>
      <w:proofErr w:type="spellEnd"/>
      <w:r w:rsidRPr="001F5401">
        <w:rPr>
          <w:rFonts w:ascii="Courier New" w:eastAsia="Times New Roman" w:hAnsi="Courier New" w:cs="Courier New"/>
          <w:color w:val="660000"/>
          <w:sz w:val="20"/>
          <w:szCs w:val="20"/>
        </w:rPr>
        <w:t>, Role =</w:t>
      </w:r>
      <w:r w:rsidRPr="001F5401">
        <w:rPr>
          <w:rFonts w:ascii="Courier New" w:eastAsia="Times New Roman" w:hAnsi="Courier New" w:cs="Courier New"/>
          <w:color w:val="660000"/>
          <w:sz w:val="20"/>
          <w:szCs w:val="20"/>
        </w:rPr>
        <w:br/>
        <w:t>"Administrators")]</w:t>
      </w:r>
      <w:r w:rsidRPr="001F5401">
        <w:rPr>
          <w:rFonts w:ascii="Courier New" w:eastAsia="Times New Roman" w:hAnsi="Courier New" w:cs="Courier New"/>
          <w:color w:val="660000"/>
          <w:sz w:val="20"/>
          <w:szCs w:val="20"/>
        </w:rPr>
        <w:br/>
      </w:r>
      <w:r w:rsidRPr="001F5401">
        <w:rPr>
          <w:rFonts w:ascii="Courier New" w:eastAsia="Times New Roman" w:hAnsi="Courier New" w:cs="Courier New"/>
          <w:color w:val="0000FF"/>
          <w:sz w:val="20"/>
          <w:szCs w:val="20"/>
        </w:rPr>
        <w:t>public string </w:t>
      </w:r>
      <w:proofErr w:type="spellStart"/>
      <w:r w:rsidRPr="001F5401">
        <w:rPr>
          <w:rFonts w:ascii="Courier New" w:eastAsia="Times New Roman" w:hAnsi="Courier New" w:cs="Courier New"/>
          <w:color w:val="660000"/>
          <w:sz w:val="20"/>
          <w:szCs w:val="20"/>
        </w:rPr>
        <w:t>AdminsOnly</w:t>
      </w:r>
      <w:proofErr w:type="spellEnd"/>
      <w:r w:rsidRPr="001F5401">
        <w:rPr>
          <w:rFonts w:ascii="Courier New" w:eastAsia="Times New Roman" w:hAnsi="Courier New" w:cs="Courier New"/>
          <w:color w:val="660000"/>
          <w:sz w:val="20"/>
          <w:szCs w:val="20"/>
        </w:rPr>
        <w:t>()</w:t>
      </w:r>
      <w:r w:rsidRPr="001F5401">
        <w:rPr>
          <w:rFonts w:ascii="Courier New" w:eastAsia="Times New Roman" w:hAnsi="Courier New" w:cs="Courier New"/>
          <w:color w:val="660000"/>
          <w:sz w:val="20"/>
          <w:szCs w:val="20"/>
        </w:rPr>
        <w:br/>
        <w: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8000"/>
          <w:sz w:val="20"/>
          <w:szCs w:val="20"/>
        </w:rPr>
        <w:t>// protected code</w:t>
      </w:r>
      <w:r w:rsidRPr="001F5401">
        <w:rPr>
          <w:rFonts w:ascii="Courier New" w:eastAsia="Times New Roman" w:hAnsi="Courier New" w:cs="Courier New"/>
          <w:color w:val="660000"/>
          <w:sz w:val="20"/>
          <w:szCs w:val="20"/>
        </w:rPr>
        <w:br/>
        <w:t>}</w:t>
      </w:r>
    </w:p>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t xml:space="preserve">This approach is preferable since it decouples the security requirements from the actual code within the operation. </w:t>
      </w:r>
    </w:p>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t xml:space="preserve">In both scenarios, the </w:t>
      </w:r>
      <w:proofErr w:type="spellStart"/>
      <w:r w:rsidRPr="001F5401">
        <w:rPr>
          <w:rFonts w:ascii="Verdana" w:eastAsia="Times New Roman" w:hAnsi="Verdana" w:cs="Times New Roman"/>
          <w:sz w:val="20"/>
          <w:szCs w:val="20"/>
        </w:rPr>
        <w:t>IsAuthenticated</w:t>
      </w:r>
      <w:proofErr w:type="spellEnd"/>
      <w:r w:rsidRPr="001F5401">
        <w:rPr>
          <w:rFonts w:ascii="Verdana" w:eastAsia="Times New Roman" w:hAnsi="Verdana" w:cs="Times New Roman"/>
          <w:sz w:val="20"/>
          <w:szCs w:val="20"/>
        </w:rPr>
        <w:t xml:space="preserve"> property of the identity is verified, and the </w:t>
      </w:r>
      <w:proofErr w:type="spellStart"/>
      <w:proofErr w:type="gramStart"/>
      <w:r w:rsidRPr="001F5401">
        <w:rPr>
          <w:rFonts w:ascii="Verdana" w:eastAsia="Times New Roman" w:hAnsi="Verdana" w:cs="Times New Roman"/>
          <w:sz w:val="20"/>
          <w:szCs w:val="20"/>
        </w:rPr>
        <w:t>IsInRole</w:t>
      </w:r>
      <w:proofErr w:type="spellEnd"/>
      <w:r w:rsidRPr="001F5401">
        <w:rPr>
          <w:rFonts w:ascii="Verdana" w:eastAsia="Times New Roman" w:hAnsi="Verdana" w:cs="Times New Roman"/>
          <w:sz w:val="20"/>
          <w:szCs w:val="20"/>
        </w:rPr>
        <w:t>(</w:t>
      </w:r>
      <w:proofErr w:type="gramEnd"/>
      <w:r w:rsidRPr="001F5401">
        <w:rPr>
          <w:rFonts w:ascii="Verdana" w:eastAsia="Times New Roman" w:hAnsi="Verdana" w:cs="Times New Roman"/>
          <w:sz w:val="20"/>
          <w:szCs w:val="20"/>
        </w:rPr>
        <w:t xml:space="preserve">) method is invoked to check membership using the </w:t>
      </w:r>
      <w:proofErr w:type="spellStart"/>
      <w:r w:rsidRPr="001F5401">
        <w:rPr>
          <w:rFonts w:ascii="Verdana" w:eastAsia="Times New Roman" w:hAnsi="Verdana" w:cs="Times New Roman"/>
          <w:sz w:val="20"/>
          <w:szCs w:val="20"/>
        </w:rPr>
        <w:t>IPrincipal</w:t>
      </w:r>
      <w:proofErr w:type="spellEnd"/>
      <w:r w:rsidRPr="001F5401">
        <w:rPr>
          <w:rFonts w:ascii="Verdana" w:eastAsia="Times New Roman" w:hAnsi="Verdana" w:cs="Times New Roman"/>
          <w:sz w:val="20"/>
          <w:szCs w:val="20"/>
        </w:rPr>
        <w:t xml:space="preserve"> object attached to the thread. </w:t>
      </w:r>
    </w:p>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b/>
          <w:bCs/>
          <w:i/>
          <w:iCs/>
          <w:color w:val="00008B"/>
          <w:sz w:val="20"/>
          <w:szCs w:val="20"/>
        </w:rPr>
        <w:t>Custom Authorization Policies</w:t>
      </w:r>
    </w:p>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lastRenderedPageBreak/>
        <w:t xml:space="preserve">Credential authentication, default </w:t>
      </w:r>
      <w:proofErr w:type="spellStart"/>
      <w:r w:rsidRPr="001F5401">
        <w:rPr>
          <w:rFonts w:ascii="Verdana" w:eastAsia="Times New Roman" w:hAnsi="Verdana" w:cs="Times New Roman"/>
          <w:sz w:val="20"/>
          <w:szCs w:val="20"/>
        </w:rPr>
        <w:t>claimset</w:t>
      </w:r>
      <w:proofErr w:type="spellEnd"/>
      <w:r w:rsidRPr="001F5401">
        <w:rPr>
          <w:rFonts w:ascii="Verdana" w:eastAsia="Times New Roman" w:hAnsi="Verdana" w:cs="Times New Roman"/>
          <w:sz w:val="20"/>
          <w:szCs w:val="20"/>
        </w:rPr>
        <w:t xml:space="preserve"> generation, and access to the security principal for role-based demands are all features that are configurable as I’ve discussed so far in this section. These are features that you get “for free”, with little extra coding effort. </w:t>
      </w:r>
    </w:p>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t xml:space="preserve">I also mentioned earlier that you can create custom authorization policies for your WCF services. These are types that implement the </w:t>
      </w:r>
      <w:proofErr w:type="spellStart"/>
      <w:r w:rsidRPr="001F5401">
        <w:rPr>
          <w:rFonts w:ascii="Verdana" w:eastAsia="Times New Roman" w:hAnsi="Verdana" w:cs="Times New Roman"/>
          <w:b/>
          <w:bCs/>
          <w:sz w:val="20"/>
          <w:szCs w:val="20"/>
        </w:rPr>
        <w:t>IAuthorizationPolicy</w:t>
      </w:r>
      <w:proofErr w:type="spellEnd"/>
      <w:r w:rsidRPr="001F5401">
        <w:rPr>
          <w:rFonts w:ascii="Verdana" w:eastAsia="Times New Roman" w:hAnsi="Verdana" w:cs="Times New Roman"/>
          <w:b/>
          <w:bCs/>
          <w:sz w:val="20"/>
          <w:szCs w:val="20"/>
        </w:rPr>
        <w:t xml:space="preserve"> </w:t>
      </w:r>
      <w:r w:rsidRPr="001F5401">
        <w:rPr>
          <w:rFonts w:ascii="Verdana" w:eastAsia="Times New Roman" w:hAnsi="Verdana" w:cs="Times New Roman"/>
          <w:sz w:val="20"/>
          <w:szCs w:val="20"/>
        </w:rPr>
        <w:t xml:space="preserve">interface from the </w:t>
      </w:r>
      <w:proofErr w:type="spellStart"/>
      <w:r w:rsidRPr="001F5401">
        <w:rPr>
          <w:rFonts w:ascii="Verdana" w:eastAsia="Times New Roman" w:hAnsi="Verdana" w:cs="Times New Roman"/>
          <w:b/>
          <w:bCs/>
          <w:sz w:val="20"/>
          <w:szCs w:val="20"/>
        </w:rPr>
        <w:t>System.IdentityModel.Policy</w:t>
      </w:r>
      <w:proofErr w:type="spellEnd"/>
      <w:r w:rsidRPr="001F5401">
        <w:rPr>
          <w:rFonts w:ascii="Verdana" w:eastAsia="Times New Roman" w:hAnsi="Verdana" w:cs="Times New Roman"/>
          <w:b/>
          <w:bCs/>
          <w:sz w:val="20"/>
          <w:szCs w:val="20"/>
        </w:rPr>
        <w:t xml:space="preserve"> </w:t>
      </w:r>
      <w:r w:rsidRPr="001F5401">
        <w:rPr>
          <w:rFonts w:ascii="Verdana" w:eastAsia="Times New Roman" w:hAnsi="Verdana" w:cs="Times New Roman"/>
          <w:sz w:val="20"/>
          <w:szCs w:val="20"/>
        </w:rPr>
        <w:t>namespace. Here are a few useful reasons to create a custom authorization policy:</w:t>
      </w:r>
    </w:p>
    <w:p w:rsidR="001F5401" w:rsidRPr="001F5401" w:rsidRDefault="001F5401" w:rsidP="001F540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t>When the service requires SAML tokens as the client credential type the claims are not authenticated against any existing role provider. A custom authorization policy can inspect these claims and initialize the security context accordingly.</w:t>
      </w:r>
      <w:r w:rsidRPr="001F5401">
        <w:rPr>
          <w:rFonts w:ascii="Times New Roman" w:eastAsia="Times New Roman" w:hAnsi="Times New Roman" w:cs="Times New Roman"/>
          <w:sz w:val="24"/>
          <w:szCs w:val="24"/>
        </w:rPr>
        <w:t xml:space="preserve"> </w:t>
      </w:r>
    </w:p>
    <w:p w:rsidR="001F5401" w:rsidRPr="001F5401" w:rsidRDefault="001F5401" w:rsidP="001F540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t>A service may replace traditional role-based security with claims-based security. An authorization policy can be used to normalize the set of claims received from different tokens into a common set of claims used for claims-based security.</w:t>
      </w:r>
      <w:r w:rsidRPr="001F5401">
        <w:rPr>
          <w:rFonts w:ascii="Times New Roman" w:eastAsia="Times New Roman" w:hAnsi="Times New Roman" w:cs="Times New Roman"/>
          <w:sz w:val="24"/>
          <w:szCs w:val="24"/>
        </w:rPr>
        <w:t xml:space="preserve"> </w:t>
      </w:r>
    </w:p>
    <w:p w:rsidR="001F5401" w:rsidRPr="001F5401" w:rsidRDefault="001F5401" w:rsidP="001F540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t xml:space="preserve">Services that use a custom role provider must provide an authorization policy to create an </w:t>
      </w:r>
      <w:proofErr w:type="spellStart"/>
      <w:r w:rsidRPr="001F5401">
        <w:rPr>
          <w:rFonts w:ascii="Verdana" w:eastAsia="Times New Roman" w:hAnsi="Verdana" w:cs="Times New Roman"/>
          <w:sz w:val="20"/>
          <w:szCs w:val="20"/>
        </w:rPr>
        <w:t>IPrincipal</w:t>
      </w:r>
      <w:proofErr w:type="spellEnd"/>
      <w:r w:rsidRPr="001F5401">
        <w:rPr>
          <w:rFonts w:ascii="Verdana" w:eastAsia="Times New Roman" w:hAnsi="Verdana" w:cs="Times New Roman"/>
          <w:sz w:val="20"/>
          <w:szCs w:val="20"/>
        </w:rPr>
        <w:t xml:space="preserve"> for the security context. Without it, authorization will fail. </w:t>
      </w:r>
    </w:p>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t xml:space="preserve">The code sample for this article includes an advanced sample that illustrates an </w:t>
      </w:r>
      <w:proofErr w:type="spellStart"/>
      <w:r w:rsidRPr="001F5401">
        <w:rPr>
          <w:rFonts w:ascii="Verdana" w:eastAsia="Times New Roman" w:hAnsi="Verdana" w:cs="Times New Roman"/>
          <w:sz w:val="20"/>
          <w:szCs w:val="20"/>
        </w:rPr>
        <w:t>IAuthorizationPolicy</w:t>
      </w:r>
      <w:proofErr w:type="spellEnd"/>
      <w:r w:rsidRPr="001F5401">
        <w:rPr>
          <w:rFonts w:ascii="Verdana" w:eastAsia="Times New Roman" w:hAnsi="Verdana" w:cs="Times New Roman"/>
          <w:sz w:val="20"/>
          <w:szCs w:val="20"/>
        </w:rPr>
        <w:t xml:space="preserve"> implementation.</w:t>
      </w:r>
    </w:p>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b/>
          <w:bCs/>
          <w:i/>
          <w:iCs/>
          <w:color w:val="00008B"/>
          <w:sz w:val="20"/>
          <w:szCs w:val="20"/>
        </w:rPr>
        <w:t>Impersonation</w:t>
      </w:r>
    </w:p>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t xml:space="preserve">With all this talk about authentication and authorization, impersonation is worth discussing. When Windows credentials are used, the service can be configured to impersonate callers so that the request thread operates under the impersonated Windows token. This makes it possible for services to access protected Windows resources under the identity of the caller, instead of the process identity of the service-for that request. </w:t>
      </w:r>
    </w:p>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t xml:space="preserve">Using the </w:t>
      </w:r>
      <w:proofErr w:type="spellStart"/>
      <w:r w:rsidRPr="001F5401">
        <w:rPr>
          <w:rFonts w:ascii="Verdana" w:eastAsia="Times New Roman" w:hAnsi="Verdana" w:cs="Times New Roman"/>
          <w:b/>
          <w:bCs/>
          <w:sz w:val="20"/>
          <w:szCs w:val="20"/>
        </w:rPr>
        <w:t>OperationBehaviorAttribute</w:t>
      </w:r>
      <w:proofErr w:type="spellEnd"/>
      <w:r w:rsidRPr="001F5401">
        <w:rPr>
          <w:rFonts w:ascii="Verdana" w:eastAsia="Times New Roman" w:hAnsi="Verdana" w:cs="Times New Roman"/>
          <w:b/>
          <w:bCs/>
          <w:sz w:val="20"/>
          <w:szCs w:val="20"/>
        </w:rPr>
        <w:t xml:space="preserve"> </w:t>
      </w:r>
      <w:r w:rsidRPr="001F5401">
        <w:rPr>
          <w:rFonts w:ascii="Verdana" w:eastAsia="Times New Roman" w:hAnsi="Verdana" w:cs="Times New Roman"/>
          <w:sz w:val="20"/>
          <w:szCs w:val="20"/>
        </w:rPr>
        <w:t>you can apply impersonation rules per operation by setting the Impersonation property to one of the following:</w:t>
      </w:r>
    </w:p>
    <w:p w:rsidR="001F5401" w:rsidRPr="001F5401" w:rsidRDefault="001F5401" w:rsidP="001F5401">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1F5401">
        <w:rPr>
          <w:rFonts w:ascii="Verdana" w:eastAsia="Times New Roman" w:hAnsi="Verdana" w:cs="Times New Roman"/>
          <w:b/>
          <w:bCs/>
          <w:sz w:val="20"/>
          <w:szCs w:val="20"/>
        </w:rPr>
        <w:t>ImpersonationOption.NotAllowed</w:t>
      </w:r>
      <w:proofErr w:type="spellEnd"/>
      <w:r w:rsidRPr="001F5401">
        <w:rPr>
          <w:rFonts w:ascii="Verdana" w:eastAsia="Times New Roman" w:hAnsi="Verdana" w:cs="Times New Roman"/>
          <w:sz w:val="20"/>
          <w:szCs w:val="20"/>
        </w:rPr>
        <w:t xml:space="preserve">. The caller will not be impersonated. </w:t>
      </w:r>
    </w:p>
    <w:p w:rsidR="001F5401" w:rsidRPr="001F5401" w:rsidRDefault="001F5401" w:rsidP="001F5401">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1F5401">
        <w:rPr>
          <w:rFonts w:ascii="Verdana" w:eastAsia="Times New Roman" w:hAnsi="Verdana" w:cs="Times New Roman"/>
          <w:b/>
          <w:bCs/>
          <w:sz w:val="20"/>
          <w:szCs w:val="20"/>
        </w:rPr>
        <w:t>ImpersonationOption.Allowed</w:t>
      </w:r>
      <w:proofErr w:type="spellEnd"/>
      <w:r w:rsidRPr="001F5401">
        <w:rPr>
          <w:rFonts w:ascii="Verdana" w:eastAsia="Times New Roman" w:hAnsi="Verdana" w:cs="Times New Roman"/>
          <w:sz w:val="20"/>
          <w:szCs w:val="20"/>
        </w:rPr>
        <w:t xml:space="preserve">. The caller will be impersonated if a Windows credential is provided. </w:t>
      </w:r>
    </w:p>
    <w:p w:rsidR="001F5401" w:rsidRPr="001F5401" w:rsidRDefault="001F5401" w:rsidP="001F5401">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1F5401">
        <w:rPr>
          <w:rFonts w:ascii="Verdana" w:eastAsia="Times New Roman" w:hAnsi="Verdana" w:cs="Times New Roman"/>
          <w:b/>
          <w:bCs/>
          <w:sz w:val="20"/>
          <w:szCs w:val="20"/>
        </w:rPr>
        <w:t>ImpersonationOption.Required</w:t>
      </w:r>
      <w:proofErr w:type="spellEnd"/>
      <w:r w:rsidRPr="001F5401">
        <w:rPr>
          <w:rFonts w:ascii="Verdana" w:eastAsia="Times New Roman" w:hAnsi="Verdana" w:cs="Times New Roman"/>
          <w:sz w:val="20"/>
          <w:szCs w:val="20"/>
        </w:rPr>
        <w:t xml:space="preserve">. The caller will be impersonated and a Windows credential </w:t>
      </w:r>
      <w:r w:rsidRPr="001F5401">
        <w:rPr>
          <w:rFonts w:ascii="Verdana" w:eastAsia="Times New Roman" w:hAnsi="Verdana" w:cs="Times New Roman"/>
          <w:i/>
          <w:iCs/>
          <w:sz w:val="20"/>
          <w:szCs w:val="20"/>
        </w:rPr>
        <w:t xml:space="preserve">must </w:t>
      </w:r>
      <w:r w:rsidRPr="001F5401">
        <w:rPr>
          <w:rFonts w:ascii="Verdana" w:eastAsia="Times New Roman" w:hAnsi="Verdana" w:cs="Times New Roman"/>
          <w:sz w:val="20"/>
          <w:szCs w:val="20"/>
        </w:rPr>
        <w:t>be provided to support this.</w:t>
      </w:r>
    </w:p>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t>This behavior is applied to service operations.</w:t>
      </w:r>
    </w:p>
    <w:p w:rsidR="001F5401" w:rsidRPr="001F5401" w:rsidRDefault="001F5401" w:rsidP="001F5401">
      <w:pPr>
        <w:spacing w:after="0" w:line="240" w:lineRule="auto"/>
        <w:rPr>
          <w:rFonts w:ascii="Times New Roman" w:eastAsia="Times New Roman" w:hAnsi="Times New Roman" w:cs="Times New Roman"/>
          <w:sz w:val="24"/>
          <w:szCs w:val="24"/>
        </w:rPr>
      </w:pPr>
      <w:r w:rsidRPr="001F5401">
        <w:rPr>
          <w:rFonts w:ascii="Courier New" w:eastAsia="Times New Roman" w:hAnsi="Courier New" w:cs="Courier New"/>
          <w:color w:val="660000"/>
          <w:sz w:val="20"/>
          <w:szCs w:val="20"/>
        </w:rPr>
        <w:t>[</w:t>
      </w:r>
      <w:proofErr w:type="spellStart"/>
      <w:proofErr w:type="gramStart"/>
      <w:r w:rsidRPr="001F5401">
        <w:rPr>
          <w:rFonts w:ascii="Courier New" w:eastAsia="Times New Roman" w:hAnsi="Courier New" w:cs="Courier New"/>
          <w:color w:val="660000"/>
          <w:sz w:val="20"/>
          <w:szCs w:val="20"/>
        </w:rPr>
        <w:t>OperationBehavior</w:t>
      </w:r>
      <w:proofErr w:type="spellEnd"/>
      <w:r w:rsidRPr="001F5401">
        <w:rPr>
          <w:rFonts w:ascii="Courier New" w:eastAsia="Times New Roman" w:hAnsi="Courier New" w:cs="Courier New"/>
          <w:color w:val="660000"/>
          <w:sz w:val="20"/>
          <w:szCs w:val="20"/>
        </w:rPr>
        <w:t>(</w:t>
      </w:r>
      <w:proofErr w:type="gramEnd"/>
      <w:r w:rsidRPr="001F5401">
        <w:rPr>
          <w:rFonts w:ascii="Courier New" w:eastAsia="Times New Roman" w:hAnsi="Courier New" w:cs="Courier New"/>
          <w:color w:val="660000"/>
          <w:sz w:val="20"/>
          <w:szCs w:val="20"/>
        </w:rPr>
        <w:t>Impersonation = </w:t>
      </w:r>
      <w:r w:rsidRPr="001F5401">
        <w:rPr>
          <w:rFonts w:ascii="Courier New" w:eastAsia="Times New Roman" w:hAnsi="Courier New" w:cs="Courier New"/>
          <w:color w:val="660000"/>
          <w:sz w:val="20"/>
          <w:szCs w:val="20"/>
        </w:rPr>
        <w:br/>
      </w:r>
      <w:proofErr w:type="spellStart"/>
      <w:r w:rsidRPr="001F5401">
        <w:rPr>
          <w:rFonts w:ascii="Courier New" w:eastAsia="Times New Roman" w:hAnsi="Courier New" w:cs="Courier New"/>
          <w:color w:val="660000"/>
          <w:sz w:val="20"/>
          <w:szCs w:val="20"/>
        </w:rPr>
        <w:t>ImpersonationOption.Allowed</w:t>
      </w:r>
      <w:proofErr w:type="spellEnd"/>
      <w:r w:rsidRPr="001F5401">
        <w:rPr>
          <w:rFonts w:ascii="Courier New" w:eastAsia="Times New Roman" w:hAnsi="Courier New" w:cs="Courier New"/>
          <w:color w:val="660000"/>
          <w:sz w:val="20"/>
          <w:szCs w:val="20"/>
        </w:rPr>
        <w:t>)]</w:t>
      </w:r>
      <w:r w:rsidRPr="001F5401">
        <w:rPr>
          <w:rFonts w:ascii="Courier New" w:eastAsia="Times New Roman" w:hAnsi="Courier New" w:cs="Courier New"/>
          <w:color w:val="660000"/>
          <w:sz w:val="20"/>
          <w:szCs w:val="20"/>
        </w:rPr>
        <w:br/>
      </w:r>
      <w:r w:rsidRPr="001F5401">
        <w:rPr>
          <w:rFonts w:ascii="Courier New" w:eastAsia="Times New Roman" w:hAnsi="Courier New" w:cs="Courier New"/>
          <w:color w:val="0000FF"/>
          <w:sz w:val="20"/>
          <w:szCs w:val="20"/>
        </w:rPr>
        <w:t>public string </w:t>
      </w:r>
      <w:proofErr w:type="spellStart"/>
      <w:r w:rsidRPr="001F5401">
        <w:rPr>
          <w:rFonts w:ascii="Courier New" w:eastAsia="Times New Roman" w:hAnsi="Courier New" w:cs="Courier New"/>
          <w:color w:val="660000"/>
          <w:sz w:val="20"/>
          <w:szCs w:val="20"/>
        </w:rPr>
        <w:t>DoSomething</w:t>
      </w:r>
      <w:proofErr w:type="spellEnd"/>
      <w:r w:rsidRPr="001F5401">
        <w:rPr>
          <w:rFonts w:ascii="Courier New" w:eastAsia="Times New Roman" w:hAnsi="Courier New" w:cs="Courier New"/>
          <w:color w:val="660000"/>
          <w:sz w:val="20"/>
          <w:szCs w:val="20"/>
        </w:rPr>
        <w:t>()</w:t>
      </w:r>
      <w:r w:rsidRPr="001F5401">
        <w:rPr>
          <w:rFonts w:ascii="Courier New" w:eastAsia="Times New Roman" w:hAnsi="Courier New" w:cs="Courier New"/>
          <w:color w:val="660000"/>
          <w:sz w:val="20"/>
          <w:szCs w:val="20"/>
        </w:rPr>
        <w:br/>
        <w: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660000"/>
          <w:sz w:val="20"/>
          <w:szCs w:val="20"/>
        </w:rPr>
        <w:br/>
        <w:t>}</w:t>
      </w:r>
    </w:p>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t xml:space="preserve">You can also set this for all operations by declaratively configuring the </w:t>
      </w:r>
      <w:proofErr w:type="spellStart"/>
      <w:r w:rsidRPr="001F5401">
        <w:rPr>
          <w:rFonts w:ascii="Verdana" w:eastAsia="Times New Roman" w:hAnsi="Verdana" w:cs="Times New Roman"/>
          <w:i/>
          <w:iCs/>
          <w:sz w:val="20"/>
          <w:szCs w:val="20"/>
        </w:rPr>
        <w:t>impersonateCallerForAllOperations</w:t>
      </w:r>
      <w:proofErr w:type="spellEnd"/>
      <w:r w:rsidRPr="001F5401">
        <w:rPr>
          <w:rFonts w:ascii="Verdana" w:eastAsia="Times New Roman" w:hAnsi="Verdana" w:cs="Times New Roman"/>
          <w:i/>
          <w:iCs/>
          <w:sz w:val="20"/>
          <w:szCs w:val="20"/>
        </w:rPr>
        <w:t xml:space="preserve"> </w:t>
      </w:r>
      <w:r w:rsidRPr="001F5401">
        <w:rPr>
          <w:rFonts w:ascii="Verdana" w:eastAsia="Times New Roman" w:hAnsi="Verdana" w:cs="Times New Roman"/>
          <w:sz w:val="20"/>
          <w:szCs w:val="20"/>
        </w:rPr>
        <w:t>attribute for the service authorization behavior.</w:t>
      </w:r>
    </w:p>
    <w:p w:rsidR="001F5401" w:rsidRPr="001F5401" w:rsidRDefault="001F5401" w:rsidP="001F5401">
      <w:pPr>
        <w:spacing w:after="0" w:line="240" w:lineRule="auto"/>
        <w:rPr>
          <w:rFonts w:ascii="Times New Roman" w:eastAsia="Times New Roman" w:hAnsi="Times New Roman" w:cs="Times New Roman"/>
          <w:sz w:val="24"/>
          <w:szCs w:val="24"/>
        </w:rPr>
      </w:pPr>
      <w:r w:rsidRPr="001F5401">
        <w:rPr>
          <w:rFonts w:ascii="Courier New" w:eastAsia="Times New Roman" w:hAnsi="Courier New" w:cs="Courier New"/>
          <w:color w:val="0000FF"/>
          <w:sz w:val="20"/>
          <w:szCs w:val="20"/>
        </w:rPr>
        <w:t>&lt;</w:t>
      </w:r>
      <w:proofErr w:type="gramStart"/>
      <w:r w:rsidRPr="001F5401">
        <w:rPr>
          <w:rFonts w:ascii="Courier New" w:eastAsia="Times New Roman" w:hAnsi="Courier New" w:cs="Courier New"/>
          <w:color w:val="660000"/>
          <w:sz w:val="20"/>
          <w:szCs w:val="20"/>
        </w:rPr>
        <w:t>behaviors</w:t>
      </w:r>
      <w:proofErr w:type="gramEnd"/>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&lt;</w:t>
      </w:r>
      <w:proofErr w:type="spellStart"/>
      <w:r w:rsidRPr="001F5401">
        <w:rPr>
          <w:rFonts w:ascii="Courier New" w:eastAsia="Times New Roman" w:hAnsi="Courier New" w:cs="Courier New"/>
          <w:color w:val="660000"/>
          <w:sz w:val="20"/>
          <w:szCs w:val="20"/>
        </w:rPr>
        <w:t>serviceBehaviors</w:t>
      </w:r>
      <w:proofErr w:type="spellEnd"/>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r>
      <w:r w:rsidRPr="001F5401">
        <w:rPr>
          <w:rFonts w:ascii="Courier New" w:eastAsia="Times New Roman" w:hAnsi="Courier New" w:cs="Courier New"/>
          <w:color w:val="660000"/>
          <w:sz w:val="20"/>
          <w:szCs w:val="20"/>
        </w:rPr>
        <w:lastRenderedPageBreak/>
        <w:t>    </w:t>
      </w:r>
      <w:r w:rsidRPr="001F5401">
        <w:rPr>
          <w:rFonts w:ascii="Courier New" w:eastAsia="Times New Roman" w:hAnsi="Courier New" w:cs="Courier New"/>
          <w:color w:val="0000FF"/>
          <w:sz w:val="20"/>
          <w:szCs w:val="20"/>
        </w:rPr>
        <w:t>&lt;</w:t>
      </w:r>
      <w:r w:rsidRPr="001F5401">
        <w:rPr>
          <w:rFonts w:ascii="Courier New" w:eastAsia="Times New Roman" w:hAnsi="Courier New" w:cs="Courier New"/>
          <w:color w:val="660000"/>
          <w:sz w:val="20"/>
          <w:szCs w:val="20"/>
        </w:rPr>
        <w:t>behavior </w:t>
      </w:r>
      <w:r w:rsidRPr="001F5401">
        <w:rPr>
          <w:rFonts w:ascii="Courier New" w:eastAsia="Times New Roman" w:hAnsi="Courier New" w:cs="Courier New"/>
          <w:color w:val="FF0000"/>
          <w:sz w:val="20"/>
          <w:szCs w:val="20"/>
        </w:rPr>
        <w:t>name</w:t>
      </w:r>
      <w:r w:rsidRPr="001F5401">
        <w:rPr>
          <w:rFonts w:ascii="Courier New" w:eastAsia="Times New Roman" w:hAnsi="Courier New" w:cs="Courier New"/>
          <w:color w:val="0000FF"/>
          <w:sz w:val="20"/>
          <w:szCs w:val="20"/>
        </w:rPr>
        <w:t>=</w:t>
      </w:r>
      <w:r w:rsidRPr="001F5401">
        <w:rPr>
          <w:rFonts w:ascii="Courier New" w:eastAsia="Times New Roman" w:hAnsi="Courier New" w:cs="Courier New"/>
          <w:color w:val="660000"/>
          <w:sz w:val="20"/>
          <w:szCs w:val="20"/>
        </w:rPr>
        <w:t>"</w:t>
      </w:r>
      <w:proofErr w:type="spellStart"/>
      <w:r w:rsidRPr="001F5401">
        <w:rPr>
          <w:rFonts w:ascii="Courier New" w:eastAsia="Times New Roman" w:hAnsi="Courier New" w:cs="Courier New"/>
          <w:color w:val="0000FF"/>
          <w:sz w:val="20"/>
          <w:szCs w:val="20"/>
        </w:rPr>
        <w:t>serviceBehavior</w:t>
      </w:r>
      <w:proofErr w:type="spellEnd"/>
      <w:r w:rsidRPr="001F5401">
        <w:rPr>
          <w:rFonts w:ascii="Courier New" w:eastAsia="Times New Roman" w:hAnsi="Courier New" w:cs="Courier New"/>
          <w:color w:val="660000"/>
          <w:sz w:val="20"/>
          <w:szCs w:val="20"/>
        </w:rPr>
        <w:t>"</w:t>
      </w:r>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&lt;</w:t>
      </w:r>
      <w:proofErr w:type="spellStart"/>
      <w:r w:rsidRPr="001F5401">
        <w:rPr>
          <w:rFonts w:ascii="Courier New" w:eastAsia="Times New Roman" w:hAnsi="Courier New" w:cs="Courier New"/>
          <w:color w:val="660000"/>
          <w:sz w:val="20"/>
          <w:szCs w:val="20"/>
        </w:rPr>
        <w:t>serviceAuthorization</w:t>
      </w:r>
      <w:proofErr w:type="spellEnd"/>
      <w:r w:rsidRPr="001F5401">
        <w:rPr>
          <w:rFonts w:ascii="Courier New" w:eastAsia="Times New Roman" w:hAnsi="Courier New" w:cs="Courier New"/>
          <w:color w:val="660000"/>
          <w:sz w:val="20"/>
          <w:szCs w:val="20"/>
        </w:rPr>
        <w:t> </w:t>
      </w:r>
      <w:r w:rsidRPr="001F5401">
        <w:rPr>
          <w:rFonts w:ascii="Courier New" w:eastAsia="Times New Roman" w:hAnsi="Courier New" w:cs="Courier New"/>
          <w:color w:val="660000"/>
          <w:sz w:val="20"/>
          <w:szCs w:val="20"/>
        </w:rPr>
        <w:br/>
      </w:r>
      <w:proofErr w:type="spellStart"/>
      <w:r w:rsidRPr="001F5401">
        <w:rPr>
          <w:rFonts w:ascii="Courier New" w:eastAsia="Times New Roman" w:hAnsi="Courier New" w:cs="Courier New"/>
          <w:color w:val="FF0000"/>
          <w:sz w:val="20"/>
          <w:szCs w:val="20"/>
        </w:rPr>
        <w:t>impersonateCallerForAllOperations</w:t>
      </w:r>
      <w:proofErr w:type="spellEnd"/>
      <w:r w:rsidRPr="001F5401">
        <w:rPr>
          <w:rFonts w:ascii="Courier New" w:eastAsia="Times New Roman" w:hAnsi="Courier New" w:cs="Courier New"/>
          <w:color w:val="0000FF"/>
          <w:sz w:val="20"/>
          <w:szCs w:val="20"/>
        </w:rPr>
        <w:t>=</w:t>
      </w:r>
      <w:r w:rsidRPr="001F5401">
        <w:rPr>
          <w:rFonts w:ascii="Courier New" w:eastAsia="Times New Roman" w:hAnsi="Courier New" w:cs="Courier New"/>
          <w:color w:val="660000"/>
          <w:sz w:val="20"/>
          <w:szCs w:val="20"/>
        </w:rPr>
        <w:t>"</w:t>
      </w:r>
      <w:r w:rsidRPr="001F5401">
        <w:rPr>
          <w:rFonts w:ascii="Courier New" w:eastAsia="Times New Roman" w:hAnsi="Courier New" w:cs="Courier New"/>
          <w:color w:val="0000FF"/>
          <w:sz w:val="20"/>
          <w:szCs w:val="20"/>
        </w:rPr>
        <w:t>false</w:t>
      </w:r>
      <w:r w:rsidRPr="001F5401">
        <w:rPr>
          <w:rFonts w:ascii="Courier New" w:eastAsia="Times New Roman" w:hAnsi="Courier New" w:cs="Courier New"/>
          <w:color w:val="660000"/>
          <w:sz w:val="20"/>
          <w:szCs w:val="20"/>
        </w:rPr>
        <w:t>"</w:t>
      </w:r>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&lt;/</w:t>
      </w:r>
      <w:r w:rsidRPr="001F5401">
        <w:rPr>
          <w:rFonts w:ascii="Courier New" w:eastAsia="Times New Roman" w:hAnsi="Courier New" w:cs="Courier New"/>
          <w:color w:val="660000"/>
          <w:sz w:val="20"/>
          <w:szCs w:val="20"/>
        </w:rPr>
        <w:t>behavior</w:t>
      </w:r>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0000FF"/>
          <w:sz w:val="20"/>
          <w:szCs w:val="20"/>
        </w:rPr>
        <w:t>&lt;/</w:t>
      </w:r>
      <w:proofErr w:type="spellStart"/>
      <w:r w:rsidRPr="001F5401">
        <w:rPr>
          <w:rFonts w:ascii="Courier New" w:eastAsia="Times New Roman" w:hAnsi="Courier New" w:cs="Courier New"/>
          <w:color w:val="660000"/>
          <w:sz w:val="20"/>
          <w:szCs w:val="20"/>
        </w:rPr>
        <w:t>serviceBehaviors</w:t>
      </w:r>
      <w:proofErr w:type="spellEnd"/>
      <w:r w:rsidRPr="001F5401">
        <w:rPr>
          <w:rFonts w:ascii="Courier New" w:eastAsia="Times New Roman" w:hAnsi="Courier New" w:cs="Courier New"/>
          <w:color w:val="0000FF"/>
          <w:sz w:val="20"/>
          <w:szCs w:val="20"/>
        </w:rPr>
        <w:t>&gt;</w:t>
      </w:r>
      <w:r w:rsidRPr="001F5401">
        <w:rPr>
          <w:rFonts w:ascii="Courier New" w:eastAsia="Times New Roman" w:hAnsi="Courier New" w:cs="Courier New"/>
          <w:color w:val="660000"/>
          <w:sz w:val="20"/>
          <w:szCs w:val="20"/>
        </w:rPr>
        <w:br/>
      </w:r>
      <w:r w:rsidRPr="001F5401">
        <w:rPr>
          <w:rFonts w:ascii="Courier New" w:eastAsia="Times New Roman" w:hAnsi="Courier New" w:cs="Courier New"/>
          <w:color w:val="0000FF"/>
          <w:sz w:val="20"/>
          <w:szCs w:val="20"/>
        </w:rPr>
        <w:t>&lt;/</w:t>
      </w:r>
      <w:r w:rsidRPr="001F5401">
        <w:rPr>
          <w:rFonts w:ascii="Courier New" w:eastAsia="Times New Roman" w:hAnsi="Courier New" w:cs="Courier New"/>
          <w:color w:val="660000"/>
          <w:sz w:val="20"/>
          <w:szCs w:val="20"/>
        </w:rPr>
        <w:t>behaviors</w:t>
      </w:r>
      <w:r w:rsidRPr="001F5401">
        <w:rPr>
          <w:rFonts w:ascii="Courier New" w:eastAsia="Times New Roman" w:hAnsi="Courier New" w:cs="Courier New"/>
          <w:color w:val="0000FF"/>
          <w:sz w:val="20"/>
          <w:szCs w:val="20"/>
        </w:rPr>
        <w:t>&gt;</w:t>
      </w:r>
    </w:p>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t xml:space="preserve">Clients can also control impersonation, to prevent services from using their identity to access resources. Windows credentials have an </w:t>
      </w:r>
      <w:proofErr w:type="spellStart"/>
      <w:r w:rsidRPr="001F5401">
        <w:rPr>
          <w:rFonts w:ascii="Verdana" w:eastAsia="Times New Roman" w:hAnsi="Verdana" w:cs="Times New Roman"/>
          <w:i/>
          <w:iCs/>
          <w:sz w:val="20"/>
          <w:szCs w:val="20"/>
        </w:rPr>
        <w:t>AllowedImpersonationLevel</w:t>
      </w:r>
      <w:proofErr w:type="spellEnd"/>
      <w:r w:rsidRPr="001F5401">
        <w:rPr>
          <w:rFonts w:ascii="Verdana" w:eastAsia="Times New Roman" w:hAnsi="Verdana" w:cs="Times New Roman"/>
          <w:i/>
          <w:iCs/>
          <w:sz w:val="20"/>
          <w:szCs w:val="20"/>
        </w:rPr>
        <w:t xml:space="preserve"> </w:t>
      </w:r>
      <w:r w:rsidRPr="001F5401">
        <w:rPr>
          <w:rFonts w:ascii="Verdana" w:eastAsia="Times New Roman" w:hAnsi="Verdana" w:cs="Times New Roman"/>
          <w:sz w:val="20"/>
          <w:szCs w:val="20"/>
        </w:rPr>
        <w:t>property that can be set to one of the following:</w:t>
      </w:r>
    </w:p>
    <w:p w:rsidR="001F5401" w:rsidRPr="001F5401" w:rsidRDefault="001F5401" w:rsidP="001F5401">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1F5401">
        <w:rPr>
          <w:rFonts w:ascii="Verdana" w:eastAsia="Times New Roman" w:hAnsi="Verdana" w:cs="Times New Roman"/>
          <w:sz w:val="20"/>
          <w:szCs w:val="20"/>
        </w:rPr>
        <w:t>TokenImpersonationLevel.None</w:t>
      </w:r>
      <w:proofErr w:type="spellEnd"/>
      <w:r w:rsidRPr="001F5401">
        <w:rPr>
          <w:rFonts w:ascii="Times New Roman" w:eastAsia="Times New Roman" w:hAnsi="Times New Roman" w:cs="Times New Roman"/>
          <w:sz w:val="24"/>
          <w:szCs w:val="24"/>
        </w:rPr>
        <w:t xml:space="preserve"> </w:t>
      </w:r>
    </w:p>
    <w:p w:rsidR="001F5401" w:rsidRPr="001F5401" w:rsidRDefault="001F5401" w:rsidP="001F5401">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1F5401">
        <w:rPr>
          <w:rFonts w:ascii="Verdana" w:eastAsia="Times New Roman" w:hAnsi="Verdana" w:cs="Times New Roman"/>
          <w:sz w:val="20"/>
          <w:szCs w:val="20"/>
        </w:rPr>
        <w:t>TokenImpersonationLevel.Anonymous</w:t>
      </w:r>
      <w:proofErr w:type="spellEnd"/>
      <w:r w:rsidRPr="001F5401">
        <w:rPr>
          <w:rFonts w:ascii="Times New Roman" w:eastAsia="Times New Roman" w:hAnsi="Times New Roman" w:cs="Times New Roman"/>
          <w:sz w:val="24"/>
          <w:szCs w:val="24"/>
        </w:rPr>
        <w:t xml:space="preserve"> </w:t>
      </w:r>
    </w:p>
    <w:p w:rsidR="001F5401" w:rsidRPr="001F5401" w:rsidRDefault="001F5401" w:rsidP="001F5401">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1F5401">
        <w:rPr>
          <w:rFonts w:ascii="Verdana" w:eastAsia="Times New Roman" w:hAnsi="Verdana" w:cs="Times New Roman"/>
          <w:sz w:val="20"/>
          <w:szCs w:val="20"/>
        </w:rPr>
        <w:t>TokenImpersonationLevel.Identification</w:t>
      </w:r>
      <w:proofErr w:type="spellEnd"/>
      <w:r w:rsidRPr="001F5401">
        <w:rPr>
          <w:rFonts w:ascii="Times New Roman" w:eastAsia="Times New Roman" w:hAnsi="Times New Roman" w:cs="Times New Roman"/>
          <w:sz w:val="24"/>
          <w:szCs w:val="24"/>
        </w:rPr>
        <w:t xml:space="preserve"> </w:t>
      </w:r>
    </w:p>
    <w:p w:rsidR="001F5401" w:rsidRPr="001F5401" w:rsidRDefault="001F5401" w:rsidP="001F5401">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1F5401">
        <w:rPr>
          <w:rFonts w:ascii="Verdana" w:eastAsia="Times New Roman" w:hAnsi="Verdana" w:cs="Times New Roman"/>
          <w:sz w:val="20"/>
          <w:szCs w:val="20"/>
        </w:rPr>
        <w:t>TokenImpersonationLevel.Impersonate</w:t>
      </w:r>
      <w:proofErr w:type="spellEnd"/>
      <w:r w:rsidRPr="001F5401">
        <w:rPr>
          <w:rFonts w:ascii="Times New Roman" w:eastAsia="Times New Roman" w:hAnsi="Times New Roman" w:cs="Times New Roman"/>
          <w:sz w:val="24"/>
          <w:szCs w:val="24"/>
        </w:rPr>
        <w:t xml:space="preserve"> </w:t>
      </w:r>
    </w:p>
    <w:p w:rsidR="001F5401" w:rsidRPr="001F5401" w:rsidRDefault="001F5401" w:rsidP="001F5401">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1F5401">
        <w:rPr>
          <w:rFonts w:ascii="Verdana" w:eastAsia="Times New Roman" w:hAnsi="Verdana" w:cs="Times New Roman"/>
          <w:sz w:val="20"/>
          <w:szCs w:val="20"/>
        </w:rPr>
        <w:t>TokenImpersonationLevel.Delegate</w:t>
      </w:r>
      <w:proofErr w:type="spellEnd"/>
    </w:p>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i/>
          <w:iCs/>
          <w:sz w:val="20"/>
          <w:szCs w:val="20"/>
        </w:rPr>
        <w:t xml:space="preserve">None </w:t>
      </w:r>
      <w:r w:rsidRPr="001F5401">
        <w:rPr>
          <w:rFonts w:ascii="Verdana" w:eastAsia="Times New Roman" w:hAnsi="Verdana" w:cs="Times New Roman"/>
          <w:sz w:val="20"/>
          <w:szCs w:val="20"/>
        </w:rPr>
        <w:t xml:space="preserve">and </w:t>
      </w:r>
      <w:r w:rsidRPr="001F5401">
        <w:rPr>
          <w:rFonts w:ascii="Verdana" w:eastAsia="Times New Roman" w:hAnsi="Verdana" w:cs="Times New Roman"/>
          <w:i/>
          <w:iCs/>
          <w:sz w:val="20"/>
          <w:szCs w:val="20"/>
        </w:rPr>
        <w:t xml:space="preserve">Anonymous </w:t>
      </w:r>
      <w:r w:rsidRPr="001F5401">
        <w:rPr>
          <w:rFonts w:ascii="Verdana" w:eastAsia="Times New Roman" w:hAnsi="Verdana" w:cs="Times New Roman"/>
          <w:sz w:val="20"/>
          <w:szCs w:val="20"/>
        </w:rPr>
        <w:t xml:space="preserve">protect the caller’s identity but aren’t useful for authentication. </w:t>
      </w:r>
      <w:r w:rsidRPr="001F5401">
        <w:rPr>
          <w:rFonts w:ascii="Verdana" w:eastAsia="Times New Roman" w:hAnsi="Verdana" w:cs="Times New Roman"/>
          <w:i/>
          <w:iCs/>
          <w:sz w:val="20"/>
          <w:szCs w:val="20"/>
        </w:rPr>
        <w:t xml:space="preserve">Identify </w:t>
      </w:r>
      <w:r w:rsidRPr="001F5401">
        <w:rPr>
          <w:rFonts w:ascii="Verdana" w:eastAsia="Times New Roman" w:hAnsi="Verdana" w:cs="Times New Roman"/>
          <w:sz w:val="20"/>
          <w:szCs w:val="20"/>
        </w:rPr>
        <w:t xml:space="preserve">is the default and preferred setting since it allows services to identify the caller but disallows impersonation. </w:t>
      </w:r>
      <w:r w:rsidRPr="001F5401">
        <w:rPr>
          <w:rFonts w:ascii="Verdana" w:eastAsia="Times New Roman" w:hAnsi="Verdana" w:cs="Times New Roman"/>
          <w:i/>
          <w:iCs/>
          <w:sz w:val="20"/>
          <w:szCs w:val="20"/>
        </w:rPr>
        <w:t xml:space="preserve">Impersonate </w:t>
      </w:r>
      <w:r w:rsidRPr="001F5401">
        <w:rPr>
          <w:rFonts w:ascii="Verdana" w:eastAsia="Times New Roman" w:hAnsi="Verdana" w:cs="Times New Roman"/>
          <w:sz w:val="20"/>
          <w:szCs w:val="20"/>
        </w:rPr>
        <w:t xml:space="preserve">and </w:t>
      </w:r>
      <w:r w:rsidRPr="001F5401">
        <w:rPr>
          <w:rFonts w:ascii="Verdana" w:eastAsia="Times New Roman" w:hAnsi="Verdana" w:cs="Times New Roman"/>
          <w:i/>
          <w:iCs/>
          <w:sz w:val="20"/>
          <w:szCs w:val="20"/>
        </w:rPr>
        <w:t xml:space="preserve">Delegate </w:t>
      </w:r>
      <w:r w:rsidRPr="001F5401">
        <w:rPr>
          <w:rFonts w:ascii="Verdana" w:eastAsia="Times New Roman" w:hAnsi="Verdana" w:cs="Times New Roman"/>
          <w:sz w:val="20"/>
          <w:szCs w:val="20"/>
        </w:rPr>
        <w:t>will allow impersonation across one machine, or delegation with a Kerberos ticket, respectively.</w:t>
      </w:r>
    </w:p>
    <w:p w:rsidR="001F5401" w:rsidRPr="001F5401" w:rsidRDefault="001F5401" w:rsidP="001F5401">
      <w:pPr>
        <w:spacing w:before="100" w:beforeAutospacing="1" w:after="100" w:afterAutospacing="1" w:line="240" w:lineRule="auto"/>
        <w:rPr>
          <w:rFonts w:ascii="Times New Roman" w:eastAsia="Times New Roman" w:hAnsi="Times New Roman" w:cs="Times New Roman"/>
          <w:sz w:val="24"/>
          <w:szCs w:val="24"/>
        </w:rPr>
      </w:pPr>
      <w:r w:rsidRPr="001F5401">
        <w:rPr>
          <w:rFonts w:ascii="Verdana" w:eastAsia="Times New Roman" w:hAnsi="Verdana" w:cs="Times New Roman"/>
          <w:sz w:val="20"/>
          <w:szCs w:val="20"/>
        </w:rPr>
        <w:t>You set the value on the proxy as follows:</w:t>
      </w:r>
    </w:p>
    <w:p w:rsidR="001F5401" w:rsidRDefault="001F5401" w:rsidP="001F5401">
      <w:pPr>
        <w:rPr>
          <w:rFonts w:ascii="Courier New" w:eastAsia="Times New Roman" w:hAnsi="Courier New" w:cs="Courier New"/>
          <w:color w:val="660000"/>
          <w:sz w:val="20"/>
          <w:szCs w:val="20"/>
        </w:rPr>
      </w:pPr>
      <w:proofErr w:type="spellStart"/>
      <w:proofErr w:type="gramStart"/>
      <w:r w:rsidRPr="001F5401">
        <w:rPr>
          <w:rFonts w:ascii="Courier New" w:eastAsia="Times New Roman" w:hAnsi="Courier New" w:cs="Courier New"/>
          <w:color w:val="660000"/>
          <w:sz w:val="20"/>
          <w:szCs w:val="20"/>
        </w:rPr>
        <w:t>localhost.HelloIndigoServiceClient</w:t>
      </w:r>
      <w:proofErr w:type="spellEnd"/>
      <w:proofErr w:type="gramEnd"/>
      <w:r w:rsidRPr="001F5401">
        <w:rPr>
          <w:rFonts w:ascii="Courier New" w:eastAsia="Times New Roman" w:hAnsi="Courier New" w:cs="Courier New"/>
          <w:color w:val="660000"/>
          <w:sz w:val="20"/>
          <w:szCs w:val="20"/>
        </w:rPr>
        <w:t> proxy = </w:t>
      </w:r>
      <w:r w:rsidRPr="001F5401">
        <w:rPr>
          <w:rFonts w:ascii="Courier New" w:eastAsia="Times New Roman" w:hAnsi="Courier New" w:cs="Courier New"/>
          <w:color w:val="0000FF"/>
          <w:sz w:val="20"/>
          <w:szCs w:val="20"/>
        </w:rPr>
        <w:t>new </w:t>
      </w:r>
      <w:r w:rsidRPr="001F5401">
        <w:rPr>
          <w:rFonts w:ascii="Courier New" w:eastAsia="Times New Roman" w:hAnsi="Courier New" w:cs="Courier New"/>
          <w:color w:val="660000"/>
          <w:sz w:val="20"/>
          <w:szCs w:val="20"/>
        </w:rPr>
        <w:br/>
      </w:r>
      <w:proofErr w:type="spellStart"/>
      <w:r w:rsidRPr="001F5401">
        <w:rPr>
          <w:rFonts w:ascii="Courier New" w:eastAsia="Times New Roman" w:hAnsi="Courier New" w:cs="Courier New"/>
          <w:color w:val="660000"/>
          <w:sz w:val="20"/>
          <w:szCs w:val="20"/>
        </w:rPr>
        <w:t>Client.localhost.HelloIndigoServiceClient</w:t>
      </w:r>
      <w:proofErr w:type="spellEnd"/>
      <w:r w:rsidRPr="001F5401">
        <w:rPr>
          <w:rFonts w:ascii="Courier New" w:eastAsia="Times New Roman" w:hAnsi="Courier New" w:cs="Courier New"/>
          <w:color w:val="660000"/>
          <w:sz w:val="20"/>
          <w:szCs w:val="20"/>
        </w:rPr>
        <w:t>();</w:t>
      </w:r>
      <w:r w:rsidRPr="001F5401">
        <w:rPr>
          <w:rFonts w:ascii="Courier New" w:eastAsia="Times New Roman" w:hAnsi="Courier New" w:cs="Courier New"/>
          <w:color w:val="660000"/>
          <w:sz w:val="20"/>
          <w:szCs w:val="20"/>
        </w:rPr>
        <w:br/>
        <w:t>…                </w:t>
      </w:r>
      <w:r w:rsidRPr="001F5401">
        <w:rPr>
          <w:rFonts w:ascii="Courier New" w:eastAsia="Times New Roman" w:hAnsi="Courier New" w:cs="Courier New"/>
          <w:color w:val="660000"/>
          <w:sz w:val="20"/>
          <w:szCs w:val="20"/>
        </w:rPr>
        <w:br/>
      </w:r>
      <w:proofErr w:type="spellStart"/>
      <w:r w:rsidRPr="001F5401">
        <w:rPr>
          <w:rFonts w:ascii="Courier New" w:eastAsia="Times New Roman" w:hAnsi="Courier New" w:cs="Courier New"/>
          <w:color w:val="660000"/>
          <w:sz w:val="20"/>
          <w:szCs w:val="20"/>
        </w:rPr>
        <w:t>proxy.ClientCredentials.Windows</w:t>
      </w:r>
      <w:proofErr w:type="spellEnd"/>
      <w:r w:rsidRPr="001F5401">
        <w:rPr>
          <w:rFonts w:ascii="Courier New" w:eastAsia="Times New Roman" w:hAnsi="Courier New" w:cs="Courier New"/>
          <w:color w:val="660000"/>
          <w:sz w:val="20"/>
          <w:szCs w:val="20"/>
        </w:rPr>
        <w:t>.</w:t>
      </w:r>
      <w:r w:rsidRPr="001F5401">
        <w:rPr>
          <w:rFonts w:ascii="Courier New" w:eastAsia="Times New Roman" w:hAnsi="Courier New" w:cs="Courier New"/>
          <w:color w:val="660000"/>
          <w:sz w:val="20"/>
          <w:szCs w:val="20"/>
        </w:rPr>
        <w:br/>
      </w:r>
      <w:proofErr w:type="spellStart"/>
      <w:r w:rsidRPr="001F5401">
        <w:rPr>
          <w:rFonts w:ascii="Courier New" w:eastAsia="Times New Roman" w:hAnsi="Courier New" w:cs="Courier New"/>
          <w:color w:val="660000"/>
          <w:sz w:val="20"/>
          <w:szCs w:val="20"/>
        </w:rPr>
        <w:t>AllowedImpersonationLevel</w:t>
      </w:r>
      <w:proofErr w:type="spellEnd"/>
      <w:r w:rsidRPr="001F5401">
        <w:rPr>
          <w:rFonts w:ascii="Courier New" w:eastAsia="Times New Roman" w:hAnsi="Courier New" w:cs="Courier New"/>
          <w:color w:val="660000"/>
          <w:sz w:val="20"/>
          <w:szCs w:val="20"/>
        </w:rPr>
        <w:t> = </w:t>
      </w:r>
      <w:r w:rsidRPr="001F5401">
        <w:rPr>
          <w:rFonts w:ascii="Courier New" w:eastAsia="Times New Roman" w:hAnsi="Courier New" w:cs="Courier New"/>
          <w:color w:val="660000"/>
          <w:sz w:val="20"/>
          <w:szCs w:val="20"/>
        </w:rPr>
        <w:br/>
      </w:r>
      <w:proofErr w:type="spellStart"/>
      <w:r w:rsidRPr="001F5401">
        <w:rPr>
          <w:rFonts w:ascii="Courier New" w:eastAsia="Times New Roman" w:hAnsi="Courier New" w:cs="Courier New"/>
          <w:color w:val="660000"/>
          <w:sz w:val="20"/>
          <w:szCs w:val="20"/>
        </w:rPr>
        <w:t>TokenImpersonationLevel.Identification</w:t>
      </w:r>
      <w:proofErr w:type="spellEnd"/>
      <w:r w:rsidRPr="001F5401">
        <w:rPr>
          <w:rFonts w:ascii="Courier New" w:eastAsia="Times New Roman" w:hAnsi="Courier New" w:cs="Courier New"/>
          <w:color w:val="660000"/>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038"/>
        <w:gridCol w:w="113"/>
        <w:gridCol w:w="113"/>
        <w:gridCol w:w="196"/>
        <w:gridCol w:w="30"/>
        <w:gridCol w:w="43"/>
        <w:gridCol w:w="1917"/>
      </w:tblGrid>
      <w:tr w:rsidR="001F5401" w:rsidTr="001F5401">
        <w:trPr>
          <w:tblCellSpacing w:w="15" w:type="dxa"/>
        </w:trPr>
        <w:tc>
          <w:tcPr>
            <w:tcW w:w="0" w:type="auto"/>
            <w:gridSpan w:val="2"/>
            <w:hideMark/>
          </w:tcPr>
          <w:p w:rsidR="001F5401" w:rsidRDefault="001F5401">
            <w:pPr>
              <w:pStyle w:val="NormalWeb"/>
            </w:pPr>
            <w:r>
              <w:rPr>
                <w:rFonts w:ascii="Verdana" w:hAnsi="Verdana"/>
                <w:b/>
                <w:bCs/>
                <w:color w:val="00008B"/>
              </w:rPr>
              <w:t>Applied WCF Security</w:t>
            </w:r>
          </w:p>
          <w:p w:rsidR="001F5401" w:rsidRDefault="001F5401">
            <w:pPr>
              <w:pStyle w:val="NormalWeb"/>
            </w:pPr>
            <w:r>
              <w:rPr>
                <w:rFonts w:ascii="Verdana" w:hAnsi="Verdana"/>
                <w:sz w:val="20"/>
                <w:szCs w:val="20"/>
              </w:rPr>
              <w:t>At this point you should have a pretty good idea of the security-related settings that affect how authentication, authorization and message protection are applied. You should also have a clearer picture of the authentication and authorization process, and the relevance of identities to and role-based security. Still, it helps to look at concrete examples that apply these security features.</w:t>
            </w:r>
          </w:p>
          <w:tbl>
            <w:tblPr>
              <w:tblW w:w="4500" w:type="dxa"/>
              <w:jc w:val="center"/>
              <w:tblCellSpacing w:w="0" w:type="dxa"/>
              <w:shd w:val="clear" w:color="auto" w:fill="FFFFB8"/>
              <w:tblCellMar>
                <w:left w:w="0" w:type="dxa"/>
                <w:right w:w="0" w:type="dxa"/>
              </w:tblCellMar>
              <w:tblLook w:val="04A0" w:firstRow="1" w:lastRow="0" w:firstColumn="1" w:lastColumn="0" w:noHBand="0" w:noVBand="1"/>
            </w:tblPr>
            <w:tblGrid>
              <w:gridCol w:w="211"/>
              <w:gridCol w:w="4078"/>
              <w:gridCol w:w="211"/>
            </w:tblGrid>
            <w:tr w:rsidR="001F5401">
              <w:trPr>
                <w:tblCellSpacing w:w="0" w:type="dxa"/>
                <w:jc w:val="center"/>
              </w:trPr>
              <w:tc>
                <w:tcPr>
                  <w:tcW w:w="0" w:type="auto"/>
                  <w:shd w:val="clear" w:color="auto" w:fill="FFFFB8"/>
                  <w:hideMark/>
                </w:tcPr>
                <w:p w:rsidR="001F5401" w:rsidRDefault="001F5401">
                  <w:pPr>
                    <w:rPr>
                      <w:sz w:val="24"/>
                      <w:szCs w:val="24"/>
                    </w:rPr>
                  </w:pPr>
                  <w:r>
                    <w:rPr>
                      <w:b/>
                      <w:bCs/>
                      <w:color w:val="800000"/>
                      <w:sz w:val="48"/>
                      <w:szCs w:val="48"/>
                    </w:rPr>
                    <w:t>"</w:t>
                  </w:r>
                </w:p>
              </w:tc>
              <w:tc>
                <w:tcPr>
                  <w:tcW w:w="0" w:type="auto"/>
                  <w:shd w:val="clear" w:color="auto" w:fill="FFFFB8"/>
                  <w:vAlign w:val="center"/>
                  <w:hideMark/>
                </w:tcPr>
                <w:p w:rsidR="001F5401" w:rsidRDefault="00221887">
                  <w:pPr>
                    <w:jc w:val="center"/>
                    <w:rPr>
                      <w:rFonts w:ascii="Verdana" w:hAnsi="Verdana"/>
                      <w:b/>
                      <w:bCs/>
                      <w:color w:val="000080"/>
                      <w:sz w:val="20"/>
                      <w:szCs w:val="20"/>
                    </w:rPr>
                  </w:pPr>
                  <w:r>
                    <w:rPr>
                      <w:rFonts w:ascii="Verdana" w:hAnsi="Verdana"/>
                      <w:b/>
                      <w:bCs/>
                      <w:color w:val="000080"/>
                      <w:sz w:val="20"/>
                      <w:szCs w:val="20"/>
                    </w:rPr>
                    <w:pict>
                      <v:rect id="_x0000_i1034" style="width:0;height:1.5pt" o:hralign="center" o:hrstd="t" o:hrnoshade="t" o:hr="t" fillcolor="navy" stroked="f"/>
                    </w:pict>
                  </w:r>
                </w:p>
                <w:p w:rsidR="001F5401" w:rsidRDefault="001F5401">
                  <w:pPr>
                    <w:jc w:val="center"/>
                    <w:rPr>
                      <w:rFonts w:ascii="Verdana" w:hAnsi="Verdana"/>
                      <w:b/>
                      <w:bCs/>
                      <w:color w:val="000080"/>
                      <w:sz w:val="20"/>
                      <w:szCs w:val="20"/>
                    </w:rPr>
                  </w:pPr>
                  <w:r>
                    <w:rPr>
                      <w:rFonts w:ascii="Verdana" w:hAnsi="Verdana"/>
                      <w:b/>
                      <w:bCs/>
                      <w:color w:val="000080"/>
                      <w:sz w:val="20"/>
                      <w:szCs w:val="20"/>
                    </w:rPr>
                    <w:t xml:space="preserve">“In a federated scenario, the service can require that client applications send a security token generated and signed by a specific, trusted identity provider.” </w:t>
                  </w:r>
                </w:p>
                <w:p w:rsidR="001F5401" w:rsidRDefault="00221887">
                  <w:pPr>
                    <w:jc w:val="center"/>
                    <w:rPr>
                      <w:rFonts w:ascii="Verdana" w:hAnsi="Verdana"/>
                      <w:b/>
                      <w:bCs/>
                      <w:color w:val="000080"/>
                      <w:sz w:val="20"/>
                      <w:szCs w:val="20"/>
                    </w:rPr>
                  </w:pPr>
                  <w:r>
                    <w:rPr>
                      <w:rFonts w:ascii="Verdana" w:hAnsi="Verdana"/>
                      <w:b/>
                      <w:bCs/>
                      <w:color w:val="000080"/>
                      <w:sz w:val="20"/>
                      <w:szCs w:val="20"/>
                    </w:rPr>
                    <w:pict>
                      <v:rect id="_x0000_i1035" style="width:0;height:1.5pt" o:hralign="center" o:hrstd="t" o:hrnoshade="t" o:hr="t" fillcolor="navy" stroked="f"/>
                    </w:pict>
                  </w:r>
                </w:p>
              </w:tc>
              <w:tc>
                <w:tcPr>
                  <w:tcW w:w="0" w:type="auto"/>
                  <w:shd w:val="clear" w:color="auto" w:fill="FFFFB8"/>
                  <w:vAlign w:val="bottom"/>
                  <w:hideMark/>
                </w:tcPr>
                <w:p w:rsidR="001F5401" w:rsidRDefault="001F5401">
                  <w:pPr>
                    <w:rPr>
                      <w:sz w:val="24"/>
                      <w:szCs w:val="24"/>
                    </w:rPr>
                  </w:pPr>
                  <w:r>
                    <w:rPr>
                      <w:b/>
                      <w:bCs/>
                      <w:color w:val="800000"/>
                      <w:sz w:val="48"/>
                      <w:szCs w:val="48"/>
                    </w:rPr>
                    <w:t>"</w:t>
                  </w:r>
                </w:p>
              </w:tc>
            </w:tr>
          </w:tbl>
          <w:p w:rsidR="001F5401" w:rsidRDefault="001F5401">
            <w:pPr>
              <w:pStyle w:val="NormalWeb"/>
            </w:pPr>
            <w:r>
              <w:rPr>
                <w:rFonts w:ascii="Verdana" w:hAnsi="Verdana"/>
                <w:sz w:val="20"/>
                <w:szCs w:val="20"/>
              </w:rPr>
              <w:lastRenderedPageBreak/>
              <w:t xml:space="preserve">If you take into consideration interoperability and the sheer number of custom situations disparate applications call for-it would be impossible to elaborate on every scenario. That said, in this section I’ll walk you through some common situations that require different bindings, security settings, and authorization techniques, to give you an idea of how that maps to an implementation in the sample code for this article. </w:t>
            </w:r>
          </w:p>
          <w:p w:rsidR="001F5401" w:rsidRDefault="001F5401">
            <w:pPr>
              <w:pStyle w:val="NormalWeb"/>
            </w:pPr>
            <w:r>
              <w:rPr>
                <w:rFonts w:ascii="Verdana" w:hAnsi="Verdana"/>
                <w:b/>
                <w:bCs/>
                <w:i/>
                <w:iCs/>
                <w:color w:val="00008B"/>
                <w:sz w:val="20"/>
                <w:szCs w:val="20"/>
              </w:rPr>
              <w:t>Intranet Applications</w:t>
            </w:r>
          </w:p>
          <w:p w:rsidR="001F5401" w:rsidRDefault="001F5401">
            <w:pPr>
              <w:pStyle w:val="NormalWeb"/>
            </w:pPr>
            <w:r>
              <w:rPr>
                <w:rFonts w:ascii="Verdana" w:hAnsi="Verdana"/>
                <w:sz w:val="20"/>
                <w:szCs w:val="20"/>
              </w:rPr>
              <w:t>Internal applications that run on the intranet (and share the same Windows domain as the service) can generally take advantage of a faster transfer protocol like TCP. In terms of security settings, the following may apply:</w:t>
            </w:r>
          </w:p>
          <w:p w:rsidR="001F5401" w:rsidRDefault="001F5401" w:rsidP="001F5401">
            <w:pPr>
              <w:numPr>
                <w:ilvl w:val="0"/>
                <w:numId w:val="13"/>
              </w:numPr>
              <w:spacing w:before="100" w:beforeAutospacing="1" w:after="100" w:afterAutospacing="1" w:line="240" w:lineRule="auto"/>
            </w:pPr>
            <w:r>
              <w:rPr>
                <w:rFonts w:ascii="Verdana" w:hAnsi="Verdana"/>
                <w:sz w:val="20"/>
                <w:szCs w:val="20"/>
              </w:rPr>
              <w:t>Windows client credentials are used for client authentication.</w:t>
            </w:r>
            <w:r>
              <w:t xml:space="preserve"> </w:t>
            </w:r>
          </w:p>
          <w:p w:rsidR="001F5401" w:rsidRDefault="001F5401" w:rsidP="001F5401">
            <w:pPr>
              <w:numPr>
                <w:ilvl w:val="0"/>
                <w:numId w:val="13"/>
              </w:numPr>
              <w:spacing w:before="100" w:beforeAutospacing="1" w:after="100" w:afterAutospacing="1" w:line="240" w:lineRule="auto"/>
            </w:pPr>
            <w:r>
              <w:rPr>
                <w:rFonts w:ascii="Verdana" w:hAnsi="Verdana"/>
                <w:sz w:val="20"/>
                <w:szCs w:val="20"/>
              </w:rPr>
              <w:t>Authentication and authorization use default Windows membership and role providers.</w:t>
            </w:r>
            <w:r>
              <w:t xml:space="preserve"> </w:t>
            </w:r>
          </w:p>
          <w:p w:rsidR="001F5401" w:rsidRDefault="001F5401" w:rsidP="001F5401">
            <w:pPr>
              <w:numPr>
                <w:ilvl w:val="0"/>
                <w:numId w:val="13"/>
              </w:numPr>
              <w:spacing w:before="100" w:beforeAutospacing="1" w:after="100" w:afterAutospacing="1" w:line="240" w:lineRule="auto"/>
            </w:pPr>
            <w:r>
              <w:rPr>
                <w:rFonts w:ascii="Verdana" w:hAnsi="Verdana"/>
                <w:sz w:val="20"/>
                <w:szCs w:val="20"/>
              </w:rPr>
              <w:t>Messages are encrypted and signed by the transport layer.</w:t>
            </w:r>
            <w:r>
              <w:t xml:space="preserve"> </w:t>
            </w:r>
          </w:p>
          <w:p w:rsidR="001F5401" w:rsidRDefault="001F5401" w:rsidP="001F5401">
            <w:pPr>
              <w:numPr>
                <w:ilvl w:val="0"/>
                <w:numId w:val="13"/>
              </w:numPr>
              <w:spacing w:before="100" w:beforeAutospacing="1" w:after="100" w:afterAutospacing="1" w:line="240" w:lineRule="auto"/>
            </w:pPr>
            <w:r>
              <w:rPr>
                <w:rFonts w:ascii="Verdana" w:hAnsi="Verdana"/>
                <w:sz w:val="20"/>
                <w:szCs w:val="20"/>
              </w:rPr>
              <w:t xml:space="preserve">The service will be self-hosted or hosted in the Windows Activation Service (WAS) for TCP access. </w:t>
            </w:r>
          </w:p>
          <w:p w:rsidR="001F5401" w:rsidRDefault="001F5401" w:rsidP="001F5401">
            <w:pPr>
              <w:numPr>
                <w:ilvl w:val="0"/>
                <w:numId w:val="13"/>
              </w:numPr>
              <w:spacing w:before="100" w:beforeAutospacing="1" w:after="100" w:afterAutospacing="1" w:line="240" w:lineRule="auto"/>
            </w:pPr>
            <w:r>
              <w:rPr>
                <w:rFonts w:ascii="Verdana" w:hAnsi="Verdana"/>
                <w:sz w:val="20"/>
                <w:szCs w:val="20"/>
              </w:rPr>
              <w:t>The service implements role-based permission demands on protected operations.</w:t>
            </w:r>
            <w:r>
              <w:t xml:space="preserve"> </w:t>
            </w:r>
          </w:p>
          <w:p w:rsidR="001F5401" w:rsidRDefault="001F5401" w:rsidP="001F5401">
            <w:pPr>
              <w:numPr>
                <w:ilvl w:val="0"/>
                <w:numId w:val="13"/>
              </w:numPr>
              <w:spacing w:before="100" w:beforeAutospacing="1" w:after="100" w:afterAutospacing="1" w:line="240" w:lineRule="auto"/>
            </w:pPr>
            <w:r>
              <w:rPr>
                <w:rFonts w:ascii="Verdana" w:hAnsi="Verdana"/>
                <w:sz w:val="20"/>
                <w:szCs w:val="20"/>
              </w:rPr>
              <w:t xml:space="preserve">The service rejects impersonation of Windows accounts, and uses a trusted subsystem model. </w:t>
            </w:r>
          </w:p>
          <w:p w:rsidR="001F5401" w:rsidRDefault="001F5401">
            <w:pPr>
              <w:pStyle w:val="NormalWeb"/>
            </w:pPr>
            <w:r>
              <w:rPr>
                <w:rFonts w:ascii="Verdana" w:hAnsi="Verdana"/>
                <w:b/>
                <w:bCs/>
                <w:sz w:val="20"/>
                <w:szCs w:val="20"/>
              </w:rPr>
              <w:t xml:space="preserve">Figure 2 </w:t>
            </w:r>
            <w:r>
              <w:rPr>
                <w:rFonts w:ascii="Verdana" w:hAnsi="Verdana"/>
                <w:sz w:val="20"/>
                <w:szCs w:val="20"/>
              </w:rPr>
              <w:t xml:space="preserve">illustrates this scenario. The </w:t>
            </w:r>
            <w:proofErr w:type="spellStart"/>
            <w:r>
              <w:rPr>
                <w:rFonts w:ascii="Verdana" w:hAnsi="Verdana"/>
                <w:b/>
                <w:bCs/>
                <w:sz w:val="20"/>
                <w:szCs w:val="20"/>
              </w:rPr>
              <w:t>NetTcpBinding</w:t>
            </w:r>
            <w:proofErr w:type="spellEnd"/>
            <w:r>
              <w:rPr>
                <w:rFonts w:ascii="Verdana" w:hAnsi="Verdana"/>
                <w:b/>
                <w:bCs/>
                <w:sz w:val="20"/>
                <w:szCs w:val="20"/>
              </w:rPr>
              <w:t xml:space="preserve"> </w:t>
            </w:r>
            <w:r>
              <w:rPr>
                <w:rFonts w:ascii="Verdana" w:hAnsi="Verdana"/>
                <w:sz w:val="20"/>
                <w:szCs w:val="20"/>
              </w:rPr>
              <w:t xml:space="preserve">service model configuration for this scenario is shown in </w:t>
            </w:r>
            <w:r>
              <w:rPr>
                <w:rFonts w:ascii="Verdana" w:hAnsi="Verdana"/>
                <w:b/>
                <w:bCs/>
                <w:sz w:val="20"/>
                <w:szCs w:val="20"/>
              </w:rPr>
              <w:t>Listing 2</w:t>
            </w:r>
            <w:r>
              <w:rPr>
                <w:rFonts w:ascii="Verdana" w:hAnsi="Verdana"/>
                <w:sz w:val="20"/>
                <w:szCs w:val="20"/>
              </w:rPr>
              <w:t>.</w:t>
            </w:r>
          </w:p>
          <w:p w:rsidR="001F5401" w:rsidRDefault="001F5401">
            <w:pPr>
              <w:jc w:val="center"/>
              <w:rPr>
                <w:rFonts w:ascii="Verdana" w:hAnsi="Verdana"/>
                <w:color w:val="000080"/>
                <w:sz w:val="20"/>
                <w:szCs w:val="20"/>
              </w:rPr>
            </w:pPr>
            <w:r>
              <w:rPr>
                <w:rFonts w:ascii="Verdana" w:hAnsi="Verdana"/>
                <w:noProof/>
                <w:color w:val="0000FF"/>
                <w:sz w:val="20"/>
                <w:szCs w:val="20"/>
              </w:rPr>
              <w:lastRenderedPageBreak/>
              <w:drawing>
                <wp:inline distT="0" distB="0" distL="0" distR="0">
                  <wp:extent cx="4019550" cy="6267450"/>
                  <wp:effectExtent l="19050" t="0" r="0" b="0"/>
                  <wp:docPr id="73" name="Picture 73" descr="Click for a larger version of this image.">
                    <a:hlinkClick xmlns:a="http://schemas.openxmlformats.org/drawingml/2006/main" r:id="rId13" tgtFrame="CoDeLargeArticleIma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lick for a larger version of this image.">
                            <a:hlinkClick r:id="rId13" tgtFrame="CoDeLargeArticleImage"/>
                          </pic:cNvPr>
                          <pic:cNvPicPr>
                            <a:picLocks noChangeAspect="1" noChangeArrowheads="1"/>
                          </pic:cNvPicPr>
                        </pic:nvPicPr>
                        <pic:blipFill>
                          <a:blip r:embed="rId14" cstate="print"/>
                          <a:srcRect/>
                          <a:stretch>
                            <a:fillRect/>
                          </a:stretch>
                        </pic:blipFill>
                        <pic:spPr bwMode="auto">
                          <a:xfrm>
                            <a:off x="0" y="0"/>
                            <a:ext cx="4019550" cy="6267450"/>
                          </a:xfrm>
                          <a:prstGeom prst="rect">
                            <a:avLst/>
                          </a:prstGeom>
                          <a:noFill/>
                          <a:ln w="9525">
                            <a:noFill/>
                            <a:miter lim="800000"/>
                            <a:headEnd/>
                            <a:tailEnd/>
                          </a:ln>
                        </pic:spPr>
                      </pic:pic>
                    </a:graphicData>
                  </a:graphic>
                </wp:inline>
              </w:drawing>
            </w:r>
          </w:p>
          <w:p w:rsidR="001F5401" w:rsidRDefault="001F5401">
            <w:pPr>
              <w:rPr>
                <w:rFonts w:ascii="Times New Roman" w:hAnsi="Times New Roman"/>
                <w:sz w:val="24"/>
                <w:szCs w:val="24"/>
              </w:rPr>
            </w:pPr>
            <w:r>
              <w:rPr>
                <w:rFonts w:ascii="Verdana" w:hAnsi="Verdana"/>
                <w:color w:val="000080"/>
                <w:sz w:val="20"/>
                <w:szCs w:val="20"/>
              </w:rPr>
              <w:br/>
            </w:r>
            <w:r>
              <w:rPr>
                <w:rFonts w:ascii="Verdana" w:hAnsi="Verdana"/>
                <w:b/>
                <w:bCs/>
                <w:color w:val="000080"/>
                <w:sz w:val="20"/>
                <w:szCs w:val="20"/>
              </w:rPr>
              <w:t xml:space="preserve">Figure 2: </w:t>
            </w:r>
            <w:r>
              <w:rPr>
                <w:rFonts w:ascii="Verdana" w:hAnsi="Verdana"/>
                <w:color w:val="000080"/>
                <w:sz w:val="20"/>
                <w:szCs w:val="20"/>
              </w:rPr>
              <w:t xml:space="preserve">Intranet clients on the same Active Directory domain can rely on TCP protocol and use Windows credentials for mutual authentication and message protection. </w:t>
            </w:r>
          </w:p>
          <w:p w:rsidR="001F5401" w:rsidRDefault="001F5401">
            <w:pPr>
              <w:pStyle w:val="NormalWeb"/>
            </w:pPr>
            <w:r>
              <w:rPr>
                <w:rFonts w:ascii="Verdana" w:hAnsi="Verdana"/>
                <w:sz w:val="20"/>
                <w:szCs w:val="20"/>
              </w:rPr>
              <w:t xml:space="preserve">The client binding configuration to consume this service is equivalent but the behaviors are local to the service. Windows credentials of the logged in user will automatically be passed by the client channel. If you use a login dialog to collect credentials, set the Windows </w:t>
            </w:r>
            <w:r>
              <w:rPr>
                <w:rFonts w:ascii="Verdana" w:hAnsi="Verdana"/>
                <w:sz w:val="20"/>
                <w:szCs w:val="20"/>
              </w:rPr>
              <w:lastRenderedPageBreak/>
              <w:t>credentials on the proxy this way:</w:t>
            </w:r>
          </w:p>
          <w:p w:rsidR="001F5401" w:rsidRDefault="001F5401">
            <w:proofErr w:type="spellStart"/>
            <w:r>
              <w:rPr>
                <w:rFonts w:ascii="Courier New" w:hAnsi="Courier New" w:cs="Courier New"/>
                <w:color w:val="660000"/>
                <w:sz w:val="20"/>
                <w:szCs w:val="20"/>
              </w:rPr>
              <w:t>HelloIndigoServiceClient</w:t>
            </w:r>
            <w:proofErr w:type="spellEnd"/>
            <w:r>
              <w:rPr>
                <w:rFonts w:ascii="Courier New" w:hAnsi="Courier New" w:cs="Courier New"/>
                <w:color w:val="660000"/>
                <w:sz w:val="20"/>
                <w:szCs w:val="20"/>
              </w:rPr>
              <w:t> proxy = </w:t>
            </w:r>
            <w:r>
              <w:rPr>
                <w:rFonts w:ascii="Courier New" w:hAnsi="Courier New" w:cs="Courier New"/>
                <w:color w:val="0000FF"/>
                <w:sz w:val="20"/>
                <w:szCs w:val="20"/>
              </w:rPr>
              <w:t>new </w:t>
            </w:r>
            <w:r>
              <w:rPr>
                <w:rFonts w:ascii="Courier New" w:hAnsi="Courier New" w:cs="Courier New"/>
                <w:color w:val="660000"/>
                <w:sz w:val="20"/>
                <w:szCs w:val="20"/>
              </w:rPr>
              <w:br/>
            </w:r>
            <w:proofErr w:type="spellStart"/>
            <w:proofErr w:type="gramStart"/>
            <w:r>
              <w:rPr>
                <w:rFonts w:ascii="Courier New" w:hAnsi="Courier New" w:cs="Courier New"/>
                <w:color w:val="660000"/>
                <w:sz w:val="20"/>
                <w:szCs w:val="20"/>
              </w:rPr>
              <w:t>HelloIndigoServiceClient</w:t>
            </w:r>
            <w:proofErr w:type="spellEnd"/>
            <w:r>
              <w:rPr>
                <w:rFonts w:ascii="Courier New" w:hAnsi="Courier New" w:cs="Courier New"/>
                <w:color w:val="660000"/>
                <w:sz w:val="20"/>
                <w:szCs w:val="20"/>
              </w:rPr>
              <w:t>(</w:t>
            </w:r>
            <w:proofErr w:type="gramEnd"/>
            <w:r>
              <w:rPr>
                <w:rFonts w:ascii="Courier New" w:hAnsi="Courier New" w:cs="Courier New"/>
                <w:color w:val="660000"/>
                <w:sz w:val="20"/>
                <w:szCs w:val="20"/>
              </w:rPr>
              <w:t>);</w:t>
            </w:r>
            <w:r>
              <w:rPr>
                <w:rFonts w:ascii="Courier New" w:hAnsi="Courier New" w:cs="Courier New"/>
                <w:color w:val="660000"/>
                <w:sz w:val="20"/>
                <w:szCs w:val="20"/>
              </w:rPr>
              <w:br/>
            </w:r>
            <w:r>
              <w:rPr>
                <w:rFonts w:ascii="Courier New" w:hAnsi="Courier New" w:cs="Courier New"/>
                <w:color w:val="660000"/>
                <w:sz w:val="20"/>
                <w:szCs w:val="20"/>
              </w:rPr>
              <w:br/>
            </w:r>
            <w:proofErr w:type="spellStart"/>
            <w:r>
              <w:rPr>
                <w:rFonts w:ascii="Courier New" w:hAnsi="Courier New" w:cs="Courier New"/>
                <w:color w:val="660000"/>
                <w:sz w:val="20"/>
                <w:szCs w:val="20"/>
              </w:rPr>
              <w:t>NetworkCredential</w:t>
            </w:r>
            <w:proofErr w:type="spellEnd"/>
            <w:r>
              <w:rPr>
                <w:rFonts w:ascii="Courier New" w:hAnsi="Courier New" w:cs="Courier New"/>
                <w:color w:val="660000"/>
                <w:sz w:val="20"/>
                <w:szCs w:val="20"/>
              </w:rPr>
              <w:t> </w:t>
            </w:r>
            <w:proofErr w:type="spellStart"/>
            <w:r>
              <w:rPr>
                <w:rFonts w:ascii="Courier New" w:hAnsi="Courier New" w:cs="Courier New"/>
                <w:color w:val="660000"/>
                <w:sz w:val="20"/>
                <w:szCs w:val="20"/>
              </w:rPr>
              <w:t>creds</w:t>
            </w:r>
            <w:proofErr w:type="spellEnd"/>
            <w:r>
              <w:rPr>
                <w:rFonts w:ascii="Courier New" w:hAnsi="Courier New" w:cs="Courier New"/>
                <w:color w:val="660000"/>
                <w:sz w:val="20"/>
                <w:szCs w:val="20"/>
              </w:rPr>
              <w:t> = </w:t>
            </w:r>
            <w:r>
              <w:rPr>
                <w:rFonts w:ascii="Courier New" w:hAnsi="Courier New" w:cs="Courier New"/>
                <w:color w:val="0000FF"/>
                <w:sz w:val="20"/>
                <w:szCs w:val="20"/>
              </w:rPr>
              <w:t>new </w:t>
            </w:r>
            <w:proofErr w:type="spellStart"/>
            <w:r>
              <w:rPr>
                <w:rFonts w:ascii="Courier New" w:hAnsi="Courier New" w:cs="Courier New"/>
                <w:color w:val="660000"/>
                <w:sz w:val="20"/>
                <w:szCs w:val="20"/>
              </w:rPr>
              <w:t>NetworkCredential</w:t>
            </w:r>
            <w:proofErr w:type="spellEnd"/>
            <w:r>
              <w:rPr>
                <w:rFonts w:ascii="Courier New" w:hAnsi="Courier New" w:cs="Courier New"/>
                <w:color w:val="660000"/>
                <w:sz w:val="20"/>
                <w:szCs w:val="20"/>
              </w:rPr>
              <w:br/>
              <w:t>("username", "password", "domain");</w:t>
            </w:r>
            <w:r>
              <w:rPr>
                <w:rFonts w:ascii="Courier New" w:hAnsi="Courier New" w:cs="Courier New"/>
                <w:color w:val="660000"/>
                <w:sz w:val="20"/>
                <w:szCs w:val="20"/>
              </w:rPr>
              <w:br/>
            </w:r>
            <w:r>
              <w:rPr>
                <w:rFonts w:ascii="Courier New" w:hAnsi="Courier New" w:cs="Courier New"/>
                <w:color w:val="660000"/>
                <w:sz w:val="20"/>
                <w:szCs w:val="20"/>
              </w:rPr>
              <w:br/>
            </w:r>
            <w:proofErr w:type="spellStart"/>
            <w:r>
              <w:rPr>
                <w:rFonts w:ascii="Courier New" w:hAnsi="Courier New" w:cs="Courier New"/>
                <w:color w:val="660000"/>
                <w:sz w:val="20"/>
                <w:szCs w:val="20"/>
              </w:rPr>
              <w:t>proxy.ClientCredentials.Windows</w:t>
            </w:r>
            <w:proofErr w:type="spellEnd"/>
            <w:r>
              <w:rPr>
                <w:rFonts w:ascii="Courier New" w:hAnsi="Courier New" w:cs="Courier New"/>
                <w:color w:val="660000"/>
                <w:sz w:val="20"/>
                <w:szCs w:val="20"/>
              </w:rPr>
              <w:t>.</w:t>
            </w:r>
            <w:r>
              <w:rPr>
                <w:rFonts w:ascii="Courier New" w:hAnsi="Courier New" w:cs="Courier New"/>
                <w:color w:val="660000"/>
                <w:sz w:val="20"/>
                <w:szCs w:val="20"/>
              </w:rPr>
              <w:br/>
            </w:r>
            <w:proofErr w:type="spellStart"/>
            <w:r>
              <w:rPr>
                <w:rFonts w:ascii="Courier New" w:hAnsi="Courier New" w:cs="Courier New"/>
                <w:color w:val="660000"/>
                <w:sz w:val="20"/>
                <w:szCs w:val="20"/>
              </w:rPr>
              <w:t>AllowedImpersonationLevel</w:t>
            </w:r>
            <w:proofErr w:type="spellEnd"/>
            <w:r>
              <w:rPr>
                <w:rFonts w:ascii="Courier New" w:hAnsi="Courier New" w:cs="Courier New"/>
                <w:color w:val="660000"/>
                <w:sz w:val="20"/>
                <w:szCs w:val="20"/>
              </w:rPr>
              <w:t> = </w:t>
            </w:r>
            <w:r>
              <w:rPr>
                <w:rFonts w:ascii="Courier New" w:hAnsi="Courier New" w:cs="Courier New"/>
                <w:color w:val="660000"/>
                <w:sz w:val="20"/>
                <w:szCs w:val="20"/>
              </w:rPr>
              <w:br/>
            </w:r>
            <w:proofErr w:type="spellStart"/>
            <w:r>
              <w:rPr>
                <w:rFonts w:ascii="Courier New" w:hAnsi="Courier New" w:cs="Courier New"/>
                <w:color w:val="660000"/>
                <w:sz w:val="20"/>
                <w:szCs w:val="20"/>
              </w:rPr>
              <w:t>TokenImpersonationLevel.Identification</w:t>
            </w:r>
            <w:proofErr w:type="spellEnd"/>
            <w:r>
              <w:rPr>
                <w:rFonts w:ascii="Courier New" w:hAnsi="Courier New" w:cs="Courier New"/>
                <w:color w:val="660000"/>
                <w:sz w:val="20"/>
                <w:szCs w:val="20"/>
              </w:rPr>
              <w:t>;</w:t>
            </w:r>
            <w:r>
              <w:rPr>
                <w:rFonts w:ascii="Courier New" w:hAnsi="Courier New" w:cs="Courier New"/>
                <w:color w:val="660000"/>
                <w:sz w:val="20"/>
                <w:szCs w:val="20"/>
              </w:rPr>
              <w:br/>
            </w:r>
            <w:r>
              <w:rPr>
                <w:rFonts w:ascii="Courier New" w:hAnsi="Courier New" w:cs="Courier New"/>
                <w:color w:val="660000"/>
                <w:sz w:val="20"/>
                <w:szCs w:val="20"/>
              </w:rPr>
              <w:br/>
            </w:r>
            <w:proofErr w:type="spellStart"/>
            <w:r>
              <w:rPr>
                <w:rFonts w:ascii="Courier New" w:hAnsi="Courier New" w:cs="Courier New"/>
                <w:color w:val="660000"/>
                <w:sz w:val="20"/>
                <w:szCs w:val="20"/>
              </w:rPr>
              <w:t>proxy.ClientCredentials.Windows.AllowNtlm</w:t>
            </w:r>
            <w:proofErr w:type="spellEnd"/>
            <w:r>
              <w:rPr>
                <w:rFonts w:ascii="Courier New" w:hAnsi="Courier New" w:cs="Courier New"/>
                <w:color w:val="660000"/>
                <w:sz w:val="20"/>
                <w:szCs w:val="20"/>
              </w:rPr>
              <w:t> = </w:t>
            </w:r>
            <w:r>
              <w:rPr>
                <w:rFonts w:ascii="Courier New" w:hAnsi="Courier New" w:cs="Courier New"/>
                <w:color w:val="0000FF"/>
                <w:sz w:val="20"/>
                <w:szCs w:val="20"/>
              </w:rPr>
              <w:t>false</w:t>
            </w:r>
            <w:r>
              <w:rPr>
                <w:rFonts w:ascii="Courier New" w:hAnsi="Courier New" w:cs="Courier New"/>
                <w:color w:val="660000"/>
                <w:sz w:val="20"/>
                <w:szCs w:val="20"/>
              </w:rPr>
              <w:t>;</w:t>
            </w:r>
            <w:r>
              <w:rPr>
                <w:rFonts w:ascii="Courier New" w:hAnsi="Courier New" w:cs="Courier New"/>
                <w:color w:val="660000"/>
                <w:sz w:val="20"/>
                <w:szCs w:val="20"/>
              </w:rPr>
              <w:br/>
            </w:r>
            <w:proofErr w:type="spellStart"/>
            <w:r>
              <w:rPr>
                <w:rFonts w:ascii="Courier New" w:hAnsi="Courier New" w:cs="Courier New"/>
                <w:color w:val="660000"/>
                <w:sz w:val="20"/>
                <w:szCs w:val="20"/>
              </w:rPr>
              <w:t>proxy.ClientCredentials.Windows.ClientCredential</w:t>
            </w:r>
            <w:proofErr w:type="spellEnd"/>
            <w:r>
              <w:rPr>
                <w:rFonts w:ascii="Courier New" w:hAnsi="Courier New" w:cs="Courier New"/>
                <w:color w:val="660000"/>
                <w:sz w:val="20"/>
                <w:szCs w:val="20"/>
              </w:rPr>
              <w:t> </w:t>
            </w:r>
            <w:r>
              <w:rPr>
                <w:rFonts w:ascii="Courier New" w:hAnsi="Courier New" w:cs="Courier New"/>
                <w:color w:val="660000"/>
                <w:sz w:val="20"/>
                <w:szCs w:val="20"/>
              </w:rPr>
              <w:br/>
              <w:t>= </w:t>
            </w:r>
            <w:proofErr w:type="spellStart"/>
            <w:r>
              <w:rPr>
                <w:rFonts w:ascii="Courier New" w:hAnsi="Courier New" w:cs="Courier New"/>
                <w:color w:val="660000"/>
                <w:sz w:val="20"/>
                <w:szCs w:val="20"/>
              </w:rPr>
              <w:t>creds</w:t>
            </w:r>
            <w:proofErr w:type="spellEnd"/>
            <w:r>
              <w:rPr>
                <w:rFonts w:ascii="Courier New" w:hAnsi="Courier New" w:cs="Courier New"/>
                <w:color w:val="660000"/>
                <w:sz w:val="20"/>
                <w:szCs w:val="20"/>
              </w:rPr>
              <w:t>;</w:t>
            </w:r>
            <w:r>
              <w:rPr>
                <w:rFonts w:ascii="Courier New" w:hAnsi="Courier New" w:cs="Courier New"/>
                <w:color w:val="660000"/>
                <w:sz w:val="20"/>
                <w:szCs w:val="20"/>
              </w:rPr>
              <w:br/>
            </w:r>
            <w:r>
              <w:rPr>
                <w:rFonts w:ascii="Courier New" w:hAnsi="Courier New" w:cs="Courier New"/>
                <w:color w:val="660000"/>
                <w:sz w:val="20"/>
                <w:szCs w:val="20"/>
              </w:rPr>
              <w:br/>
            </w:r>
            <w:r>
              <w:rPr>
                <w:rFonts w:ascii="Courier New" w:hAnsi="Courier New" w:cs="Courier New"/>
                <w:color w:val="0000FF"/>
                <w:sz w:val="20"/>
                <w:szCs w:val="20"/>
              </w:rPr>
              <w:t>string </w:t>
            </w:r>
            <w:r>
              <w:rPr>
                <w:rFonts w:ascii="Courier New" w:hAnsi="Courier New" w:cs="Courier New"/>
                <w:color w:val="660000"/>
                <w:sz w:val="20"/>
                <w:szCs w:val="20"/>
              </w:rPr>
              <w:t>s = </w:t>
            </w:r>
            <w:proofErr w:type="spellStart"/>
            <w:r>
              <w:rPr>
                <w:rFonts w:ascii="Courier New" w:hAnsi="Courier New" w:cs="Courier New"/>
                <w:color w:val="660000"/>
                <w:sz w:val="20"/>
                <w:szCs w:val="20"/>
              </w:rPr>
              <w:t>proxy.HelloIndigo</w:t>
            </w:r>
            <w:proofErr w:type="spellEnd"/>
            <w:r>
              <w:rPr>
                <w:rFonts w:ascii="Courier New" w:hAnsi="Courier New" w:cs="Courier New"/>
                <w:color w:val="660000"/>
                <w:sz w:val="20"/>
                <w:szCs w:val="20"/>
              </w:rPr>
              <w:t>("some string");</w:t>
            </w:r>
          </w:p>
          <w:p w:rsidR="001F5401" w:rsidRDefault="001F5401">
            <w:pPr>
              <w:pStyle w:val="NormalWeb"/>
            </w:pPr>
            <w:r>
              <w:rPr>
                <w:rFonts w:ascii="Verdana" w:hAnsi="Verdana"/>
                <w:sz w:val="20"/>
                <w:szCs w:val="20"/>
              </w:rPr>
              <w:t xml:space="preserve">Setting </w:t>
            </w:r>
            <w:proofErr w:type="spellStart"/>
            <w:r>
              <w:rPr>
                <w:rFonts w:ascii="Verdana" w:hAnsi="Verdana"/>
                <w:i/>
                <w:iCs/>
                <w:sz w:val="20"/>
                <w:szCs w:val="20"/>
              </w:rPr>
              <w:t>AllowNtlm</w:t>
            </w:r>
            <w:proofErr w:type="spellEnd"/>
            <w:r>
              <w:rPr>
                <w:rFonts w:ascii="Verdana" w:hAnsi="Verdana"/>
                <w:i/>
                <w:iCs/>
                <w:sz w:val="20"/>
                <w:szCs w:val="20"/>
              </w:rPr>
              <w:t xml:space="preserve"> </w:t>
            </w:r>
            <w:r>
              <w:rPr>
                <w:rFonts w:ascii="Verdana" w:hAnsi="Verdana"/>
                <w:sz w:val="20"/>
                <w:szCs w:val="20"/>
              </w:rPr>
              <w:t>to false prevents workgroup authentication from being supported, but you will want this enabled for testing outside of a domain environment.</w:t>
            </w:r>
          </w:p>
          <w:p w:rsidR="001F5401" w:rsidRDefault="001F5401">
            <w:pPr>
              <w:pStyle w:val="NormalWeb"/>
            </w:pPr>
            <w:r>
              <w:rPr>
                <w:rFonts w:ascii="Verdana" w:hAnsi="Verdana"/>
                <w:b/>
                <w:bCs/>
                <w:i/>
                <w:iCs/>
                <w:color w:val="00008B"/>
                <w:sz w:val="20"/>
                <w:szCs w:val="20"/>
              </w:rPr>
              <w:t>Internet Applications</w:t>
            </w:r>
          </w:p>
          <w:p w:rsidR="001F5401" w:rsidRDefault="001F5401">
            <w:pPr>
              <w:pStyle w:val="NormalWeb"/>
            </w:pPr>
            <w:r>
              <w:rPr>
                <w:rFonts w:ascii="Verdana" w:hAnsi="Verdana"/>
                <w:sz w:val="20"/>
                <w:szCs w:val="20"/>
              </w:rPr>
              <w:t xml:space="preserve">When remote clients are not part of the Windows domain, they use Internet protocols to access services (HTTP or HTTPS). The configuration settings in this case will vary based on many factors, including the type of protocols client applications can support. </w:t>
            </w:r>
          </w:p>
          <w:p w:rsidR="001F5401" w:rsidRDefault="001F5401">
            <w:pPr>
              <w:pStyle w:val="NormalWeb"/>
            </w:pPr>
            <w:r>
              <w:rPr>
                <w:rFonts w:ascii="Verdana" w:hAnsi="Verdana"/>
                <w:sz w:val="20"/>
                <w:szCs w:val="20"/>
              </w:rPr>
              <w:t xml:space="preserve">To expose an endpoint that supports earlier Web service standards, </w:t>
            </w:r>
            <w:r>
              <w:rPr>
                <w:rFonts w:ascii="Verdana" w:hAnsi="Verdana"/>
                <w:i/>
                <w:iCs/>
                <w:sz w:val="20"/>
                <w:szCs w:val="20"/>
              </w:rPr>
              <w:t xml:space="preserve">WS-I Basic Profile </w:t>
            </w:r>
            <w:r>
              <w:rPr>
                <w:rFonts w:ascii="Verdana" w:hAnsi="Verdana"/>
                <w:sz w:val="20"/>
                <w:szCs w:val="20"/>
              </w:rPr>
              <w:t xml:space="preserve">is the typical baseline. Usually the same endpoint will support </w:t>
            </w:r>
            <w:r>
              <w:rPr>
                <w:rFonts w:ascii="Verdana" w:hAnsi="Verdana"/>
                <w:i/>
                <w:iCs/>
                <w:sz w:val="20"/>
                <w:szCs w:val="20"/>
              </w:rPr>
              <w:t xml:space="preserve">WS-I Basic Security Profile </w:t>
            </w:r>
            <w:r>
              <w:rPr>
                <w:rFonts w:ascii="Verdana" w:hAnsi="Verdana"/>
                <w:sz w:val="20"/>
                <w:szCs w:val="20"/>
              </w:rPr>
              <w:t>for security-related settings. So, the requirements of the service might be:</w:t>
            </w:r>
          </w:p>
          <w:p w:rsidR="001F5401" w:rsidRDefault="001F5401" w:rsidP="001F5401">
            <w:pPr>
              <w:numPr>
                <w:ilvl w:val="0"/>
                <w:numId w:val="14"/>
              </w:numPr>
              <w:spacing w:before="100" w:beforeAutospacing="1" w:after="100" w:afterAutospacing="1" w:line="240" w:lineRule="auto"/>
            </w:pPr>
            <w:r>
              <w:rPr>
                <w:rFonts w:ascii="Verdana" w:hAnsi="Verdana"/>
                <w:sz w:val="20"/>
                <w:szCs w:val="20"/>
              </w:rPr>
              <w:t>An SSL connection is used to identify the service and to protect message transfer over HTTPS.</w:t>
            </w:r>
            <w:r>
              <w:t xml:space="preserve"> </w:t>
            </w:r>
          </w:p>
          <w:p w:rsidR="001F5401" w:rsidRDefault="001F5401" w:rsidP="001F5401">
            <w:pPr>
              <w:numPr>
                <w:ilvl w:val="0"/>
                <w:numId w:val="14"/>
              </w:numPr>
              <w:spacing w:before="100" w:beforeAutospacing="1" w:after="100" w:afterAutospacing="1" w:line="240" w:lineRule="auto"/>
            </w:pPr>
            <w:proofErr w:type="spellStart"/>
            <w:r>
              <w:rPr>
                <w:rFonts w:ascii="Verdana" w:hAnsi="Verdana"/>
                <w:sz w:val="20"/>
                <w:szCs w:val="20"/>
              </w:rPr>
              <w:t>UserName</w:t>
            </w:r>
            <w:proofErr w:type="spellEnd"/>
            <w:r>
              <w:rPr>
                <w:rFonts w:ascii="Verdana" w:hAnsi="Verdana"/>
                <w:sz w:val="20"/>
                <w:szCs w:val="20"/>
              </w:rPr>
              <w:t xml:space="preserve"> credentials are used for client authentication. </w:t>
            </w:r>
          </w:p>
          <w:p w:rsidR="001F5401" w:rsidRDefault="001F5401" w:rsidP="001F5401">
            <w:pPr>
              <w:numPr>
                <w:ilvl w:val="0"/>
                <w:numId w:val="14"/>
              </w:numPr>
              <w:spacing w:before="100" w:beforeAutospacing="1" w:after="100" w:afterAutospacing="1" w:line="240" w:lineRule="auto"/>
            </w:pPr>
            <w:r>
              <w:rPr>
                <w:rFonts w:ascii="Verdana" w:hAnsi="Verdana"/>
                <w:sz w:val="20"/>
                <w:szCs w:val="20"/>
              </w:rPr>
              <w:t>Authentication and authorization use the built-in ASP.NET membership and provider model.</w:t>
            </w:r>
            <w:r>
              <w:t xml:space="preserve"> </w:t>
            </w:r>
          </w:p>
          <w:p w:rsidR="001F5401" w:rsidRDefault="001F5401" w:rsidP="001F5401">
            <w:pPr>
              <w:numPr>
                <w:ilvl w:val="0"/>
                <w:numId w:val="14"/>
              </w:numPr>
              <w:spacing w:before="100" w:beforeAutospacing="1" w:after="100" w:afterAutospacing="1" w:line="240" w:lineRule="auto"/>
            </w:pPr>
            <w:r>
              <w:rPr>
                <w:rFonts w:ascii="Verdana" w:hAnsi="Verdana"/>
                <w:sz w:val="20"/>
                <w:szCs w:val="20"/>
              </w:rPr>
              <w:t>Services are hosted in IIS with ASP.NET integration.</w:t>
            </w:r>
          </w:p>
          <w:p w:rsidR="001F5401" w:rsidRDefault="001F5401">
            <w:pPr>
              <w:pStyle w:val="NormalWeb"/>
            </w:pPr>
            <w:r>
              <w:rPr>
                <w:rFonts w:ascii="Verdana" w:hAnsi="Verdana"/>
                <w:b/>
                <w:bCs/>
                <w:sz w:val="20"/>
                <w:szCs w:val="20"/>
              </w:rPr>
              <w:t xml:space="preserve">Figure 3 </w:t>
            </w:r>
            <w:r>
              <w:rPr>
                <w:rFonts w:ascii="Verdana" w:hAnsi="Verdana"/>
                <w:sz w:val="20"/>
                <w:szCs w:val="20"/>
              </w:rPr>
              <w:t xml:space="preserve">illustrates this scenario. The </w:t>
            </w:r>
            <w:proofErr w:type="spellStart"/>
            <w:r>
              <w:rPr>
                <w:rFonts w:ascii="Verdana" w:hAnsi="Verdana"/>
                <w:b/>
                <w:bCs/>
                <w:sz w:val="20"/>
                <w:szCs w:val="20"/>
              </w:rPr>
              <w:t>BasicHttpBinding</w:t>
            </w:r>
            <w:proofErr w:type="spellEnd"/>
            <w:r>
              <w:rPr>
                <w:rFonts w:ascii="Verdana" w:hAnsi="Verdana"/>
                <w:b/>
                <w:bCs/>
                <w:sz w:val="20"/>
                <w:szCs w:val="20"/>
              </w:rPr>
              <w:t xml:space="preserve"> </w:t>
            </w:r>
            <w:r>
              <w:rPr>
                <w:rFonts w:ascii="Verdana" w:hAnsi="Verdana"/>
                <w:sz w:val="20"/>
                <w:szCs w:val="20"/>
              </w:rPr>
              <w:t xml:space="preserve">service configuration that implements these requirements is shown in </w:t>
            </w:r>
            <w:r>
              <w:rPr>
                <w:rFonts w:ascii="Verdana" w:hAnsi="Verdana"/>
                <w:b/>
                <w:bCs/>
                <w:sz w:val="20"/>
                <w:szCs w:val="20"/>
              </w:rPr>
              <w:t>Listing 1</w:t>
            </w:r>
            <w:r>
              <w:rPr>
                <w:rFonts w:ascii="Verdana" w:hAnsi="Verdana"/>
                <w:sz w:val="20"/>
                <w:szCs w:val="20"/>
              </w:rPr>
              <w:t xml:space="preserve">. </w:t>
            </w:r>
          </w:p>
          <w:p w:rsidR="001F5401" w:rsidRDefault="001F5401">
            <w:pPr>
              <w:jc w:val="center"/>
              <w:rPr>
                <w:rFonts w:ascii="Verdana" w:hAnsi="Verdana"/>
                <w:color w:val="000080"/>
                <w:sz w:val="20"/>
                <w:szCs w:val="20"/>
              </w:rPr>
            </w:pPr>
            <w:r>
              <w:rPr>
                <w:rFonts w:ascii="Verdana" w:hAnsi="Verdana"/>
                <w:noProof/>
                <w:color w:val="0000FF"/>
                <w:sz w:val="20"/>
                <w:szCs w:val="20"/>
              </w:rPr>
              <w:lastRenderedPageBreak/>
              <w:drawing>
                <wp:inline distT="0" distB="0" distL="0" distR="0">
                  <wp:extent cx="4314825" cy="6019800"/>
                  <wp:effectExtent l="19050" t="0" r="9525" b="0"/>
                  <wp:docPr id="74" name="Picture 74" descr="Click for a larger version of this image.">
                    <a:hlinkClick xmlns:a="http://schemas.openxmlformats.org/drawingml/2006/main" r:id="rId15" tgtFrame="CoDeLargeArticleIma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lick for a larger version of this image.">
                            <a:hlinkClick r:id="rId15" tgtFrame="CoDeLargeArticleImage"/>
                          </pic:cNvPr>
                          <pic:cNvPicPr>
                            <a:picLocks noChangeAspect="1" noChangeArrowheads="1"/>
                          </pic:cNvPicPr>
                        </pic:nvPicPr>
                        <pic:blipFill>
                          <a:blip r:embed="rId16" cstate="print"/>
                          <a:srcRect/>
                          <a:stretch>
                            <a:fillRect/>
                          </a:stretch>
                        </pic:blipFill>
                        <pic:spPr bwMode="auto">
                          <a:xfrm>
                            <a:off x="0" y="0"/>
                            <a:ext cx="4314825" cy="6019800"/>
                          </a:xfrm>
                          <a:prstGeom prst="rect">
                            <a:avLst/>
                          </a:prstGeom>
                          <a:noFill/>
                          <a:ln w="9525">
                            <a:noFill/>
                            <a:miter lim="800000"/>
                            <a:headEnd/>
                            <a:tailEnd/>
                          </a:ln>
                        </pic:spPr>
                      </pic:pic>
                    </a:graphicData>
                  </a:graphic>
                </wp:inline>
              </w:drawing>
            </w:r>
          </w:p>
          <w:p w:rsidR="001F5401" w:rsidRDefault="001F5401">
            <w:pPr>
              <w:rPr>
                <w:rFonts w:ascii="Times New Roman" w:hAnsi="Times New Roman"/>
                <w:sz w:val="24"/>
                <w:szCs w:val="24"/>
              </w:rPr>
            </w:pPr>
            <w:r>
              <w:rPr>
                <w:rFonts w:ascii="Verdana" w:hAnsi="Verdana"/>
                <w:color w:val="000080"/>
                <w:sz w:val="20"/>
                <w:szCs w:val="20"/>
              </w:rPr>
              <w:br/>
            </w:r>
            <w:r>
              <w:rPr>
                <w:rFonts w:ascii="Verdana" w:hAnsi="Verdana"/>
                <w:b/>
                <w:bCs/>
                <w:color w:val="000080"/>
                <w:sz w:val="20"/>
                <w:szCs w:val="20"/>
              </w:rPr>
              <w:t xml:space="preserve">Figure 3: </w:t>
            </w:r>
            <w:r>
              <w:rPr>
                <w:rFonts w:ascii="Verdana" w:hAnsi="Verdana"/>
                <w:color w:val="000080"/>
                <w:sz w:val="20"/>
                <w:szCs w:val="20"/>
              </w:rPr>
              <w:t xml:space="preserve">A service exposing two endpoints to support </w:t>
            </w:r>
            <w:proofErr w:type="spellStart"/>
            <w:r>
              <w:rPr>
                <w:rFonts w:ascii="Verdana" w:hAnsi="Verdana"/>
                <w:color w:val="000080"/>
                <w:sz w:val="20"/>
                <w:szCs w:val="20"/>
              </w:rPr>
              <w:t>BasicHttpBinding</w:t>
            </w:r>
            <w:proofErr w:type="spellEnd"/>
            <w:r>
              <w:rPr>
                <w:rFonts w:ascii="Verdana" w:hAnsi="Verdana"/>
                <w:color w:val="000080"/>
                <w:sz w:val="20"/>
                <w:szCs w:val="20"/>
              </w:rPr>
              <w:t xml:space="preserve"> and </w:t>
            </w:r>
            <w:proofErr w:type="spellStart"/>
            <w:r>
              <w:rPr>
                <w:rFonts w:ascii="Verdana" w:hAnsi="Verdana"/>
                <w:color w:val="000080"/>
                <w:sz w:val="20"/>
                <w:szCs w:val="20"/>
              </w:rPr>
              <w:t>WSHttpBinding</w:t>
            </w:r>
            <w:proofErr w:type="spellEnd"/>
            <w:r>
              <w:rPr>
                <w:rFonts w:ascii="Verdana" w:hAnsi="Verdana"/>
                <w:color w:val="000080"/>
                <w:sz w:val="20"/>
                <w:szCs w:val="20"/>
              </w:rPr>
              <w:t xml:space="preserve">. Both endpoints require </w:t>
            </w:r>
            <w:proofErr w:type="spellStart"/>
            <w:r>
              <w:rPr>
                <w:rFonts w:ascii="Verdana" w:hAnsi="Verdana"/>
                <w:color w:val="000080"/>
                <w:sz w:val="20"/>
                <w:szCs w:val="20"/>
              </w:rPr>
              <w:t>UserName</w:t>
            </w:r>
            <w:proofErr w:type="spellEnd"/>
            <w:r>
              <w:rPr>
                <w:rFonts w:ascii="Verdana" w:hAnsi="Verdana"/>
                <w:color w:val="000080"/>
                <w:sz w:val="20"/>
                <w:szCs w:val="20"/>
              </w:rPr>
              <w:t xml:space="preserve"> credentials and authenticate using ASP.NET providers. </w:t>
            </w:r>
          </w:p>
          <w:p w:rsidR="001F5401" w:rsidRDefault="001F5401">
            <w:pPr>
              <w:pStyle w:val="NormalWeb"/>
            </w:pPr>
            <w:r>
              <w:rPr>
                <w:rFonts w:ascii="Verdana" w:hAnsi="Verdana"/>
                <w:sz w:val="20"/>
                <w:szCs w:val="20"/>
              </w:rPr>
              <w:t>This endpoint can only be accessed over HTTPS since transport transfer security is specified. Service authorization and authentication settings are specified in the &lt;</w:t>
            </w:r>
            <w:proofErr w:type="spellStart"/>
            <w:r>
              <w:rPr>
                <w:rFonts w:ascii="Verdana" w:hAnsi="Verdana"/>
                <w:sz w:val="20"/>
                <w:szCs w:val="20"/>
              </w:rPr>
              <w:t>serviceBehaviors</w:t>
            </w:r>
            <w:proofErr w:type="spellEnd"/>
            <w:r>
              <w:rPr>
                <w:rFonts w:ascii="Verdana" w:hAnsi="Verdana"/>
                <w:sz w:val="20"/>
                <w:szCs w:val="20"/>
              </w:rPr>
              <w:t>&gt; section, but for this binding, the &lt;</w:t>
            </w:r>
            <w:proofErr w:type="spellStart"/>
            <w:r>
              <w:rPr>
                <w:rFonts w:ascii="Verdana" w:hAnsi="Verdana"/>
                <w:sz w:val="20"/>
                <w:szCs w:val="20"/>
              </w:rPr>
              <w:t>serviceCertificate</w:t>
            </w:r>
            <w:proofErr w:type="spellEnd"/>
            <w:r>
              <w:rPr>
                <w:rFonts w:ascii="Verdana" w:hAnsi="Verdana"/>
                <w:sz w:val="20"/>
                <w:szCs w:val="20"/>
              </w:rPr>
              <w:t xml:space="preserve">&gt; is unused since HTTPS is used. </w:t>
            </w:r>
          </w:p>
          <w:p w:rsidR="001F5401" w:rsidRDefault="001F5401">
            <w:pPr>
              <w:pStyle w:val="NormalWeb"/>
            </w:pPr>
            <w:r>
              <w:rPr>
                <w:rFonts w:ascii="Verdana" w:hAnsi="Verdana"/>
                <w:sz w:val="20"/>
                <w:szCs w:val="20"/>
              </w:rPr>
              <w:t xml:space="preserve">Using svcutil.exe a proxy is created for the service, and configuration settings for both bindings in </w:t>
            </w:r>
            <w:r>
              <w:rPr>
                <w:rFonts w:ascii="Verdana" w:hAnsi="Verdana"/>
                <w:b/>
                <w:bCs/>
                <w:sz w:val="20"/>
                <w:szCs w:val="20"/>
              </w:rPr>
              <w:t>Listing 1</w:t>
            </w:r>
            <w:r>
              <w:rPr>
                <w:rFonts w:ascii="Verdana" w:hAnsi="Verdana"/>
                <w:sz w:val="20"/>
                <w:szCs w:val="20"/>
              </w:rPr>
              <w:t xml:space="preserve">. Here is the code to consume </w:t>
            </w:r>
            <w:r>
              <w:rPr>
                <w:rFonts w:ascii="Verdana" w:hAnsi="Verdana"/>
                <w:sz w:val="20"/>
                <w:szCs w:val="20"/>
              </w:rPr>
              <w:lastRenderedPageBreak/>
              <w:t xml:space="preserve">the Basic Profile binding and specify the </w:t>
            </w:r>
            <w:proofErr w:type="spellStart"/>
            <w:r>
              <w:rPr>
                <w:rFonts w:ascii="Verdana" w:hAnsi="Verdana"/>
                <w:sz w:val="20"/>
                <w:szCs w:val="20"/>
              </w:rPr>
              <w:t>UserName</w:t>
            </w:r>
            <w:proofErr w:type="spellEnd"/>
            <w:r>
              <w:rPr>
                <w:rFonts w:ascii="Verdana" w:hAnsi="Verdana"/>
                <w:sz w:val="20"/>
                <w:szCs w:val="20"/>
              </w:rPr>
              <w:t xml:space="preserve"> credential in code.</w:t>
            </w:r>
          </w:p>
          <w:p w:rsidR="001F5401" w:rsidRDefault="001F5401">
            <w:proofErr w:type="spellStart"/>
            <w:r>
              <w:rPr>
                <w:rFonts w:ascii="Courier New" w:hAnsi="Courier New" w:cs="Courier New"/>
                <w:color w:val="660000"/>
                <w:sz w:val="20"/>
                <w:szCs w:val="20"/>
              </w:rPr>
              <w:t>localhost.HelloIndigoServiceClient</w:t>
            </w:r>
            <w:proofErr w:type="spellEnd"/>
            <w:r>
              <w:rPr>
                <w:rFonts w:ascii="Courier New" w:hAnsi="Courier New" w:cs="Courier New"/>
                <w:color w:val="660000"/>
                <w:sz w:val="20"/>
                <w:szCs w:val="20"/>
              </w:rPr>
              <w:t> soap11proxy = </w:t>
            </w:r>
            <w:r>
              <w:rPr>
                <w:rFonts w:ascii="Courier New" w:hAnsi="Courier New" w:cs="Courier New"/>
                <w:color w:val="660000"/>
                <w:sz w:val="20"/>
                <w:szCs w:val="20"/>
              </w:rPr>
              <w:br/>
            </w:r>
            <w:r>
              <w:rPr>
                <w:rFonts w:ascii="Courier New" w:hAnsi="Courier New" w:cs="Courier New"/>
                <w:color w:val="0000FF"/>
                <w:sz w:val="20"/>
                <w:szCs w:val="20"/>
              </w:rPr>
              <w:t>new </w:t>
            </w:r>
            <w:proofErr w:type="spellStart"/>
            <w:proofErr w:type="gramStart"/>
            <w:r>
              <w:rPr>
                <w:rFonts w:ascii="Courier New" w:hAnsi="Courier New" w:cs="Courier New"/>
                <w:color w:val="660000"/>
                <w:sz w:val="20"/>
                <w:szCs w:val="20"/>
              </w:rPr>
              <w:t>BasicClient.localhost.HelloIndigoServiceClient</w:t>
            </w:r>
            <w:proofErr w:type="spellEnd"/>
            <w:proofErr w:type="gramEnd"/>
            <w:r>
              <w:rPr>
                <w:rFonts w:ascii="Courier New" w:hAnsi="Courier New" w:cs="Courier New"/>
                <w:color w:val="660000"/>
                <w:sz w:val="20"/>
                <w:szCs w:val="20"/>
              </w:rPr>
              <w:br/>
              <w:t>("</w:t>
            </w:r>
            <w:proofErr w:type="spellStart"/>
            <w:r>
              <w:rPr>
                <w:rFonts w:ascii="Courier New" w:hAnsi="Courier New" w:cs="Courier New"/>
                <w:color w:val="660000"/>
                <w:sz w:val="20"/>
                <w:szCs w:val="20"/>
              </w:rPr>
              <w:t>BasicHttpBinding_IHelloIndigoService</w:t>
            </w:r>
            <w:proofErr w:type="spellEnd"/>
            <w:r>
              <w:rPr>
                <w:rFonts w:ascii="Courier New" w:hAnsi="Courier New" w:cs="Courier New"/>
                <w:color w:val="660000"/>
                <w:sz w:val="20"/>
                <w:szCs w:val="20"/>
              </w:rPr>
              <w:t>");</w:t>
            </w:r>
            <w:r>
              <w:rPr>
                <w:rFonts w:ascii="Courier New" w:hAnsi="Courier New" w:cs="Courier New"/>
                <w:color w:val="660000"/>
                <w:sz w:val="20"/>
                <w:szCs w:val="20"/>
              </w:rPr>
              <w:br/>
            </w:r>
            <w:r>
              <w:rPr>
                <w:rFonts w:ascii="Courier New" w:hAnsi="Courier New" w:cs="Courier New"/>
                <w:color w:val="660000"/>
                <w:sz w:val="20"/>
                <w:szCs w:val="20"/>
              </w:rPr>
              <w:br/>
              <w:t>soap11proxy.ClientCredentials.UserName.UserName = </w:t>
            </w:r>
            <w:r>
              <w:rPr>
                <w:rFonts w:ascii="Courier New" w:hAnsi="Courier New" w:cs="Courier New"/>
                <w:color w:val="660000"/>
                <w:sz w:val="20"/>
                <w:szCs w:val="20"/>
              </w:rPr>
              <w:br/>
              <w:t>"Admin";</w:t>
            </w:r>
            <w:r>
              <w:rPr>
                <w:rFonts w:ascii="Courier New" w:hAnsi="Courier New" w:cs="Courier New"/>
                <w:color w:val="660000"/>
                <w:sz w:val="20"/>
                <w:szCs w:val="20"/>
              </w:rPr>
              <w:br/>
              <w:t>soap11proxy.ClientCredentials.UserName.Password = </w:t>
            </w:r>
            <w:r>
              <w:rPr>
                <w:rFonts w:ascii="Courier New" w:hAnsi="Courier New" w:cs="Courier New"/>
                <w:color w:val="660000"/>
                <w:sz w:val="20"/>
                <w:szCs w:val="20"/>
              </w:rPr>
              <w:br/>
              <w:t>"</w:t>
            </w:r>
            <w:hyperlink r:id="rId17" w:history="1">
              <w:r>
                <w:rPr>
                  <w:rStyle w:val="Hyperlink"/>
                </w:rPr>
                <w:t>p@ssw0rd</w:t>
              </w:r>
            </w:hyperlink>
            <w:r>
              <w:rPr>
                <w:rFonts w:ascii="Courier New" w:hAnsi="Courier New" w:cs="Courier New"/>
                <w:color w:val="660000"/>
                <w:sz w:val="20"/>
                <w:szCs w:val="20"/>
              </w:rPr>
              <w:t>";</w:t>
            </w:r>
            <w:r>
              <w:rPr>
                <w:rFonts w:ascii="Courier New" w:hAnsi="Courier New" w:cs="Courier New"/>
                <w:color w:val="660000"/>
                <w:sz w:val="20"/>
                <w:szCs w:val="20"/>
              </w:rPr>
              <w:br/>
            </w:r>
            <w:r>
              <w:rPr>
                <w:rFonts w:ascii="Courier New" w:hAnsi="Courier New" w:cs="Courier New"/>
                <w:color w:val="660000"/>
                <w:sz w:val="20"/>
                <w:szCs w:val="20"/>
              </w:rPr>
              <w:br/>
            </w:r>
            <w:r>
              <w:rPr>
                <w:rFonts w:ascii="Courier New" w:hAnsi="Courier New" w:cs="Courier New"/>
                <w:color w:val="0000FF"/>
                <w:sz w:val="20"/>
                <w:szCs w:val="20"/>
              </w:rPr>
              <w:t>string </w:t>
            </w:r>
            <w:r>
              <w:rPr>
                <w:rFonts w:ascii="Courier New" w:hAnsi="Courier New" w:cs="Courier New"/>
                <w:color w:val="660000"/>
                <w:sz w:val="20"/>
                <w:szCs w:val="20"/>
              </w:rPr>
              <w:t>s = soap11proxy.HelloIndigo("Soap 1.1 </w:t>
            </w:r>
            <w:r>
              <w:rPr>
                <w:rFonts w:ascii="Courier New" w:hAnsi="Courier New" w:cs="Courier New"/>
                <w:color w:val="660000"/>
                <w:sz w:val="20"/>
                <w:szCs w:val="20"/>
              </w:rPr>
              <w:br/>
              <w:t>endpoint using </w:t>
            </w:r>
            <w:proofErr w:type="spellStart"/>
            <w:r>
              <w:rPr>
                <w:rFonts w:ascii="Courier New" w:hAnsi="Courier New" w:cs="Courier New"/>
                <w:color w:val="660000"/>
                <w:sz w:val="20"/>
                <w:szCs w:val="20"/>
              </w:rPr>
              <w:t>BasicHttpBinding</w:t>
            </w:r>
            <w:proofErr w:type="spellEnd"/>
            <w:r>
              <w:rPr>
                <w:rFonts w:ascii="Courier New" w:hAnsi="Courier New" w:cs="Courier New"/>
                <w:color w:val="660000"/>
                <w:sz w:val="20"/>
                <w:szCs w:val="20"/>
              </w:rPr>
              <w:t>.");</w:t>
            </w:r>
          </w:p>
          <w:p w:rsidR="001F5401" w:rsidRDefault="001F5401">
            <w:pPr>
              <w:pStyle w:val="NormalWeb"/>
            </w:pPr>
            <w:r>
              <w:rPr>
                <w:rFonts w:ascii="Verdana" w:hAnsi="Verdana"/>
                <w:sz w:val="20"/>
                <w:szCs w:val="20"/>
              </w:rPr>
              <w:t>For clients that can support advanced Web services standards (WS*) a whole range of possible options exist. Still, a typical scenario that is interoperable might have these requirements:</w:t>
            </w:r>
          </w:p>
          <w:p w:rsidR="001F5401" w:rsidRDefault="001F5401" w:rsidP="001F5401">
            <w:pPr>
              <w:numPr>
                <w:ilvl w:val="0"/>
                <w:numId w:val="15"/>
              </w:numPr>
              <w:spacing w:before="100" w:beforeAutospacing="1" w:after="100" w:afterAutospacing="1" w:line="240" w:lineRule="auto"/>
            </w:pPr>
            <w:r>
              <w:rPr>
                <w:rFonts w:ascii="Verdana" w:hAnsi="Verdana"/>
                <w:sz w:val="20"/>
                <w:szCs w:val="20"/>
              </w:rPr>
              <w:t xml:space="preserve">A service certificate is supplied to identify the service and protect messages during transfer. </w:t>
            </w:r>
          </w:p>
          <w:p w:rsidR="001F5401" w:rsidRDefault="001F5401" w:rsidP="001F5401">
            <w:pPr>
              <w:numPr>
                <w:ilvl w:val="0"/>
                <w:numId w:val="15"/>
              </w:numPr>
              <w:spacing w:before="100" w:beforeAutospacing="1" w:after="100" w:afterAutospacing="1" w:line="240" w:lineRule="auto"/>
            </w:pPr>
            <w:proofErr w:type="spellStart"/>
            <w:r>
              <w:rPr>
                <w:rFonts w:ascii="Verdana" w:hAnsi="Verdana"/>
                <w:sz w:val="20"/>
                <w:szCs w:val="20"/>
              </w:rPr>
              <w:t>UserName</w:t>
            </w:r>
            <w:proofErr w:type="spellEnd"/>
            <w:r>
              <w:rPr>
                <w:rFonts w:ascii="Verdana" w:hAnsi="Verdana"/>
                <w:sz w:val="20"/>
                <w:szCs w:val="20"/>
              </w:rPr>
              <w:t xml:space="preserve"> credentials are used for client authentication.</w:t>
            </w:r>
            <w:r>
              <w:t xml:space="preserve"> </w:t>
            </w:r>
          </w:p>
          <w:p w:rsidR="001F5401" w:rsidRDefault="001F5401" w:rsidP="001F5401">
            <w:pPr>
              <w:numPr>
                <w:ilvl w:val="0"/>
                <w:numId w:val="15"/>
              </w:numPr>
              <w:spacing w:before="100" w:beforeAutospacing="1" w:after="100" w:afterAutospacing="1" w:line="240" w:lineRule="auto"/>
            </w:pPr>
            <w:r>
              <w:rPr>
                <w:rFonts w:ascii="Verdana" w:hAnsi="Verdana"/>
                <w:sz w:val="20"/>
                <w:szCs w:val="20"/>
              </w:rPr>
              <w:t xml:space="preserve">Secure sessions and credential negotiation are disabled. </w:t>
            </w:r>
          </w:p>
          <w:p w:rsidR="001F5401" w:rsidRDefault="001F5401" w:rsidP="001F5401">
            <w:pPr>
              <w:numPr>
                <w:ilvl w:val="0"/>
                <w:numId w:val="15"/>
              </w:numPr>
              <w:spacing w:before="100" w:beforeAutospacing="1" w:after="100" w:afterAutospacing="1" w:line="240" w:lineRule="auto"/>
            </w:pPr>
            <w:r>
              <w:rPr>
                <w:rFonts w:ascii="Verdana" w:hAnsi="Verdana"/>
                <w:sz w:val="20"/>
                <w:szCs w:val="20"/>
              </w:rPr>
              <w:t>Authentication and authorization use the built-in ASP.NET membership and provider model.</w:t>
            </w:r>
            <w:r>
              <w:t xml:space="preserve"> </w:t>
            </w:r>
          </w:p>
          <w:p w:rsidR="001F5401" w:rsidRDefault="001F5401" w:rsidP="001F5401">
            <w:pPr>
              <w:numPr>
                <w:ilvl w:val="0"/>
                <w:numId w:val="15"/>
              </w:numPr>
              <w:spacing w:before="100" w:beforeAutospacing="1" w:after="100" w:afterAutospacing="1" w:line="240" w:lineRule="auto"/>
            </w:pPr>
            <w:r>
              <w:rPr>
                <w:rFonts w:ascii="Verdana" w:hAnsi="Verdana"/>
                <w:sz w:val="20"/>
                <w:szCs w:val="20"/>
              </w:rPr>
              <w:t>Services are hosted in IIS with ASP.NET integration.</w:t>
            </w:r>
          </w:p>
          <w:p w:rsidR="001F5401" w:rsidRDefault="001F5401">
            <w:pPr>
              <w:pStyle w:val="NormalWeb"/>
            </w:pPr>
            <w:r>
              <w:rPr>
                <w:rFonts w:ascii="Verdana" w:hAnsi="Verdana"/>
                <w:b/>
                <w:bCs/>
                <w:sz w:val="20"/>
                <w:szCs w:val="20"/>
              </w:rPr>
              <w:t xml:space="preserve">Figure 3 </w:t>
            </w:r>
            <w:r>
              <w:rPr>
                <w:rFonts w:ascii="Verdana" w:hAnsi="Verdana"/>
                <w:sz w:val="20"/>
                <w:szCs w:val="20"/>
              </w:rPr>
              <w:t xml:space="preserve">illustrates the same service exposing a </w:t>
            </w:r>
            <w:proofErr w:type="spellStart"/>
            <w:r>
              <w:rPr>
                <w:rFonts w:ascii="Verdana" w:hAnsi="Verdana"/>
                <w:b/>
                <w:bCs/>
                <w:sz w:val="20"/>
                <w:szCs w:val="20"/>
              </w:rPr>
              <w:t>WSHttpBinding</w:t>
            </w:r>
            <w:proofErr w:type="spellEnd"/>
            <w:r>
              <w:rPr>
                <w:rFonts w:ascii="Verdana" w:hAnsi="Verdana"/>
                <w:b/>
                <w:bCs/>
                <w:sz w:val="20"/>
                <w:szCs w:val="20"/>
              </w:rPr>
              <w:t xml:space="preserve"> </w:t>
            </w:r>
            <w:r>
              <w:rPr>
                <w:rFonts w:ascii="Verdana" w:hAnsi="Verdana"/>
                <w:sz w:val="20"/>
                <w:szCs w:val="20"/>
              </w:rPr>
              <w:t xml:space="preserve">alongside a </w:t>
            </w:r>
            <w:proofErr w:type="spellStart"/>
            <w:r>
              <w:rPr>
                <w:rFonts w:ascii="Verdana" w:hAnsi="Verdana"/>
                <w:sz w:val="20"/>
                <w:szCs w:val="20"/>
              </w:rPr>
              <w:t>BasicHttpBinding</w:t>
            </w:r>
            <w:proofErr w:type="spellEnd"/>
            <w:r>
              <w:rPr>
                <w:rFonts w:ascii="Verdana" w:hAnsi="Verdana"/>
                <w:sz w:val="20"/>
                <w:szCs w:val="20"/>
              </w:rPr>
              <w:t xml:space="preserve"> endpoint. </w:t>
            </w:r>
            <w:r>
              <w:rPr>
                <w:rFonts w:ascii="Verdana" w:hAnsi="Verdana"/>
                <w:b/>
                <w:bCs/>
                <w:sz w:val="20"/>
                <w:szCs w:val="20"/>
              </w:rPr>
              <w:t xml:space="preserve">Listing 1 </w:t>
            </w:r>
            <w:r>
              <w:rPr>
                <w:rFonts w:ascii="Verdana" w:hAnsi="Verdana"/>
                <w:sz w:val="20"/>
                <w:szCs w:val="20"/>
              </w:rPr>
              <w:t xml:space="preserve">illustrates the binding configuration for </w:t>
            </w:r>
            <w:proofErr w:type="spellStart"/>
            <w:r>
              <w:rPr>
                <w:rFonts w:ascii="Verdana" w:hAnsi="Verdana"/>
                <w:sz w:val="20"/>
                <w:szCs w:val="20"/>
              </w:rPr>
              <w:t>WSHttpBinding</w:t>
            </w:r>
            <w:proofErr w:type="spellEnd"/>
            <w:r>
              <w:rPr>
                <w:rFonts w:ascii="Verdana" w:hAnsi="Verdana"/>
                <w:sz w:val="20"/>
                <w:szCs w:val="20"/>
              </w:rPr>
              <w:t xml:space="preserve">. </w:t>
            </w:r>
            <w:proofErr w:type="gramStart"/>
            <w:r>
              <w:rPr>
                <w:rFonts w:ascii="Verdana" w:hAnsi="Verdana"/>
                <w:sz w:val="20"/>
                <w:szCs w:val="20"/>
              </w:rPr>
              <w:t>This endpoint shares &lt;</w:t>
            </w:r>
            <w:proofErr w:type="spellStart"/>
            <w:r>
              <w:rPr>
                <w:rFonts w:ascii="Verdana" w:hAnsi="Verdana"/>
                <w:sz w:val="20"/>
                <w:szCs w:val="20"/>
              </w:rPr>
              <w:t>serviceBehavior</w:t>
            </w:r>
            <w:proofErr w:type="spellEnd"/>
            <w:r>
              <w:rPr>
                <w:rFonts w:ascii="Verdana" w:hAnsi="Verdana"/>
                <w:sz w:val="20"/>
                <w:szCs w:val="20"/>
              </w:rPr>
              <w:t>&gt; settings</w:t>
            </w:r>
            <w:proofErr w:type="gramEnd"/>
            <w:r>
              <w:rPr>
                <w:rFonts w:ascii="Verdana" w:hAnsi="Verdana"/>
                <w:sz w:val="20"/>
                <w:szCs w:val="20"/>
              </w:rPr>
              <w:t xml:space="preserve"> with the </w:t>
            </w:r>
            <w:proofErr w:type="spellStart"/>
            <w:r>
              <w:rPr>
                <w:rFonts w:ascii="Verdana" w:hAnsi="Verdana"/>
                <w:sz w:val="20"/>
                <w:szCs w:val="20"/>
              </w:rPr>
              <w:t>BasicHttpBinding</w:t>
            </w:r>
            <w:proofErr w:type="spellEnd"/>
            <w:r>
              <w:rPr>
                <w:rFonts w:ascii="Verdana" w:hAnsi="Verdana"/>
                <w:sz w:val="20"/>
                <w:szCs w:val="20"/>
              </w:rPr>
              <w:t xml:space="preserve"> endpoint, however in this case, since message transfer security is used, the &lt;</w:t>
            </w:r>
            <w:proofErr w:type="spellStart"/>
            <w:r>
              <w:rPr>
                <w:rFonts w:ascii="Verdana" w:hAnsi="Verdana"/>
                <w:sz w:val="20"/>
                <w:szCs w:val="20"/>
              </w:rPr>
              <w:t>serviceCertificate</w:t>
            </w:r>
            <w:proofErr w:type="spellEnd"/>
            <w:r>
              <w:rPr>
                <w:rFonts w:ascii="Verdana" w:hAnsi="Verdana"/>
                <w:sz w:val="20"/>
                <w:szCs w:val="20"/>
              </w:rPr>
              <w:t xml:space="preserve">&gt; element is required. </w:t>
            </w:r>
          </w:p>
          <w:p w:rsidR="001F5401" w:rsidRDefault="001F5401">
            <w:pPr>
              <w:pStyle w:val="NormalWeb"/>
            </w:pPr>
            <w:r>
              <w:rPr>
                <w:rFonts w:ascii="Verdana" w:hAnsi="Verdana"/>
                <w:sz w:val="20"/>
                <w:szCs w:val="20"/>
              </w:rPr>
              <w:t xml:space="preserve">Since the client configuration generated by svcutil.exe includes an encoded service certificate (discussed earlier) no changes are required to successfully invoke the service. The following code instantiates the proxy for the </w:t>
            </w:r>
            <w:proofErr w:type="spellStart"/>
            <w:r>
              <w:rPr>
                <w:rFonts w:ascii="Verdana" w:hAnsi="Verdana"/>
                <w:sz w:val="20"/>
                <w:szCs w:val="20"/>
              </w:rPr>
              <w:t>WSHttpBinding</w:t>
            </w:r>
            <w:proofErr w:type="spellEnd"/>
            <w:r>
              <w:rPr>
                <w:rFonts w:ascii="Verdana" w:hAnsi="Verdana"/>
                <w:sz w:val="20"/>
                <w:szCs w:val="20"/>
              </w:rPr>
              <w:t xml:space="preserve"> endpoint, and invokes the service with WS* protocols:</w:t>
            </w:r>
          </w:p>
          <w:p w:rsidR="001F5401" w:rsidRDefault="001F5401">
            <w:pPr>
              <w:rPr>
                <w:sz w:val="24"/>
                <w:szCs w:val="24"/>
              </w:rPr>
            </w:pPr>
            <w:proofErr w:type="spellStart"/>
            <w:r>
              <w:rPr>
                <w:rFonts w:ascii="Courier New" w:hAnsi="Courier New" w:cs="Courier New"/>
                <w:color w:val="660000"/>
                <w:sz w:val="20"/>
                <w:szCs w:val="20"/>
              </w:rPr>
              <w:t>localhost.HelloIndigoServiceClient</w:t>
            </w:r>
            <w:proofErr w:type="spellEnd"/>
            <w:r>
              <w:rPr>
                <w:rFonts w:ascii="Courier New" w:hAnsi="Courier New" w:cs="Courier New"/>
                <w:color w:val="660000"/>
                <w:sz w:val="20"/>
                <w:szCs w:val="20"/>
              </w:rPr>
              <w:t> soap12proxy = </w:t>
            </w:r>
            <w:r>
              <w:rPr>
                <w:rFonts w:ascii="Courier New" w:hAnsi="Courier New" w:cs="Courier New"/>
                <w:color w:val="660000"/>
                <w:sz w:val="20"/>
                <w:szCs w:val="20"/>
              </w:rPr>
              <w:br/>
            </w:r>
            <w:r>
              <w:rPr>
                <w:rFonts w:ascii="Courier New" w:hAnsi="Courier New" w:cs="Courier New"/>
                <w:color w:val="0000FF"/>
                <w:sz w:val="20"/>
                <w:szCs w:val="20"/>
              </w:rPr>
              <w:t>new </w:t>
            </w:r>
            <w:proofErr w:type="spellStart"/>
            <w:proofErr w:type="gramStart"/>
            <w:r>
              <w:rPr>
                <w:rFonts w:ascii="Courier New" w:hAnsi="Courier New" w:cs="Courier New"/>
                <w:color w:val="660000"/>
                <w:sz w:val="20"/>
                <w:szCs w:val="20"/>
              </w:rPr>
              <w:t>BasicClient.localhost.HelloIndigoServiceClient</w:t>
            </w:r>
            <w:proofErr w:type="spellEnd"/>
            <w:proofErr w:type="gramEnd"/>
            <w:r>
              <w:rPr>
                <w:rFonts w:ascii="Courier New" w:hAnsi="Courier New" w:cs="Courier New"/>
                <w:color w:val="660000"/>
                <w:sz w:val="20"/>
                <w:szCs w:val="20"/>
              </w:rPr>
              <w:br/>
              <w:t>("</w:t>
            </w:r>
            <w:proofErr w:type="spellStart"/>
            <w:r>
              <w:rPr>
                <w:rFonts w:ascii="Courier New" w:hAnsi="Courier New" w:cs="Courier New"/>
                <w:color w:val="660000"/>
                <w:sz w:val="20"/>
                <w:szCs w:val="20"/>
              </w:rPr>
              <w:t>WSHttpBinding_IHelloIndigoService</w:t>
            </w:r>
            <w:proofErr w:type="spellEnd"/>
            <w:r>
              <w:rPr>
                <w:rFonts w:ascii="Courier New" w:hAnsi="Courier New" w:cs="Courier New"/>
                <w:color w:val="660000"/>
                <w:sz w:val="20"/>
                <w:szCs w:val="20"/>
              </w:rPr>
              <w:t>");</w:t>
            </w:r>
            <w:r>
              <w:rPr>
                <w:rFonts w:ascii="Courier New" w:hAnsi="Courier New" w:cs="Courier New"/>
                <w:color w:val="660000"/>
                <w:sz w:val="20"/>
                <w:szCs w:val="20"/>
              </w:rPr>
              <w:br/>
            </w:r>
            <w:r>
              <w:rPr>
                <w:rFonts w:ascii="Courier New" w:hAnsi="Courier New" w:cs="Courier New"/>
                <w:color w:val="660000"/>
                <w:sz w:val="20"/>
                <w:szCs w:val="20"/>
              </w:rPr>
              <w:br/>
              <w:t>soap12proxy.ClientCredentials.UserName.UserName = </w:t>
            </w:r>
            <w:r>
              <w:rPr>
                <w:rFonts w:ascii="Courier New" w:hAnsi="Courier New" w:cs="Courier New"/>
                <w:color w:val="660000"/>
                <w:sz w:val="20"/>
                <w:szCs w:val="20"/>
              </w:rPr>
              <w:br/>
              <w:t>"Admin";</w:t>
            </w:r>
            <w:r>
              <w:rPr>
                <w:rFonts w:ascii="Courier New" w:hAnsi="Courier New" w:cs="Courier New"/>
                <w:color w:val="660000"/>
                <w:sz w:val="20"/>
                <w:szCs w:val="20"/>
              </w:rPr>
              <w:br/>
              <w:t>soap12proxy.ClientCredentials.UserName.Password = </w:t>
            </w:r>
            <w:r>
              <w:rPr>
                <w:rFonts w:ascii="Courier New" w:hAnsi="Courier New" w:cs="Courier New"/>
                <w:color w:val="660000"/>
                <w:sz w:val="20"/>
                <w:szCs w:val="20"/>
              </w:rPr>
              <w:br/>
              <w:t>"</w:t>
            </w:r>
            <w:hyperlink r:id="rId18" w:history="1">
              <w:r>
                <w:rPr>
                  <w:rStyle w:val="Hyperlink"/>
                </w:rPr>
                <w:t>p@ssw0rd</w:t>
              </w:r>
            </w:hyperlink>
            <w:r>
              <w:rPr>
                <w:rFonts w:ascii="Courier New" w:hAnsi="Courier New" w:cs="Courier New"/>
                <w:color w:val="660000"/>
                <w:sz w:val="20"/>
                <w:szCs w:val="20"/>
              </w:rPr>
              <w:t>";</w:t>
            </w:r>
            <w:r>
              <w:rPr>
                <w:rFonts w:ascii="Courier New" w:hAnsi="Courier New" w:cs="Courier New"/>
                <w:color w:val="660000"/>
                <w:sz w:val="20"/>
                <w:szCs w:val="20"/>
              </w:rPr>
              <w:br/>
            </w:r>
            <w:r>
              <w:rPr>
                <w:rFonts w:ascii="Courier New" w:hAnsi="Courier New" w:cs="Courier New"/>
                <w:color w:val="660000"/>
                <w:sz w:val="20"/>
                <w:szCs w:val="20"/>
              </w:rPr>
              <w:br/>
            </w:r>
            <w:r>
              <w:rPr>
                <w:rFonts w:ascii="Courier New" w:hAnsi="Courier New" w:cs="Courier New"/>
                <w:color w:val="0000FF"/>
                <w:sz w:val="20"/>
                <w:szCs w:val="20"/>
              </w:rPr>
              <w:t>string </w:t>
            </w:r>
            <w:r>
              <w:rPr>
                <w:rFonts w:ascii="Courier New" w:hAnsi="Courier New" w:cs="Courier New"/>
                <w:color w:val="660000"/>
                <w:sz w:val="20"/>
                <w:szCs w:val="20"/>
              </w:rPr>
              <w:t>s = soap12proxy.HelloIndigo("Soap 1.2 </w:t>
            </w:r>
            <w:r>
              <w:rPr>
                <w:rFonts w:ascii="Courier New" w:hAnsi="Courier New" w:cs="Courier New"/>
                <w:color w:val="660000"/>
                <w:sz w:val="20"/>
                <w:szCs w:val="20"/>
              </w:rPr>
              <w:br/>
            </w:r>
            <w:r>
              <w:rPr>
                <w:rFonts w:ascii="Courier New" w:hAnsi="Courier New" w:cs="Courier New"/>
                <w:color w:val="660000"/>
                <w:sz w:val="20"/>
                <w:szCs w:val="20"/>
              </w:rPr>
              <w:lastRenderedPageBreak/>
              <w:t>endpoint using </w:t>
            </w:r>
            <w:proofErr w:type="spellStart"/>
            <w:r>
              <w:rPr>
                <w:rFonts w:ascii="Courier New" w:hAnsi="Courier New" w:cs="Courier New"/>
                <w:color w:val="660000"/>
                <w:sz w:val="20"/>
                <w:szCs w:val="20"/>
              </w:rPr>
              <w:t>WSHttpBinding</w:t>
            </w:r>
            <w:proofErr w:type="spellEnd"/>
            <w:r>
              <w:rPr>
                <w:rFonts w:ascii="Courier New" w:hAnsi="Courier New" w:cs="Courier New"/>
                <w:color w:val="660000"/>
                <w:sz w:val="20"/>
                <w:szCs w:val="20"/>
              </w:rPr>
              <w:t>.");</w:t>
            </w:r>
          </w:p>
        </w:tc>
        <w:tc>
          <w:tcPr>
            <w:tcW w:w="196" w:type="dxa"/>
            <w:gridSpan w:val="2"/>
            <w:tcBorders>
              <w:right w:val="inset" w:sz="6" w:space="0" w:color="auto"/>
            </w:tcBorders>
            <w:vAlign w:val="center"/>
            <w:hideMark/>
          </w:tcPr>
          <w:p w:rsidR="001F5401" w:rsidRDefault="001F5401">
            <w:pPr>
              <w:rPr>
                <w:sz w:val="24"/>
                <w:szCs w:val="24"/>
              </w:rPr>
            </w:pPr>
            <w:r>
              <w:lastRenderedPageBreak/>
              <w:t>&amp;</w:t>
            </w:r>
          </w:p>
        </w:tc>
        <w:tc>
          <w:tcPr>
            <w:tcW w:w="44" w:type="dxa"/>
            <w:gridSpan w:val="2"/>
            <w:vAlign w:val="center"/>
            <w:hideMark/>
          </w:tcPr>
          <w:p w:rsidR="001F5401" w:rsidRDefault="001F5401">
            <w:pPr>
              <w:rPr>
                <w:sz w:val="24"/>
                <w:szCs w:val="24"/>
              </w:rPr>
            </w:pPr>
          </w:p>
        </w:tc>
        <w:tc>
          <w:tcPr>
            <w:tcW w:w="2042"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5401">
              <w:trPr>
                <w:trHeight w:val="750"/>
                <w:tblCellSpacing w:w="15" w:type="dxa"/>
              </w:trPr>
              <w:tc>
                <w:tcPr>
                  <w:tcW w:w="0" w:type="auto"/>
                  <w:vAlign w:val="center"/>
                  <w:hideMark/>
                </w:tcPr>
                <w:p w:rsidR="001F5401" w:rsidRDefault="001F5401">
                  <w:pPr>
                    <w:rPr>
                      <w:sz w:val="24"/>
                      <w:szCs w:val="24"/>
                    </w:rPr>
                  </w:pPr>
                </w:p>
              </w:tc>
            </w:tr>
          </w:tbl>
          <w:p w:rsidR="001F5401" w:rsidRDefault="001F5401">
            <w:pPr>
              <w:rPr>
                <w:sz w:val="24"/>
                <w:szCs w:val="24"/>
              </w:rPr>
            </w:pPr>
          </w:p>
        </w:tc>
      </w:tr>
      <w:tr w:rsidR="001F5401">
        <w:trPr>
          <w:tblCellSpacing w:w="15" w:type="dxa"/>
        </w:trPr>
        <w:tc>
          <w:tcPr>
            <w:tcW w:w="0" w:type="auto"/>
            <w:gridSpan w:val="7"/>
            <w:hideMark/>
          </w:tcPr>
          <w:p w:rsidR="001F5401" w:rsidRDefault="00221887">
            <w:r>
              <w:lastRenderedPageBreak/>
              <w:pict>
                <v:rect id="_x0000_i1036" style="width:0;height:1.5pt" o:hralign="center" o:hrstd="t" o:hrnoshade="t" o:hr="t" fillcolor="silver" stroked="f"/>
              </w:pict>
            </w:r>
          </w:p>
          <w:tbl>
            <w:tblPr>
              <w:tblW w:w="5000" w:type="pct"/>
              <w:tblCellSpacing w:w="0" w:type="dxa"/>
              <w:tblCellMar>
                <w:left w:w="0" w:type="dxa"/>
                <w:right w:w="0" w:type="dxa"/>
              </w:tblCellMar>
              <w:tblLook w:val="04A0" w:firstRow="1" w:lastRow="0" w:firstColumn="1" w:lastColumn="0" w:noHBand="0" w:noVBand="1"/>
            </w:tblPr>
            <w:tblGrid>
              <w:gridCol w:w="9360"/>
            </w:tblGrid>
            <w:tr w:rsidR="001F5401">
              <w:trPr>
                <w:tblCellSpacing w:w="0" w:type="dxa"/>
              </w:trPr>
              <w:tc>
                <w:tcPr>
                  <w:tcW w:w="0" w:type="auto"/>
                  <w:vAlign w:val="center"/>
                  <w:hideMark/>
                </w:tcPr>
                <w:p w:rsidR="001F5401" w:rsidRDefault="001F5401">
                  <w:pPr>
                    <w:rPr>
                      <w:sz w:val="24"/>
                      <w:szCs w:val="24"/>
                    </w:rPr>
                  </w:pPr>
                </w:p>
              </w:tc>
            </w:tr>
          </w:tbl>
          <w:p w:rsidR="001F5401" w:rsidRDefault="001F5401">
            <w:pPr>
              <w:rPr>
                <w:vanish/>
              </w:rPr>
            </w:pPr>
          </w:p>
          <w:tbl>
            <w:tblPr>
              <w:tblW w:w="5000" w:type="pct"/>
              <w:tblCellSpacing w:w="0" w:type="dxa"/>
              <w:tblCellMar>
                <w:left w:w="0" w:type="dxa"/>
                <w:right w:w="0" w:type="dxa"/>
              </w:tblCellMar>
              <w:tblLook w:val="04A0" w:firstRow="1" w:lastRow="0" w:firstColumn="1" w:lastColumn="0" w:noHBand="0" w:noVBand="1"/>
            </w:tblPr>
            <w:tblGrid>
              <w:gridCol w:w="9360"/>
            </w:tblGrid>
            <w:tr w:rsidR="001F5401">
              <w:trPr>
                <w:tblCellSpacing w:w="0" w:type="dxa"/>
              </w:trPr>
              <w:tc>
                <w:tcPr>
                  <w:tcW w:w="0" w:type="auto"/>
                  <w:vAlign w:val="center"/>
                  <w:hideMark/>
                </w:tcPr>
                <w:p w:rsidR="001F5401" w:rsidRDefault="001F5401">
                  <w:pPr>
                    <w:rPr>
                      <w:sz w:val="24"/>
                      <w:szCs w:val="24"/>
                    </w:rPr>
                  </w:pPr>
                </w:p>
              </w:tc>
            </w:tr>
            <w:tr w:rsidR="001F5401">
              <w:trPr>
                <w:trHeight w:val="300"/>
                <w:tblCellSpacing w:w="0" w:type="dxa"/>
              </w:trPr>
              <w:tc>
                <w:tcPr>
                  <w:tcW w:w="0" w:type="auto"/>
                  <w:shd w:val="clear" w:color="auto" w:fill="00008B"/>
                  <w:vAlign w:val="center"/>
                  <w:hideMark/>
                </w:tcPr>
                <w:p w:rsidR="001F5401" w:rsidRDefault="00221887">
                  <w:pPr>
                    <w:rPr>
                      <w:sz w:val="24"/>
                      <w:szCs w:val="24"/>
                    </w:rPr>
                  </w:pPr>
                  <w:hyperlink r:id="rId19" w:tgtFrame="CoDeListing" w:history="1">
                    <w:r w:rsidR="001F5401">
                      <w:rPr>
                        <w:noProof/>
                      </w:rPr>
                      <w:drawing>
                        <wp:anchor distT="0" distB="0" distL="0" distR="0" simplePos="0" relativeHeight="251657728" behindDoc="0" locked="0" layoutInCell="1" allowOverlap="0">
                          <wp:simplePos x="0" y="0"/>
                          <wp:positionH relativeFrom="column">
                            <wp:align>left</wp:align>
                          </wp:positionH>
                          <wp:positionV relativeFrom="line">
                            <wp:posOffset>0</wp:posOffset>
                          </wp:positionV>
                          <wp:extent cx="133350" cy="123825"/>
                          <wp:effectExtent l="19050" t="0" r="0" b="0"/>
                          <wp:wrapSquare wrapText="bothSides"/>
                          <wp:docPr id="3" name="Picture 3" descr="http://www.code-magazine.com/Images/CodeSnippet.jpg">
                            <a:hlinkClick xmlns:a="http://schemas.openxmlformats.org/drawingml/2006/main" r:id="rId19" tgtFrame="CoDeListi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de-magazine.com/Images/CodeSnippet.jpg">
                                    <a:hlinkClick r:id="rId19" tgtFrame="CoDeListing"/>
                                  </pic:cNvPr>
                                  <pic:cNvPicPr>
                                    <a:picLocks noChangeAspect="1" noChangeArrowheads="1"/>
                                  </pic:cNvPicPr>
                                </pic:nvPicPr>
                                <pic:blipFill>
                                  <a:blip r:embed="rId12" cstate="print"/>
                                  <a:srcRect/>
                                  <a:stretch>
                                    <a:fillRect/>
                                  </a:stretch>
                                </pic:blipFill>
                                <pic:spPr bwMode="auto">
                                  <a:xfrm>
                                    <a:off x="0" y="0"/>
                                    <a:ext cx="133350" cy="123825"/>
                                  </a:xfrm>
                                  <a:prstGeom prst="rect">
                                    <a:avLst/>
                                  </a:prstGeom>
                                  <a:noFill/>
                                  <a:ln w="9525">
                                    <a:noFill/>
                                    <a:miter lim="800000"/>
                                    <a:headEnd/>
                                    <a:tailEnd/>
                                  </a:ln>
                                </pic:spPr>
                              </pic:pic>
                            </a:graphicData>
                          </a:graphic>
                        </wp:anchor>
                      </w:drawing>
                    </w:r>
                  </w:hyperlink>
                  <w:r w:rsidR="001F5401">
                    <w:rPr>
                      <w:rFonts w:ascii="Verdana" w:hAnsi="Verdana"/>
                      <w:b/>
                      <w:bCs/>
                      <w:color w:val="FFFFFF"/>
                      <w:sz w:val="20"/>
                      <w:szCs w:val="20"/>
                    </w:rPr>
                    <w:t>Listing 2: Possible service model configuration for intranet scenarios</w:t>
                  </w:r>
                </w:p>
              </w:tc>
            </w:tr>
            <w:tr w:rsidR="001F5401">
              <w:trPr>
                <w:tblCellSpacing w:w="0" w:type="dxa"/>
              </w:trPr>
              <w:tc>
                <w:tcPr>
                  <w:tcW w:w="0" w:type="auto"/>
                  <w:shd w:val="clear" w:color="auto" w:fill="E7E7FF"/>
                  <w:vAlign w:val="center"/>
                  <w:hideMark/>
                </w:tcPr>
                <w:p w:rsidR="001F5401" w:rsidRDefault="001F5401">
                  <w:pPr>
                    <w:spacing w:after="240"/>
                    <w:rPr>
                      <w:sz w:val="24"/>
                      <w:szCs w:val="24"/>
                    </w:rPr>
                  </w:pPr>
                  <w:r>
                    <w:rPr>
                      <w:rFonts w:ascii="Courier New" w:hAnsi="Courier New" w:cs="Courier New"/>
                      <w:color w:val="0000FF"/>
                      <w:sz w:val="20"/>
                      <w:szCs w:val="20"/>
                    </w:rPr>
                    <w:t>&lt;</w:t>
                  </w:r>
                  <w:proofErr w:type="spellStart"/>
                  <w:r>
                    <w:rPr>
                      <w:rFonts w:ascii="Courier New" w:hAnsi="Courier New" w:cs="Courier New"/>
                      <w:color w:val="660000"/>
                      <w:sz w:val="20"/>
                      <w:szCs w:val="20"/>
                    </w:rPr>
                    <w:t>system.serviceModel</w:t>
                  </w:r>
                  <w:proofErr w:type="spellEnd"/>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services</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service </w:t>
                  </w:r>
                  <w:r>
                    <w:rPr>
                      <w:rFonts w:ascii="Courier New" w:hAnsi="Courier New" w:cs="Courier New"/>
                      <w:color w:val="FF0000"/>
                      <w:sz w:val="20"/>
                      <w:szCs w:val="20"/>
                    </w:rPr>
                    <w:t>name</w:t>
                  </w:r>
                  <w:r>
                    <w:rPr>
                      <w:rFonts w:ascii="Courier New" w:hAnsi="Courier New" w:cs="Courier New"/>
                      <w:color w:val="0000FF"/>
                      <w:sz w:val="20"/>
                      <w:szCs w:val="20"/>
                    </w:rPr>
                    <w:t>=</w:t>
                  </w:r>
                  <w:r>
                    <w:rPr>
                      <w:rFonts w:ascii="Courier New" w:hAnsi="Courier New" w:cs="Courier New"/>
                      <w:color w:val="660000"/>
                      <w:sz w:val="20"/>
                      <w:szCs w:val="20"/>
                    </w:rPr>
                    <w:t>"</w:t>
                  </w:r>
                  <w:proofErr w:type="spellStart"/>
                  <w:r>
                    <w:rPr>
                      <w:rFonts w:ascii="Courier New" w:hAnsi="Courier New" w:cs="Courier New"/>
                      <w:color w:val="0000FF"/>
                      <w:sz w:val="20"/>
                      <w:szCs w:val="20"/>
                    </w:rPr>
                    <w:t>HelloIndigo.HelloIndigoService</w:t>
                  </w:r>
                  <w:proofErr w:type="spellEnd"/>
                  <w:r>
                    <w:rPr>
                      <w:rFonts w:ascii="Courier New" w:hAnsi="Courier New" w:cs="Courier New"/>
                      <w:color w:val="660000"/>
                      <w:sz w:val="20"/>
                      <w:szCs w:val="20"/>
                    </w:rPr>
                    <w:t>" </w:t>
                  </w:r>
                  <w:r>
                    <w:rPr>
                      <w:rFonts w:ascii="Courier New" w:hAnsi="Courier New" w:cs="Courier New"/>
                      <w:color w:val="660000"/>
                      <w:sz w:val="20"/>
                      <w:szCs w:val="20"/>
                    </w:rPr>
                    <w:br/>
                  </w:r>
                  <w:proofErr w:type="spellStart"/>
                  <w:r>
                    <w:rPr>
                      <w:rFonts w:ascii="Courier New" w:hAnsi="Courier New" w:cs="Courier New"/>
                      <w:color w:val="FF0000"/>
                      <w:sz w:val="20"/>
                      <w:szCs w:val="20"/>
                    </w:rPr>
                    <w:t>behaviorConfiguration</w:t>
                  </w:r>
                  <w:proofErr w:type="spellEnd"/>
                  <w:r>
                    <w:rPr>
                      <w:rFonts w:ascii="Courier New" w:hAnsi="Courier New" w:cs="Courier New"/>
                      <w:color w:val="0000FF"/>
                      <w:sz w:val="20"/>
                      <w:szCs w:val="20"/>
                    </w:rPr>
                    <w:t>=</w:t>
                  </w:r>
                  <w:r>
                    <w:rPr>
                      <w:rFonts w:ascii="Courier New" w:hAnsi="Courier New" w:cs="Courier New"/>
                      <w:color w:val="660000"/>
                      <w:sz w:val="20"/>
                      <w:szCs w:val="20"/>
                    </w:rPr>
                    <w:t>"</w:t>
                  </w:r>
                  <w:proofErr w:type="spellStart"/>
                  <w:r>
                    <w:rPr>
                      <w:rFonts w:ascii="Courier New" w:hAnsi="Courier New" w:cs="Courier New"/>
                      <w:color w:val="0000FF"/>
                      <w:sz w:val="20"/>
                      <w:szCs w:val="20"/>
                    </w:rPr>
                    <w:t>serviceBehavior</w:t>
                  </w:r>
                  <w:proofErr w:type="spellEnd"/>
                  <w:r>
                    <w:rPr>
                      <w:rFonts w:ascii="Courier New" w:hAnsi="Courier New" w:cs="Courier New"/>
                      <w:color w:val="660000"/>
                      <w:sz w:val="20"/>
                      <w:szCs w:val="20"/>
                    </w:rPr>
                    <w:t>"</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endpoint </w:t>
                  </w:r>
                  <w:r>
                    <w:rPr>
                      <w:rFonts w:ascii="Courier New" w:hAnsi="Courier New" w:cs="Courier New"/>
                      <w:color w:val="FF0000"/>
                      <w:sz w:val="20"/>
                      <w:szCs w:val="20"/>
                    </w:rPr>
                    <w:t>contract</w:t>
                  </w:r>
                  <w:r>
                    <w:rPr>
                      <w:rFonts w:ascii="Courier New" w:hAnsi="Courier New" w:cs="Courier New"/>
                      <w:color w:val="0000FF"/>
                      <w:sz w:val="20"/>
                      <w:szCs w:val="20"/>
                    </w:rPr>
                    <w:t>=</w:t>
                  </w:r>
                  <w:r>
                    <w:rPr>
                      <w:rFonts w:ascii="Courier New" w:hAnsi="Courier New" w:cs="Courier New"/>
                      <w:color w:val="660000"/>
                      <w:sz w:val="20"/>
                      <w:szCs w:val="20"/>
                    </w:rPr>
                    <w:t>"</w:t>
                  </w:r>
                  <w:proofErr w:type="spellStart"/>
                  <w:r>
                    <w:rPr>
                      <w:rFonts w:ascii="Courier New" w:hAnsi="Courier New" w:cs="Courier New"/>
                      <w:color w:val="0000FF"/>
                      <w:sz w:val="20"/>
                      <w:szCs w:val="20"/>
                    </w:rPr>
                    <w:t>HelloIndigo.IHelloIndigoService</w:t>
                  </w:r>
                  <w:proofErr w:type="spellEnd"/>
                  <w:r>
                    <w:rPr>
                      <w:rFonts w:ascii="Courier New" w:hAnsi="Courier New" w:cs="Courier New"/>
                      <w:color w:val="660000"/>
                      <w:sz w:val="20"/>
                      <w:szCs w:val="20"/>
                    </w:rPr>
                    <w:t>" </w:t>
                  </w:r>
                  <w:r>
                    <w:rPr>
                      <w:rFonts w:ascii="Courier New" w:hAnsi="Courier New" w:cs="Courier New"/>
                      <w:color w:val="660000"/>
                      <w:sz w:val="20"/>
                      <w:szCs w:val="20"/>
                    </w:rPr>
                    <w:br/>
                  </w:r>
                  <w:r>
                    <w:rPr>
                      <w:rFonts w:ascii="Courier New" w:hAnsi="Courier New" w:cs="Courier New"/>
                      <w:color w:val="FF0000"/>
                      <w:sz w:val="20"/>
                      <w:szCs w:val="20"/>
                    </w:rPr>
                    <w:t>binding</w:t>
                  </w:r>
                  <w:r>
                    <w:rPr>
                      <w:rFonts w:ascii="Courier New" w:hAnsi="Courier New" w:cs="Courier New"/>
                      <w:color w:val="0000FF"/>
                      <w:sz w:val="20"/>
                      <w:szCs w:val="20"/>
                    </w:rPr>
                    <w:t>=</w:t>
                  </w:r>
                  <w:r>
                    <w:rPr>
                      <w:rFonts w:ascii="Courier New" w:hAnsi="Courier New" w:cs="Courier New"/>
                      <w:color w:val="660000"/>
                      <w:sz w:val="20"/>
                      <w:szCs w:val="20"/>
                    </w:rPr>
                    <w:t>"</w:t>
                  </w:r>
                  <w:proofErr w:type="spellStart"/>
                  <w:r>
                    <w:rPr>
                      <w:rFonts w:ascii="Courier New" w:hAnsi="Courier New" w:cs="Courier New"/>
                      <w:color w:val="0000FF"/>
                      <w:sz w:val="20"/>
                      <w:szCs w:val="20"/>
                    </w:rPr>
                    <w:t>netTcpBinding</w:t>
                  </w:r>
                  <w:proofErr w:type="spellEnd"/>
                  <w:r>
                    <w:rPr>
                      <w:rFonts w:ascii="Courier New" w:hAnsi="Courier New" w:cs="Courier New"/>
                      <w:color w:val="660000"/>
                      <w:sz w:val="20"/>
                      <w:szCs w:val="20"/>
                    </w:rPr>
                    <w:t>" </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service</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services</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behaviors</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proofErr w:type="spellStart"/>
                  <w:r>
                    <w:rPr>
                      <w:rFonts w:ascii="Courier New" w:hAnsi="Courier New" w:cs="Courier New"/>
                      <w:color w:val="660000"/>
                      <w:sz w:val="20"/>
                      <w:szCs w:val="20"/>
                    </w:rPr>
                    <w:t>serviceBehaviors</w:t>
                  </w:r>
                  <w:proofErr w:type="spellEnd"/>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behavior </w:t>
                  </w:r>
                  <w:r>
                    <w:rPr>
                      <w:rFonts w:ascii="Courier New" w:hAnsi="Courier New" w:cs="Courier New"/>
                      <w:color w:val="FF0000"/>
                      <w:sz w:val="20"/>
                      <w:szCs w:val="20"/>
                    </w:rPr>
                    <w:t>name</w:t>
                  </w:r>
                  <w:r>
                    <w:rPr>
                      <w:rFonts w:ascii="Courier New" w:hAnsi="Courier New" w:cs="Courier New"/>
                      <w:color w:val="0000FF"/>
                      <w:sz w:val="20"/>
                      <w:szCs w:val="20"/>
                    </w:rPr>
                    <w:t>=</w:t>
                  </w:r>
                  <w:r>
                    <w:rPr>
                      <w:rFonts w:ascii="Courier New" w:hAnsi="Courier New" w:cs="Courier New"/>
                      <w:color w:val="660000"/>
                      <w:sz w:val="20"/>
                      <w:szCs w:val="20"/>
                    </w:rPr>
                    <w:t>"</w:t>
                  </w:r>
                  <w:proofErr w:type="spellStart"/>
                  <w:r>
                    <w:rPr>
                      <w:rFonts w:ascii="Courier New" w:hAnsi="Courier New" w:cs="Courier New"/>
                      <w:color w:val="0000FF"/>
                      <w:sz w:val="20"/>
                      <w:szCs w:val="20"/>
                    </w:rPr>
                    <w:t>serviceBehavior</w:t>
                  </w:r>
                  <w:proofErr w:type="spellEnd"/>
                  <w:r>
                    <w:rPr>
                      <w:rFonts w:ascii="Courier New" w:hAnsi="Courier New" w:cs="Courier New"/>
                      <w:color w:val="660000"/>
                      <w:sz w:val="20"/>
                      <w:szCs w:val="20"/>
                    </w:rPr>
                    <w:t>"</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proofErr w:type="spellStart"/>
                  <w:r>
                    <w:rPr>
                      <w:rFonts w:ascii="Courier New" w:hAnsi="Courier New" w:cs="Courier New"/>
                      <w:color w:val="660000"/>
                      <w:sz w:val="20"/>
                      <w:szCs w:val="20"/>
                    </w:rPr>
                    <w:t>serviceAuthorization</w:t>
                  </w:r>
                  <w:proofErr w:type="spellEnd"/>
                  <w:r>
                    <w:rPr>
                      <w:rFonts w:ascii="Courier New" w:hAnsi="Courier New" w:cs="Courier New"/>
                      <w:color w:val="660000"/>
                      <w:sz w:val="20"/>
                      <w:szCs w:val="20"/>
                    </w:rPr>
                    <w:t> </w:t>
                  </w:r>
                  <w:r>
                    <w:rPr>
                      <w:rFonts w:ascii="Courier New" w:hAnsi="Courier New" w:cs="Courier New"/>
                      <w:color w:val="660000"/>
                      <w:sz w:val="20"/>
                      <w:szCs w:val="20"/>
                    </w:rPr>
                    <w:br/>
                  </w:r>
                  <w:proofErr w:type="spellStart"/>
                  <w:r>
                    <w:rPr>
                      <w:rFonts w:ascii="Courier New" w:hAnsi="Courier New" w:cs="Courier New"/>
                      <w:color w:val="FF0000"/>
                      <w:sz w:val="20"/>
                      <w:szCs w:val="20"/>
                    </w:rPr>
                    <w:t>impersonateCallerForAllOperations</w:t>
                  </w:r>
                  <w:proofErr w:type="spellEnd"/>
                  <w:r>
                    <w:rPr>
                      <w:rFonts w:ascii="Courier New" w:hAnsi="Courier New" w:cs="Courier New"/>
                      <w:color w:val="0000FF"/>
                      <w:sz w:val="20"/>
                      <w:szCs w:val="20"/>
                    </w:rPr>
                    <w:t>=</w:t>
                  </w:r>
                  <w:r>
                    <w:rPr>
                      <w:rFonts w:ascii="Courier New" w:hAnsi="Courier New" w:cs="Courier New"/>
                      <w:color w:val="660000"/>
                      <w:sz w:val="20"/>
                      <w:szCs w:val="20"/>
                    </w:rPr>
                    <w:t>"</w:t>
                  </w:r>
                  <w:r>
                    <w:rPr>
                      <w:rFonts w:ascii="Courier New" w:hAnsi="Courier New" w:cs="Courier New"/>
                      <w:color w:val="0000FF"/>
                      <w:sz w:val="20"/>
                      <w:szCs w:val="20"/>
                    </w:rPr>
                    <w:t>false</w:t>
                  </w:r>
                  <w:r>
                    <w:rPr>
                      <w:rFonts w:ascii="Courier New" w:hAnsi="Courier New" w:cs="Courier New"/>
                      <w:color w:val="660000"/>
                      <w:sz w:val="20"/>
                      <w:szCs w:val="20"/>
                    </w:rPr>
                    <w:t>"</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proofErr w:type="spellStart"/>
                  <w:r>
                    <w:rPr>
                      <w:rFonts w:ascii="Courier New" w:hAnsi="Courier New" w:cs="Courier New"/>
                      <w:color w:val="660000"/>
                      <w:sz w:val="20"/>
                      <w:szCs w:val="20"/>
                    </w:rPr>
                    <w:t>serviceCredentials</w:t>
                  </w:r>
                  <w:proofErr w:type="spellEnd"/>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proofErr w:type="spellStart"/>
                  <w:r>
                    <w:rPr>
                      <w:rFonts w:ascii="Courier New" w:hAnsi="Courier New" w:cs="Courier New"/>
                      <w:color w:val="660000"/>
                      <w:sz w:val="20"/>
                      <w:szCs w:val="20"/>
                    </w:rPr>
                    <w:t>windowsAuthentication</w:t>
                  </w:r>
                  <w:proofErr w:type="spellEnd"/>
                  <w:r>
                    <w:rPr>
                      <w:rFonts w:ascii="Courier New" w:hAnsi="Courier New" w:cs="Courier New"/>
                      <w:color w:val="660000"/>
                      <w:sz w:val="20"/>
                      <w:szCs w:val="20"/>
                    </w:rPr>
                    <w:t> </w:t>
                  </w:r>
                  <w:proofErr w:type="spellStart"/>
                  <w:r>
                    <w:rPr>
                      <w:rFonts w:ascii="Courier New" w:hAnsi="Courier New" w:cs="Courier New"/>
                      <w:color w:val="FF0000"/>
                      <w:sz w:val="20"/>
                      <w:szCs w:val="20"/>
                    </w:rPr>
                    <w:t>allowAnonymousLogons</w:t>
                  </w:r>
                  <w:proofErr w:type="spellEnd"/>
                  <w:r>
                    <w:rPr>
                      <w:rFonts w:ascii="Courier New" w:hAnsi="Courier New" w:cs="Courier New"/>
                      <w:color w:val="0000FF"/>
                      <w:sz w:val="20"/>
                      <w:szCs w:val="20"/>
                    </w:rPr>
                    <w:t>=</w:t>
                  </w:r>
                  <w:r>
                    <w:rPr>
                      <w:rFonts w:ascii="Courier New" w:hAnsi="Courier New" w:cs="Courier New"/>
                      <w:color w:val="660000"/>
                      <w:sz w:val="20"/>
                      <w:szCs w:val="20"/>
                    </w:rPr>
                    <w:t>"</w:t>
                  </w:r>
                  <w:r>
                    <w:rPr>
                      <w:rFonts w:ascii="Courier New" w:hAnsi="Courier New" w:cs="Courier New"/>
                      <w:color w:val="0000FF"/>
                      <w:sz w:val="20"/>
                      <w:szCs w:val="20"/>
                    </w:rPr>
                    <w:t>false</w:t>
                  </w:r>
                  <w:r>
                    <w:rPr>
                      <w:rFonts w:ascii="Courier New" w:hAnsi="Courier New" w:cs="Courier New"/>
                      <w:color w:val="660000"/>
                      <w:sz w:val="20"/>
                      <w:szCs w:val="20"/>
                    </w:rPr>
                    <w:t>" </w:t>
                  </w:r>
                  <w:r>
                    <w:rPr>
                      <w:rFonts w:ascii="Courier New" w:hAnsi="Courier New" w:cs="Courier New"/>
                      <w:color w:val="660000"/>
                      <w:sz w:val="20"/>
                      <w:szCs w:val="20"/>
                    </w:rPr>
                    <w:br/>
                  </w:r>
                  <w:proofErr w:type="spellStart"/>
                  <w:r>
                    <w:rPr>
                      <w:rFonts w:ascii="Courier New" w:hAnsi="Courier New" w:cs="Courier New"/>
                      <w:color w:val="FF0000"/>
                      <w:sz w:val="20"/>
                      <w:szCs w:val="20"/>
                    </w:rPr>
                    <w:t>includeWindowsGroups</w:t>
                  </w:r>
                  <w:proofErr w:type="spellEnd"/>
                  <w:r>
                    <w:rPr>
                      <w:rFonts w:ascii="Courier New" w:hAnsi="Courier New" w:cs="Courier New"/>
                      <w:color w:val="0000FF"/>
                      <w:sz w:val="20"/>
                      <w:szCs w:val="20"/>
                    </w:rPr>
                    <w:t>=</w:t>
                  </w:r>
                  <w:r>
                    <w:rPr>
                      <w:rFonts w:ascii="Courier New" w:hAnsi="Courier New" w:cs="Courier New"/>
                      <w:color w:val="660000"/>
                      <w:sz w:val="20"/>
                      <w:szCs w:val="20"/>
                    </w:rPr>
                    <w:t>"</w:t>
                  </w:r>
                  <w:r>
                    <w:rPr>
                      <w:rFonts w:ascii="Courier New" w:hAnsi="Courier New" w:cs="Courier New"/>
                      <w:color w:val="0000FF"/>
                      <w:sz w:val="20"/>
                      <w:szCs w:val="20"/>
                    </w:rPr>
                    <w:t>true</w:t>
                  </w:r>
                  <w:r>
                    <w:rPr>
                      <w:rFonts w:ascii="Courier New" w:hAnsi="Courier New" w:cs="Courier New"/>
                      <w:color w:val="660000"/>
                      <w:sz w:val="20"/>
                      <w:szCs w:val="20"/>
                    </w:rPr>
                    <w:t>" </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proofErr w:type="spellStart"/>
                  <w:r>
                    <w:rPr>
                      <w:rFonts w:ascii="Courier New" w:hAnsi="Courier New" w:cs="Courier New"/>
                      <w:color w:val="660000"/>
                      <w:sz w:val="20"/>
                      <w:szCs w:val="20"/>
                    </w:rPr>
                    <w:t>serviceCredentials</w:t>
                  </w:r>
                  <w:proofErr w:type="spellEnd"/>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behavior</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proofErr w:type="spellStart"/>
                  <w:r>
                    <w:rPr>
                      <w:rFonts w:ascii="Courier New" w:hAnsi="Courier New" w:cs="Courier New"/>
                      <w:color w:val="660000"/>
                      <w:sz w:val="20"/>
                      <w:szCs w:val="20"/>
                    </w:rPr>
                    <w:t>serviceBehaviors</w:t>
                  </w:r>
                  <w:proofErr w:type="spellEnd"/>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behaviors</w:t>
                  </w:r>
                  <w:r>
                    <w:rPr>
                      <w:rFonts w:ascii="Courier New" w:hAnsi="Courier New" w:cs="Courier New"/>
                      <w:color w:val="0000FF"/>
                      <w:sz w:val="20"/>
                      <w:szCs w:val="20"/>
                    </w:rPr>
                    <w:t>&gt;</w:t>
                  </w:r>
                  <w:r>
                    <w:rPr>
                      <w:rFonts w:ascii="Courier New" w:hAnsi="Courier New" w:cs="Courier New"/>
                      <w:color w:val="660000"/>
                      <w:sz w:val="20"/>
                      <w:szCs w:val="20"/>
                    </w:rPr>
                    <w:br/>
                  </w:r>
                  <w:r>
                    <w:rPr>
                      <w:rFonts w:ascii="Courier New" w:hAnsi="Courier New" w:cs="Courier New"/>
                      <w:color w:val="0000FF"/>
                      <w:sz w:val="20"/>
                      <w:szCs w:val="20"/>
                    </w:rPr>
                    <w:t>&lt;/</w:t>
                  </w:r>
                  <w:proofErr w:type="spellStart"/>
                  <w:r>
                    <w:rPr>
                      <w:rFonts w:ascii="Courier New" w:hAnsi="Courier New" w:cs="Courier New"/>
                      <w:color w:val="660000"/>
                      <w:sz w:val="20"/>
                      <w:szCs w:val="20"/>
                    </w:rPr>
                    <w:t>system.serviceModel</w:t>
                  </w:r>
                  <w:proofErr w:type="spellEnd"/>
                  <w:r>
                    <w:rPr>
                      <w:rFonts w:ascii="Courier New" w:hAnsi="Courier New" w:cs="Courier New"/>
                      <w:color w:val="0000FF"/>
                      <w:sz w:val="20"/>
                      <w:szCs w:val="20"/>
                    </w:rPr>
                    <w:t>&gt;</w:t>
                  </w:r>
                </w:p>
              </w:tc>
            </w:tr>
          </w:tbl>
          <w:p w:rsidR="001F5401" w:rsidRDefault="001F5401">
            <w:pPr>
              <w:rPr>
                <w:sz w:val="24"/>
                <w:szCs w:val="24"/>
              </w:rPr>
            </w:pPr>
          </w:p>
        </w:tc>
      </w:tr>
      <w:tr w:rsidR="001F5401" w:rsidTr="001F5401">
        <w:trPr>
          <w:tblCellSpacing w:w="15" w:type="dxa"/>
        </w:trPr>
        <w:tc>
          <w:tcPr>
            <w:tcW w:w="0" w:type="auto"/>
            <w:hideMark/>
          </w:tcPr>
          <w:p w:rsidR="001F5401" w:rsidRDefault="001F5401">
            <w:pPr>
              <w:pStyle w:val="NormalWeb"/>
            </w:pPr>
            <w:r>
              <w:rPr>
                <w:rFonts w:ascii="Verdana" w:hAnsi="Verdana"/>
                <w:b/>
                <w:bCs/>
                <w:i/>
                <w:iCs/>
                <w:color w:val="00008B"/>
                <w:sz w:val="20"/>
                <w:szCs w:val="20"/>
              </w:rPr>
              <w:t>Business Partner Applications</w:t>
            </w:r>
          </w:p>
          <w:p w:rsidR="001F5401" w:rsidRDefault="001F5401">
            <w:pPr>
              <w:pStyle w:val="NormalWeb"/>
            </w:pPr>
            <w:r>
              <w:rPr>
                <w:rFonts w:ascii="Verdana" w:hAnsi="Verdana"/>
                <w:sz w:val="20"/>
                <w:szCs w:val="20"/>
              </w:rPr>
              <w:t>A business partner accessing your services over the Internet may require a different approach to authentication and authorization. Consider these requirements:</w:t>
            </w:r>
          </w:p>
          <w:p w:rsidR="001F5401" w:rsidRDefault="001F5401" w:rsidP="001F5401">
            <w:pPr>
              <w:numPr>
                <w:ilvl w:val="0"/>
                <w:numId w:val="16"/>
              </w:numPr>
              <w:spacing w:before="100" w:beforeAutospacing="1" w:after="100" w:afterAutospacing="1" w:line="240" w:lineRule="auto"/>
            </w:pPr>
            <w:r>
              <w:rPr>
                <w:rFonts w:ascii="Verdana" w:hAnsi="Verdana"/>
                <w:sz w:val="20"/>
                <w:szCs w:val="20"/>
              </w:rPr>
              <w:t xml:space="preserve">A service certificate is supplied to identify the service and protect messages during transfer. </w:t>
            </w:r>
          </w:p>
          <w:p w:rsidR="001F5401" w:rsidRDefault="001F5401" w:rsidP="001F5401">
            <w:pPr>
              <w:numPr>
                <w:ilvl w:val="0"/>
                <w:numId w:val="16"/>
              </w:numPr>
              <w:spacing w:before="100" w:beforeAutospacing="1" w:after="100" w:afterAutospacing="1" w:line="240" w:lineRule="auto"/>
            </w:pPr>
            <w:r>
              <w:rPr>
                <w:rFonts w:ascii="Verdana" w:hAnsi="Verdana"/>
                <w:sz w:val="20"/>
                <w:szCs w:val="20"/>
              </w:rPr>
              <w:t xml:space="preserve">Certificates are used to uniquely identify partners. </w:t>
            </w:r>
          </w:p>
          <w:p w:rsidR="001F5401" w:rsidRDefault="001F5401" w:rsidP="001F5401">
            <w:pPr>
              <w:numPr>
                <w:ilvl w:val="0"/>
                <w:numId w:val="16"/>
              </w:numPr>
              <w:spacing w:before="100" w:beforeAutospacing="1" w:after="100" w:afterAutospacing="1" w:line="240" w:lineRule="auto"/>
            </w:pPr>
            <w:r>
              <w:rPr>
                <w:rFonts w:ascii="Verdana" w:hAnsi="Verdana"/>
                <w:sz w:val="20"/>
                <w:szCs w:val="20"/>
              </w:rPr>
              <w:t>Certificates are authenticated using the default certificate validation process.</w:t>
            </w:r>
            <w:r>
              <w:t xml:space="preserve"> </w:t>
            </w:r>
          </w:p>
          <w:p w:rsidR="001F5401" w:rsidRDefault="001F5401" w:rsidP="001F5401">
            <w:pPr>
              <w:numPr>
                <w:ilvl w:val="0"/>
                <w:numId w:val="16"/>
              </w:numPr>
              <w:spacing w:before="100" w:beforeAutospacing="1" w:after="100" w:afterAutospacing="1" w:line="240" w:lineRule="auto"/>
            </w:pPr>
            <w:r>
              <w:rPr>
                <w:rFonts w:ascii="Verdana" w:hAnsi="Verdana"/>
                <w:sz w:val="20"/>
                <w:szCs w:val="20"/>
              </w:rPr>
              <w:t xml:space="preserve">Certificates are authorized by placing the corresponding public key of each partner in the </w:t>
            </w:r>
            <w:proofErr w:type="spellStart"/>
            <w:r>
              <w:rPr>
                <w:rFonts w:ascii="Verdana" w:hAnsi="Verdana"/>
                <w:sz w:val="20"/>
                <w:szCs w:val="20"/>
              </w:rPr>
              <w:t>TrustedPeople</w:t>
            </w:r>
            <w:proofErr w:type="spellEnd"/>
            <w:r>
              <w:rPr>
                <w:rFonts w:ascii="Verdana" w:hAnsi="Verdana"/>
                <w:sz w:val="20"/>
                <w:szCs w:val="20"/>
              </w:rPr>
              <w:t xml:space="preserve"> folder for the </w:t>
            </w:r>
            <w:proofErr w:type="spellStart"/>
            <w:r>
              <w:rPr>
                <w:rFonts w:ascii="Verdana" w:hAnsi="Verdana"/>
                <w:sz w:val="20"/>
                <w:szCs w:val="20"/>
              </w:rPr>
              <w:t>LocalMachine</w:t>
            </w:r>
            <w:proofErr w:type="spellEnd"/>
            <w:r>
              <w:rPr>
                <w:rFonts w:ascii="Verdana" w:hAnsi="Verdana"/>
                <w:sz w:val="20"/>
                <w:szCs w:val="20"/>
              </w:rPr>
              <w:t xml:space="preserve"> certificate store. </w:t>
            </w:r>
          </w:p>
          <w:p w:rsidR="001F5401" w:rsidRDefault="001F5401">
            <w:pPr>
              <w:pStyle w:val="NormalWeb"/>
            </w:pPr>
            <w:r>
              <w:rPr>
                <w:rFonts w:ascii="Verdana" w:hAnsi="Verdana"/>
                <w:b/>
                <w:bCs/>
                <w:sz w:val="20"/>
                <w:szCs w:val="20"/>
              </w:rPr>
              <w:t xml:space="preserve">Figure 4 </w:t>
            </w:r>
            <w:r>
              <w:rPr>
                <w:rFonts w:ascii="Verdana" w:hAnsi="Verdana"/>
                <w:sz w:val="20"/>
                <w:szCs w:val="20"/>
              </w:rPr>
              <w:t xml:space="preserve">illustrates this scenario and </w:t>
            </w:r>
            <w:r>
              <w:rPr>
                <w:rFonts w:ascii="Verdana" w:hAnsi="Verdana"/>
                <w:b/>
                <w:bCs/>
                <w:sz w:val="20"/>
                <w:szCs w:val="20"/>
              </w:rPr>
              <w:t xml:space="preserve">Listing 3 </w:t>
            </w:r>
            <w:r>
              <w:rPr>
                <w:rFonts w:ascii="Verdana" w:hAnsi="Verdana"/>
                <w:sz w:val="20"/>
                <w:szCs w:val="20"/>
              </w:rPr>
              <w:t xml:space="preserve">shows the required configuration settings for </w:t>
            </w:r>
            <w:proofErr w:type="spellStart"/>
            <w:r>
              <w:rPr>
                <w:rFonts w:ascii="Verdana" w:hAnsi="Verdana"/>
                <w:sz w:val="20"/>
                <w:szCs w:val="20"/>
              </w:rPr>
              <w:t>WSHttpBinding</w:t>
            </w:r>
            <w:proofErr w:type="spellEnd"/>
            <w:r>
              <w:rPr>
                <w:rFonts w:ascii="Verdana" w:hAnsi="Verdana"/>
                <w:sz w:val="20"/>
                <w:szCs w:val="20"/>
              </w:rPr>
              <w:t xml:space="preserve">. Certificates can also be used with other bindings as a form of authentication. </w:t>
            </w:r>
          </w:p>
          <w:p w:rsidR="001F5401" w:rsidRDefault="001F5401">
            <w:pPr>
              <w:jc w:val="center"/>
              <w:rPr>
                <w:rFonts w:ascii="Verdana" w:hAnsi="Verdana"/>
                <w:color w:val="000080"/>
                <w:sz w:val="20"/>
                <w:szCs w:val="20"/>
              </w:rPr>
            </w:pPr>
            <w:r>
              <w:rPr>
                <w:rFonts w:ascii="Verdana" w:hAnsi="Verdana"/>
                <w:noProof/>
                <w:color w:val="0000FF"/>
                <w:sz w:val="20"/>
                <w:szCs w:val="20"/>
              </w:rPr>
              <w:lastRenderedPageBreak/>
              <w:drawing>
                <wp:inline distT="0" distB="0" distL="0" distR="0">
                  <wp:extent cx="3600450" cy="6134100"/>
                  <wp:effectExtent l="19050" t="0" r="0" b="0"/>
                  <wp:docPr id="81" name="Picture 81" descr="Click for a larger version of this image.">
                    <a:hlinkClick xmlns:a="http://schemas.openxmlformats.org/drawingml/2006/main" r:id="rId20" tgtFrame="CoDeLargeArticleIma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lick for a larger version of this image.">
                            <a:hlinkClick r:id="rId20" tgtFrame="CoDeLargeArticleImage"/>
                          </pic:cNvPr>
                          <pic:cNvPicPr>
                            <a:picLocks noChangeAspect="1" noChangeArrowheads="1"/>
                          </pic:cNvPicPr>
                        </pic:nvPicPr>
                        <pic:blipFill>
                          <a:blip r:embed="rId21" cstate="print"/>
                          <a:srcRect/>
                          <a:stretch>
                            <a:fillRect/>
                          </a:stretch>
                        </pic:blipFill>
                        <pic:spPr bwMode="auto">
                          <a:xfrm>
                            <a:off x="0" y="0"/>
                            <a:ext cx="3600450" cy="6134100"/>
                          </a:xfrm>
                          <a:prstGeom prst="rect">
                            <a:avLst/>
                          </a:prstGeom>
                          <a:noFill/>
                          <a:ln w="9525">
                            <a:noFill/>
                            <a:miter lim="800000"/>
                            <a:headEnd/>
                            <a:tailEnd/>
                          </a:ln>
                        </pic:spPr>
                      </pic:pic>
                    </a:graphicData>
                  </a:graphic>
                </wp:inline>
              </w:drawing>
            </w:r>
          </w:p>
          <w:p w:rsidR="001F5401" w:rsidRDefault="001F5401">
            <w:pPr>
              <w:rPr>
                <w:rFonts w:ascii="Times New Roman" w:hAnsi="Times New Roman"/>
                <w:sz w:val="24"/>
                <w:szCs w:val="24"/>
              </w:rPr>
            </w:pPr>
            <w:r>
              <w:rPr>
                <w:rFonts w:ascii="Verdana" w:hAnsi="Verdana"/>
                <w:color w:val="000080"/>
                <w:sz w:val="20"/>
                <w:szCs w:val="20"/>
              </w:rPr>
              <w:br/>
            </w:r>
            <w:r>
              <w:rPr>
                <w:rFonts w:ascii="Verdana" w:hAnsi="Verdana"/>
                <w:b/>
                <w:bCs/>
                <w:color w:val="000080"/>
                <w:sz w:val="20"/>
                <w:szCs w:val="20"/>
              </w:rPr>
              <w:t xml:space="preserve">Figure 4: </w:t>
            </w:r>
            <w:r>
              <w:rPr>
                <w:rFonts w:ascii="Verdana" w:hAnsi="Verdana"/>
                <w:color w:val="000080"/>
                <w:sz w:val="20"/>
                <w:szCs w:val="20"/>
              </w:rPr>
              <w:t xml:space="preserve">A service requiring Certificate credentials over </w:t>
            </w:r>
            <w:proofErr w:type="spellStart"/>
            <w:r>
              <w:rPr>
                <w:rFonts w:ascii="Verdana" w:hAnsi="Verdana"/>
                <w:color w:val="000080"/>
                <w:sz w:val="20"/>
                <w:szCs w:val="20"/>
              </w:rPr>
              <w:t>WSHttpBinding</w:t>
            </w:r>
            <w:proofErr w:type="spellEnd"/>
            <w:r>
              <w:rPr>
                <w:rFonts w:ascii="Verdana" w:hAnsi="Verdana"/>
                <w:color w:val="000080"/>
                <w:sz w:val="20"/>
                <w:szCs w:val="20"/>
              </w:rPr>
              <w:t xml:space="preserve">. Authorized public key certificates should be installed in the </w:t>
            </w:r>
            <w:proofErr w:type="spellStart"/>
            <w:r>
              <w:rPr>
                <w:rFonts w:ascii="Verdana" w:hAnsi="Verdana"/>
                <w:color w:val="000080"/>
                <w:sz w:val="20"/>
                <w:szCs w:val="20"/>
              </w:rPr>
              <w:t>LocalMachine</w:t>
            </w:r>
            <w:proofErr w:type="spellEnd"/>
            <w:r>
              <w:rPr>
                <w:rFonts w:ascii="Verdana" w:hAnsi="Verdana"/>
                <w:color w:val="000080"/>
                <w:sz w:val="20"/>
                <w:szCs w:val="20"/>
              </w:rPr>
              <w:t xml:space="preserve"> certificate store under </w:t>
            </w:r>
            <w:proofErr w:type="spellStart"/>
            <w:r>
              <w:rPr>
                <w:rFonts w:ascii="Verdana" w:hAnsi="Verdana"/>
                <w:color w:val="000080"/>
                <w:sz w:val="20"/>
                <w:szCs w:val="20"/>
              </w:rPr>
              <w:t>TrustedPeople</w:t>
            </w:r>
            <w:proofErr w:type="spellEnd"/>
            <w:r>
              <w:rPr>
                <w:rFonts w:ascii="Verdana" w:hAnsi="Verdana"/>
                <w:color w:val="000080"/>
                <w:sz w:val="20"/>
                <w:szCs w:val="20"/>
              </w:rPr>
              <w:t xml:space="preserve">. </w:t>
            </w:r>
          </w:p>
          <w:p w:rsidR="001F5401" w:rsidRDefault="001F5401">
            <w:pPr>
              <w:pStyle w:val="NormalWeb"/>
            </w:pPr>
            <w:r>
              <w:rPr>
                <w:rFonts w:ascii="Verdana" w:hAnsi="Verdana"/>
                <w:sz w:val="20"/>
                <w:szCs w:val="20"/>
              </w:rPr>
              <w:t>The client configuration generated by svcutil.exe doesn’t include information about the location of the client certificate. You must make a modification to the configuration on the client to add the following behavior and associate it to the client endpoint:</w:t>
            </w:r>
          </w:p>
          <w:p w:rsidR="001F5401" w:rsidRDefault="001F5401">
            <w:r>
              <w:rPr>
                <w:rFonts w:ascii="Courier New" w:hAnsi="Courier New" w:cs="Courier New"/>
                <w:color w:val="0000FF"/>
                <w:sz w:val="20"/>
                <w:szCs w:val="20"/>
              </w:rPr>
              <w:t>&lt;</w:t>
            </w:r>
            <w:r>
              <w:rPr>
                <w:rFonts w:ascii="Courier New" w:hAnsi="Courier New" w:cs="Courier New"/>
                <w:color w:val="660000"/>
                <w:sz w:val="20"/>
                <w:szCs w:val="20"/>
              </w:rPr>
              <w:t>behaviors</w:t>
            </w:r>
            <w:r>
              <w:rPr>
                <w:rFonts w:ascii="Courier New" w:hAnsi="Courier New" w:cs="Courier New"/>
                <w:color w:val="0000FF"/>
                <w:sz w:val="20"/>
                <w:szCs w:val="20"/>
              </w:rPr>
              <w:t>&gt;</w:t>
            </w:r>
            <w:r>
              <w:rPr>
                <w:rFonts w:ascii="Courier New" w:hAnsi="Courier New" w:cs="Courier New"/>
                <w:color w:val="660000"/>
                <w:sz w:val="20"/>
                <w:szCs w:val="20"/>
              </w:rPr>
              <w:br/>
            </w:r>
            <w:r>
              <w:rPr>
                <w:rFonts w:ascii="Courier New" w:hAnsi="Courier New" w:cs="Courier New"/>
                <w:color w:val="660000"/>
                <w:sz w:val="20"/>
                <w:szCs w:val="20"/>
              </w:rPr>
              <w:lastRenderedPageBreak/>
              <w:t>  </w:t>
            </w:r>
            <w:r>
              <w:rPr>
                <w:rFonts w:ascii="Courier New" w:hAnsi="Courier New" w:cs="Courier New"/>
                <w:color w:val="0000FF"/>
                <w:sz w:val="20"/>
                <w:szCs w:val="20"/>
              </w:rPr>
              <w:t>&lt;</w:t>
            </w:r>
            <w:proofErr w:type="spellStart"/>
            <w:r>
              <w:rPr>
                <w:rFonts w:ascii="Courier New" w:hAnsi="Courier New" w:cs="Courier New"/>
                <w:color w:val="660000"/>
                <w:sz w:val="20"/>
                <w:szCs w:val="20"/>
              </w:rPr>
              <w:t>endpointBehaviors</w:t>
            </w:r>
            <w:proofErr w:type="spellEnd"/>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behavior </w:t>
            </w:r>
            <w:r>
              <w:rPr>
                <w:rFonts w:ascii="Courier New" w:hAnsi="Courier New" w:cs="Courier New"/>
                <w:color w:val="FF0000"/>
                <w:sz w:val="20"/>
                <w:szCs w:val="20"/>
              </w:rPr>
              <w:t>name</w:t>
            </w:r>
            <w:r>
              <w:rPr>
                <w:rFonts w:ascii="Courier New" w:hAnsi="Courier New" w:cs="Courier New"/>
                <w:color w:val="0000FF"/>
                <w:sz w:val="20"/>
                <w:szCs w:val="20"/>
              </w:rPr>
              <w:t>=</w:t>
            </w:r>
            <w:r>
              <w:rPr>
                <w:rFonts w:ascii="Courier New" w:hAnsi="Courier New" w:cs="Courier New"/>
                <w:color w:val="660000"/>
                <w:sz w:val="20"/>
                <w:szCs w:val="20"/>
              </w:rPr>
              <w:t>"</w:t>
            </w:r>
            <w:proofErr w:type="spellStart"/>
            <w:r>
              <w:rPr>
                <w:rFonts w:ascii="Courier New" w:hAnsi="Courier New" w:cs="Courier New"/>
                <w:color w:val="0000FF"/>
                <w:sz w:val="20"/>
                <w:szCs w:val="20"/>
              </w:rPr>
              <w:t>clientBehavior</w:t>
            </w:r>
            <w:proofErr w:type="spellEnd"/>
            <w:r>
              <w:rPr>
                <w:rFonts w:ascii="Courier New" w:hAnsi="Courier New" w:cs="Courier New"/>
                <w:color w:val="660000"/>
                <w:sz w:val="20"/>
                <w:szCs w:val="20"/>
              </w:rPr>
              <w:t>"</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proofErr w:type="spellStart"/>
            <w:r>
              <w:rPr>
                <w:rFonts w:ascii="Courier New" w:hAnsi="Courier New" w:cs="Courier New"/>
                <w:color w:val="660000"/>
                <w:sz w:val="20"/>
                <w:szCs w:val="20"/>
              </w:rPr>
              <w:t>clientCredentials</w:t>
            </w:r>
            <w:proofErr w:type="spellEnd"/>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proofErr w:type="spellStart"/>
            <w:r>
              <w:rPr>
                <w:rFonts w:ascii="Courier New" w:hAnsi="Courier New" w:cs="Courier New"/>
                <w:color w:val="660000"/>
                <w:sz w:val="20"/>
                <w:szCs w:val="20"/>
              </w:rPr>
              <w:t>clientCertificate</w:t>
            </w:r>
            <w:proofErr w:type="spellEnd"/>
            <w:r>
              <w:rPr>
                <w:rFonts w:ascii="Courier New" w:hAnsi="Courier New" w:cs="Courier New"/>
                <w:color w:val="660000"/>
                <w:sz w:val="20"/>
                <w:szCs w:val="20"/>
              </w:rPr>
              <w:t> </w:t>
            </w:r>
            <w:proofErr w:type="spellStart"/>
            <w:r>
              <w:rPr>
                <w:rFonts w:ascii="Courier New" w:hAnsi="Courier New" w:cs="Courier New"/>
                <w:color w:val="FF0000"/>
                <w:sz w:val="20"/>
                <w:szCs w:val="20"/>
              </w:rPr>
              <w:t>findValue</w:t>
            </w:r>
            <w:proofErr w:type="spellEnd"/>
            <w:r>
              <w:rPr>
                <w:rFonts w:ascii="Courier New" w:hAnsi="Courier New" w:cs="Courier New"/>
                <w:color w:val="0000FF"/>
                <w:sz w:val="20"/>
                <w:szCs w:val="20"/>
              </w:rPr>
              <w:t>=</w:t>
            </w:r>
            <w:r>
              <w:rPr>
                <w:rFonts w:ascii="Courier New" w:hAnsi="Courier New" w:cs="Courier New"/>
                <w:color w:val="660000"/>
                <w:sz w:val="20"/>
                <w:szCs w:val="20"/>
              </w:rPr>
              <w:t>"</w:t>
            </w:r>
            <w:proofErr w:type="spellStart"/>
            <w:r>
              <w:rPr>
                <w:rFonts w:ascii="Courier New" w:hAnsi="Courier New" w:cs="Courier New"/>
                <w:color w:val="0000FF"/>
                <w:sz w:val="20"/>
                <w:szCs w:val="20"/>
              </w:rPr>
              <w:t>SubjectKey</w:t>
            </w:r>
            <w:proofErr w:type="spellEnd"/>
            <w:r>
              <w:rPr>
                <w:rFonts w:ascii="Courier New" w:hAnsi="Courier New" w:cs="Courier New"/>
                <w:color w:val="660000"/>
                <w:sz w:val="20"/>
                <w:szCs w:val="20"/>
              </w:rPr>
              <w:t>" </w:t>
            </w:r>
            <w:r>
              <w:rPr>
                <w:rFonts w:ascii="Courier New" w:hAnsi="Courier New" w:cs="Courier New"/>
                <w:color w:val="660000"/>
                <w:sz w:val="20"/>
                <w:szCs w:val="20"/>
              </w:rPr>
              <w:br/>
            </w:r>
            <w:proofErr w:type="spellStart"/>
            <w:r>
              <w:rPr>
                <w:rFonts w:ascii="Courier New" w:hAnsi="Courier New" w:cs="Courier New"/>
                <w:color w:val="FF0000"/>
                <w:sz w:val="20"/>
                <w:szCs w:val="20"/>
              </w:rPr>
              <w:t>storeLocation</w:t>
            </w:r>
            <w:proofErr w:type="spellEnd"/>
            <w:r>
              <w:rPr>
                <w:rFonts w:ascii="Courier New" w:hAnsi="Courier New" w:cs="Courier New"/>
                <w:color w:val="0000FF"/>
                <w:sz w:val="20"/>
                <w:szCs w:val="20"/>
              </w:rPr>
              <w:t>=</w:t>
            </w:r>
            <w:r>
              <w:rPr>
                <w:rFonts w:ascii="Courier New" w:hAnsi="Courier New" w:cs="Courier New"/>
                <w:color w:val="660000"/>
                <w:sz w:val="20"/>
                <w:szCs w:val="20"/>
              </w:rPr>
              <w:t>"</w:t>
            </w:r>
            <w:proofErr w:type="spellStart"/>
            <w:r>
              <w:rPr>
                <w:rFonts w:ascii="Courier New" w:hAnsi="Courier New" w:cs="Courier New"/>
                <w:color w:val="0000FF"/>
                <w:sz w:val="20"/>
                <w:szCs w:val="20"/>
              </w:rPr>
              <w:t>CurrentUser</w:t>
            </w:r>
            <w:proofErr w:type="spellEnd"/>
            <w:r>
              <w:rPr>
                <w:rFonts w:ascii="Courier New" w:hAnsi="Courier New" w:cs="Courier New"/>
                <w:color w:val="660000"/>
                <w:sz w:val="20"/>
                <w:szCs w:val="20"/>
              </w:rPr>
              <w:t>" </w:t>
            </w:r>
            <w:proofErr w:type="spellStart"/>
            <w:r>
              <w:rPr>
                <w:rFonts w:ascii="Courier New" w:hAnsi="Courier New" w:cs="Courier New"/>
                <w:color w:val="FF0000"/>
                <w:sz w:val="20"/>
                <w:szCs w:val="20"/>
              </w:rPr>
              <w:t>storeName</w:t>
            </w:r>
            <w:proofErr w:type="spellEnd"/>
            <w:r>
              <w:rPr>
                <w:rFonts w:ascii="Courier New" w:hAnsi="Courier New" w:cs="Courier New"/>
                <w:color w:val="0000FF"/>
                <w:sz w:val="20"/>
                <w:szCs w:val="20"/>
              </w:rPr>
              <w:t>=</w:t>
            </w:r>
            <w:r>
              <w:rPr>
                <w:rFonts w:ascii="Courier New" w:hAnsi="Courier New" w:cs="Courier New"/>
                <w:color w:val="660000"/>
                <w:sz w:val="20"/>
                <w:szCs w:val="20"/>
              </w:rPr>
              <w:t>"</w:t>
            </w:r>
            <w:r>
              <w:rPr>
                <w:rFonts w:ascii="Courier New" w:hAnsi="Courier New" w:cs="Courier New"/>
                <w:color w:val="0000FF"/>
                <w:sz w:val="20"/>
                <w:szCs w:val="20"/>
              </w:rPr>
              <w:t>My</w:t>
            </w:r>
            <w:r>
              <w:rPr>
                <w:rFonts w:ascii="Courier New" w:hAnsi="Courier New" w:cs="Courier New"/>
                <w:color w:val="660000"/>
                <w:sz w:val="20"/>
                <w:szCs w:val="20"/>
              </w:rPr>
              <w:t>" </w:t>
            </w:r>
            <w:r>
              <w:rPr>
                <w:rFonts w:ascii="Courier New" w:hAnsi="Courier New" w:cs="Courier New"/>
                <w:color w:val="660000"/>
                <w:sz w:val="20"/>
                <w:szCs w:val="20"/>
              </w:rPr>
              <w:br/>
            </w:r>
            <w:r>
              <w:rPr>
                <w:rFonts w:ascii="Courier New" w:hAnsi="Courier New" w:cs="Courier New"/>
                <w:color w:val="FF0000"/>
                <w:sz w:val="20"/>
                <w:szCs w:val="20"/>
              </w:rPr>
              <w:t>x509FindType</w:t>
            </w:r>
            <w:r>
              <w:rPr>
                <w:rFonts w:ascii="Courier New" w:hAnsi="Courier New" w:cs="Courier New"/>
                <w:color w:val="0000FF"/>
                <w:sz w:val="20"/>
                <w:szCs w:val="20"/>
              </w:rPr>
              <w:t>=</w:t>
            </w:r>
            <w:r>
              <w:rPr>
                <w:rFonts w:ascii="Courier New" w:hAnsi="Courier New" w:cs="Courier New"/>
                <w:color w:val="660000"/>
                <w:sz w:val="20"/>
                <w:szCs w:val="20"/>
              </w:rPr>
              <w:t>"</w:t>
            </w:r>
            <w:proofErr w:type="spellStart"/>
            <w:r>
              <w:rPr>
                <w:rFonts w:ascii="Courier New" w:hAnsi="Courier New" w:cs="Courier New"/>
                <w:color w:val="0000FF"/>
                <w:sz w:val="20"/>
                <w:szCs w:val="20"/>
              </w:rPr>
              <w:t>FindBySubjectName</w:t>
            </w:r>
            <w:proofErr w:type="spellEnd"/>
            <w:r>
              <w:rPr>
                <w:rFonts w:ascii="Courier New" w:hAnsi="Courier New" w:cs="Courier New"/>
                <w:color w:val="660000"/>
                <w:sz w:val="20"/>
                <w:szCs w:val="20"/>
              </w:rPr>
              <w:t>"</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proofErr w:type="spellStart"/>
            <w:r>
              <w:rPr>
                <w:rFonts w:ascii="Courier New" w:hAnsi="Courier New" w:cs="Courier New"/>
                <w:color w:val="660000"/>
                <w:sz w:val="20"/>
                <w:szCs w:val="20"/>
              </w:rPr>
              <w:t>clientCredentials</w:t>
            </w:r>
            <w:proofErr w:type="spellEnd"/>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behavior</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proofErr w:type="spellStart"/>
            <w:r>
              <w:rPr>
                <w:rFonts w:ascii="Courier New" w:hAnsi="Courier New" w:cs="Courier New"/>
                <w:color w:val="660000"/>
                <w:sz w:val="20"/>
                <w:szCs w:val="20"/>
              </w:rPr>
              <w:t>endpointBehaviors</w:t>
            </w:r>
            <w:proofErr w:type="spellEnd"/>
            <w:r>
              <w:rPr>
                <w:rFonts w:ascii="Courier New" w:hAnsi="Courier New" w:cs="Courier New"/>
                <w:color w:val="0000FF"/>
                <w:sz w:val="20"/>
                <w:szCs w:val="20"/>
              </w:rPr>
              <w:t>&gt;</w:t>
            </w:r>
            <w:r>
              <w:rPr>
                <w:rFonts w:ascii="Courier New" w:hAnsi="Courier New" w:cs="Courier New"/>
                <w:color w:val="660000"/>
                <w:sz w:val="20"/>
                <w:szCs w:val="20"/>
              </w:rPr>
              <w:br/>
            </w:r>
            <w:r>
              <w:rPr>
                <w:rFonts w:ascii="Courier New" w:hAnsi="Courier New" w:cs="Courier New"/>
                <w:color w:val="0000FF"/>
                <w:sz w:val="20"/>
                <w:szCs w:val="20"/>
              </w:rPr>
              <w:t>&lt;/</w:t>
            </w:r>
            <w:r>
              <w:rPr>
                <w:rFonts w:ascii="Courier New" w:hAnsi="Courier New" w:cs="Courier New"/>
                <w:color w:val="660000"/>
                <w:sz w:val="20"/>
                <w:szCs w:val="20"/>
              </w:rPr>
              <w:t>behaviors</w:t>
            </w:r>
            <w:r>
              <w:rPr>
                <w:rFonts w:ascii="Courier New" w:hAnsi="Courier New" w:cs="Courier New"/>
                <w:color w:val="0000FF"/>
                <w:sz w:val="20"/>
                <w:szCs w:val="20"/>
              </w:rPr>
              <w:t>&gt;</w:t>
            </w:r>
          </w:p>
          <w:p w:rsidR="001F5401" w:rsidRDefault="001F5401">
            <w:pPr>
              <w:pStyle w:val="NormalWeb"/>
            </w:pPr>
            <w:r>
              <w:rPr>
                <w:rFonts w:ascii="Verdana" w:hAnsi="Verdana"/>
                <w:sz w:val="20"/>
                <w:szCs w:val="20"/>
              </w:rPr>
              <w:t xml:space="preserve">Certificate credentials can also be useful for services authenticating across tiers behind the firewall. </w:t>
            </w:r>
          </w:p>
          <w:p w:rsidR="001F5401" w:rsidRDefault="001F5401">
            <w:pPr>
              <w:pStyle w:val="NormalWeb"/>
            </w:pPr>
            <w:r>
              <w:rPr>
                <w:rFonts w:ascii="Verdana" w:hAnsi="Verdana"/>
                <w:b/>
                <w:bCs/>
                <w:i/>
                <w:iCs/>
                <w:color w:val="00008B"/>
                <w:sz w:val="20"/>
                <w:szCs w:val="20"/>
              </w:rPr>
              <w:t>Federated Security</w:t>
            </w:r>
          </w:p>
          <w:p w:rsidR="001F5401" w:rsidRDefault="001F5401">
            <w:pPr>
              <w:pStyle w:val="NormalWeb"/>
            </w:pPr>
            <w:r>
              <w:rPr>
                <w:rFonts w:ascii="Verdana" w:hAnsi="Verdana"/>
                <w:sz w:val="20"/>
                <w:szCs w:val="20"/>
              </w:rPr>
              <w:t>It is impossible to include an in-depth discussion on federated security scenarios in this article, but it at least warrants an introduction to whet your appetite. In a federated scenario the service can require that client applications send a security token generated and signed by a specific, trusted identity provider (</w:t>
            </w:r>
            <w:r>
              <w:rPr>
                <w:rFonts w:ascii="Verdana" w:hAnsi="Verdana"/>
                <w:b/>
                <w:bCs/>
                <w:sz w:val="20"/>
                <w:szCs w:val="20"/>
              </w:rPr>
              <w:t>Figure 5</w:t>
            </w:r>
            <w:r>
              <w:rPr>
                <w:rFonts w:ascii="Verdana" w:hAnsi="Verdana"/>
                <w:sz w:val="20"/>
                <w:szCs w:val="20"/>
              </w:rPr>
              <w:t xml:space="preserve">). </w:t>
            </w:r>
          </w:p>
          <w:p w:rsidR="001F5401" w:rsidRDefault="001F5401">
            <w:pPr>
              <w:jc w:val="center"/>
              <w:rPr>
                <w:rFonts w:ascii="Verdana" w:hAnsi="Verdana"/>
                <w:color w:val="000080"/>
                <w:sz w:val="20"/>
                <w:szCs w:val="20"/>
              </w:rPr>
            </w:pPr>
            <w:r>
              <w:rPr>
                <w:rFonts w:ascii="Verdana" w:hAnsi="Verdana"/>
                <w:noProof/>
                <w:color w:val="0000FF"/>
                <w:sz w:val="20"/>
                <w:szCs w:val="20"/>
              </w:rPr>
              <w:drawing>
                <wp:inline distT="0" distB="0" distL="0" distR="0">
                  <wp:extent cx="4381500" cy="2438400"/>
                  <wp:effectExtent l="19050" t="0" r="0" b="0"/>
                  <wp:docPr id="82" name="Picture 82" descr="Click for a larger version of this image.">
                    <a:hlinkClick xmlns:a="http://schemas.openxmlformats.org/drawingml/2006/main" r:id="rId22" tgtFrame="CoDeLargeArticleIma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lick for a larger version of this image.">
                            <a:hlinkClick r:id="rId22" tgtFrame="CoDeLargeArticleImage"/>
                          </pic:cNvPr>
                          <pic:cNvPicPr>
                            <a:picLocks noChangeAspect="1" noChangeArrowheads="1"/>
                          </pic:cNvPicPr>
                        </pic:nvPicPr>
                        <pic:blipFill>
                          <a:blip r:embed="rId23" cstate="print"/>
                          <a:srcRect/>
                          <a:stretch>
                            <a:fillRect/>
                          </a:stretch>
                        </pic:blipFill>
                        <pic:spPr bwMode="auto">
                          <a:xfrm>
                            <a:off x="0" y="0"/>
                            <a:ext cx="4381500" cy="2438400"/>
                          </a:xfrm>
                          <a:prstGeom prst="rect">
                            <a:avLst/>
                          </a:prstGeom>
                          <a:noFill/>
                          <a:ln w="9525">
                            <a:noFill/>
                            <a:miter lim="800000"/>
                            <a:headEnd/>
                            <a:tailEnd/>
                          </a:ln>
                        </pic:spPr>
                      </pic:pic>
                    </a:graphicData>
                  </a:graphic>
                </wp:inline>
              </w:drawing>
            </w:r>
          </w:p>
          <w:p w:rsidR="001F5401" w:rsidRDefault="001F5401">
            <w:pPr>
              <w:rPr>
                <w:rFonts w:ascii="Times New Roman" w:hAnsi="Times New Roman"/>
                <w:sz w:val="24"/>
                <w:szCs w:val="24"/>
              </w:rPr>
            </w:pPr>
            <w:r>
              <w:rPr>
                <w:rFonts w:ascii="Verdana" w:hAnsi="Verdana"/>
                <w:color w:val="000080"/>
                <w:sz w:val="20"/>
                <w:szCs w:val="20"/>
              </w:rPr>
              <w:br/>
            </w:r>
            <w:r>
              <w:rPr>
                <w:rFonts w:ascii="Verdana" w:hAnsi="Verdana"/>
                <w:b/>
                <w:bCs/>
                <w:color w:val="000080"/>
                <w:sz w:val="20"/>
                <w:szCs w:val="20"/>
              </w:rPr>
              <w:t xml:space="preserve">Figure 5: </w:t>
            </w:r>
            <w:r>
              <w:rPr>
                <w:rFonts w:ascii="Verdana" w:hAnsi="Verdana"/>
                <w:color w:val="000080"/>
                <w:sz w:val="20"/>
                <w:szCs w:val="20"/>
              </w:rPr>
              <w:t xml:space="preserve">Communication between client application, target service (relying party) and identity provider (token issuer) when the target service relies on SAML tokens issued by the trusted identity provider. </w:t>
            </w:r>
          </w:p>
          <w:p w:rsidR="001F5401" w:rsidRDefault="001F5401">
            <w:pPr>
              <w:pStyle w:val="NormalWeb"/>
            </w:pPr>
            <w:r>
              <w:rPr>
                <w:rFonts w:ascii="Verdana" w:hAnsi="Verdana"/>
                <w:sz w:val="20"/>
                <w:szCs w:val="20"/>
              </w:rPr>
              <w:t xml:space="preserve">In some cases the identity provider is the same company as the target service-but they have decoupled token issuance from business services. The client application authenticates to the identity provider and requests a token for a particular subject (usually a user). The identity provider returns a signed and encrypted token </w:t>
            </w:r>
            <w:r>
              <w:rPr>
                <w:rFonts w:ascii="Verdana" w:hAnsi="Verdana"/>
                <w:sz w:val="20"/>
                <w:szCs w:val="20"/>
              </w:rPr>
              <w:lastRenderedPageBreak/>
              <w:t xml:space="preserve">that can be used for subsequent communications with the target service. It carries the claims requested if the subject is authorized, and the service can use this for a rich, claims-based authorization model. </w:t>
            </w:r>
          </w:p>
          <w:p w:rsidR="001F5401" w:rsidRDefault="001F5401">
            <w:pPr>
              <w:pStyle w:val="NormalWeb"/>
            </w:pPr>
            <w:r>
              <w:rPr>
                <w:rFonts w:ascii="Verdana" w:hAnsi="Verdana"/>
                <w:sz w:val="20"/>
                <w:szCs w:val="20"/>
              </w:rPr>
              <w:t>For this situation, the target service may have the following requirements:</w:t>
            </w:r>
          </w:p>
          <w:p w:rsidR="001F5401" w:rsidRDefault="001F5401" w:rsidP="001F5401">
            <w:pPr>
              <w:numPr>
                <w:ilvl w:val="0"/>
                <w:numId w:val="17"/>
              </w:numPr>
              <w:spacing w:before="100" w:beforeAutospacing="1" w:after="100" w:afterAutospacing="1" w:line="240" w:lineRule="auto"/>
            </w:pPr>
            <w:r>
              <w:rPr>
                <w:rFonts w:ascii="Verdana" w:hAnsi="Verdana"/>
                <w:sz w:val="20"/>
                <w:szCs w:val="20"/>
              </w:rPr>
              <w:t xml:space="preserve">Supply a service certificate to identify the service and protect messages during transfer. </w:t>
            </w:r>
          </w:p>
          <w:p w:rsidR="001F5401" w:rsidRDefault="001F5401" w:rsidP="001F5401">
            <w:pPr>
              <w:numPr>
                <w:ilvl w:val="0"/>
                <w:numId w:val="17"/>
              </w:numPr>
              <w:spacing w:before="100" w:beforeAutospacing="1" w:after="100" w:afterAutospacing="1" w:line="240" w:lineRule="auto"/>
            </w:pPr>
            <w:r>
              <w:rPr>
                <w:rFonts w:ascii="Verdana" w:hAnsi="Verdana"/>
                <w:sz w:val="20"/>
                <w:szCs w:val="20"/>
              </w:rPr>
              <w:t xml:space="preserve">Require an </w:t>
            </w:r>
            <w:proofErr w:type="spellStart"/>
            <w:r>
              <w:rPr>
                <w:rFonts w:ascii="Verdana" w:hAnsi="Verdana"/>
                <w:sz w:val="20"/>
                <w:szCs w:val="20"/>
              </w:rPr>
              <w:t>IssuedToken</w:t>
            </w:r>
            <w:proofErr w:type="spellEnd"/>
            <w:r>
              <w:rPr>
                <w:rFonts w:ascii="Verdana" w:hAnsi="Verdana"/>
                <w:sz w:val="20"/>
                <w:szCs w:val="20"/>
              </w:rPr>
              <w:t xml:space="preserve"> for client credentials, identifying the authorized identity provider (another service known as a Security Token Service or STS). </w:t>
            </w:r>
          </w:p>
          <w:p w:rsidR="001F5401" w:rsidRDefault="001F5401" w:rsidP="001F5401">
            <w:pPr>
              <w:numPr>
                <w:ilvl w:val="0"/>
                <w:numId w:val="17"/>
              </w:numPr>
              <w:spacing w:before="100" w:beforeAutospacing="1" w:after="100" w:afterAutospacing="1" w:line="240" w:lineRule="auto"/>
            </w:pPr>
            <w:r>
              <w:rPr>
                <w:rFonts w:ascii="Verdana" w:hAnsi="Verdana"/>
                <w:sz w:val="20"/>
                <w:szCs w:val="20"/>
              </w:rPr>
              <w:t xml:space="preserve">Use a custom authorization policy to validate that claims received in the token satisfy service requirements. </w:t>
            </w:r>
          </w:p>
          <w:p w:rsidR="001F5401" w:rsidRDefault="001F5401">
            <w:pPr>
              <w:pStyle w:val="NormalWeb"/>
            </w:pPr>
            <w:r>
              <w:rPr>
                <w:rFonts w:ascii="Verdana" w:hAnsi="Verdana"/>
                <w:sz w:val="20"/>
                <w:szCs w:val="20"/>
              </w:rPr>
              <w:t xml:space="preserve">The service configuration for this scenario will use </w:t>
            </w:r>
            <w:proofErr w:type="spellStart"/>
            <w:r>
              <w:rPr>
                <w:rFonts w:ascii="Verdana" w:hAnsi="Verdana"/>
                <w:b/>
                <w:bCs/>
                <w:sz w:val="20"/>
                <w:szCs w:val="20"/>
              </w:rPr>
              <w:t>WSFederationHttpBinding</w:t>
            </w:r>
            <w:proofErr w:type="spellEnd"/>
            <w:r>
              <w:rPr>
                <w:rFonts w:ascii="Verdana" w:hAnsi="Verdana"/>
                <w:sz w:val="20"/>
                <w:szCs w:val="20"/>
              </w:rPr>
              <w:t xml:space="preserve">-which allows you to specify which identity provider you require claims from, and which claims you expect the issued token to contain. An abbreviated version of this binding configuration is illustrated in </w:t>
            </w:r>
            <w:r>
              <w:rPr>
                <w:rFonts w:ascii="Verdana" w:hAnsi="Verdana"/>
                <w:b/>
                <w:bCs/>
                <w:sz w:val="20"/>
                <w:szCs w:val="20"/>
              </w:rPr>
              <w:t>Listing 4</w:t>
            </w:r>
            <w:r>
              <w:rPr>
                <w:rFonts w:ascii="Verdana" w:hAnsi="Verdana"/>
                <w:sz w:val="20"/>
                <w:szCs w:val="20"/>
              </w:rPr>
              <w:t xml:space="preserve">. </w:t>
            </w:r>
          </w:p>
          <w:p w:rsidR="001F5401" w:rsidRDefault="001F5401">
            <w:pPr>
              <w:pStyle w:val="NormalWeb"/>
            </w:pPr>
            <w:r>
              <w:rPr>
                <w:rFonts w:ascii="Verdana" w:hAnsi="Verdana"/>
                <w:sz w:val="20"/>
                <w:szCs w:val="20"/>
              </w:rPr>
              <w:t xml:space="preserve">There are many details that warrant discussion in a federated security scenario including the detailed implementation of the identity provider, authentication requirements to the provider, SAML token generation, authorization of claims and the use of custom </w:t>
            </w:r>
            <w:proofErr w:type="spellStart"/>
            <w:r>
              <w:rPr>
                <w:rFonts w:ascii="Verdana" w:hAnsi="Verdana"/>
                <w:sz w:val="20"/>
                <w:szCs w:val="20"/>
              </w:rPr>
              <w:t>IIdentity</w:t>
            </w:r>
            <w:proofErr w:type="spellEnd"/>
            <w:r>
              <w:rPr>
                <w:rFonts w:ascii="Verdana" w:hAnsi="Verdana"/>
                <w:sz w:val="20"/>
                <w:szCs w:val="20"/>
              </w:rPr>
              <w:t xml:space="preserve"> and </w:t>
            </w:r>
            <w:proofErr w:type="spellStart"/>
            <w:r>
              <w:rPr>
                <w:rFonts w:ascii="Verdana" w:hAnsi="Verdana"/>
                <w:sz w:val="20"/>
                <w:szCs w:val="20"/>
              </w:rPr>
              <w:t>IPrincipal</w:t>
            </w:r>
            <w:proofErr w:type="spellEnd"/>
            <w:r>
              <w:rPr>
                <w:rFonts w:ascii="Verdana" w:hAnsi="Verdana"/>
                <w:sz w:val="20"/>
                <w:szCs w:val="20"/>
              </w:rPr>
              <w:t xml:space="preserve"> objects to streamline authorization. You can gain insight into these details from the federated security code sample provided with this article.</w:t>
            </w:r>
          </w:p>
          <w:p w:rsidR="001F5401" w:rsidRDefault="001F5401">
            <w:pPr>
              <w:pStyle w:val="NormalWeb"/>
            </w:pPr>
            <w:r>
              <w:rPr>
                <w:rFonts w:ascii="Verdana" w:hAnsi="Verdana"/>
                <w:b/>
                <w:bCs/>
                <w:color w:val="00008B"/>
              </w:rPr>
              <w:t>Conclusion and Next Steps</w:t>
            </w:r>
          </w:p>
          <w:p w:rsidR="001F5401" w:rsidRDefault="001F5401">
            <w:pPr>
              <w:pStyle w:val="NormalWeb"/>
            </w:pPr>
            <w:r>
              <w:rPr>
                <w:rFonts w:ascii="Verdana" w:hAnsi="Verdana"/>
                <w:sz w:val="20"/>
                <w:szCs w:val="20"/>
              </w:rPr>
              <w:t xml:space="preserve">You’ve probably gathered from the details in this article that there are many intricacies in WCF security. I have covered most of the security-related binding properties, and many behavioral settings for specific scenarios-and this will definitely get you on the right track. Beyond these topics, you will still want to explore security scenarios for some of the bindings that I have left out of this discussion for simplicity. These have overlapping uses for the concepts I’ve discussed here but also introduce more possibilities. In addition, federated security scenarios and Windows CardSpace each warrant a focused discussion since they are quite advanced and relatively new concepts to most. You can find many resources on these subjects on the .NET 3.0 community </w:t>
            </w:r>
            <w:proofErr w:type="gramStart"/>
            <w:r>
              <w:rPr>
                <w:rFonts w:ascii="Verdana" w:hAnsi="Verdana"/>
                <w:sz w:val="20"/>
                <w:szCs w:val="20"/>
              </w:rPr>
              <w:t>portal</w:t>
            </w:r>
            <w:proofErr w:type="gramEnd"/>
            <w:r>
              <w:rPr>
                <w:rFonts w:ascii="Verdana" w:hAnsi="Verdana"/>
                <w:sz w:val="20"/>
                <w:szCs w:val="20"/>
              </w:rPr>
              <w:t xml:space="preserve"> here: </w:t>
            </w:r>
            <w:hyperlink r:id="rId24" w:history="1">
              <w:r>
                <w:rPr>
                  <w:rStyle w:val="Hyperlink"/>
                  <w:rFonts w:ascii="Verdana" w:hAnsi="Verdana"/>
                </w:rPr>
                <w:t>http://www.netfx3.com/</w:t>
              </w:r>
            </w:hyperlink>
            <w:r>
              <w:rPr>
                <w:rFonts w:ascii="Verdana" w:hAnsi="Verdana"/>
                <w:sz w:val="20"/>
                <w:szCs w:val="20"/>
              </w:rPr>
              <w:t>. Enjoy!</w:t>
            </w:r>
          </w:p>
          <w:p w:rsidR="001F5401" w:rsidRDefault="001F5401">
            <w:pPr>
              <w:pStyle w:val="NormalWeb"/>
              <w:jc w:val="right"/>
            </w:pPr>
            <w:r>
              <w:rPr>
                <w:rFonts w:ascii="Verdana" w:hAnsi="Verdana"/>
                <w:i/>
                <w:iCs/>
                <w:sz w:val="20"/>
                <w:szCs w:val="20"/>
              </w:rPr>
              <w:t xml:space="preserve">Michele </w:t>
            </w:r>
            <w:proofErr w:type="spellStart"/>
            <w:r>
              <w:rPr>
                <w:rFonts w:ascii="Verdana" w:hAnsi="Verdana"/>
                <w:i/>
                <w:iCs/>
                <w:sz w:val="20"/>
                <w:szCs w:val="20"/>
              </w:rPr>
              <w:t>Leroux</w:t>
            </w:r>
            <w:proofErr w:type="spellEnd"/>
            <w:r>
              <w:rPr>
                <w:rFonts w:ascii="Verdana" w:hAnsi="Verdana"/>
                <w:i/>
                <w:iCs/>
                <w:sz w:val="20"/>
                <w:szCs w:val="20"/>
              </w:rPr>
              <w:t xml:space="preserve"> Bustamante</w:t>
            </w:r>
          </w:p>
        </w:tc>
        <w:tc>
          <w:tcPr>
            <w:tcW w:w="232" w:type="dxa"/>
            <w:gridSpan w:val="2"/>
            <w:tcBorders>
              <w:right w:val="inset" w:sz="6" w:space="0" w:color="auto"/>
            </w:tcBorders>
            <w:vAlign w:val="center"/>
            <w:hideMark/>
          </w:tcPr>
          <w:p w:rsidR="001F5401" w:rsidRDefault="001F5401">
            <w:pPr>
              <w:rPr>
                <w:sz w:val="24"/>
                <w:szCs w:val="24"/>
              </w:rPr>
            </w:pPr>
            <w:r>
              <w:lastRenderedPageBreak/>
              <w:t>&amp;</w:t>
            </w:r>
          </w:p>
        </w:tc>
        <w:tc>
          <w:tcPr>
            <w:tcW w:w="44" w:type="dxa"/>
            <w:gridSpan w:val="2"/>
            <w:vAlign w:val="center"/>
            <w:hideMark/>
          </w:tcPr>
          <w:p w:rsidR="001F5401" w:rsidRDefault="001F5401">
            <w:pPr>
              <w:rPr>
                <w:sz w:val="24"/>
                <w:szCs w:val="24"/>
              </w:rPr>
            </w:pPr>
          </w:p>
        </w:tc>
        <w:tc>
          <w:tcPr>
            <w:tcW w:w="2094" w:type="dxa"/>
            <w:gridSpan w:val="2"/>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F5401">
              <w:trPr>
                <w:trHeight w:val="750"/>
                <w:tblCellSpacing w:w="15" w:type="dxa"/>
              </w:trPr>
              <w:tc>
                <w:tcPr>
                  <w:tcW w:w="0" w:type="auto"/>
                  <w:vAlign w:val="center"/>
                  <w:hideMark/>
                </w:tcPr>
                <w:p w:rsidR="001F5401" w:rsidRDefault="001F5401">
                  <w:pPr>
                    <w:rPr>
                      <w:sz w:val="24"/>
                      <w:szCs w:val="24"/>
                    </w:rPr>
                  </w:pPr>
                </w:p>
              </w:tc>
            </w:tr>
          </w:tbl>
          <w:p w:rsidR="001F5401" w:rsidRDefault="001F5401">
            <w:pPr>
              <w:rPr>
                <w:sz w:val="24"/>
                <w:szCs w:val="24"/>
              </w:rPr>
            </w:pPr>
          </w:p>
        </w:tc>
      </w:tr>
      <w:tr w:rsidR="001F5401">
        <w:trPr>
          <w:tblCellSpacing w:w="15" w:type="dxa"/>
        </w:trPr>
        <w:tc>
          <w:tcPr>
            <w:tcW w:w="0" w:type="auto"/>
            <w:gridSpan w:val="7"/>
            <w:hideMark/>
          </w:tcPr>
          <w:p w:rsidR="001F5401" w:rsidRDefault="00221887">
            <w:r>
              <w:lastRenderedPageBreak/>
              <w:pict>
                <v:rect id="_x0000_i1037" style="width:0;height:1.5pt" o:hralign="center" o:hrstd="t" o:hrnoshade="t" o:hr="t" fillcolor="silver" stroked="f"/>
              </w:pict>
            </w:r>
          </w:p>
          <w:tbl>
            <w:tblPr>
              <w:tblW w:w="5000" w:type="pct"/>
              <w:tblCellSpacing w:w="0" w:type="dxa"/>
              <w:tblCellMar>
                <w:left w:w="0" w:type="dxa"/>
                <w:right w:w="0" w:type="dxa"/>
              </w:tblCellMar>
              <w:tblLook w:val="04A0" w:firstRow="1" w:lastRow="0" w:firstColumn="1" w:lastColumn="0" w:noHBand="0" w:noVBand="1"/>
            </w:tblPr>
            <w:tblGrid>
              <w:gridCol w:w="9360"/>
            </w:tblGrid>
            <w:tr w:rsidR="001F5401">
              <w:trPr>
                <w:tblCellSpacing w:w="0" w:type="dxa"/>
              </w:trPr>
              <w:tc>
                <w:tcPr>
                  <w:tcW w:w="0" w:type="auto"/>
                  <w:vAlign w:val="center"/>
                  <w:hideMark/>
                </w:tcPr>
                <w:p w:rsidR="001F5401" w:rsidRDefault="001F5401">
                  <w:pPr>
                    <w:rPr>
                      <w:sz w:val="24"/>
                      <w:szCs w:val="24"/>
                    </w:rPr>
                  </w:pPr>
                </w:p>
              </w:tc>
            </w:tr>
          </w:tbl>
          <w:p w:rsidR="001F5401" w:rsidRDefault="001F5401">
            <w:pPr>
              <w:rPr>
                <w:vanish/>
              </w:rPr>
            </w:pPr>
          </w:p>
          <w:tbl>
            <w:tblPr>
              <w:tblW w:w="5000" w:type="pct"/>
              <w:tblCellSpacing w:w="0" w:type="dxa"/>
              <w:tblCellMar>
                <w:left w:w="0" w:type="dxa"/>
                <w:right w:w="0" w:type="dxa"/>
              </w:tblCellMar>
              <w:tblLook w:val="04A0" w:firstRow="1" w:lastRow="0" w:firstColumn="1" w:lastColumn="0" w:noHBand="0" w:noVBand="1"/>
            </w:tblPr>
            <w:tblGrid>
              <w:gridCol w:w="9360"/>
            </w:tblGrid>
            <w:tr w:rsidR="001F5401">
              <w:trPr>
                <w:tblCellSpacing w:w="0" w:type="dxa"/>
              </w:trPr>
              <w:tc>
                <w:tcPr>
                  <w:tcW w:w="0" w:type="auto"/>
                  <w:vAlign w:val="center"/>
                  <w:hideMark/>
                </w:tcPr>
                <w:p w:rsidR="001F5401" w:rsidRDefault="001F5401">
                  <w:pPr>
                    <w:rPr>
                      <w:sz w:val="24"/>
                      <w:szCs w:val="24"/>
                    </w:rPr>
                  </w:pPr>
                </w:p>
              </w:tc>
            </w:tr>
            <w:tr w:rsidR="001F5401">
              <w:trPr>
                <w:trHeight w:val="300"/>
                <w:tblCellSpacing w:w="0" w:type="dxa"/>
              </w:trPr>
              <w:tc>
                <w:tcPr>
                  <w:tcW w:w="0" w:type="auto"/>
                  <w:shd w:val="clear" w:color="auto" w:fill="00008B"/>
                  <w:vAlign w:val="center"/>
                  <w:hideMark/>
                </w:tcPr>
                <w:p w:rsidR="001F5401" w:rsidRDefault="00221887">
                  <w:pPr>
                    <w:rPr>
                      <w:sz w:val="24"/>
                      <w:szCs w:val="24"/>
                    </w:rPr>
                  </w:pPr>
                  <w:hyperlink r:id="rId25" w:tgtFrame="CoDeListing" w:history="1">
                    <w:r w:rsidR="001F5401">
                      <w:rPr>
                        <w:noProof/>
                      </w:rPr>
                      <w:drawing>
                        <wp:anchor distT="0" distB="0" distL="0" distR="0" simplePos="0" relativeHeight="251658752" behindDoc="0" locked="0" layoutInCell="1" allowOverlap="0">
                          <wp:simplePos x="0" y="0"/>
                          <wp:positionH relativeFrom="column">
                            <wp:align>left</wp:align>
                          </wp:positionH>
                          <wp:positionV relativeFrom="line">
                            <wp:posOffset>0</wp:posOffset>
                          </wp:positionV>
                          <wp:extent cx="133350" cy="123825"/>
                          <wp:effectExtent l="19050" t="0" r="0" b="0"/>
                          <wp:wrapSquare wrapText="bothSides"/>
                          <wp:docPr id="1" name="Picture 4" descr="http://www.code-magazine.com/Images/CodeSnippet.jpg">
                            <a:hlinkClick xmlns:a="http://schemas.openxmlformats.org/drawingml/2006/main" r:id="rId25" tgtFrame="CoDeListi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ode-magazine.com/Images/CodeSnippet.jpg">
                                    <a:hlinkClick r:id="rId25" tgtFrame="CoDeListing"/>
                                  </pic:cNvPr>
                                  <pic:cNvPicPr>
                                    <a:picLocks noChangeAspect="1" noChangeArrowheads="1"/>
                                  </pic:cNvPicPr>
                                </pic:nvPicPr>
                                <pic:blipFill>
                                  <a:blip r:embed="rId12" cstate="print"/>
                                  <a:srcRect/>
                                  <a:stretch>
                                    <a:fillRect/>
                                  </a:stretch>
                                </pic:blipFill>
                                <pic:spPr bwMode="auto">
                                  <a:xfrm>
                                    <a:off x="0" y="0"/>
                                    <a:ext cx="133350" cy="123825"/>
                                  </a:xfrm>
                                  <a:prstGeom prst="rect">
                                    <a:avLst/>
                                  </a:prstGeom>
                                  <a:noFill/>
                                  <a:ln w="9525">
                                    <a:noFill/>
                                    <a:miter lim="800000"/>
                                    <a:headEnd/>
                                    <a:tailEnd/>
                                  </a:ln>
                                </pic:spPr>
                              </pic:pic>
                            </a:graphicData>
                          </a:graphic>
                        </wp:anchor>
                      </w:drawing>
                    </w:r>
                  </w:hyperlink>
                  <w:r w:rsidR="001F5401">
                    <w:rPr>
                      <w:rFonts w:ascii="Verdana" w:hAnsi="Verdana"/>
                      <w:b/>
                      <w:bCs/>
                      <w:color w:val="FFFFFF"/>
                      <w:sz w:val="20"/>
                      <w:szCs w:val="20"/>
                    </w:rPr>
                    <w:t>Listing 3: Service model configuration to require certificate credentials and control authentication and authorization settings</w:t>
                  </w:r>
                </w:p>
              </w:tc>
            </w:tr>
            <w:tr w:rsidR="001F5401">
              <w:trPr>
                <w:tblCellSpacing w:w="0" w:type="dxa"/>
              </w:trPr>
              <w:tc>
                <w:tcPr>
                  <w:tcW w:w="0" w:type="auto"/>
                  <w:shd w:val="clear" w:color="auto" w:fill="E7E7FF"/>
                  <w:vAlign w:val="center"/>
                  <w:hideMark/>
                </w:tcPr>
                <w:p w:rsidR="001F5401" w:rsidRDefault="001F5401">
                  <w:pPr>
                    <w:spacing w:after="240"/>
                    <w:rPr>
                      <w:sz w:val="24"/>
                      <w:szCs w:val="24"/>
                    </w:rPr>
                  </w:pPr>
                  <w:r>
                    <w:rPr>
                      <w:rFonts w:ascii="Courier New" w:hAnsi="Courier New" w:cs="Courier New"/>
                      <w:color w:val="0000FF"/>
                      <w:sz w:val="20"/>
                      <w:szCs w:val="20"/>
                    </w:rPr>
                    <w:lastRenderedPageBreak/>
                    <w:t>&lt;</w:t>
                  </w:r>
                  <w:proofErr w:type="spellStart"/>
                  <w:r>
                    <w:rPr>
                      <w:rFonts w:ascii="Courier New" w:hAnsi="Courier New" w:cs="Courier New"/>
                      <w:color w:val="660000"/>
                      <w:sz w:val="20"/>
                      <w:szCs w:val="20"/>
                    </w:rPr>
                    <w:t>system.serviceModel</w:t>
                  </w:r>
                  <w:proofErr w:type="spellEnd"/>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services</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service </w:t>
                  </w:r>
                  <w:r>
                    <w:rPr>
                      <w:rFonts w:ascii="Courier New" w:hAnsi="Courier New" w:cs="Courier New"/>
                      <w:color w:val="FF0000"/>
                      <w:sz w:val="20"/>
                      <w:szCs w:val="20"/>
                    </w:rPr>
                    <w:t>name</w:t>
                  </w:r>
                  <w:r>
                    <w:rPr>
                      <w:rFonts w:ascii="Courier New" w:hAnsi="Courier New" w:cs="Courier New"/>
                      <w:color w:val="0000FF"/>
                      <w:sz w:val="20"/>
                      <w:szCs w:val="20"/>
                    </w:rPr>
                    <w:t>=</w:t>
                  </w:r>
                  <w:r>
                    <w:rPr>
                      <w:rFonts w:ascii="Courier New" w:hAnsi="Courier New" w:cs="Courier New"/>
                      <w:color w:val="660000"/>
                      <w:sz w:val="20"/>
                      <w:szCs w:val="20"/>
                    </w:rPr>
                    <w:t>"</w:t>
                  </w:r>
                  <w:proofErr w:type="spellStart"/>
                  <w:r>
                    <w:rPr>
                      <w:rFonts w:ascii="Courier New" w:hAnsi="Courier New" w:cs="Courier New"/>
                      <w:color w:val="0000FF"/>
                      <w:sz w:val="20"/>
                      <w:szCs w:val="20"/>
                    </w:rPr>
                    <w:t>HelloIndigo.HelloIndigoService</w:t>
                  </w:r>
                  <w:proofErr w:type="spellEnd"/>
                  <w:r>
                    <w:rPr>
                      <w:rFonts w:ascii="Courier New" w:hAnsi="Courier New" w:cs="Courier New"/>
                      <w:color w:val="660000"/>
                      <w:sz w:val="20"/>
                      <w:szCs w:val="20"/>
                    </w:rPr>
                    <w:t>" </w:t>
                  </w:r>
                  <w:r>
                    <w:rPr>
                      <w:rFonts w:ascii="Courier New" w:hAnsi="Courier New" w:cs="Courier New"/>
                      <w:color w:val="660000"/>
                      <w:sz w:val="20"/>
                      <w:szCs w:val="20"/>
                    </w:rPr>
                    <w:br/>
                  </w:r>
                  <w:proofErr w:type="spellStart"/>
                  <w:r>
                    <w:rPr>
                      <w:rFonts w:ascii="Courier New" w:hAnsi="Courier New" w:cs="Courier New"/>
                      <w:color w:val="FF0000"/>
                      <w:sz w:val="20"/>
                      <w:szCs w:val="20"/>
                    </w:rPr>
                    <w:t>behaviorConfiguration</w:t>
                  </w:r>
                  <w:proofErr w:type="spellEnd"/>
                  <w:r>
                    <w:rPr>
                      <w:rFonts w:ascii="Courier New" w:hAnsi="Courier New" w:cs="Courier New"/>
                      <w:color w:val="0000FF"/>
                      <w:sz w:val="20"/>
                      <w:szCs w:val="20"/>
                    </w:rPr>
                    <w:t>=</w:t>
                  </w:r>
                  <w:r>
                    <w:rPr>
                      <w:rFonts w:ascii="Courier New" w:hAnsi="Courier New" w:cs="Courier New"/>
                      <w:color w:val="660000"/>
                      <w:sz w:val="20"/>
                      <w:szCs w:val="20"/>
                    </w:rPr>
                    <w:t>"</w:t>
                  </w:r>
                  <w:proofErr w:type="spellStart"/>
                  <w:r>
                    <w:rPr>
                      <w:rFonts w:ascii="Courier New" w:hAnsi="Courier New" w:cs="Courier New"/>
                      <w:color w:val="0000FF"/>
                      <w:sz w:val="20"/>
                      <w:szCs w:val="20"/>
                    </w:rPr>
                    <w:t>serviceBehavior</w:t>
                  </w:r>
                  <w:proofErr w:type="spellEnd"/>
                  <w:r>
                    <w:rPr>
                      <w:rFonts w:ascii="Courier New" w:hAnsi="Courier New" w:cs="Courier New"/>
                      <w:color w:val="660000"/>
                      <w:sz w:val="20"/>
                      <w:szCs w:val="20"/>
                    </w:rPr>
                    <w:t>"</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endpoint </w:t>
                  </w:r>
                  <w:r>
                    <w:rPr>
                      <w:rFonts w:ascii="Courier New" w:hAnsi="Courier New" w:cs="Courier New"/>
                      <w:color w:val="FF0000"/>
                      <w:sz w:val="20"/>
                      <w:szCs w:val="20"/>
                    </w:rPr>
                    <w:t>contract</w:t>
                  </w:r>
                  <w:r>
                    <w:rPr>
                      <w:rFonts w:ascii="Courier New" w:hAnsi="Courier New" w:cs="Courier New"/>
                      <w:color w:val="0000FF"/>
                      <w:sz w:val="20"/>
                      <w:szCs w:val="20"/>
                    </w:rPr>
                    <w:t>=</w:t>
                  </w:r>
                  <w:r>
                    <w:rPr>
                      <w:rFonts w:ascii="Courier New" w:hAnsi="Courier New" w:cs="Courier New"/>
                      <w:color w:val="660000"/>
                      <w:sz w:val="20"/>
                      <w:szCs w:val="20"/>
                    </w:rPr>
                    <w:t>"</w:t>
                  </w:r>
                  <w:proofErr w:type="spellStart"/>
                  <w:r>
                    <w:rPr>
                      <w:rFonts w:ascii="Courier New" w:hAnsi="Courier New" w:cs="Courier New"/>
                      <w:color w:val="0000FF"/>
                      <w:sz w:val="20"/>
                      <w:szCs w:val="20"/>
                    </w:rPr>
                    <w:t>HelloIndigo.IHelloIndigoService</w:t>
                  </w:r>
                  <w:proofErr w:type="spellEnd"/>
                  <w:r>
                    <w:rPr>
                      <w:rFonts w:ascii="Courier New" w:hAnsi="Courier New" w:cs="Courier New"/>
                      <w:color w:val="660000"/>
                      <w:sz w:val="20"/>
                      <w:szCs w:val="20"/>
                    </w:rPr>
                    <w:t>" </w:t>
                  </w:r>
                  <w:r>
                    <w:rPr>
                      <w:rFonts w:ascii="Courier New" w:hAnsi="Courier New" w:cs="Courier New"/>
                      <w:color w:val="660000"/>
                      <w:sz w:val="20"/>
                      <w:szCs w:val="20"/>
                    </w:rPr>
                    <w:br/>
                  </w:r>
                  <w:r>
                    <w:rPr>
                      <w:rFonts w:ascii="Courier New" w:hAnsi="Courier New" w:cs="Courier New"/>
                      <w:color w:val="FF0000"/>
                      <w:sz w:val="20"/>
                      <w:szCs w:val="20"/>
                    </w:rPr>
                    <w:t>binding</w:t>
                  </w:r>
                  <w:r>
                    <w:rPr>
                      <w:rFonts w:ascii="Courier New" w:hAnsi="Courier New" w:cs="Courier New"/>
                      <w:color w:val="0000FF"/>
                      <w:sz w:val="20"/>
                      <w:szCs w:val="20"/>
                    </w:rPr>
                    <w:t>=</w:t>
                  </w:r>
                  <w:r>
                    <w:rPr>
                      <w:rFonts w:ascii="Courier New" w:hAnsi="Courier New" w:cs="Courier New"/>
                      <w:color w:val="660000"/>
                      <w:sz w:val="20"/>
                      <w:szCs w:val="20"/>
                    </w:rPr>
                    <w:t>"</w:t>
                  </w:r>
                  <w:proofErr w:type="spellStart"/>
                  <w:r>
                    <w:rPr>
                      <w:rFonts w:ascii="Courier New" w:hAnsi="Courier New" w:cs="Courier New"/>
                      <w:color w:val="0000FF"/>
                      <w:sz w:val="20"/>
                      <w:szCs w:val="20"/>
                    </w:rPr>
                    <w:t>wsHttpBinding</w:t>
                  </w:r>
                  <w:proofErr w:type="spellEnd"/>
                  <w:r>
                    <w:rPr>
                      <w:rFonts w:ascii="Courier New" w:hAnsi="Courier New" w:cs="Courier New"/>
                      <w:color w:val="660000"/>
                      <w:sz w:val="20"/>
                      <w:szCs w:val="20"/>
                    </w:rPr>
                    <w:t>" </w:t>
                  </w:r>
                  <w:proofErr w:type="spellStart"/>
                  <w:r>
                    <w:rPr>
                      <w:rFonts w:ascii="Courier New" w:hAnsi="Courier New" w:cs="Courier New"/>
                      <w:color w:val="FF0000"/>
                      <w:sz w:val="20"/>
                      <w:szCs w:val="20"/>
                    </w:rPr>
                    <w:t>bindingConfiguration</w:t>
                  </w:r>
                  <w:proofErr w:type="spellEnd"/>
                  <w:r>
                    <w:rPr>
                      <w:rFonts w:ascii="Courier New" w:hAnsi="Courier New" w:cs="Courier New"/>
                      <w:color w:val="0000FF"/>
                      <w:sz w:val="20"/>
                      <w:szCs w:val="20"/>
                    </w:rPr>
                    <w:t>=</w:t>
                  </w:r>
                  <w:r>
                    <w:rPr>
                      <w:rFonts w:ascii="Courier New" w:hAnsi="Courier New" w:cs="Courier New"/>
                      <w:color w:val="660000"/>
                      <w:sz w:val="20"/>
                      <w:szCs w:val="20"/>
                    </w:rPr>
                    <w:t>"</w:t>
                  </w:r>
                  <w:proofErr w:type="spellStart"/>
                  <w:r>
                    <w:rPr>
                      <w:rFonts w:ascii="Courier New" w:hAnsi="Courier New" w:cs="Courier New"/>
                      <w:color w:val="0000FF"/>
                      <w:sz w:val="20"/>
                      <w:szCs w:val="20"/>
                    </w:rPr>
                    <w:t>wsHttp</w:t>
                  </w:r>
                  <w:proofErr w:type="spellEnd"/>
                  <w:r>
                    <w:rPr>
                      <w:rFonts w:ascii="Courier New" w:hAnsi="Courier New" w:cs="Courier New"/>
                      <w:color w:val="660000"/>
                      <w:sz w:val="20"/>
                      <w:szCs w:val="20"/>
                    </w:rPr>
                    <w:t>"</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service</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services</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bindings</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proofErr w:type="spellStart"/>
                  <w:r>
                    <w:rPr>
                      <w:rFonts w:ascii="Courier New" w:hAnsi="Courier New" w:cs="Courier New"/>
                      <w:color w:val="660000"/>
                      <w:sz w:val="20"/>
                      <w:szCs w:val="20"/>
                    </w:rPr>
                    <w:t>wsHttpBinding</w:t>
                  </w:r>
                  <w:proofErr w:type="spellEnd"/>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binding </w:t>
                  </w:r>
                  <w:r>
                    <w:rPr>
                      <w:rFonts w:ascii="Courier New" w:hAnsi="Courier New" w:cs="Courier New"/>
                      <w:color w:val="FF0000"/>
                      <w:sz w:val="20"/>
                      <w:szCs w:val="20"/>
                    </w:rPr>
                    <w:t>name</w:t>
                  </w:r>
                  <w:r>
                    <w:rPr>
                      <w:rFonts w:ascii="Courier New" w:hAnsi="Courier New" w:cs="Courier New"/>
                      <w:color w:val="0000FF"/>
                      <w:sz w:val="20"/>
                      <w:szCs w:val="20"/>
                    </w:rPr>
                    <w:t>=</w:t>
                  </w:r>
                  <w:r>
                    <w:rPr>
                      <w:rFonts w:ascii="Courier New" w:hAnsi="Courier New" w:cs="Courier New"/>
                      <w:color w:val="660000"/>
                      <w:sz w:val="20"/>
                      <w:szCs w:val="20"/>
                    </w:rPr>
                    <w:t>"</w:t>
                  </w:r>
                  <w:proofErr w:type="spellStart"/>
                  <w:r>
                    <w:rPr>
                      <w:rFonts w:ascii="Courier New" w:hAnsi="Courier New" w:cs="Courier New"/>
                      <w:color w:val="0000FF"/>
                      <w:sz w:val="20"/>
                      <w:szCs w:val="20"/>
                    </w:rPr>
                    <w:t>wsHttp</w:t>
                  </w:r>
                  <w:proofErr w:type="spellEnd"/>
                  <w:r>
                    <w:rPr>
                      <w:rFonts w:ascii="Courier New" w:hAnsi="Courier New" w:cs="Courier New"/>
                      <w:color w:val="660000"/>
                      <w:sz w:val="20"/>
                      <w:szCs w:val="20"/>
                    </w:rPr>
                    <w:t>"</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security </w:t>
                  </w:r>
                  <w:r>
                    <w:rPr>
                      <w:rFonts w:ascii="Courier New" w:hAnsi="Courier New" w:cs="Courier New"/>
                      <w:color w:val="FF0000"/>
                      <w:sz w:val="20"/>
                      <w:szCs w:val="20"/>
                    </w:rPr>
                    <w:t>mode</w:t>
                  </w:r>
                  <w:r>
                    <w:rPr>
                      <w:rFonts w:ascii="Courier New" w:hAnsi="Courier New" w:cs="Courier New"/>
                      <w:color w:val="0000FF"/>
                      <w:sz w:val="20"/>
                      <w:szCs w:val="20"/>
                    </w:rPr>
                    <w:t>=</w:t>
                  </w:r>
                  <w:r>
                    <w:rPr>
                      <w:rFonts w:ascii="Courier New" w:hAnsi="Courier New" w:cs="Courier New"/>
                      <w:color w:val="660000"/>
                      <w:sz w:val="20"/>
                      <w:szCs w:val="20"/>
                    </w:rPr>
                    <w:t>"</w:t>
                  </w:r>
                  <w:r>
                    <w:rPr>
                      <w:rFonts w:ascii="Courier New" w:hAnsi="Courier New" w:cs="Courier New"/>
                      <w:color w:val="0000FF"/>
                      <w:sz w:val="20"/>
                      <w:szCs w:val="20"/>
                    </w:rPr>
                    <w:t>Message</w:t>
                  </w:r>
                  <w:r>
                    <w:rPr>
                      <w:rFonts w:ascii="Courier New" w:hAnsi="Courier New" w:cs="Courier New"/>
                      <w:color w:val="660000"/>
                      <w:sz w:val="20"/>
                      <w:szCs w:val="20"/>
                    </w:rPr>
                    <w:t>"</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message </w:t>
                  </w:r>
                  <w:proofErr w:type="spellStart"/>
                  <w:r>
                    <w:rPr>
                      <w:rFonts w:ascii="Courier New" w:hAnsi="Courier New" w:cs="Courier New"/>
                      <w:color w:val="FF0000"/>
                      <w:sz w:val="20"/>
                      <w:szCs w:val="20"/>
                    </w:rPr>
                    <w:t>clientCredentialType</w:t>
                  </w:r>
                  <w:proofErr w:type="spellEnd"/>
                  <w:r>
                    <w:rPr>
                      <w:rFonts w:ascii="Courier New" w:hAnsi="Courier New" w:cs="Courier New"/>
                      <w:color w:val="0000FF"/>
                      <w:sz w:val="20"/>
                      <w:szCs w:val="20"/>
                    </w:rPr>
                    <w:t>=</w:t>
                  </w:r>
                  <w:r>
                    <w:rPr>
                      <w:rFonts w:ascii="Courier New" w:hAnsi="Courier New" w:cs="Courier New"/>
                      <w:color w:val="660000"/>
                      <w:sz w:val="20"/>
                      <w:szCs w:val="20"/>
                    </w:rPr>
                    <w:t>"</w:t>
                  </w:r>
                  <w:r>
                    <w:rPr>
                      <w:rFonts w:ascii="Courier New" w:hAnsi="Courier New" w:cs="Courier New"/>
                      <w:color w:val="0000FF"/>
                      <w:sz w:val="20"/>
                      <w:szCs w:val="20"/>
                    </w:rPr>
                    <w:t>Certificate</w:t>
                  </w:r>
                  <w:r>
                    <w:rPr>
                      <w:rFonts w:ascii="Courier New" w:hAnsi="Courier New" w:cs="Courier New"/>
                      <w:color w:val="660000"/>
                      <w:sz w:val="20"/>
                      <w:szCs w:val="20"/>
                    </w:rPr>
                    <w:t>"</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security</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binding</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proofErr w:type="spellStart"/>
                  <w:r>
                    <w:rPr>
                      <w:rFonts w:ascii="Courier New" w:hAnsi="Courier New" w:cs="Courier New"/>
                      <w:color w:val="660000"/>
                      <w:sz w:val="20"/>
                      <w:szCs w:val="20"/>
                    </w:rPr>
                    <w:t>wsHttpBinding</w:t>
                  </w:r>
                  <w:proofErr w:type="spellEnd"/>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bindings</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behaviors</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proofErr w:type="spellStart"/>
                  <w:r>
                    <w:rPr>
                      <w:rFonts w:ascii="Courier New" w:hAnsi="Courier New" w:cs="Courier New"/>
                      <w:color w:val="660000"/>
                      <w:sz w:val="20"/>
                      <w:szCs w:val="20"/>
                    </w:rPr>
                    <w:t>serviceBehaviors</w:t>
                  </w:r>
                  <w:proofErr w:type="spellEnd"/>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behavior </w:t>
                  </w:r>
                  <w:r>
                    <w:rPr>
                      <w:rFonts w:ascii="Courier New" w:hAnsi="Courier New" w:cs="Courier New"/>
                      <w:color w:val="FF0000"/>
                      <w:sz w:val="20"/>
                      <w:szCs w:val="20"/>
                    </w:rPr>
                    <w:t>name</w:t>
                  </w:r>
                  <w:r>
                    <w:rPr>
                      <w:rFonts w:ascii="Courier New" w:hAnsi="Courier New" w:cs="Courier New"/>
                      <w:color w:val="0000FF"/>
                      <w:sz w:val="20"/>
                      <w:szCs w:val="20"/>
                    </w:rPr>
                    <w:t>=</w:t>
                  </w:r>
                  <w:r>
                    <w:rPr>
                      <w:rFonts w:ascii="Courier New" w:hAnsi="Courier New" w:cs="Courier New"/>
                      <w:color w:val="660000"/>
                      <w:sz w:val="20"/>
                      <w:szCs w:val="20"/>
                    </w:rPr>
                    <w:t>"</w:t>
                  </w:r>
                  <w:proofErr w:type="spellStart"/>
                  <w:r>
                    <w:rPr>
                      <w:rFonts w:ascii="Courier New" w:hAnsi="Courier New" w:cs="Courier New"/>
                      <w:color w:val="0000FF"/>
                      <w:sz w:val="20"/>
                      <w:szCs w:val="20"/>
                    </w:rPr>
                    <w:t>serviceBehavior</w:t>
                  </w:r>
                  <w:proofErr w:type="spellEnd"/>
                  <w:r>
                    <w:rPr>
                      <w:rFonts w:ascii="Courier New" w:hAnsi="Courier New" w:cs="Courier New"/>
                      <w:color w:val="660000"/>
                      <w:sz w:val="20"/>
                      <w:szCs w:val="20"/>
                    </w:rPr>
                    <w:t>"</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proofErr w:type="spellStart"/>
                  <w:r>
                    <w:rPr>
                      <w:rFonts w:ascii="Courier New" w:hAnsi="Courier New" w:cs="Courier New"/>
                      <w:color w:val="660000"/>
                      <w:sz w:val="20"/>
                      <w:szCs w:val="20"/>
                    </w:rPr>
                    <w:t>serviceCredentials</w:t>
                  </w:r>
                  <w:proofErr w:type="spellEnd"/>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proofErr w:type="spellStart"/>
                  <w:r>
                    <w:rPr>
                      <w:rFonts w:ascii="Courier New" w:hAnsi="Courier New" w:cs="Courier New"/>
                      <w:color w:val="660000"/>
                      <w:sz w:val="20"/>
                      <w:szCs w:val="20"/>
                    </w:rPr>
                    <w:t>clientCertificate</w:t>
                  </w:r>
                  <w:proofErr w:type="spellEnd"/>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authentication </w:t>
                  </w:r>
                  <w:r>
                    <w:rPr>
                      <w:rFonts w:ascii="Courier New" w:hAnsi="Courier New" w:cs="Courier New"/>
                      <w:color w:val="660000"/>
                      <w:sz w:val="20"/>
                      <w:szCs w:val="20"/>
                    </w:rPr>
                    <w:br/>
                  </w:r>
                  <w:proofErr w:type="spellStart"/>
                  <w:r>
                    <w:rPr>
                      <w:rFonts w:ascii="Courier New" w:hAnsi="Courier New" w:cs="Courier New"/>
                      <w:color w:val="FF0000"/>
                      <w:sz w:val="20"/>
                      <w:szCs w:val="20"/>
                    </w:rPr>
                    <w:t>certificateValidationMode</w:t>
                  </w:r>
                  <w:proofErr w:type="spellEnd"/>
                  <w:r>
                    <w:rPr>
                      <w:rFonts w:ascii="Courier New" w:hAnsi="Courier New" w:cs="Courier New"/>
                      <w:color w:val="0000FF"/>
                      <w:sz w:val="20"/>
                      <w:szCs w:val="20"/>
                    </w:rPr>
                    <w:t>=</w:t>
                  </w:r>
                  <w:r>
                    <w:rPr>
                      <w:rFonts w:ascii="Courier New" w:hAnsi="Courier New" w:cs="Courier New"/>
                      <w:color w:val="660000"/>
                      <w:sz w:val="20"/>
                      <w:szCs w:val="20"/>
                    </w:rPr>
                    <w:t>"</w:t>
                  </w:r>
                  <w:proofErr w:type="spellStart"/>
                  <w:r>
                    <w:rPr>
                      <w:rFonts w:ascii="Courier New" w:hAnsi="Courier New" w:cs="Courier New"/>
                      <w:color w:val="0000FF"/>
                      <w:sz w:val="20"/>
                      <w:szCs w:val="20"/>
                    </w:rPr>
                    <w:t>PeerOrChainTrust</w:t>
                  </w:r>
                  <w:proofErr w:type="spellEnd"/>
                  <w:r>
                    <w:rPr>
                      <w:rFonts w:ascii="Courier New" w:hAnsi="Courier New" w:cs="Courier New"/>
                      <w:color w:val="660000"/>
                      <w:sz w:val="20"/>
                      <w:szCs w:val="20"/>
                    </w:rPr>
                    <w:t>" </w:t>
                  </w:r>
                  <w:r>
                    <w:rPr>
                      <w:rFonts w:ascii="Courier New" w:hAnsi="Courier New" w:cs="Courier New"/>
                      <w:color w:val="660000"/>
                      <w:sz w:val="20"/>
                      <w:szCs w:val="20"/>
                    </w:rPr>
                    <w:br/>
                  </w:r>
                  <w:proofErr w:type="spellStart"/>
                  <w:r>
                    <w:rPr>
                      <w:rFonts w:ascii="Courier New" w:hAnsi="Courier New" w:cs="Courier New"/>
                      <w:color w:val="FF0000"/>
                      <w:sz w:val="20"/>
                      <w:szCs w:val="20"/>
                    </w:rPr>
                    <w:t>trustedStoreLocation</w:t>
                  </w:r>
                  <w:proofErr w:type="spellEnd"/>
                  <w:r>
                    <w:rPr>
                      <w:rFonts w:ascii="Courier New" w:hAnsi="Courier New" w:cs="Courier New"/>
                      <w:color w:val="0000FF"/>
                      <w:sz w:val="20"/>
                      <w:szCs w:val="20"/>
                    </w:rPr>
                    <w:t>=</w:t>
                  </w:r>
                  <w:r>
                    <w:rPr>
                      <w:rFonts w:ascii="Courier New" w:hAnsi="Courier New" w:cs="Courier New"/>
                      <w:color w:val="660000"/>
                      <w:sz w:val="20"/>
                      <w:szCs w:val="20"/>
                    </w:rPr>
                    <w:t>"</w:t>
                  </w:r>
                  <w:proofErr w:type="spellStart"/>
                  <w:r>
                    <w:rPr>
                      <w:rFonts w:ascii="Courier New" w:hAnsi="Courier New" w:cs="Courier New"/>
                      <w:color w:val="0000FF"/>
                      <w:sz w:val="20"/>
                      <w:szCs w:val="20"/>
                    </w:rPr>
                    <w:t>LocalMachine</w:t>
                  </w:r>
                  <w:proofErr w:type="spellEnd"/>
                  <w:r>
                    <w:rPr>
                      <w:rFonts w:ascii="Courier New" w:hAnsi="Courier New" w:cs="Courier New"/>
                      <w:color w:val="660000"/>
                      <w:sz w:val="20"/>
                      <w:szCs w:val="20"/>
                    </w:rPr>
                    <w:t>"  </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proofErr w:type="spellStart"/>
                  <w:r>
                    <w:rPr>
                      <w:rFonts w:ascii="Courier New" w:hAnsi="Courier New" w:cs="Courier New"/>
                      <w:color w:val="660000"/>
                      <w:sz w:val="20"/>
                      <w:szCs w:val="20"/>
                    </w:rPr>
                    <w:t>clientCertificate</w:t>
                  </w:r>
                  <w:proofErr w:type="spellEnd"/>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proofErr w:type="spellStart"/>
                  <w:r>
                    <w:rPr>
                      <w:rFonts w:ascii="Courier New" w:hAnsi="Courier New" w:cs="Courier New"/>
                      <w:color w:val="660000"/>
                      <w:sz w:val="20"/>
                      <w:szCs w:val="20"/>
                    </w:rPr>
                    <w:t>serviceCertificate</w:t>
                  </w:r>
                  <w:proofErr w:type="spellEnd"/>
                  <w:r>
                    <w:rPr>
                      <w:rFonts w:ascii="Courier New" w:hAnsi="Courier New" w:cs="Courier New"/>
                      <w:color w:val="660000"/>
                      <w:sz w:val="20"/>
                      <w:szCs w:val="20"/>
                    </w:rPr>
                    <w:t> </w:t>
                  </w:r>
                  <w:proofErr w:type="spellStart"/>
                  <w:r>
                    <w:rPr>
                      <w:rFonts w:ascii="Courier New" w:hAnsi="Courier New" w:cs="Courier New"/>
                      <w:color w:val="FF0000"/>
                      <w:sz w:val="20"/>
                      <w:szCs w:val="20"/>
                    </w:rPr>
                    <w:t>findValue</w:t>
                  </w:r>
                  <w:proofErr w:type="spellEnd"/>
                  <w:r>
                    <w:rPr>
                      <w:rFonts w:ascii="Courier New" w:hAnsi="Courier New" w:cs="Courier New"/>
                      <w:color w:val="0000FF"/>
                      <w:sz w:val="20"/>
                      <w:szCs w:val="20"/>
                    </w:rPr>
                    <w:t>=</w:t>
                  </w:r>
                  <w:r>
                    <w:rPr>
                      <w:rFonts w:ascii="Courier New" w:hAnsi="Courier New" w:cs="Courier New"/>
                      <w:color w:val="660000"/>
                      <w:sz w:val="20"/>
                      <w:szCs w:val="20"/>
                    </w:rPr>
                    <w:t>"</w:t>
                  </w:r>
                  <w:proofErr w:type="spellStart"/>
                  <w:r>
                    <w:rPr>
                      <w:rFonts w:ascii="Courier New" w:hAnsi="Courier New" w:cs="Courier New"/>
                      <w:color w:val="0000FF"/>
                      <w:sz w:val="20"/>
                      <w:szCs w:val="20"/>
                    </w:rPr>
                    <w:t>RPKey</w:t>
                  </w:r>
                  <w:proofErr w:type="spellEnd"/>
                  <w:r>
                    <w:rPr>
                      <w:rFonts w:ascii="Courier New" w:hAnsi="Courier New" w:cs="Courier New"/>
                      <w:color w:val="660000"/>
                      <w:sz w:val="20"/>
                      <w:szCs w:val="20"/>
                    </w:rPr>
                    <w:t>" </w:t>
                  </w:r>
                  <w:r>
                    <w:rPr>
                      <w:rFonts w:ascii="Courier New" w:hAnsi="Courier New" w:cs="Courier New"/>
                      <w:color w:val="660000"/>
                      <w:sz w:val="20"/>
                      <w:szCs w:val="20"/>
                    </w:rPr>
                    <w:br/>
                  </w:r>
                  <w:proofErr w:type="spellStart"/>
                  <w:r>
                    <w:rPr>
                      <w:rFonts w:ascii="Courier New" w:hAnsi="Courier New" w:cs="Courier New"/>
                      <w:color w:val="FF0000"/>
                      <w:sz w:val="20"/>
                      <w:szCs w:val="20"/>
                    </w:rPr>
                    <w:t>storeLocation</w:t>
                  </w:r>
                  <w:proofErr w:type="spellEnd"/>
                  <w:r>
                    <w:rPr>
                      <w:rFonts w:ascii="Courier New" w:hAnsi="Courier New" w:cs="Courier New"/>
                      <w:color w:val="0000FF"/>
                      <w:sz w:val="20"/>
                      <w:szCs w:val="20"/>
                    </w:rPr>
                    <w:t>=</w:t>
                  </w:r>
                  <w:r>
                    <w:rPr>
                      <w:rFonts w:ascii="Courier New" w:hAnsi="Courier New" w:cs="Courier New"/>
                      <w:color w:val="660000"/>
                      <w:sz w:val="20"/>
                      <w:szCs w:val="20"/>
                    </w:rPr>
                    <w:t>"</w:t>
                  </w:r>
                  <w:proofErr w:type="spellStart"/>
                  <w:r>
                    <w:rPr>
                      <w:rFonts w:ascii="Courier New" w:hAnsi="Courier New" w:cs="Courier New"/>
                      <w:color w:val="0000FF"/>
                      <w:sz w:val="20"/>
                      <w:szCs w:val="20"/>
                    </w:rPr>
                    <w:t>LocalMachine</w:t>
                  </w:r>
                  <w:proofErr w:type="spellEnd"/>
                  <w:r>
                    <w:rPr>
                      <w:rFonts w:ascii="Courier New" w:hAnsi="Courier New" w:cs="Courier New"/>
                      <w:color w:val="660000"/>
                      <w:sz w:val="20"/>
                      <w:szCs w:val="20"/>
                    </w:rPr>
                    <w:t>" </w:t>
                  </w:r>
                  <w:proofErr w:type="spellStart"/>
                  <w:r>
                    <w:rPr>
                      <w:rFonts w:ascii="Courier New" w:hAnsi="Courier New" w:cs="Courier New"/>
                      <w:color w:val="FF0000"/>
                      <w:sz w:val="20"/>
                      <w:szCs w:val="20"/>
                    </w:rPr>
                    <w:t>storeName</w:t>
                  </w:r>
                  <w:proofErr w:type="spellEnd"/>
                  <w:r>
                    <w:rPr>
                      <w:rFonts w:ascii="Courier New" w:hAnsi="Courier New" w:cs="Courier New"/>
                      <w:color w:val="0000FF"/>
                      <w:sz w:val="20"/>
                      <w:szCs w:val="20"/>
                    </w:rPr>
                    <w:t>=</w:t>
                  </w:r>
                  <w:r>
                    <w:rPr>
                      <w:rFonts w:ascii="Courier New" w:hAnsi="Courier New" w:cs="Courier New"/>
                      <w:color w:val="660000"/>
                      <w:sz w:val="20"/>
                      <w:szCs w:val="20"/>
                    </w:rPr>
                    <w:t>"</w:t>
                  </w:r>
                  <w:r>
                    <w:rPr>
                      <w:rFonts w:ascii="Courier New" w:hAnsi="Courier New" w:cs="Courier New"/>
                      <w:color w:val="0000FF"/>
                      <w:sz w:val="20"/>
                      <w:szCs w:val="20"/>
                    </w:rPr>
                    <w:t>My</w:t>
                  </w:r>
                  <w:r>
                    <w:rPr>
                      <w:rFonts w:ascii="Courier New" w:hAnsi="Courier New" w:cs="Courier New"/>
                      <w:color w:val="660000"/>
                      <w:sz w:val="20"/>
                      <w:szCs w:val="20"/>
                    </w:rPr>
                    <w:t>" </w:t>
                  </w:r>
                  <w:r>
                    <w:rPr>
                      <w:rFonts w:ascii="Courier New" w:hAnsi="Courier New" w:cs="Courier New"/>
                      <w:color w:val="660000"/>
                      <w:sz w:val="20"/>
                      <w:szCs w:val="20"/>
                    </w:rPr>
                    <w:br/>
                  </w:r>
                  <w:r>
                    <w:rPr>
                      <w:rFonts w:ascii="Courier New" w:hAnsi="Courier New" w:cs="Courier New"/>
                      <w:color w:val="FF0000"/>
                      <w:sz w:val="20"/>
                      <w:szCs w:val="20"/>
                    </w:rPr>
                    <w:t>x509FindType</w:t>
                  </w:r>
                  <w:r>
                    <w:rPr>
                      <w:rFonts w:ascii="Courier New" w:hAnsi="Courier New" w:cs="Courier New"/>
                      <w:color w:val="0000FF"/>
                      <w:sz w:val="20"/>
                      <w:szCs w:val="20"/>
                    </w:rPr>
                    <w:t>=</w:t>
                  </w:r>
                  <w:r>
                    <w:rPr>
                      <w:rFonts w:ascii="Courier New" w:hAnsi="Courier New" w:cs="Courier New"/>
                      <w:color w:val="660000"/>
                      <w:sz w:val="20"/>
                      <w:szCs w:val="20"/>
                    </w:rPr>
                    <w:t>"</w:t>
                  </w:r>
                  <w:proofErr w:type="spellStart"/>
                  <w:r>
                    <w:rPr>
                      <w:rFonts w:ascii="Courier New" w:hAnsi="Courier New" w:cs="Courier New"/>
                      <w:color w:val="0000FF"/>
                      <w:sz w:val="20"/>
                      <w:szCs w:val="20"/>
                    </w:rPr>
                    <w:t>FindBySubjectName</w:t>
                  </w:r>
                  <w:proofErr w:type="spellEnd"/>
                  <w:r>
                    <w:rPr>
                      <w:rFonts w:ascii="Courier New" w:hAnsi="Courier New" w:cs="Courier New"/>
                      <w:color w:val="660000"/>
                      <w:sz w:val="20"/>
                      <w:szCs w:val="20"/>
                    </w:rPr>
                    <w:t>"</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proofErr w:type="spellStart"/>
                  <w:r>
                    <w:rPr>
                      <w:rFonts w:ascii="Courier New" w:hAnsi="Courier New" w:cs="Courier New"/>
                      <w:color w:val="660000"/>
                      <w:sz w:val="20"/>
                      <w:szCs w:val="20"/>
                    </w:rPr>
                    <w:t>serviceCredentials</w:t>
                  </w:r>
                  <w:proofErr w:type="spellEnd"/>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behavior</w:t>
                  </w:r>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proofErr w:type="spellStart"/>
                  <w:r>
                    <w:rPr>
                      <w:rFonts w:ascii="Courier New" w:hAnsi="Courier New" w:cs="Courier New"/>
                      <w:color w:val="660000"/>
                      <w:sz w:val="20"/>
                      <w:szCs w:val="20"/>
                    </w:rPr>
                    <w:t>serviceBehaviors</w:t>
                  </w:r>
                  <w:proofErr w:type="spellEnd"/>
                  <w:r>
                    <w:rPr>
                      <w:rFonts w:ascii="Courier New" w:hAnsi="Courier New" w:cs="Courier New"/>
                      <w:color w:val="0000FF"/>
                      <w:sz w:val="20"/>
                      <w:szCs w:val="20"/>
                    </w:rPr>
                    <w:t>&gt;</w:t>
                  </w:r>
                  <w:r>
                    <w:rPr>
                      <w:rFonts w:ascii="Courier New" w:hAnsi="Courier New" w:cs="Courier New"/>
                      <w:color w:val="660000"/>
                      <w:sz w:val="20"/>
                      <w:szCs w:val="20"/>
                    </w:rPr>
                    <w:br/>
                    <w:t>  </w:t>
                  </w:r>
                  <w:r>
                    <w:rPr>
                      <w:rFonts w:ascii="Courier New" w:hAnsi="Courier New" w:cs="Courier New"/>
                      <w:color w:val="0000FF"/>
                      <w:sz w:val="20"/>
                      <w:szCs w:val="20"/>
                    </w:rPr>
                    <w:t>&lt;/</w:t>
                  </w:r>
                  <w:r>
                    <w:rPr>
                      <w:rFonts w:ascii="Courier New" w:hAnsi="Courier New" w:cs="Courier New"/>
                      <w:color w:val="660000"/>
                      <w:sz w:val="20"/>
                      <w:szCs w:val="20"/>
                    </w:rPr>
                    <w:t>behaviors</w:t>
                  </w:r>
                  <w:r>
                    <w:rPr>
                      <w:rFonts w:ascii="Courier New" w:hAnsi="Courier New" w:cs="Courier New"/>
                      <w:color w:val="0000FF"/>
                      <w:sz w:val="20"/>
                      <w:szCs w:val="20"/>
                    </w:rPr>
                    <w:t>&gt;</w:t>
                  </w:r>
                  <w:r>
                    <w:rPr>
                      <w:rFonts w:ascii="Courier New" w:hAnsi="Courier New" w:cs="Courier New"/>
                      <w:color w:val="660000"/>
                      <w:sz w:val="20"/>
                      <w:szCs w:val="20"/>
                    </w:rPr>
                    <w:br/>
                  </w:r>
                  <w:r>
                    <w:rPr>
                      <w:rFonts w:ascii="Courier New" w:hAnsi="Courier New" w:cs="Courier New"/>
                      <w:color w:val="0000FF"/>
                      <w:sz w:val="20"/>
                      <w:szCs w:val="20"/>
                    </w:rPr>
                    <w:t>&lt;/</w:t>
                  </w:r>
                  <w:proofErr w:type="spellStart"/>
                  <w:r>
                    <w:rPr>
                      <w:rFonts w:ascii="Courier New" w:hAnsi="Courier New" w:cs="Courier New"/>
                      <w:color w:val="660000"/>
                      <w:sz w:val="20"/>
                      <w:szCs w:val="20"/>
                    </w:rPr>
                    <w:t>system.serviceModel</w:t>
                  </w:r>
                  <w:proofErr w:type="spellEnd"/>
                  <w:r>
                    <w:rPr>
                      <w:rFonts w:ascii="Courier New" w:hAnsi="Courier New" w:cs="Courier New"/>
                      <w:color w:val="0000FF"/>
                      <w:sz w:val="20"/>
                      <w:szCs w:val="20"/>
                    </w:rPr>
                    <w:t>&gt;</w:t>
                  </w:r>
                </w:p>
              </w:tc>
            </w:tr>
          </w:tbl>
          <w:p w:rsidR="001F5401" w:rsidRDefault="001F5401">
            <w:pPr>
              <w:rPr>
                <w:sz w:val="24"/>
                <w:szCs w:val="24"/>
              </w:rPr>
            </w:pPr>
          </w:p>
        </w:tc>
      </w:tr>
    </w:tbl>
    <w:p w:rsidR="001F5401" w:rsidRPr="001F5401" w:rsidRDefault="001F5401" w:rsidP="001F5401"/>
    <w:p w:rsidR="00420EE6" w:rsidRDefault="00420EE6" w:rsidP="00595DAD">
      <w:pPr>
        <w:pStyle w:val="Heading2"/>
        <w:spacing w:line="240" w:lineRule="auto"/>
        <w:contextualSpacing/>
      </w:pPr>
    </w:p>
    <w:p w:rsidR="00595DAD" w:rsidRDefault="00595DAD" w:rsidP="00595DAD">
      <w:pPr>
        <w:pStyle w:val="Heading2"/>
        <w:spacing w:line="240" w:lineRule="auto"/>
        <w:contextualSpacing/>
      </w:pPr>
      <w:r>
        <w:t xml:space="preserve">WCF Certificates without Certificate Store </w:t>
      </w:r>
    </w:p>
    <w:p w:rsidR="00595DAD" w:rsidRDefault="00595DAD" w:rsidP="00595DAD">
      <w:pPr>
        <w:spacing w:line="240" w:lineRule="auto"/>
        <w:contextualSpacing/>
      </w:pPr>
      <w:r>
        <w:t xml:space="preserve">Security has an important role in any distributed application and Windows Communication Foundation (known as WCF or Indigo), the new Microsoft communication framework, implements many security standards and has a wide range of features available. </w:t>
      </w:r>
    </w:p>
    <w:p w:rsidR="00595DAD" w:rsidRDefault="00595DAD" w:rsidP="00595DAD">
      <w:pPr>
        <w:spacing w:line="240" w:lineRule="auto"/>
        <w:contextualSpacing/>
      </w:pPr>
      <w:r>
        <w:t>One of the most important aspects of security is authentication. WCF can be configured to use many authentication methods:</w:t>
      </w:r>
    </w:p>
    <w:p w:rsidR="00595DAD" w:rsidRDefault="00595DAD" w:rsidP="00595DAD">
      <w:pPr>
        <w:spacing w:line="240" w:lineRule="auto"/>
        <w:contextualSpacing/>
        <w:rPr>
          <w:rFonts w:ascii="Verdana" w:hAnsi="Verdana"/>
          <w:sz w:val="20"/>
          <w:szCs w:val="20"/>
        </w:rPr>
      </w:pPr>
      <w:r>
        <w:rPr>
          <w:rFonts w:ascii="Verdana" w:hAnsi="Verdana"/>
          <w:sz w:val="20"/>
          <w:szCs w:val="20"/>
        </w:rPr>
        <w:t xml:space="preserve">Anonymous caller </w:t>
      </w:r>
    </w:p>
    <w:p w:rsidR="00595DAD" w:rsidRDefault="00595DAD" w:rsidP="00595DAD">
      <w:pPr>
        <w:spacing w:line="240" w:lineRule="auto"/>
        <w:contextualSpacing/>
        <w:rPr>
          <w:rFonts w:ascii="Verdana" w:hAnsi="Verdana"/>
          <w:sz w:val="20"/>
          <w:szCs w:val="20"/>
        </w:rPr>
      </w:pPr>
      <w:r>
        <w:rPr>
          <w:rFonts w:ascii="Verdana" w:hAnsi="Verdana"/>
          <w:sz w:val="20"/>
          <w:szCs w:val="20"/>
        </w:rPr>
        <w:t xml:space="preserve">User name and password </w:t>
      </w:r>
    </w:p>
    <w:p w:rsidR="00595DAD" w:rsidRDefault="00595DAD" w:rsidP="00595DAD">
      <w:pPr>
        <w:spacing w:line="240" w:lineRule="auto"/>
        <w:contextualSpacing/>
        <w:rPr>
          <w:rFonts w:ascii="Verdana" w:hAnsi="Verdana"/>
          <w:sz w:val="20"/>
          <w:szCs w:val="20"/>
        </w:rPr>
      </w:pPr>
      <w:r>
        <w:rPr>
          <w:rFonts w:ascii="Verdana" w:hAnsi="Verdana"/>
          <w:sz w:val="20"/>
          <w:szCs w:val="20"/>
        </w:rPr>
        <w:t xml:space="preserve">Certificate </w:t>
      </w:r>
    </w:p>
    <w:p w:rsidR="00595DAD" w:rsidRDefault="00595DAD" w:rsidP="00595DAD">
      <w:pPr>
        <w:spacing w:line="240" w:lineRule="auto"/>
        <w:contextualSpacing/>
        <w:rPr>
          <w:rFonts w:ascii="Verdana" w:hAnsi="Verdana"/>
          <w:sz w:val="20"/>
          <w:szCs w:val="20"/>
        </w:rPr>
      </w:pPr>
      <w:r>
        <w:rPr>
          <w:rFonts w:ascii="Verdana" w:hAnsi="Verdana"/>
          <w:sz w:val="20"/>
          <w:szCs w:val="20"/>
        </w:rPr>
        <w:t xml:space="preserve">Windows </w:t>
      </w:r>
    </w:p>
    <w:p w:rsidR="00595DAD" w:rsidRDefault="00595DAD" w:rsidP="00595DAD">
      <w:pPr>
        <w:spacing w:line="240" w:lineRule="auto"/>
        <w:contextualSpacing/>
        <w:rPr>
          <w:rFonts w:ascii="Verdana" w:hAnsi="Verdana"/>
          <w:sz w:val="20"/>
          <w:szCs w:val="20"/>
        </w:rPr>
      </w:pPr>
      <w:r>
        <w:rPr>
          <w:rFonts w:ascii="Verdana" w:hAnsi="Verdana"/>
          <w:sz w:val="20"/>
          <w:szCs w:val="20"/>
        </w:rPr>
        <w:t xml:space="preserve">CardSpace </w:t>
      </w:r>
    </w:p>
    <w:p w:rsidR="00595DAD" w:rsidRDefault="00595DAD" w:rsidP="00595DAD">
      <w:pPr>
        <w:pStyle w:val="Heading3"/>
        <w:spacing w:line="240" w:lineRule="auto"/>
        <w:contextualSpacing/>
      </w:pPr>
      <w:r>
        <w:lastRenderedPageBreak/>
        <w:t>The problem</w:t>
      </w:r>
    </w:p>
    <w:p w:rsidR="00595DAD" w:rsidRDefault="00595DAD" w:rsidP="00595DAD">
      <w:pPr>
        <w:pStyle w:val="NoSpacing"/>
      </w:pPr>
      <w:r>
        <w:t xml:space="preserve">The use of certificates for authentication is not new, but is still one of the most common </w:t>
      </w:r>
      <w:proofErr w:type="gramStart"/>
      <w:r>
        <w:t>way</w:t>
      </w:r>
      <w:proofErr w:type="gramEnd"/>
      <w:r>
        <w:t xml:space="preserve"> to authenticate a subject. WCF has a built-in support for certificates that conform to the Web Services Security (WS-Security) standards. </w:t>
      </w:r>
    </w:p>
    <w:p w:rsidR="00595DAD" w:rsidRDefault="00595DAD" w:rsidP="00595DAD">
      <w:pPr>
        <w:pStyle w:val="NoSpacing"/>
      </w:pPr>
      <w:r>
        <w:t xml:space="preserve">The problem with the default configurations and examples available is that all the certificates must be installed in the Certificate Store, which basically is a central location where Windows saves all the certificates (used also for other applications: Internet </w:t>
      </w:r>
      <w:proofErr w:type="gramStart"/>
      <w:r>
        <w:t>Explorer, ...)</w:t>
      </w:r>
      <w:proofErr w:type="gramEnd"/>
      <w:r>
        <w:t>.</w:t>
      </w:r>
    </w:p>
    <w:p w:rsidR="00595DAD" w:rsidRDefault="00595DAD" w:rsidP="00595DAD">
      <w:pPr>
        <w:pStyle w:val="NoSpacing"/>
      </w:pPr>
      <w:r>
        <w:t>Why this solution causes some problems? The easy answer is because it is not easy to correctly configure all the certificates. For more details:</w:t>
      </w:r>
    </w:p>
    <w:p w:rsidR="00595DAD" w:rsidRDefault="00595DAD" w:rsidP="00595DAD">
      <w:pPr>
        <w:pStyle w:val="NoSpacing"/>
        <w:rPr>
          <w:rFonts w:ascii="Verdana" w:hAnsi="Verdana"/>
          <w:sz w:val="20"/>
          <w:szCs w:val="20"/>
        </w:rPr>
      </w:pPr>
      <w:r>
        <w:rPr>
          <w:rFonts w:ascii="Verdana" w:hAnsi="Verdana"/>
          <w:sz w:val="20"/>
          <w:szCs w:val="20"/>
        </w:rPr>
        <w:t xml:space="preserve">When you deploy your service to the server you must install in the Certificate Store all the certificates used (in different locations based on the use of the certificate). </w:t>
      </w:r>
      <w:r>
        <w:rPr>
          <w:rFonts w:ascii="Verdana" w:hAnsi="Verdana"/>
          <w:sz w:val="20"/>
          <w:szCs w:val="20"/>
        </w:rPr>
        <w:br/>
        <w:t xml:space="preserve">This operation must be executed using an installation program, a script file or a batch file. For this reason, it is difficult to deploy the application using an </w:t>
      </w:r>
      <w:proofErr w:type="spellStart"/>
      <w:r>
        <w:rPr>
          <w:rFonts w:ascii="Verdana" w:hAnsi="Verdana"/>
          <w:sz w:val="20"/>
          <w:szCs w:val="20"/>
        </w:rPr>
        <w:t>xcopy</w:t>
      </w:r>
      <w:proofErr w:type="spellEnd"/>
      <w:r>
        <w:rPr>
          <w:rFonts w:ascii="Verdana" w:hAnsi="Verdana"/>
          <w:sz w:val="20"/>
          <w:szCs w:val="20"/>
        </w:rPr>
        <w:t>/</w:t>
      </w:r>
      <w:proofErr w:type="spellStart"/>
      <w:r>
        <w:rPr>
          <w:rFonts w:ascii="Verdana" w:hAnsi="Verdana"/>
          <w:sz w:val="20"/>
          <w:szCs w:val="20"/>
        </w:rPr>
        <w:t>ClickOnce</w:t>
      </w:r>
      <w:proofErr w:type="spellEnd"/>
      <w:r>
        <w:rPr>
          <w:rFonts w:ascii="Verdana" w:hAnsi="Verdana"/>
          <w:sz w:val="20"/>
          <w:szCs w:val="20"/>
        </w:rPr>
        <w:t xml:space="preserve"> installation. </w:t>
      </w:r>
    </w:p>
    <w:p w:rsidR="00595DAD" w:rsidRDefault="00595DAD" w:rsidP="00595DAD">
      <w:pPr>
        <w:pStyle w:val="NoSpacing"/>
        <w:rPr>
          <w:rFonts w:ascii="Verdana" w:hAnsi="Verdana"/>
          <w:sz w:val="20"/>
          <w:szCs w:val="20"/>
        </w:rPr>
      </w:pPr>
      <w:r>
        <w:rPr>
          <w:rFonts w:ascii="Verdana" w:hAnsi="Verdana"/>
          <w:sz w:val="20"/>
          <w:szCs w:val="20"/>
        </w:rPr>
        <w:t xml:space="preserve">Each client must also install the certificate used to authenticate itself always in the Certificate Store. This is easy if you have a small number of clients but very difficult if you must manually configure each computer (in addition, for the client, you can't use an </w:t>
      </w:r>
      <w:proofErr w:type="spellStart"/>
      <w:r>
        <w:rPr>
          <w:rFonts w:ascii="Verdana" w:hAnsi="Verdana"/>
          <w:sz w:val="20"/>
          <w:szCs w:val="20"/>
        </w:rPr>
        <w:t>xcopy</w:t>
      </w:r>
      <w:proofErr w:type="spellEnd"/>
      <w:r>
        <w:rPr>
          <w:rFonts w:ascii="Verdana" w:hAnsi="Verdana"/>
          <w:sz w:val="20"/>
          <w:szCs w:val="20"/>
        </w:rPr>
        <w:t>/</w:t>
      </w:r>
      <w:proofErr w:type="spellStart"/>
      <w:r>
        <w:rPr>
          <w:rFonts w:ascii="Verdana" w:hAnsi="Verdana"/>
          <w:sz w:val="20"/>
          <w:szCs w:val="20"/>
        </w:rPr>
        <w:t>ClickOnce</w:t>
      </w:r>
      <w:proofErr w:type="spellEnd"/>
      <w:r>
        <w:rPr>
          <w:rFonts w:ascii="Verdana" w:hAnsi="Verdana"/>
          <w:sz w:val="20"/>
          <w:szCs w:val="20"/>
        </w:rPr>
        <w:t xml:space="preserve"> installation). </w:t>
      </w:r>
    </w:p>
    <w:p w:rsidR="00595DAD" w:rsidRDefault="00595DAD" w:rsidP="00595DAD">
      <w:pPr>
        <w:pStyle w:val="NoSpacing"/>
        <w:rPr>
          <w:rFonts w:ascii="Verdana" w:hAnsi="Verdana"/>
          <w:sz w:val="20"/>
          <w:szCs w:val="20"/>
        </w:rPr>
      </w:pPr>
      <w:r>
        <w:rPr>
          <w:rFonts w:ascii="Verdana" w:hAnsi="Verdana"/>
          <w:sz w:val="20"/>
          <w:szCs w:val="20"/>
        </w:rPr>
        <w:t xml:space="preserve">You must give to the running process (like ASP.NET) the permissions to read the certificate private key. This step usually requires changing the file system permission. This again requires a script file or an installation which is not always easy. </w:t>
      </w:r>
    </w:p>
    <w:p w:rsidR="00595DAD" w:rsidRDefault="00595DAD" w:rsidP="00595DAD">
      <w:pPr>
        <w:pStyle w:val="NoSpacing"/>
        <w:rPr>
          <w:rFonts w:ascii="Verdana" w:hAnsi="Verdana"/>
          <w:sz w:val="20"/>
          <w:szCs w:val="20"/>
        </w:rPr>
      </w:pPr>
      <w:r>
        <w:rPr>
          <w:rFonts w:ascii="Verdana" w:hAnsi="Verdana"/>
          <w:sz w:val="20"/>
          <w:szCs w:val="20"/>
        </w:rPr>
        <w:t xml:space="preserve">If you are using a shared hosting probably you can't install certificates or change certificate permissions. </w:t>
      </w:r>
    </w:p>
    <w:p w:rsidR="00595DAD" w:rsidRDefault="00595DAD" w:rsidP="00595DAD">
      <w:pPr>
        <w:pStyle w:val="NoSpacing"/>
        <w:rPr>
          <w:rFonts w:ascii="Verdana" w:hAnsi="Verdana"/>
          <w:sz w:val="20"/>
          <w:szCs w:val="20"/>
        </w:rPr>
      </w:pPr>
      <w:r>
        <w:rPr>
          <w:rFonts w:ascii="Verdana" w:hAnsi="Verdana"/>
          <w:sz w:val="20"/>
          <w:szCs w:val="20"/>
        </w:rPr>
        <w:t xml:space="preserve">As a developer I like to have each project isolated from the others. I want to be able to easy test different configurations or applications, I like to simply download the latest version from the code repository and run it, without any special configuration. Using the Certificate Store I must always remember to install or uninstall the certificates each time. </w:t>
      </w:r>
    </w:p>
    <w:p w:rsidR="00595DAD" w:rsidRDefault="00595DAD" w:rsidP="00595DAD">
      <w:pPr>
        <w:pStyle w:val="NoSpacing"/>
        <w:rPr>
          <w:rFonts w:ascii="Verdana" w:hAnsi="Verdana"/>
          <w:sz w:val="20"/>
          <w:szCs w:val="20"/>
        </w:rPr>
      </w:pPr>
      <w:r>
        <w:t xml:space="preserve">At the following MSDN page you can see an example of a configuration using certificates and a description of how to install certificates using the classic solution: </w:t>
      </w:r>
      <w:hyperlink r:id="rId26" w:tgtFrame="_blank" w:history="1">
        <w:r>
          <w:rPr>
            <w:rStyle w:val="Hyperlink"/>
          </w:rPr>
          <w:t>MSDN: Message Security Certificate</w:t>
        </w:r>
      </w:hyperlink>
      <w:r>
        <w:t>.</w:t>
      </w:r>
    </w:p>
    <w:p w:rsidR="00595DAD" w:rsidRDefault="00595DAD" w:rsidP="00595DAD">
      <w:pPr>
        <w:pStyle w:val="NormalWeb"/>
        <w:contextualSpacing/>
      </w:pPr>
      <w:r>
        <w:t>These are the reasons behind my decision to try a different approach that I will describe in the following sections.</w:t>
      </w:r>
    </w:p>
    <w:p w:rsidR="00595DAD" w:rsidRDefault="00595DAD" w:rsidP="00595DAD">
      <w:pPr>
        <w:pStyle w:val="Heading3"/>
        <w:spacing w:line="240" w:lineRule="auto"/>
        <w:contextualSpacing/>
      </w:pPr>
      <w:r>
        <w:t>The solution</w:t>
      </w:r>
    </w:p>
    <w:p w:rsidR="00595DAD" w:rsidRDefault="00595DAD" w:rsidP="00595DAD">
      <w:pPr>
        <w:pStyle w:val="NoSpacing"/>
      </w:pPr>
      <w:r>
        <w:t>My goal is to find an easy way to use certificates without using Certificate Store. WCF can be easily extended; in this article I will show you how to extend WCF to load the certificates from files.</w:t>
      </w:r>
    </w:p>
    <w:p w:rsidR="00595DAD" w:rsidRDefault="00595DAD" w:rsidP="00595DAD">
      <w:pPr>
        <w:pStyle w:val="NoSpacing"/>
      </w:pPr>
      <w:r>
        <w:t xml:space="preserve">I known that storing certificates on the file system is less secure, but I think that with some attention this can be a useful alternative. See the </w:t>
      </w:r>
      <w:hyperlink r:id="rId27" w:anchor="Disadvantages" w:history="1">
        <w:r>
          <w:rPr>
            <w:rStyle w:val="Hyperlink"/>
          </w:rPr>
          <w:t>Disadvantages</w:t>
        </w:r>
      </w:hyperlink>
      <w:r>
        <w:t xml:space="preserve"> section for a discussion of the possible problems of my approach.</w:t>
      </w:r>
    </w:p>
    <w:p w:rsidR="00595DAD" w:rsidRDefault="00595DAD" w:rsidP="00595DAD">
      <w:pPr>
        <w:pStyle w:val="NoSpacing"/>
      </w:pPr>
      <w:r>
        <w:t xml:space="preserve">Consider that with my solution, I simply change how the certificates are loaded, all the advantages of using WCF (standards, proved </w:t>
      </w:r>
      <w:proofErr w:type="gramStart"/>
      <w:r>
        <w:t>code, ...)</w:t>
      </w:r>
      <w:proofErr w:type="gramEnd"/>
      <w:r>
        <w:t xml:space="preserve"> are still valid. Most important you must still use most of the settings required to use certificates. For a complete and working example, I suggest to look at the sample project in the zip file or follow the </w:t>
      </w:r>
      <w:hyperlink r:id="rId28" w:anchor="Quick_start_tutorial" w:history="1">
        <w:r>
          <w:rPr>
            <w:rStyle w:val="Hyperlink"/>
          </w:rPr>
          <w:t>Quick start tutorial</w:t>
        </w:r>
      </w:hyperlink>
      <w:r>
        <w:t xml:space="preserve"> section to implement this solution on your own project.</w:t>
      </w:r>
    </w:p>
    <w:p w:rsidR="00595DAD" w:rsidRDefault="00595DAD" w:rsidP="00595DAD">
      <w:pPr>
        <w:pStyle w:val="NoSpacing"/>
      </w:pPr>
      <w:r>
        <w:t>To understand how this solution works, continue reading the next section.</w:t>
      </w:r>
    </w:p>
    <w:p w:rsidR="00595DAD" w:rsidRDefault="00595DAD" w:rsidP="00595DAD">
      <w:pPr>
        <w:pStyle w:val="Heading2"/>
        <w:spacing w:line="240" w:lineRule="auto"/>
        <w:contextualSpacing/>
      </w:pPr>
      <w:r>
        <w:t>Implementation details</w:t>
      </w:r>
    </w:p>
    <w:p w:rsidR="00595DAD" w:rsidRDefault="00595DAD" w:rsidP="00595DAD">
      <w:pPr>
        <w:pStyle w:val="NormalWeb"/>
        <w:contextualSpacing/>
      </w:pPr>
      <w:r>
        <w:t xml:space="preserve">Loading a certificate from a file is quite </w:t>
      </w:r>
      <w:proofErr w:type="gramStart"/>
      <w:r>
        <w:t>easy,</w:t>
      </w:r>
      <w:proofErr w:type="gramEnd"/>
      <w:r>
        <w:t xml:space="preserve"> you must simply use the </w:t>
      </w:r>
      <w:r>
        <w:rPr>
          <w:rStyle w:val="HTMLCode"/>
        </w:rPr>
        <w:t>System.Security.Cryptography.X509Certificates.X509Certificate2</w:t>
      </w:r>
      <w:r>
        <w:t xml:space="preserve"> class:</w:t>
      </w:r>
    </w:p>
    <w:p w:rsidR="00595DAD" w:rsidRDefault="00595DAD" w:rsidP="00595DAD">
      <w:pPr>
        <w:pStyle w:val="HTMLPreformatted"/>
        <w:contextualSpacing/>
        <w:rPr>
          <w:rStyle w:val="code-comment1"/>
          <w:lang w:val="cs-CZ"/>
        </w:rPr>
      </w:pPr>
      <w:r>
        <w:rPr>
          <w:rStyle w:val="code-comment1"/>
          <w:lang w:val="cs-CZ"/>
        </w:rPr>
        <w:lastRenderedPageBreak/>
        <w:t>//Load the certificate from a file</w:t>
      </w:r>
    </w:p>
    <w:p w:rsidR="00595DAD" w:rsidRDefault="00595DAD" w:rsidP="00595DAD">
      <w:pPr>
        <w:pStyle w:val="HTMLPreformatted"/>
        <w:contextualSpacing/>
        <w:rPr>
          <w:lang w:val="cs-CZ"/>
        </w:rPr>
      </w:pPr>
      <w:r>
        <w:rPr>
          <w:lang w:val="cs-CZ"/>
        </w:rPr>
        <w:t>X509Certificate2 certificate =</w:t>
      </w:r>
    </w:p>
    <w:p w:rsidR="00595DAD" w:rsidRDefault="00595DAD" w:rsidP="00595DAD">
      <w:pPr>
        <w:pStyle w:val="HTMLPreformatted"/>
        <w:contextualSpacing/>
        <w:rPr>
          <w:lang w:val="cs-CZ"/>
        </w:rPr>
      </w:pPr>
      <w:r>
        <w:rPr>
          <w:lang w:val="cs-CZ"/>
        </w:rPr>
        <w:t xml:space="preserve">        </w:t>
      </w:r>
      <w:r>
        <w:rPr>
          <w:rStyle w:val="code-keyword1"/>
          <w:lang w:val="cs-CZ"/>
        </w:rPr>
        <w:t>new</w:t>
      </w:r>
      <w:r>
        <w:rPr>
          <w:lang w:val="cs-CZ"/>
        </w:rPr>
        <w:t xml:space="preserve"> X509Certificate2(fullpath, password);    </w:t>
      </w:r>
    </w:p>
    <w:p w:rsidR="00595DAD" w:rsidRDefault="00595DAD" w:rsidP="00595DAD">
      <w:pPr>
        <w:pStyle w:val="NoSpacing"/>
      </w:pPr>
      <w:r>
        <w:t xml:space="preserve">The first parameter is the path of the certificate file, the second parameter is the password used to encrypt the private key (if present). </w:t>
      </w:r>
    </w:p>
    <w:p w:rsidR="00595DAD" w:rsidRDefault="00595DAD" w:rsidP="00595DAD">
      <w:pPr>
        <w:pStyle w:val="NoSpacing"/>
      </w:pPr>
      <w:r>
        <w:t xml:space="preserve">With </w:t>
      </w:r>
      <w:r>
        <w:rPr>
          <w:rStyle w:val="HTMLCode"/>
          <w:rFonts w:eastAsiaTheme="minorHAnsi"/>
        </w:rPr>
        <w:t>X509Certificate2</w:t>
      </w:r>
      <w:r>
        <w:t xml:space="preserve"> class you can load 2 kinds of files:</w:t>
      </w:r>
    </w:p>
    <w:p w:rsidR="00595DAD" w:rsidRDefault="00595DAD" w:rsidP="00595DAD">
      <w:pPr>
        <w:pStyle w:val="NoSpacing"/>
        <w:rPr>
          <w:rFonts w:ascii="Verdana" w:hAnsi="Verdana"/>
          <w:sz w:val="20"/>
          <w:szCs w:val="20"/>
        </w:rPr>
      </w:pPr>
      <w:r>
        <w:rPr>
          <w:rStyle w:val="Emphasis"/>
          <w:rFonts w:ascii="Verdana" w:hAnsi="Verdana"/>
          <w:sz w:val="20"/>
          <w:szCs w:val="20"/>
        </w:rPr>
        <w:t>.</w:t>
      </w:r>
      <w:proofErr w:type="spellStart"/>
      <w:r>
        <w:rPr>
          <w:rStyle w:val="Emphasis"/>
          <w:rFonts w:ascii="Verdana" w:hAnsi="Verdana"/>
          <w:sz w:val="20"/>
          <w:szCs w:val="20"/>
        </w:rPr>
        <w:t>cer</w:t>
      </w:r>
      <w:proofErr w:type="spellEnd"/>
      <w:r>
        <w:rPr>
          <w:rFonts w:ascii="Verdana" w:hAnsi="Verdana"/>
          <w:sz w:val="20"/>
          <w:szCs w:val="20"/>
        </w:rPr>
        <w:t xml:space="preserve"> file - Used to store a public key </w:t>
      </w:r>
    </w:p>
    <w:p w:rsidR="00595DAD" w:rsidRDefault="00595DAD" w:rsidP="00595DAD">
      <w:pPr>
        <w:pStyle w:val="NoSpacing"/>
        <w:rPr>
          <w:rFonts w:ascii="Verdana" w:hAnsi="Verdana"/>
          <w:sz w:val="20"/>
          <w:szCs w:val="20"/>
        </w:rPr>
      </w:pPr>
      <w:r>
        <w:rPr>
          <w:rStyle w:val="Emphasis"/>
          <w:rFonts w:ascii="Verdana" w:hAnsi="Verdana"/>
          <w:sz w:val="20"/>
          <w:szCs w:val="20"/>
        </w:rPr>
        <w:t>.</w:t>
      </w:r>
      <w:proofErr w:type="spellStart"/>
      <w:r>
        <w:rPr>
          <w:rStyle w:val="Emphasis"/>
          <w:rFonts w:ascii="Verdana" w:hAnsi="Verdana"/>
          <w:sz w:val="20"/>
          <w:szCs w:val="20"/>
        </w:rPr>
        <w:t>pfx</w:t>
      </w:r>
      <w:proofErr w:type="spellEnd"/>
      <w:r>
        <w:rPr>
          <w:rFonts w:ascii="Verdana" w:hAnsi="Verdana"/>
          <w:sz w:val="20"/>
          <w:szCs w:val="20"/>
        </w:rPr>
        <w:t xml:space="preserve"> file - Used to store a </w:t>
      </w:r>
      <w:proofErr w:type="spellStart"/>
      <w:r>
        <w:rPr>
          <w:rFonts w:ascii="Verdana" w:hAnsi="Verdana"/>
          <w:sz w:val="20"/>
          <w:szCs w:val="20"/>
        </w:rPr>
        <w:t>public+private</w:t>
      </w:r>
      <w:proofErr w:type="spellEnd"/>
      <w:r>
        <w:rPr>
          <w:rFonts w:ascii="Verdana" w:hAnsi="Verdana"/>
          <w:sz w:val="20"/>
          <w:szCs w:val="20"/>
        </w:rPr>
        <w:t xml:space="preserve"> key (optional encrypted with a password) </w:t>
      </w:r>
    </w:p>
    <w:p w:rsidR="00595DAD" w:rsidRDefault="00595DAD" w:rsidP="00595DAD">
      <w:pPr>
        <w:pStyle w:val="NoSpacing"/>
        <w:rPr>
          <w:rFonts w:ascii="Verdana" w:hAnsi="Verdana"/>
          <w:sz w:val="20"/>
          <w:szCs w:val="20"/>
        </w:rPr>
      </w:pPr>
      <w:r>
        <w:t xml:space="preserve">You can obtain these files from a public certification authority or create your self-signed certificates using </w:t>
      </w:r>
      <w:r>
        <w:rPr>
          <w:rStyle w:val="HTMLCode"/>
          <w:rFonts w:eastAsiaTheme="minorHAnsi"/>
        </w:rPr>
        <w:t>makecert.exe</w:t>
      </w:r>
      <w:r>
        <w:t xml:space="preserve"> and </w:t>
      </w:r>
      <w:r>
        <w:rPr>
          <w:rStyle w:val="HTMLCode"/>
          <w:rFonts w:eastAsiaTheme="minorHAnsi"/>
        </w:rPr>
        <w:t>pvk2pfx.exe</w:t>
      </w:r>
      <w:r>
        <w:t>, both available as Visual Studio Tools. Here an example on how to create a certificate:</w:t>
      </w:r>
    </w:p>
    <w:p w:rsidR="00595DAD" w:rsidRDefault="00595DAD" w:rsidP="00595DAD">
      <w:pPr>
        <w:pStyle w:val="HTMLPreformatted"/>
        <w:contextualSpacing/>
      </w:pPr>
      <w:proofErr w:type="spellStart"/>
      <w:proofErr w:type="gramStart"/>
      <w:r>
        <w:t>makecert</w:t>
      </w:r>
      <w:proofErr w:type="spellEnd"/>
      <w:proofErr w:type="gramEnd"/>
      <w:r>
        <w:t xml:space="preserve"> -r -</w:t>
      </w:r>
      <w:proofErr w:type="spellStart"/>
      <w:r>
        <w:t>pe</w:t>
      </w:r>
      <w:proofErr w:type="spellEnd"/>
      <w:r>
        <w:t xml:space="preserve"> -n "CN=</w:t>
      </w:r>
      <w:proofErr w:type="spellStart"/>
      <w:r>
        <w:t>CompanyXYZ</w:t>
      </w:r>
      <w:proofErr w:type="spellEnd"/>
      <w:r>
        <w:t xml:space="preserve"> Server" -b 01/01/2007 -e 01/01/2010</w:t>
      </w:r>
    </w:p>
    <w:p w:rsidR="00595DAD" w:rsidRDefault="00595DAD" w:rsidP="00595DAD">
      <w:pPr>
        <w:pStyle w:val="HTMLPreformatted"/>
        <w:contextualSpacing/>
      </w:pPr>
      <w:r>
        <w:t xml:space="preserve">        -</w:t>
      </w:r>
      <w:proofErr w:type="gramStart"/>
      <w:r>
        <w:t>sky</w:t>
      </w:r>
      <w:proofErr w:type="gramEnd"/>
      <w:r>
        <w:t xml:space="preserve"> exchange Server.cer -</w:t>
      </w:r>
      <w:proofErr w:type="spellStart"/>
      <w:r>
        <w:t>sv</w:t>
      </w:r>
      <w:proofErr w:type="spellEnd"/>
      <w:r>
        <w:t xml:space="preserve"> </w:t>
      </w:r>
      <w:proofErr w:type="spellStart"/>
      <w:r>
        <w:t>Server.pvk</w:t>
      </w:r>
      <w:proofErr w:type="spellEnd"/>
    </w:p>
    <w:p w:rsidR="00595DAD" w:rsidRDefault="00595DAD" w:rsidP="00595DAD">
      <w:pPr>
        <w:pStyle w:val="HTMLPreformatted"/>
        <w:contextualSpacing/>
      </w:pPr>
      <w:r>
        <w:t>pvk2pfx.exe -</w:t>
      </w:r>
      <w:proofErr w:type="spellStart"/>
      <w:r>
        <w:t>pvk</w:t>
      </w:r>
      <w:proofErr w:type="spellEnd"/>
      <w:r>
        <w:t xml:space="preserve"> </w:t>
      </w:r>
      <w:proofErr w:type="spellStart"/>
      <w:r>
        <w:t>Server.pvk</w:t>
      </w:r>
      <w:proofErr w:type="spellEnd"/>
      <w:r>
        <w:t xml:space="preserve"> -</w:t>
      </w:r>
      <w:proofErr w:type="spellStart"/>
      <w:r>
        <w:t>spc</w:t>
      </w:r>
      <w:proofErr w:type="spellEnd"/>
      <w:r>
        <w:t xml:space="preserve"> Server.cer -</w:t>
      </w:r>
      <w:proofErr w:type="spellStart"/>
      <w:r>
        <w:t>pfx</w:t>
      </w:r>
      <w:proofErr w:type="spellEnd"/>
      <w:r>
        <w:t xml:space="preserve"> </w:t>
      </w:r>
      <w:proofErr w:type="spellStart"/>
      <w:r>
        <w:t>Server.pfx</w:t>
      </w:r>
      <w:proofErr w:type="spellEnd"/>
      <w:r>
        <w:t xml:space="preserve">    </w:t>
      </w:r>
    </w:p>
    <w:p w:rsidR="00595DAD" w:rsidRDefault="00595DAD" w:rsidP="00595DAD">
      <w:pPr>
        <w:pStyle w:val="NoSpacing"/>
      </w:pPr>
      <w:r>
        <w:t>The first command (</w:t>
      </w:r>
      <w:proofErr w:type="spellStart"/>
      <w:r>
        <w:rPr>
          <w:rStyle w:val="HTMLCode"/>
          <w:rFonts w:eastAsiaTheme="minorHAnsi"/>
        </w:rPr>
        <w:t>makecert</w:t>
      </w:r>
      <w:proofErr w:type="spellEnd"/>
      <w:r>
        <w:t xml:space="preserve">) generates a public key (in this case </w:t>
      </w:r>
      <w:r>
        <w:rPr>
          <w:rStyle w:val="Emphasis"/>
        </w:rPr>
        <w:t>Server.cer</w:t>
      </w:r>
      <w:r>
        <w:t xml:space="preserve">) and a private key (in this case </w:t>
      </w:r>
      <w:r>
        <w:rPr>
          <w:rStyle w:val="Emphasis"/>
        </w:rPr>
        <w:t>Server.pvk</w:t>
      </w:r>
      <w:r>
        <w:t>). The second command (</w:t>
      </w:r>
      <w:r>
        <w:rPr>
          <w:rStyle w:val="HTMLCode"/>
          <w:rFonts w:eastAsiaTheme="minorHAnsi"/>
        </w:rPr>
        <w:t>pvk2pfx</w:t>
      </w:r>
      <w:r>
        <w:t xml:space="preserve">) merges the 2 files on a single </w:t>
      </w:r>
      <w:r>
        <w:rPr>
          <w:rStyle w:val="Emphasis"/>
        </w:rPr>
        <w:t>.</w:t>
      </w:r>
      <w:proofErr w:type="spellStart"/>
      <w:r>
        <w:rPr>
          <w:rStyle w:val="Emphasis"/>
        </w:rPr>
        <w:t>pfx</w:t>
      </w:r>
      <w:proofErr w:type="spellEnd"/>
      <w:r>
        <w:t xml:space="preserve"> file (in this case </w:t>
      </w:r>
      <w:r>
        <w:rPr>
          <w:rStyle w:val="Emphasis"/>
        </w:rPr>
        <w:t>Server.pfx</w:t>
      </w:r>
      <w:r>
        <w:t>).</w:t>
      </w:r>
    </w:p>
    <w:p w:rsidR="00595DAD" w:rsidRDefault="00595DAD" w:rsidP="00595DAD">
      <w:pPr>
        <w:pStyle w:val="NoSpacing"/>
      </w:pPr>
      <w:r>
        <w:t xml:space="preserve">When executing </w:t>
      </w:r>
      <w:proofErr w:type="spellStart"/>
      <w:r>
        <w:rPr>
          <w:rStyle w:val="HTMLCode"/>
          <w:rFonts w:eastAsiaTheme="minorHAnsi"/>
        </w:rPr>
        <w:t>makecert</w:t>
      </w:r>
      <w:proofErr w:type="spellEnd"/>
      <w:r>
        <w:t xml:space="preserve"> and </w:t>
      </w:r>
      <w:r>
        <w:rPr>
          <w:rStyle w:val="HTMLCode"/>
          <w:rFonts w:eastAsiaTheme="minorHAnsi"/>
        </w:rPr>
        <w:t>pvk2pfx</w:t>
      </w:r>
      <w:r>
        <w:t>, you can insert a password used to encrypt the private key.</w:t>
      </w:r>
    </w:p>
    <w:p w:rsidR="00595DAD" w:rsidRDefault="00595DAD" w:rsidP="00595DAD">
      <w:pPr>
        <w:pStyle w:val="Heading3"/>
        <w:spacing w:line="240" w:lineRule="auto"/>
        <w:contextualSpacing/>
      </w:pPr>
      <w:r>
        <w:t>Service authentication</w:t>
      </w:r>
    </w:p>
    <w:p w:rsidR="00595DAD" w:rsidRDefault="00595DAD" w:rsidP="00595DAD">
      <w:pPr>
        <w:pStyle w:val="NoSpacing"/>
      </w:pPr>
      <w:r>
        <w:t>This section describes how to configure the server with the certificate used to authenticate the service.</w:t>
      </w:r>
    </w:p>
    <w:p w:rsidR="00595DAD" w:rsidRDefault="00595DAD" w:rsidP="00595DAD">
      <w:pPr>
        <w:pStyle w:val="NoSpacing"/>
      </w:pPr>
      <w:r>
        <w:t xml:space="preserve">First you must add a reference to the </w:t>
      </w:r>
      <w:r>
        <w:rPr>
          <w:rStyle w:val="Emphasis"/>
        </w:rPr>
        <w:t>DevAge.ServiceModel.dll</w:t>
      </w:r>
      <w:r>
        <w:t>. This assembly (included in the sample project with the full code) contains some classes used to load the certificate from a file that I will soon describe.</w:t>
      </w:r>
    </w:p>
    <w:p w:rsidR="00595DAD" w:rsidRDefault="00595DAD" w:rsidP="00595DAD">
      <w:pPr>
        <w:pStyle w:val="NoSpacing"/>
      </w:pPr>
      <w:r>
        <w:t xml:space="preserve">Then you must generate the service certificate and put it in a secure directory. For ASP.NET web site, I think that a good solution is to use the </w:t>
      </w:r>
      <w:proofErr w:type="spellStart"/>
      <w:r>
        <w:rPr>
          <w:rStyle w:val="Emphasis"/>
        </w:rPr>
        <w:t>App_Data</w:t>
      </w:r>
      <w:proofErr w:type="spellEnd"/>
      <w:r>
        <w:t xml:space="preserve"> directory, which is automatically configured to not allow public access. I have generated in the </w:t>
      </w:r>
      <w:proofErr w:type="spellStart"/>
      <w:r>
        <w:rPr>
          <w:rStyle w:val="Emphasis"/>
        </w:rPr>
        <w:t>App_Data</w:t>
      </w:r>
      <w:proofErr w:type="spellEnd"/>
      <w:r>
        <w:t xml:space="preserve"> directory 2 files: </w:t>
      </w:r>
      <w:r>
        <w:rPr>
          <w:rStyle w:val="Emphasis"/>
        </w:rPr>
        <w:t>Server.cer</w:t>
      </w:r>
      <w:r>
        <w:t xml:space="preserve"> and </w:t>
      </w:r>
      <w:r>
        <w:rPr>
          <w:rStyle w:val="Emphasis"/>
        </w:rPr>
        <w:t>Server.pfx</w:t>
      </w:r>
      <w:r>
        <w:t>.</w:t>
      </w:r>
    </w:p>
    <w:p w:rsidR="00595DAD" w:rsidRDefault="00595DAD" w:rsidP="00595DAD">
      <w:pPr>
        <w:pStyle w:val="NoSpacing"/>
      </w:pPr>
      <w:r>
        <w:t xml:space="preserve">Usually you can specify the certificate for the service inside the </w:t>
      </w:r>
      <w:proofErr w:type="spellStart"/>
      <w:r>
        <w:rPr>
          <w:rStyle w:val="HTMLCode"/>
          <w:rFonts w:eastAsiaTheme="minorHAnsi"/>
        </w:rPr>
        <w:t>system.serviceModel</w:t>
      </w:r>
      <w:proofErr w:type="spellEnd"/>
      <w:r>
        <w:t xml:space="preserve"> section of the </w:t>
      </w:r>
      <w:r>
        <w:rPr>
          <w:rStyle w:val="Emphasis"/>
        </w:rPr>
        <w:t>.</w:t>
      </w:r>
      <w:proofErr w:type="spellStart"/>
      <w:r>
        <w:rPr>
          <w:rStyle w:val="Emphasis"/>
        </w:rPr>
        <w:t>config</w:t>
      </w:r>
      <w:proofErr w:type="spellEnd"/>
      <w:r>
        <w:t xml:space="preserve"> file like this:</w:t>
      </w:r>
    </w:p>
    <w:p w:rsidR="00595DAD" w:rsidRDefault="00595DAD" w:rsidP="00595DAD">
      <w:pPr>
        <w:pStyle w:val="HTMLPreformatted"/>
        <w:contextualSpacing/>
      </w:pPr>
      <w:r>
        <w:rPr>
          <w:rStyle w:val="code-keyword1"/>
        </w:rPr>
        <w:t>&lt;</w:t>
      </w:r>
      <w:proofErr w:type="gramStart"/>
      <w:r>
        <w:rPr>
          <w:rStyle w:val="code-leadattribute1"/>
        </w:rPr>
        <w:t>behaviors</w:t>
      </w:r>
      <w:proofErr w:type="gramEnd"/>
      <w:r>
        <w:rPr>
          <w:rStyle w:val="code-keyword1"/>
        </w:rPr>
        <w:t>&gt;</w:t>
      </w:r>
    </w:p>
    <w:p w:rsidR="00595DAD" w:rsidRDefault="00595DAD" w:rsidP="00595DAD">
      <w:pPr>
        <w:pStyle w:val="HTMLPreformatted"/>
        <w:contextualSpacing/>
      </w:pPr>
      <w:r>
        <w:t xml:space="preserve">  </w:t>
      </w:r>
      <w:r>
        <w:rPr>
          <w:rStyle w:val="code-keyword1"/>
        </w:rPr>
        <w:t>&lt;</w:t>
      </w:r>
      <w:proofErr w:type="spellStart"/>
      <w:proofErr w:type="gramStart"/>
      <w:r>
        <w:rPr>
          <w:rStyle w:val="code-leadattribute1"/>
        </w:rPr>
        <w:t>serviceBehaviors</w:t>
      </w:r>
      <w:proofErr w:type="spellEnd"/>
      <w:proofErr w:type="gramEnd"/>
      <w:r>
        <w:rPr>
          <w:rStyle w:val="code-keyword1"/>
        </w:rPr>
        <w:t>&gt;</w:t>
      </w:r>
    </w:p>
    <w:p w:rsidR="00595DAD" w:rsidRDefault="00595DAD" w:rsidP="00595DAD">
      <w:pPr>
        <w:pStyle w:val="HTMLPreformatted"/>
        <w:contextualSpacing/>
      </w:pPr>
      <w:r>
        <w:t xml:space="preserve">    </w:t>
      </w:r>
      <w:r>
        <w:rPr>
          <w:rStyle w:val="code-keyword1"/>
        </w:rPr>
        <w:t>&lt;</w:t>
      </w:r>
      <w:r>
        <w:rPr>
          <w:rStyle w:val="code-leadattribute1"/>
        </w:rPr>
        <w:t>behavior</w:t>
      </w:r>
      <w:r>
        <w:t xml:space="preserve"> </w:t>
      </w:r>
      <w:r>
        <w:rPr>
          <w:rStyle w:val="code-attribute1"/>
        </w:rPr>
        <w:t>name</w:t>
      </w:r>
      <w:r>
        <w:rPr>
          <w:rStyle w:val="code-keyword1"/>
        </w:rPr>
        <w:t>="</w:t>
      </w:r>
      <w:proofErr w:type="spellStart"/>
      <w:r>
        <w:rPr>
          <w:rStyle w:val="code-keyword1"/>
        </w:rPr>
        <w:t>serviceCredentialBehavior</w:t>
      </w:r>
      <w:proofErr w:type="spellEnd"/>
      <w:r>
        <w:rPr>
          <w:rStyle w:val="code-keyword1"/>
        </w:rPr>
        <w:t>"&gt;</w:t>
      </w:r>
    </w:p>
    <w:p w:rsidR="00595DAD" w:rsidRDefault="00595DAD" w:rsidP="00595DAD">
      <w:pPr>
        <w:pStyle w:val="HTMLPreformatted"/>
        <w:contextualSpacing/>
      </w:pPr>
      <w:r>
        <w:t xml:space="preserve">      </w:t>
      </w:r>
      <w:r>
        <w:rPr>
          <w:rStyle w:val="code-keyword1"/>
        </w:rPr>
        <w:t>&lt;</w:t>
      </w:r>
      <w:proofErr w:type="spellStart"/>
      <w:proofErr w:type="gramStart"/>
      <w:r>
        <w:rPr>
          <w:rStyle w:val="code-leadattribute1"/>
        </w:rPr>
        <w:t>serviceCredentials</w:t>
      </w:r>
      <w:proofErr w:type="spellEnd"/>
      <w:proofErr w:type="gramEnd"/>
      <w:r>
        <w:rPr>
          <w:rStyle w:val="code-keyword1"/>
        </w:rPr>
        <w:t>&gt;</w:t>
      </w:r>
    </w:p>
    <w:p w:rsidR="00595DAD" w:rsidRDefault="00595DAD" w:rsidP="00595DAD">
      <w:pPr>
        <w:pStyle w:val="HTMLPreformatted"/>
        <w:contextualSpacing/>
      </w:pPr>
      <w:r>
        <w:t xml:space="preserve">        </w:t>
      </w:r>
      <w:r>
        <w:rPr>
          <w:rStyle w:val="code-keyword1"/>
        </w:rPr>
        <w:t>&lt;</w:t>
      </w:r>
      <w:proofErr w:type="spellStart"/>
      <w:r>
        <w:rPr>
          <w:rStyle w:val="code-leadattribute1"/>
        </w:rPr>
        <w:t>serviceCertificate</w:t>
      </w:r>
      <w:proofErr w:type="spellEnd"/>
      <w:r>
        <w:t xml:space="preserve"> </w:t>
      </w:r>
      <w:proofErr w:type="spellStart"/>
      <w:r>
        <w:rPr>
          <w:rStyle w:val="code-attribute1"/>
        </w:rPr>
        <w:t>findValue</w:t>
      </w:r>
      <w:proofErr w:type="spellEnd"/>
      <w:r>
        <w:rPr>
          <w:rStyle w:val="code-keyword1"/>
        </w:rPr>
        <w:t>="Contoso.com"</w:t>
      </w:r>
    </w:p>
    <w:p w:rsidR="00595DAD" w:rsidRDefault="00595DAD" w:rsidP="00595DAD">
      <w:pPr>
        <w:pStyle w:val="HTMLPreformatted"/>
        <w:contextualSpacing/>
      </w:pPr>
      <w:r>
        <w:t xml:space="preserve">                            </w:t>
      </w:r>
      <w:proofErr w:type="spellStart"/>
      <w:proofErr w:type="gramStart"/>
      <w:r>
        <w:rPr>
          <w:rStyle w:val="code-attribute1"/>
        </w:rPr>
        <w:t>storeLocation</w:t>
      </w:r>
      <w:proofErr w:type="spellEnd"/>
      <w:proofErr w:type="gramEnd"/>
      <w:r>
        <w:rPr>
          <w:rStyle w:val="code-keyword1"/>
        </w:rPr>
        <w:t>="</w:t>
      </w:r>
      <w:proofErr w:type="spellStart"/>
      <w:r>
        <w:rPr>
          <w:rStyle w:val="code-keyword1"/>
        </w:rPr>
        <w:t>LocalMachine</w:t>
      </w:r>
      <w:proofErr w:type="spellEnd"/>
      <w:r>
        <w:rPr>
          <w:rStyle w:val="code-keyword1"/>
        </w:rPr>
        <w:t>"</w:t>
      </w:r>
    </w:p>
    <w:p w:rsidR="00595DAD" w:rsidRDefault="00595DAD" w:rsidP="00595DAD">
      <w:pPr>
        <w:pStyle w:val="HTMLPreformatted"/>
        <w:contextualSpacing/>
      </w:pPr>
      <w:r>
        <w:t xml:space="preserve">                            </w:t>
      </w:r>
      <w:proofErr w:type="spellStart"/>
      <w:proofErr w:type="gramStart"/>
      <w:r>
        <w:rPr>
          <w:rStyle w:val="code-attribute1"/>
        </w:rPr>
        <w:t>storeName</w:t>
      </w:r>
      <w:proofErr w:type="spellEnd"/>
      <w:proofErr w:type="gramEnd"/>
      <w:r>
        <w:rPr>
          <w:rStyle w:val="code-keyword1"/>
        </w:rPr>
        <w:t>="My"</w:t>
      </w:r>
    </w:p>
    <w:p w:rsidR="00595DAD" w:rsidRDefault="00595DAD" w:rsidP="00595DAD">
      <w:pPr>
        <w:pStyle w:val="HTMLPreformatted"/>
        <w:contextualSpacing/>
      </w:pPr>
      <w:r>
        <w:t xml:space="preserve">                            </w:t>
      </w:r>
      <w:r>
        <w:rPr>
          <w:rStyle w:val="code-attribute1"/>
        </w:rPr>
        <w:t>x509FindType</w:t>
      </w:r>
      <w:r>
        <w:rPr>
          <w:rStyle w:val="code-keyword1"/>
        </w:rPr>
        <w:t>="</w:t>
      </w:r>
      <w:proofErr w:type="spellStart"/>
      <w:r>
        <w:rPr>
          <w:rStyle w:val="code-keyword1"/>
        </w:rPr>
        <w:t>FindBySubjectName</w:t>
      </w:r>
      <w:proofErr w:type="spellEnd"/>
      <w:r>
        <w:rPr>
          <w:rStyle w:val="code-keyword1"/>
        </w:rPr>
        <w:t>"</w:t>
      </w:r>
      <w:r>
        <w:t xml:space="preserve"> </w:t>
      </w:r>
      <w:r>
        <w:rPr>
          <w:rStyle w:val="code-keyword1"/>
        </w:rPr>
        <w:t>/&gt;</w:t>
      </w:r>
    </w:p>
    <w:p w:rsidR="00595DAD" w:rsidRDefault="00595DAD" w:rsidP="00595DAD">
      <w:pPr>
        <w:pStyle w:val="HTMLPreformatted"/>
        <w:contextualSpacing/>
      </w:pPr>
      <w:r>
        <w:t xml:space="preserve">      </w:t>
      </w:r>
      <w:r>
        <w:rPr>
          <w:rStyle w:val="code-keyword1"/>
        </w:rPr>
        <w:t>&lt;/</w:t>
      </w:r>
      <w:proofErr w:type="spellStart"/>
      <w:r>
        <w:rPr>
          <w:rStyle w:val="code-leadattribute1"/>
        </w:rPr>
        <w:t>serviceCredentials</w:t>
      </w:r>
      <w:proofErr w:type="spellEnd"/>
      <w:r>
        <w:rPr>
          <w:rStyle w:val="code-keyword1"/>
        </w:rPr>
        <w:t>&gt;</w:t>
      </w:r>
    </w:p>
    <w:p w:rsidR="00595DAD" w:rsidRDefault="00595DAD" w:rsidP="00595DAD">
      <w:pPr>
        <w:pStyle w:val="HTMLPreformatted"/>
        <w:contextualSpacing/>
      </w:pPr>
      <w:r>
        <w:t xml:space="preserve">    </w:t>
      </w:r>
      <w:r>
        <w:rPr>
          <w:rStyle w:val="code-keyword1"/>
        </w:rPr>
        <w:t>&lt;/</w:t>
      </w:r>
      <w:r>
        <w:rPr>
          <w:rStyle w:val="code-leadattribute1"/>
        </w:rPr>
        <w:t>behavior</w:t>
      </w:r>
      <w:r>
        <w:rPr>
          <w:rStyle w:val="code-keyword1"/>
        </w:rPr>
        <w:t>&gt;</w:t>
      </w:r>
    </w:p>
    <w:p w:rsidR="00595DAD" w:rsidRDefault="00595DAD" w:rsidP="00595DAD">
      <w:pPr>
        <w:pStyle w:val="HTMLPreformatted"/>
        <w:contextualSpacing/>
      </w:pPr>
      <w:r>
        <w:t xml:space="preserve">  </w:t>
      </w:r>
      <w:r>
        <w:rPr>
          <w:rStyle w:val="code-keyword1"/>
        </w:rPr>
        <w:t>&lt;/</w:t>
      </w:r>
      <w:proofErr w:type="spellStart"/>
      <w:r>
        <w:rPr>
          <w:rStyle w:val="code-leadattribute1"/>
        </w:rPr>
        <w:t>serviceBehaviors</w:t>
      </w:r>
      <w:proofErr w:type="spellEnd"/>
      <w:r>
        <w:rPr>
          <w:rStyle w:val="code-keyword1"/>
        </w:rPr>
        <w:t>&gt;</w:t>
      </w:r>
    </w:p>
    <w:p w:rsidR="00595DAD" w:rsidRDefault="00595DAD" w:rsidP="00595DAD">
      <w:pPr>
        <w:pStyle w:val="HTMLPreformatted"/>
        <w:contextualSpacing/>
      </w:pPr>
      <w:r>
        <w:rPr>
          <w:rStyle w:val="code-keyword1"/>
        </w:rPr>
        <w:t>&lt;/</w:t>
      </w:r>
      <w:r>
        <w:rPr>
          <w:rStyle w:val="code-leadattribute1"/>
        </w:rPr>
        <w:t>behaviors</w:t>
      </w:r>
      <w:r>
        <w:rPr>
          <w:rStyle w:val="code-keyword1"/>
        </w:rPr>
        <w:t>&gt;</w:t>
      </w:r>
      <w:r>
        <w:t xml:space="preserve">    </w:t>
      </w:r>
    </w:p>
    <w:p w:rsidR="00595DAD" w:rsidRDefault="00595DAD" w:rsidP="00595DAD">
      <w:pPr>
        <w:pStyle w:val="NoSpacing"/>
      </w:pPr>
      <w:r>
        <w:t xml:space="preserve">This configuration basically tells WCF where to find the certificate inside the Certificate Store. </w:t>
      </w:r>
    </w:p>
    <w:p w:rsidR="00595DAD" w:rsidRDefault="00595DAD" w:rsidP="00595DAD">
      <w:pPr>
        <w:pStyle w:val="NoSpacing"/>
      </w:pPr>
      <w:r>
        <w:t xml:space="preserve">To load the certificate from file, unfortunately you can't simply change the configuration, but you must set the </w:t>
      </w:r>
      <w:proofErr w:type="spellStart"/>
      <w:r>
        <w:rPr>
          <w:rStyle w:val="HTMLCode"/>
          <w:rFonts w:eastAsiaTheme="minorHAnsi"/>
        </w:rPr>
        <w:t>ServiceHost.Credentials.ServiceCertificate.Certificate</w:t>
      </w:r>
      <w:proofErr w:type="spellEnd"/>
      <w:r>
        <w:t xml:space="preserve"> property.</w:t>
      </w:r>
    </w:p>
    <w:p w:rsidR="00595DAD" w:rsidRDefault="00595DAD" w:rsidP="00595DAD">
      <w:pPr>
        <w:pStyle w:val="NoSpacing"/>
      </w:pPr>
      <w:r>
        <w:t>I have created a new configuration section where you can specify where to find the server certificate:</w:t>
      </w:r>
    </w:p>
    <w:p w:rsidR="00595DAD" w:rsidRDefault="00595DAD" w:rsidP="00595DAD">
      <w:pPr>
        <w:pStyle w:val="HTMLPreformatted"/>
        <w:contextualSpacing/>
      </w:pPr>
      <w:r>
        <w:rPr>
          <w:rStyle w:val="code-keyword1"/>
        </w:rPr>
        <w:t>&lt;</w:t>
      </w:r>
      <w:proofErr w:type="spellStart"/>
      <w:r>
        <w:rPr>
          <w:rStyle w:val="code-leadattribute1"/>
        </w:rPr>
        <w:t>devage.serviceModel</w:t>
      </w:r>
      <w:proofErr w:type="spellEnd"/>
      <w:r>
        <w:rPr>
          <w:rStyle w:val="code-keyword1"/>
        </w:rPr>
        <w:t>&gt;</w:t>
      </w:r>
    </w:p>
    <w:p w:rsidR="00595DAD" w:rsidRDefault="00595DAD" w:rsidP="00595DAD">
      <w:pPr>
        <w:pStyle w:val="HTMLPreformatted"/>
        <w:contextualSpacing/>
      </w:pPr>
      <w:r>
        <w:rPr>
          <w:rStyle w:val="code-keyword1"/>
        </w:rPr>
        <w:t>&lt;</w:t>
      </w:r>
      <w:proofErr w:type="gramStart"/>
      <w:r>
        <w:rPr>
          <w:rStyle w:val="code-leadattribute1"/>
        </w:rPr>
        <w:t>services</w:t>
      </w:r>
      <w:proofErr w:type="gramEnd"/>
      <w:r>
        <w:rPr>
          <w:rStyle w:val="code-keyword1"/>
        </w:rPr>
        <w:t>&gt;</w:t>
      </w:r>
    </w:p>
    <w:p w:rsidR="00595DAD" w:rsidRDefault="00595DAD" w:rsidP="00595DAD">
      <w:pPr>
        <w:pStyle w:val="HTMLPreformatted"/>
        <w:contextualSpacing/>
      </w:pPr>
      <w:r>
        <w:t xml:space="preserve">  </w:t>
      </w:r>
      <w:r>
        <w:rPr>
          <w:rStyle w:val="code-keyword1"/>
        </w:rPr>
        <w:t>&lt;</w:t>
      </w:r>
      <w:r>
        <w:rPr>
          <w:rStyle w:val="code-leadattribute1"/>
        </w:rPr>
        <w:t>add</w:t>
      </w:r>
      <w:r>
        <w:t xml:space="preserve"> </w:t>
      </w:r>
      <w:r>
        <w:rPr>
          <w:rStyle w:val="code-attribute1"/>
        </w:rPr>
        <w:t>name</w:t>
      </w:r>
      <w:r>
        <w:rPr>
          <w:rStyle w:val="code-keyword1"/>
        </w:rPr>
        <w:t>="</w:t>
      </w:r>
      <w:proofErr w:type="spellStart"/>
      <w:r>
        <w:rPr>
          <w:rStyle w:val="code-keyword1"/>
        </w:rPr>
        <w:t>MathService</w:t>
      </w:r>
      <w:proofErr w:type="spellEnd"/>
      <w:r>
        <w:rPr>
          <w:rStyle w:val="code-keyword1"/>
        </w:rPr>
        <w:t>"</w:t>
      </w:r>
    </w:p>
    <w:p w:rsidR="00595DAD" w:rsidRDefault="00595DAD" w:rsidP="00595DAD">
      <w:pPr>
        <w:pStyle w:val="HTMLPreformatted"/>
        <w:contextualSpacing/>
      </w:pPr>
      <w:r>
        <w:t xml:space="preserve">        </w:t>
      </w:r>
      <w:proofErr w:type="spellStart"/>
      <w:proofErr w:type="gramStart"/>
      <w:r>
        <w:rPr>
          <w:rStyle w:val="code-attribute1"/>
        </w:rPr>
        <w:t>serverCertificate</w:t>
      </w:r>
      <w:proofErr w:type="spellEnd"/>
      <w:proofErr w:type="gramEnd"/>
      <w:r>
        <w:rPr>
          <w:rStyle w:val="code-keyword1"/>
        </w:rPr>
        <w:t>="</w:t>
      </w:r>
      <w:proofErr w:type="spellStart"/>
      <w:r>
        <w:rPr>
          <w:rStyle w:val="code-keyword1"/>
        </w:rPr>
        <w:t>App_Data</w:t>
      </w:r>
      <w:proofErr w:type="spellEnd"/>
      <w:r>
        <w:rPr>
          <w:rStyle w:val="code-keyword1"/>
        </w:rPr>
        <w:t>\</w:t>
      </w:r>
      <w:proofErr w:type="spellStart"/>
      <w:r>
        <w:rPr>
          <w:rStyle w:val="code-keyword1"/>
        </w:rPr>
        <w:t>Server.pfx</w:t>
      </w:r>
      <w:proofErr w:type="spellEnd"/>
      <w:r>
        <w:rPr>
          <w:rStyle w:val="code-keyword1"/>
        </w:rPr>
        <w:t>"</w:t>
      </w:r>
    </w:p>
    <w:p w:rsidR="00595DAD" w:rsidRDefault="00595DAD" w:rsidP="00595DAD">
      <w:pPr>
        <w:pStyle w:val="HTMLPreformatted"/>
        <w:contextualSpacing/>
      </w:pPr>
      <w:r>
        <w:t xml:space="preserve">                </w:t>
      </w:r>
      <w:r>
        <w:rPr>
          <w:rStyle w:val="code-keyword1"/>
        </w:rPr>
        <w:t>/&gt;</w:t>
      </w:r>
    </w:p>
    <w:p w:rsidR="00595DAD" w:rsidRDefault="00595DAD" w:rsidP="00595DAD">
      <w:pPr>
        <w:pStyle w:val="HTMLPreformatted"/>
        <w:contextualSpacing/>
      </w:pPr>
      <w:r>
        <w:rPr>
          <w:rStyle w:val="code-keyword1"/>
        </w:rPr>
        <w:t>&lt;/</w:t>
      </w:r>
      <w:r>
        <w:rPr>
          <w:rStyle w:val="code-leadattribute1"/>
        </w:rPr>
        <w:t>services</w:t>
      </w:r>
      <w:r>
        <w:rPr>
          <w:rStyle w:val="code-keyword1"/>
        </w:rPr>
        <w:t>&gt;</w:t>
      </w:r>
    </w:p>
    <w:p w:rsidR="00595DAD" w:rsidRDefault="00595DAD" w:rsidP="00595DAD">
      <w:pPr>
        <w:pStyle w:val="HTMLPreformatted"/>
        <w:contextualSpacing/>
      </w:pPr>
      <w:r>
        <w:rPr>
          <w:rStyle w:val="code-keyword1"/>
        </w:rPr>
        <w:t>&lt;/</w:t>
      </w:r>
      <w:proofErr w:type="spellStart"/>
      <w:r>
        <w:rPr>
          <w:rStyle w:val="code-leadattribute1"/>
        </w:rPr>
        <w:t>devage.serviceModel</w:t>
      </w:r>
      <w:proofErr w:type="spellEnd"/>
      <w:r>
        <w:rPr>
          <w:rStyle w:val="code-keyword1"/>
        </w:rPr>
        <w:t>&gt;</w:t>
      </w:r>
      <w:r>
        <w:t xml:space="preserve">    </w:t>
      </w:r>
    </w:p>
    <w:p w:rsidR="00595DAD" w:rsidRDefault="00595DAD" w:rsidP="00595DAD">
      <w:pPr>
        <w:pStyle w:val="NoSpacing"/>
      </w:pPr>
      <w:r>
        <w:t xml:space="preserve">Then I have created a new </w:t>
      </w:r>
      <w:proofErr w:type="spellStart"/>
      <w:r>
        <w:rPr>
          <w:rStyle w:val="HTMLCode"/>
          <w:rFonts w:eastAsiaTheme="minorHAnsi"/>
        </w:rPr>
        <w:t>ServiceHost</w:t>
      </w:r>
      <w:proofErr w:type="spellEnd"/>
      <w:r>
        <w:t xml:space="preserve"> derived class, </w:t>
      </w:r>
      <w:proofErr w:type="spellStart"/>
      <w:r>
        <w:rPr>
          <w:rStyle w:val="HTMLCode"/>
          <w:rFonts w:eastAsiaTheme="minorHAnsi"/>
        </w:rPr>
        <w:t>DevAge.ComponentModel.CertificateServiceHost</w:t>
      </w:r>
      <w:proofErr w:type="spellEnd"/>
      <w:r>
        <w:t xml:space="preserve">, which automatically reads the new </w:t>
      </w:r>
      <w:r>
        <w:lastRenderedPageBreak/>
        <w:t xml:space="preserve">configuration section and sets the </w:t>
      </w:r>
      <w:proofErr w:type="spellStart"/>
      <w:r>
        <w:rPr>
          <w:rStyle w:val="HTMLCode"/>
          <w:rFonts w:eastAsiaTheme="minorHAnsi"/>
        </w:rPr>
        <w:t>ServiceHost.Credentials.ServiceCertificate.Certificate</w:t>
      </w:r>
      <w:proofErr w:type="spellEnd"/>
      <w:r>
        <w:t xml:space="preserve"> property.</w:t>
      </w:r>
    </w:p>
    <w:p w:rsidR="00595DAD" w:rsidRDefault="00595DAD" w:rsidP="00595DAD">
      <w:pPr>
        <w:pStyle w:val="NoSpacing"/>
      </w:pPr>
      <w:r>
        <w:t xml:space="preserve">If you directly create the </w:t>
      </w:r>
      <w:proofErr w:type="spellStart"/>
      <w:r>
        <w:rPr>
          <w:rStyle w:val="HTMLCode"/>
          <w:rFonts w:eastAsiaTheme="minorHAnsi"/>
        </w:rPr>
        <w:t>ServiceHost</w:t>
      </w:r>
      <w:proofErr w:type="spellEnd"/>
      <w:r>
        <w:t xml:space="preserve"> class you can simply change your code to create the </w:t>
      </w:r>
      <w:proofErr w:type="spellStart"/>
      <w:r>
        <w:rPr>
          <w:rStyle w:val="HTMLCode"/>
          <w:rFonts w:eastAsiaTheme="minorHAnsi"/>
        </w:rPr>
        <w:t>DevAge.ComponentModel.CertificateServiceHost</w:t>
      </w:r>
      <w:proofErr w:type="spellEnd"/>
      <w:r>
        <w:t xml:space="preserve"> instead.</w:t>
      </w:r>
      <w:r>
        <w:br/>
        <w:t xml:space="preserve">If you use ASP.NET (that automatically creates the </w:t>
      </w:r>
      <w:proofErr w:type="spellStart"/>
      <w:r>
        <w:rPr>
          <w:rStyle w:val="HTMLCode"/>
          <w:rFonts w:eastAsiaTheme="minorHAnsi"/>
        </w:rPr>
        <w:t>ServiceHost</w:t>
      </w:r>
      <w:proofErr w:type="spellEnd"/>
      <w:r>
        <w:rPr>
          <w:rStyle w:val="HTMLCode"/>
          <w:rFonts w:eastAsiaTheme="minorHAnsi"/>
        </w:rPr>
        <w:t xml:space="preserve"> </w:t>
      </w:r>
      <w:r>
        <w:t xml:space="preserve">class) you must configure the </w:t>
      </w:r>
      <w:r>
        <w:rPr>
          <w:rStyle w:val="Emphasis"/>
        </w:rPr>
        <w:t>.svc</w:t>
      </w:r>
      <w:r>
        <w:t xml:space="preserve"> file in this way:</w:t>
      </w:r>
    </w:p>
    <w:p w:rsidR="00595DAD" w:rsidRDefault="00595DAD" w:rsidP="00595DAD">
      <w:pPr>
        <w:pStyle w:val="HTMLPreformatted"/>
        <w:contextualSpacing/>
      </w:pPr>
      <w:r>
        <w:rPr>
          <w:rStyle w:val="code-pagedirective1"/>
        </w:rPr>
        <w:t>&lt;%</w:t>
      </w:r>
      <w:r>
        <w:t xml:space="preserve"> @</w:t>
      </w:r>
      <w:proofErr w:type="spellStart"/>
      <w:r>
        <w:t>ServiceHost</w:t>
      </w:r>
      <w:proofErr w:type="spellEnd"/>
      <w:r>
        <w:t xml:space="preserve"> Language=</w:t>
      </w:r>
      <w:r>
        <w:rPr>
          <w:rStyle w:val="code-string1"/>
        </w:rPr>
        <w:t>"C#"</w:t>
      </w:r>
      <w:r>
        <w:t xml:space="preserve"> Debug=</w:t>
      </w:r>
      <w:r>
        <w:rPr>
          <w:rStyle w:val="code-string1"/>
        </w:rPr>
        <w:t>"true"</w:t>
      </w:r>
    </w:p>
    <w:p w:rsidR="00595DAD" w:rsidRDefault="00595DAD" w:rsidP="00595DAD">
      <w:pPr>
        <w:pStyle w:val="HTMLPreformatted"/>
        <w:contextualSpacing/>
      </w:pPr>
      <w:r>
        <w:t xml:space="preserve">        Service=</w:t>
      </w:r>
      <w:r>
        <w:rPr>
          <w:rStyle w:val="code-string1"/>
        </w:rPr>
        <w:t>"</w:t>
      </w:r>
      <w:proofErr w:type="spellStart"/>
      <w:r>
        <w:rPr>
          <w:rStyle w:val="code-string1"/>
        </w:rPr>
        <w:t>MathService</w:t>
      </w:r>
      <w:proofErr w:type="spellEnd"/>
      <w:r>
        <w:rPr>
          <w:rStyle w:val="code-string1"/>
        </w:rPr>
        <w:t>"</w:t>
      </w:r>
    </w:p>
    <w:p w:rsidR="00595DAD" w:rsidRDefault="00595DAD" w:rsidP="00595DAD">
      <w:pPr>
        <w:pStyle w:val="HTMLPreformatted"/>
        <w:contextualSpacing/>
      </w:pPr>
      <w:r>
        <w:t xml:space="preserve">        </w:t>
      </w:r>
      <w:proofErr w:type="spellStart"/>
      <w:r>
        <w:t>CodeBehind</w:t>
      </w:r>
      <w:proofErr w:type="spellEnd"/>
      <w:r>
        <w:t>=</w:t>
      </w:r>
      <w:r>
        <w:rPr>
          <w:rStyle w:val="code-string1"/>
        </w:rPr>
        <w:t>"~/</w:t>
      </w:r>
      <w:proofErr w:type="spellStart"/>
      <w:r>
        <w:rPr>
          <w:rStyle w:val="code-string1"/>
        </w:rPr>
        <w:t>App_Code</w:t>
      </w:r>
      <w:proofErr w:type="spellEnd"/>
      <w:r>
        <w:rPr>
          <w:rStyle w:val="code-string1"/>
        </w:rPr>
        <w:t>/</w:t>
      </w:r>
      <w:proofErr w:type="spellStart"/>
      <w:r>
        <w:rPr>
          <w:rStyle w:val="code-string1"/>
        </w:rPr>
        <w:t>MathService.cs</w:t>
      </w:r>
      <w:proofErr w:type="spellEnd"/>
      <w:r>
        <w:rPr>
          <w:rStyle w:val="code-string1"/>
        </w:rPr>
        <w:t>"</w:t>
      </w:r>
    </w:p>
    <w:p w:rsidR="00595DAD" w:rsidRDefault="00595DAD" w:rsidP="00595DAD">
      <w:pPr>
        <w:pStyle w:val="HTMLPreformatted"/>
        <w:contextualSpacing/>
      </w:pPr>
      <w:r>
        <w:t xml:space="preserve">        Factory=</w:t>
      </w:r>
      <w:r>
        <w:rPr>
          <w:rStyle w:val="code-string1"/>
        </w:rPr>
        <w:t>"</w:t>
      </w:r>
      <w:proofErr w:type="spellStart"/>
      <w:r>
        <w:rPr>
          <w:rStyle w:val="code-string1"/>
        </w:rPr>
        <w:t>DevAge.ServiceModel.CertificateServiceHostFactory</w:t>
      </w:r>
      <w:proofErr w:type="spellEnd"/>
      <w:r>
        <w:rPr>
          <w:rStyle w:val="code-string1"/>
        </w:rPr>
        <w:t>"</w:t>
      </w:r>
      <w:r>
        <w:t xml:space="preserve"> </w:t>
      </w:r>
      <w:r>
        <w:rPr>
          <w:rStyle w:val="code-pagedirective1"/>
        </w:rPr>
        <w:t>%&gt;</w:t>
      </w:r>
      <w:r>
        <w:t xml:space="preserve">    </w:t>
      </w:r>
    </w:p>
    <w:p w:rsidR="00595DAD" w:rsidRDefault="00595DAD" w:rsidP="00595DAD">
      <w:pPr>
        <w:pStyle w:val="NoSpacing"/>
      </w:pPr>
      <w:r>
        <w:t xml:space="preserve">Note the </w:t>
      </w:r>
      <w:r>
        <w:rPr>
          <w:rStyle w:val="HTMLCode"/>
          <w:rFonts w:eastAsiaTheme="minorHAnsi"/>
        </w:rPr>
        <w:t>Factory</w:t>
      </w:r>
      <w:r>
        <w:t xml:space="preserve"> property that uses a specific factory class to create my </w:t>
      </w:r>
      <w:proofErr w:type="spellStart"/>
      <w:r>
        <w:rPr>
          <w:rStyle w:val="HTMLCode"/>
          <w:rFonts w:eastAsiaTheme="minorHAnsi"/>
        </w:rPr>
        <w:t>DevAge.ComponentModel.CertificateServiceHost</w:t>
      </w:r>
      <w:proofErr w:type="spellEnd"/>
      <w:r>
        <w:t>.</w:t>
      </w:r>
      <w:r>
        <w:br/>
        <w:t xml:space="preserve">This configuration replaces the standard </w:t>
      </w:r>
      <w:proofErr w:type="spellStart"/>
      <w:r>
        <w:rPr>
          <w:rStyle w:val="HTMLCode"/>
          <w:rFonts w:eastAsiaTheme="minorHAnsi"/>
        </w:rPr>
        <w:t>serviceCertificate</w:t>
      </w:r>
      <w:proofErr w:type="spellEnd"/>
      <w:r>
        <w:t xml:space="preserve"> section.</w:t>
      </w:r>
    </w:p>
    <w:p w:rsidR="00595DAD" w:rsidRDefault="00595DAD" w:rsidP="00595DAD">
      <w:pPr>
        <w:pStyle w:val="NoSpacing"/>
      </w:pPr>
      <w:r>
        <w:t xml:space="preserve">NOTE: When you will create the proxy client with </w:t>
      </w:r>
      <w:proofErr w:type="spellStart"/>
      <w:r>
        <w:rPr>
          <w:rStyle w:val="HTMLCode"/>
          <w:rFonts w:eastAsiaTheme="minorHAnsi"/>
        </w:rPr>
        <w:t>svcutil</w:t>
      </w:r>
      <w:proofErr w:type="spellEnd"/>
      <w:r>
        <w:t xml:space="preserve"> you will see an </w:t>
      </w:r>
      <w:r>
        <w:rPr>
          <w:rStyle w:val="HTMLCode"/>
          <w:rFonts w:eastAsiaTheme="minorHAnsi"/>
        </w:rPr>
        <w:t>identity</w:t>
      </w:r>
      <w:r>
        <w:t xml:space="preserve"> section inside the </w:t>
      </w:r>
      <w:r>
        <w:rPr>
          <w:rStyle w:val="HTMLCode"/>
          <w:rFonts w:eastAsiaTheme="minorHAnsi"/>
        </w:rPr>
        <w:t>endpoint</w:t>
      </w:r>
      <w:r>
        <w:t xml:space="preserve"> section:</w:t>
      </w:r>
    </w:p>
    <w:p w:rsidR="00595DAD" w:rsidRDefault="00595DAD" w:rsidP="00595DAD">
      <w:pPr>
        <w:pStyle w:val="HTMLPreformatted"/>
        <w:contextualSpacing/>
      </w:pPr>
      <w:r>
        <w:rPr>
          <w:rStyle w:val="code-keyword1"/>
        </w:rPr>
        <w:t>&lt;</w:t>
      </w:r>
      <w:proofErr w:type="gramStart"/>
      <w:r>
        <w:rPr>
          <w:rStyle w:val="code-leadattribute1"/>
        </w:rPr>
        <w:t>identity</w:t>
      </w:r>
      <w:proofErr w:type="gramEnd"/>
      <w:r>
        <w:rPr>
          <w:rStyle w:val="code-keyword1"/>
        </w:rPr>
        <w:t>&gt;</w:t>
      </w:r>
    </w:p>
    <w:p w:rsidR="00595DAD" w:rsidRDefault="00595DAD" w:rsidP="00595DAD">
      <w:pPr>
        <w:pStyle w:val="HTMLPreformatted"/>
        <w:contextualSpacing/>
      </w:pPr>
      <w:r>
        <w:t xml:space="preserve">  </w:t>
      </w:r>
      <w:r>
        <w:rPr>
          <w:rStyle w:val="code-keyword1"/>
        </w:rPr>
        <w:t>&lt;</w:t>
      </w:r>
      <w:r>
        <w:rPr>
          <w:rStyle w:val="code-leadattribute1"/>
        </w:rPr>
        <w:t>certificate</w:t>
      </w:r>
      <w:r>
        <w:t xml:space="preserve"> </w:t>
      </w:r>
      <w:proofErr w:type="spellStart"/>
      <w:r>
        <w:rPr>
          <w:rStyle w:val="code-attribute1"/>
        </w:rPr>
        <w:t>encodedValue</w:t>
      </w:r>
      <w:proofErr w:type="spellEnd"/>
      <w:r>
        <w:rPr>
          <w:rStyle w:val="code-keyword1"/>
        </w:rPr>
        <w:t>="...."</w:t>
      </w:r>
      <w:r>
        <w:t xml:space="preserve"> </w:t>
      </w:r>
      <w:r>
        <w:rPr>
          <w:rStyle w:val="code-keyword1"/>
        </w:rPr>
        <w:t>/&gt;</w:t>
      </w:r>
    </w:p>
    <w:p w:rsidR="00595DAD" w:rsidRDefault="00595DAD" w:rsidP="00595DAD">
      <w:pPr>
        <w:pStyle w:val="HTMLPreformatted"/>
        <w:contextualSpacing/>
      </w:pPr>
      <w:r>
        <w:rPr>
          <w:rStyle w:val="code-keyword1"/>
        </w:rPr>
        <w:t>&lt;/</w:t>
      </w:r>
      <w:r>
        <w:rPr>
          <w:rStyle w:val="code-leadattribute1"/>
        </w:rPr>
        <w:t>identity</w:t>
      </w:r>
      <w:r>
        <w:rPr>
          <w:rStyle w:val="code-keyword1"/>
        </w:rPr>
        <w:t>&gt;</w:t>
      </w:r>
    </w:p>
    <w:p w:rsidR="00595DAD" w:rsidRDefault="00595DAD" w:rsidP="00595DAD">
      <w:pPr>
        <w:pStyle w:val="NoSpacing"/>
      </w:pPr>
      <w:r>
        <w:t>This section must be recreated each time you change the service certificate, because it contains the public identification of the certificate generated at design time. This value is used by the client to be sure to speak with the expected service.</w:t>
      </w:r>
    </w:p>
    <w:p w:rsidR="00595DAD" w:rsidRDefault="00595DAD" w:rsidP="00595DAD">
      <w:pPr>
        <w:pStyle w:val="Heading3"/>
        <w:spacing w:line="240" w:lineRule="auto"/>
        <w:contextualSpacing/>
      </w:pPr>
      <w:r>
        <w:t>Client authentication</w:t>
      </w:r>
    </w:p>
    <w:p w:rsidR="00595DAD" w:rsidRDefault="00595DAD" w:rsidP="00595DAD">
      <w:pPr>
        <w:pStyle w:val="NoSpacing"/>
      </w:pPr>
      <w:r>
        <w:t>This section describes how to use certificates to authenticate each client.</w:t>
      </w:r>
    </w:p>
    <w:p w:rsidR="00595DAD" w:rsidRDefault="00595DAD" w:rsidP="00595DAD">
      <w:pPr>
        <w:pStyle w:val="NoSpacing"/>
      </w:pPr>
      <w:r>
        <w:t>You must create a certificate for each client (or share the same certificate for more than one client). You can use the same command to generate self-signed certificates or obtain it from a certification authority.</w:t>
      </w:r>
    </w:p>
    <w:p w:rsidR="00595DAD" w:rsidRDefault="00595DAD" w:rsidP="00595DAD">
      <w:pPr>
        <w:pStyle w:val="NoSpacing"/>
      </w:pPr>
      <w:r>
        <w:t xml:space="preserve">In my example I have generated in the client directory 2 files: </w:t>
      </w:r>
      <w:r>
        <w:rPr>
          <w:rStyle w:val="Emphasis"/>
        </w:rPr>
        <w:t>Client.cer</w:t>
      </w:r>
      <w:r>
        <w:t xml:space="preserve"> and </w:t>
      </w:r>
      <w:r>
        <w:rPr>
          <w:rStyle w:val="Emphasis"/>
        </w:rPr>
        <w:t>Client.pfx</w:t>
      </w:r>
      <w:r>
        <w:t>.</w:t>
      </w:r>
    </w:p>
    <w:p w:rsidR="00595DAD" w:rsidRDefault="00595DAD" w:rsidP="00595DAD">
      <w:pPr>
        <w:pStyle w:val="NoSpacing"/>
      </w:pPr>
      <w:r>
        <w:t>Normally each client can configure the application with the certificate using the configuration below:</w:t>
      </w:r>
    </w:p>
    <w:p w:rsidR="00595DAD" w:rsidRDefault="00595DAD" w:rsidP="00595DAD">
      <w:pPr>
        <w:pStyle w:val="HTMLPreformatted"/>
        <w:contextualSpacing/>
      </w:pPr>
      <w:r>
        <w:rPr>
          <w:rStyle w:val="code-keyword1"/>
        </w:rPr>
        <w:t>&lt;</w:t>
      </w:r>
      <w:proofErr w:type="gramStart"/>
      <w:r>
        <w:rPr>
          <w:rStyle w:val="code-leadattribute1"/>
        </w:rPr>
        <w:t>behaviors</w:t>
      </w:r>
      <w:proofErr w:type="gramEnd"/>
      <w:r>
        <w:rPr>
          <w:rStyle w:val="code-keyword1"/>
        </w:rPr>
        <w:t>&gt;</w:t>
      </w:r>
    </w:p>
    <w:p w:rsidR="00595DAD" w:rsidRDefault="00595DAD" w:rsidP="00595DAD">
      <w:pPr>
        <w:pStyle w:val="HTMLPreformatted"/>
        <w:contextualSpacing/>
      </w:pPr>
      <w:r>
        <w:t xml:space="preserve">  </w:t>
      </w:r>
      <w:r>
        <w:rPr>
          <w:rStyle w:val="code-keyword1"/>
        </w:rPr>
        <w:t>&lt;</w:t>
      </w:r>
      <w:proofErr w:type="spellStart"/>
      <w:proofErr w:type="gramStart"/>
      <w:r>
        <w:rPr>
          <w:rStyle w:val="code-leadattribute1"/>
        </w:rPr>
        <w:t>endpointBehaviors</w:t>
      </w:r>
      <w:proofErr w:type="spellEnd"/>
      <w:proofErr w:type="gramEnd"/>
      <w:r>
        <w:rPr>
          <w:rStyle w:val="code-keyword1"/>
        </w:rPr>
        <w:t>&gt;</w:t>
      </w:r>
    </w:p>
    <w:p w:rsidR="00595DAD" w:rsidRDefault="00595DAD" w:rsidP="00595DAD">
      <w:pPr>
        <w:pStyle w:val="HTMLPreformatted"/>
        <w:contextualSpacing/>
      </w:pPr>
      <w:r>
        <w:t xml:space="preserve">    </w:t>
      </w:r>
      <w:r>
        <w:rPr>
          <w:rStyle w:val="code-keyword1"/>
        </w:rPr>
        <w:t>&lt;</w:t>
      </w:r>
      <w:r>
        <w:rPr>
          <w:rStyle w:val="code-leadattribute1"/>
        </w:rPr>
        <w:t>behavior</w:t>
      </w:r>
      <w:r>
        <w:t xml:space="preserve"> </w:t>
      </w:r>
      <w:r>
        <w:rPr>
          <w:rStyle w:val="code-attribute1"/>
        </w:rPr>
        <w:t>name</w:t>
      </w:r>
      <w:r>
        <w:rPr>
          <w:rStyle w:val="code-keyword1"/>
        </w:rPr>
        <w:t>="</w:t>
      </w:r>
      <w:proofErr w:type="spellStart"/>
      <w:r>
        <w:rPr>
          <w:rStyle w:val="code-keyword1"/>
        </w:rPr>
        <w:t>ClientCredentialsBehavior</w:t>
      </w:r>
      <w:proofErr w:type="spellEnd"/>
      <w:r>
        <w:rPr>
          <w:rStyle w:val="code-keyword1"/>
        </w:rPr>
        <w:t>"&gt;</w:t>
      </w:r>
    </w:p>
    <w:p w:rsidR="00595DAD" w:rsidRDefault="00595DAD" w:rsidP="00595DAD">
      <w:pPr>
        <w:pStyle w:val="HTMLPreformatted"/>
        <w:contextualSpacing/>
      </w:pPr>
      <w:r>
        <w:t xml:space="preserve">      </w:t>
      </w:r>
      <w:r>
        <w:rPr>
          <w:rStyle w:val="code-keyword1"/>
        </w:rPr>
        <w:t>&lt;</w:t>
      </w:r>
      <w:proofErr w:type="spellStart"/>
      <w:proofErr w:type="gramStart"/>
      <w:r>
        <w:rPr>
          <w:rStyle w:val="code-leadattribute1"/>
        </w:rPr>
        <w:t>clientCredentials</w:t>
      </w:r>
      <w:proofErr w:type="spellEnd"/>
      <w:proofErr w:type="gramEnd"/>
      <w:r>
        <w:rPr>
          <w:rStyle w:val="code-keyword1"/>
        </w:rPr>
        <w:t>&gt;</w:t>
      </w:r>
    </w:p>
    <w:p w:rsidR="00595DAD" w:rsidRDefault="00595DAD" w:rsidP="00595DAD">
      <w:pPr>
        <w:pStyle w:val="HTMLPreformatted"/>
        <w:contextualSpacing/>
      </w:pPr>
      <w:r>
        <w:t xml:space="preserve">        </w:t>
      </w:r>
      <w:r>
        <w:rPr>
          <w:rStyle w:val="code-keyword1"/>
        </w:rPr>
        <w:t>&lt;</w:t>
      </w:r>
      <w:proofErr w:type="spellStart"/>
      <w:r>
        <w:rPr>
          <w:rStyle w:val="code-leadattribute1"/>
        </w:rPr>
        <w:t>clientCertificate</w:t>
      </w:r>
      <w:proofErr w:type="spellEnd"/>
      <w:r>
        <w:t xml:space="preserve"> </w:t>
      </w:r>
      <w:proofErr w:type="spellStart"/>
      <w:r>
        <w:rPr>
          <w:rStyle w:val="code-attribute1"/>
        </w:rPr>
        <w:t>findValue</w:t>
      </w:r>
      <w:proofErr w:type="spellEnd"/>
      <w:r>
        <w:rPr>
          <w:rStyle w:val="code-keyword1"/>
        </w:rPr>
        <w:t>="Cohowinery.com"</w:t>
      </w:r>
    </w:p>
    <w:p w:rsidR="00595DAD" w:rsidRDefault="00595DAD" w:rsidP="00595DAD">
      <w:pPr>
        <w:pStyle w:val="HTMLPreformatted"/>
        <w:contextualSpacing/>
      </w:pPr>
      <w:r>
        <w:t xml:space="preserve">             </w:t>
      </w:r>
      <w:proofErr w:type="spellStart"/>
      <w:proofErr w:type="gramStart"/>
      <w:r>
        <w:rPr>
          <w:rStyle w:val="code-attribute1"/>
        </w:rPr>
        <w:t>storeLocation</w:t>
      </w:r>
      <w:proofErr w:type="spellEnd"/>
      <w:proofErr w:type="gramEnd"/>
      <w:r>
        <w:rPr>
          <w:rStyle w:val="code-keyword1"/>
        </w:rPr>
        <w:t>="</w:t>
      </w:r>
      <w:proofErr w:type="spellStart"/>
      <w:r>
        <w:rPr>
          <w:rStyle w:val="code-keyword1"/>
        </w:rPr>
        <w:t>CurrentUser</w:t>
      </w:r>
      <w:proofErr w:type="spellEnd"/>
      <w:r>
        <w:rPr>
          <w:rStyle w:val="code-keyword1"/>
        </w:rPr>
        <w:t>"</w:t>
      </w:r>
    </w:p>
    <w:p w:rsidR="00595DAD" w:rsidRDefault="00595DAD" w:rsidP="00595DAD">
      <w:pPr>
        <w:pStyle w:val="HTMLPreformatted"/>
        <w:contextualSpacing/>
      </w:pPr>
      <w:r>
        <w:t xml:space="preserve">             </w:t>
      </w:r>
      <w:proofErr w:type="spellStart"/>
      <w:proofErr w:type="gramStart"/>
      <w:r>
        <w:rPr>
          <w:rStyle w:val="code-attribute1"/>
        </w:rPr>
        <w:t>storeName</w:t>
      </w:r>
      <w:proofErr w:type="spellEnd"/>
      <w:proofErr w:type="gramEnd"/>
      <w:r>
        <w:rPr>
          <w:rStyle w:val="code-keyword1"/>
        </w:rPr>
        <w:t>="My"</w:t>
      </w:r>
    </w:p>
    <w:p w:rsidR="00595DAD" w:rsidRDefault="00595DAD" w:rsidP="00595DAD">
      <w:pPr>
        <w:pStyle w:val="HTMLPreformatted"/>
        <w:contextualSpacing/>
      </w:pPr>
      <w:r>
        <w:t xml:space="preserve">             </w:t>
      </w:r>
      <w:r>
        <w:rPr>
          <w:rStyle w:val="code-attribute1"/>
        </w:rPr>
        <w:t>x509FindType</w:t>
      </w:r>
      <w:r>
        <w:rPr>
          <w:rStyle w:val="code-keyword1"/>
        </w:rPr>
        <w:t>="</w:t>
      </w:r>
      <w:proofErr w:type="spellStart"/>
      <w:r>
        <w:rPr>
          <w:rStyle w:val="code-keyword1"/>
        </w:rPr>
        <w:t>FindBySubjectName</w:t>
      </w:r>
      <w:proofErr w:type="spellEnd"/>
      <w:r>
        <w:rPr>
          <w:rStyle w:val="code-keyword1"/>
        </w:rPr>
        <w:t>"</w:t>
      </w:r>
      <w:r>
        <w:t xml:space="preserve"> </w:t>
      </w:r>
      <w:r>
        <w:rPr>
          <w:rStyle w:val="code-keyword1"/>
        </w:rPr>
        <w:t>/&gt;</w:t>
      </w:r>
    </w:p>
    <w:p w:rsidR="00595DAD" w:rsidRDefault="00595DAD" w:rsidP="00595DAD">
      <w:pPr>
        <w:pStyle w:val="HTMLPreformatted"/>
        <w:contextualSpacing/>
      </w:pPr>
      <w:r>
        <w:t xml:space="preserve">      </w:t>
      </w:r>
      <w:r>
        <w:rPr>
          <w:rStyle w:val="code-keyword1"/>
        </w:rPr>
        <w:t>&lt;/</w:t>
      </w:r>
      <w:proofErr w:type="spellStart"/>
      <w:r>
        <w:rPr>
          <w:rStyle w:val="code-leadattribute1"/>
        </w:rPr>
        <w:t>clientCredentials</w:t>
      </w:r>
      <w:proofErr w:type="spellEnd"/>
      <w:r>
        <w:rPr>
          <w:rStyle w:val="code-keyword1"/>
        </w:rPr>
        <w:t>&gt;</w:t>
      </w:r>
    </w:p>
    <w:p w:rsidR="00595DAD" w:rsidRDefault="00595DAD" w:rsidP="00595DAD">
      <w:pPr>
        <w:pStyle w:val="HTMLPreformatted"/>
        <w:contextualSpacing/>
      </w:pPr>
      <w:r>
        <w:t xml:space="preserve">    </w:t>
      </w:r>
      <w:r>
        <w:rPr>
          <w:rStyle w:val="code-keyword1"/>
        </w:rPr>
        <w:t>&lt;/</w:t>
      </w:r>
      <w:r>
        <w:rPr>
          <w:rStyle w:val="code-leadattribute1"/>
        </w:rPr>
        <w:t>behavior</w:t>
      </w:r>
      <w:r>
        <w:rPr>
          <w:rStyle w:val="code-keyword1"/>
        </w:rPr>
        <w:t>&gt;</w:t>
      </w:r>
    </w:p>
    <w:p w:rsidR="00595DAD" w:rsidRDefault="00595DAD" w:rsidP="00595DAD">
      <w:pPr>
        <w:pStyle w:val="HTMLPreformatted"/>
        <w:contextualSpacing/>
      </w:pPr>
      <w:r>
        <w:t xml:space="preserve">  </w:t>
      </w:r>
      <w:r>
        <w:rPr>
          <w:rStyle w:val="code-keyword1"/>
        </w:rPr>
        <w:t>&lt;/</w:t>
      </w:r>
      <w:proofErr w:type="spellStart"/>
      <w:r>
        <w:rPr>
          <w:rStyle w:val="code-leadattribute1"/>
        </w:rPr>
        <w:t>endpointBehaviors</w:t>
      </w:r>
      <w:proofErr w:type="spellEnd"/>
      <w:r>
        <w:rPr>
          <w:rStyle w:val="code-keyword1"/>
        </w:rPr>
        <w:t>&gt;</w:t>
      </w:r>
    </w:p>
    <w:p w:rsidR="00595DAD" w:rsidRDefault="00595DAD" w:rsidP="00595DAD">
      <w:pPr>
        <w:pStyle w:val="HTMLPreformatted"/>
        <w:contextualSpacing/>
      </w:pPr>
      <w:r>
        <w:rPr>
          <w:rStyle w:val="code-keyword1"/>
        </w:rPr>
        <w:t>&lt;/</w:t>
      </w:r>
      <w:r>
        <w:rPr>
          <w:rStyle w:val="code-leadattribute1"/>
        </w:rPr>
        <w:t>behaviors</w:t>
      </w:r>
      <w:r>
        <w:rPr>
          <w:rStyle w:val="code-keyword1"/>
        </w:rPr>
        <w:t>&gt;</w:t>
      </w:r>
      <w:r>
        <w:t xml:space="preserve">    </w:t>
      </w:r>
    </w:p>
    <w:p w:rsidR="00595DAD" w:rsidRDefault="00595DAD" w:rsidP="00595DAD">
      <w:pPr>
        <w:pStyle w:val="NoSpacing"/>
      </w:pPr>
      <w:r>
        <w:t>This configuration always uses the Certificate Store to locate the right certificate to use and like in the previous example, there isn't a way to directly use a certificate file. So I have again created a new configuration section to specify the certificate file name:</w:t>
      </w:r>
    </w:p>
    <w:p w:rsidR="00595DAD" w:rsidRDefault="00595DAD" w:rsidP="00595DAD">
      <w:pPr>
        <w:pStyle w:val="HTMLPreformatted"/>
        <w:contextualSpacing/>
      </w:pPr>
      <w:r>
        <w:rPr>
          <w:rStyle w:val="code-keyword1"/>
        </w:rPr>
        <w:t>&lt;</w:t>
      </w:r>
      <w:proofErr w:type="spellStart"/>
      <w:r>
        <w:rPr>
          <w:rStyle w:val="code-leadattribute1"/>
        </w:rPr>
        <w:t>devage.serviceModel</w:t>
      </w:r>
      <w:proofErr w:type="spellEnd"/>
      <w:r>
        <w:rPr>
          <w:rStyle w:val="code-keyword1"/>
        </w:rPr>
        <w:t>&gt;</w:t>
      </w:r>
    </w:p>
    <w:p w:rsidR="00595DAD" w:rsidRDefault="00595DAD" w:rsidP="00595DAD">
      <w:pPr>
        <w:pStyle w:val="HTMLPreformatted"/>
        <w:contextualSpacing/>
      </w:pPr>
      <w:r>
        <w:rPr>
          <w:rStyle w:val="code-keyword1"/>
        </w:rPr>
        <w:t>&lt;</w:t>
      </w:r>
      <w:proofErr w:type="spellStart"/>
      <w:proofErr w:type="gramStart"/>
      <w:r>
        <w:rPr>
          <w:rStyle w:val="code-leadattribute1"/>
        </w:rPr>
        <w:t>endPoints</w:t>
      </w:r>
      <w:proofErr w:type="spellEnd"/>
      <w:proofErr w:type="gramEnd"/>
      <w:r>
        <w:rPr>
          <w:rStyle w:val="code-keyword1"/>
        </w:rPr>
        <w:t>&gt;</w:t>
      </w:r>
    </w:p>
    <w:p w:rsidR="00595DAD" w:rsidRDefault="00595DAD" w:rsidP="00595DAD">
      <w:pPr>
        <w:pStyle w:val="HTMLPreformatted"/>
        <w:contextualSpacing/>
      </w:pPr>
      <w:r>
        <w:t xml:space="preserve">  </w:t>
      </w:r>
      <w:r>
        <w:rPr>
          <w:rStyle w:val="code-keyword1"/>
        </w:rPr>
        <w:t>&lt;</w:t>
      </w:r>
      <w:r>
        <w:rPr>
          <w:rStyle w:val="code-leadattribute1"/>
        </w:rPr>
        <w:t>add</w:t>
      </w:r>
      <w:r>
        <w:t xml:space="preserve"> </w:t>
      </w:r>
      <w:r>
        <w:rPr>
          <w:rStyle w:val="code-attribute1"/>
        </w:rPr>
        <w:t>contract</w:t>
      </w:r>
      <w:r>
        <w:rPr>
          <w:rStyle w:val="code-keyword1"/>
        </w:rPr>
        <w:t>="</w:t>
      </w:r>
      <w:proofErr w:type="spellStart"/>
      <w:r>
        <w:rPr>
          <w:rStyle w:val="code-keyword1"/>
        </w:rPr>
        <w:t>Client.MathService.IMathService</w:t>
      </w:r>
      <w:proofErr w:type="spellEnd"/>
      <w:r>
        <w:rPr>
          <w:rStyle w:val="code-keyword1"/>
        </w:rPr>
        <w:t>"</w:t>
      </w:r>
    </w:p>
    <w:p w:rsidR="00595DAD" w:rsidRDefault="00595DAD" w:rsidP="00595DAD">
      <w:pPr>
        <w:pStyle w:val="HTMLPreformatted"/>
        <w:contextualSpacing/>
      </w:pPr>
      <w:r>
        <w:t xml:space="preserve">        </w:t>
      </w:r>
      <w:proofErr w:type="spellStart"/>
      <w:proofErr w:type="gramStart"/>
      <w:r>
        <w:rPr>
          <w:rStyle w:val="code-attribute1"/>
        </w:rPr>
        <w:t>clientCertificate</w:t>
      </w:r>
      <w:proofErr w:type="spellEnd"/>
      <w:proofErr w:type="gramEnd"/>
      <w:r>
        <w:rPr>
          <w:rStyle w:val="code-keyword1"/>
        </w:rPr>
        <w:t>="</w:t>
      </w:r>
      <w:proofErr w:type="spellStart"/>
      <w:r>
        <w:rPr>
          <w:rStyle w:val="code-keyword1"/>
        </w:rPr>
        <w:t>Client.pfx</w:t>
      </w:r>
      <w:proofErr w:type="spellEnd"/>
      <w:r>
        <w:rPr>
          <w:rStyle w:val="code-keyword1"/>
        </w:rPr>
        <w:t>"</w:t>
      </w:r>
      <w:r>
        <w:t xml:space="preserve"> </w:t>
      </w:r>
      <w:r>
        <w:rPr>
          <w:rStyle w:val="code-keyword1"/>
        </w:rPr>
        <w:t>/&gt;</w:t>
      </w:r>
    </w:p>
    <w:p w:rsidR="00595DAD" w:rsidRDefault="00595DAD" w:rsidP="00595DAD">
      <w:pPr>
        <w:pStyle w:val="HTMLPreformatted"/>
        <w:contextualSpacing/>
      </w:pPr>
      <w:r>
        <w:rPr>
          <w:rStyle w:val="code-keyword1"/>
        </w:rPr>
        <w:t>&lt;/</w:t>
      </w:r>
      <w:proofErr w:type="spellStart"/>
      <w:r>
        <w:rPr>
          <w:rStyle w:val="code-leadattribute1"/>
        </w:rPr>
        <w:t>endPoints</w:t>
      </w:r>
      <w:proofErr w:type="spellEnd"/>
      <w:r>
        <w:rPr>
          <w:rStyle w:val="code-keyword1"/>
        </w:rPr>
        <w:t>&gt;</w:t>
      </w:r>
    </w:p>
    <w:p w:rsidR="00595DAD" w:rsidRDefault="00595DAD" w:rsidP="00595DAD">
      <w:pPr>
        <w:pStyle w:val="HTMLPreformatted"/>
        <w:contextualSpacing/>
      </w:pPr>
      <w:r>
        <w:rPr>
          <w:rStyle w:val="code-keyword1"/>
        </w:rPr>
        <w:t>&lt;/</w:t>
      </w:r>
      <w:proofErr w:type="spellStart"/>
      <w:r>
        <w:rPr>
          <w:rStyle w:val="code-leadattribute1"/>
        </w:rPr>
        <w:t>devage.serviceModel</w:t>
      </w:r>
      <w:proofErr w:type="spellEnd"/>
      <w:r>
        <w:rPr>
          <w:rStyle w:val="code-keyword1"/>
        </w:rPr>
        <w:t>&gt;</w:t>
      </w:r>
      <w:r>
        <w:t xml:space="preserve">    </w:t>
      </w:r>
    </w:p>
    <w:p w:rsidR="00595DAD" w:rsidRDefault="00595DAD" w:rsidP="00595DAD">
      <w:pPr>
        <w:pStyle w:val="NoSpacing"/>
      </w:pPr>
      <w:r>
        <w:t xml:space="preserve">To manually set the certificate for the client you can set the </w:t>
      </w:r>
      <w:proofErr w:type="spellStart"/>
      <w:r>
        <w:rPr>
          <w:rStyle w:val="HTMLCode"/>
          <w:rFonts w:eastAsiaTheme="minorHAnsi"/>
        </w:rPr>
        <w:t>ClientProxy.ClientCredentials.ClientCertificate.Certificate</w:t>
      </w:r>
      <w:proofErr w:type="spellEnd"/>
      <w:r>
        <w:t xml:space="preserve"> property.</w:t>
      </w:r>
    </w:p>
    <w:p w:rsidR="00595DAD" w:rsidRDefault="00595DAD" w:rsidP="00595DAD">
      <w:pPr>
        <w:pStyle w:val="NoSpacing"/>
      </w:pPr>
      <w:r>
        <w:t>Unfortunately in this case, there isn't a way to automatically set this property by reading the new section (or at least I cannot find a way...) so you must configure each proxy with code like this:</w:t>
      </w:r>
    </w:p>
    <w:p w:rsidR="00595DAD" w:rsidRDefault="00595DAD" w:rsidP="00595DAD">
      <w:pPr>
        <w:pStyle w:val="HTMLPreformatted"/>
        <w:contextualSpacing/>
        <w:rPr>
          <w:rStyle w:val="code-comment1"/>
          <w:lang w:val="cs-CZ"/>
        </w:rPr>
      </w:pPr>
      <w:r>
        <w:rPr>
          <w:rStyle w:val="code-comment1"/>
          <w:lang w:val="cs-CZ"/>
        </w:rPr>
        <w:lastRenderedPageBreak/>
        <w:t>//Create the client proxy as usual</w:t>
      </w:r>
    </w:p>
    <w:p w:rsidR="00595DAD" w:rsidRDefault="00595DAD" w:rsidP="00595DAD">
      <w:pPr>
        <w:pStyle w:val="HTMLPreformatted"/>
        <w:contextualSpacing/>
        <w:rPr>
          <w:lang w:val="cs-CZ"/>
        </w:rPr>
      </w:pPr>
      <w:r>
        <w:rPr>
          <w:lang w:val="cs-CZ"/>
        </w:rPr>
        <w:t>MathService.MathServiceClient service =</w:t>
      </w:r>
    </w:p>
    <w:p w:rsidR="00595DAD" w:rsidRDefault="00595DAD" w:rsidP="00595DAD">
      <w:pPr>
        <w:pStyle w:val="HTMLPreformatted"/>
        <w:contextualSpacing/>
        <w:rPr>
          <w:lang w:val="cs-CZ"/>
        </w:rPr>
      </w:pPr>
      <w:r>
        <w:rPr>
          <w:lang w:val="cs-CZ"/>
        </w:rPr>
        <w:t xml:space="preserve">         </w:t>
      </w:r>
      <w:r>
        <w:rPr>
          <w:rStyle w:val="code-keyword1"/>
          <w:lang w:val="cs-CZ"/>
        </w:rPr>
        <w:t>new</w:t>
      </w:r>
      <w:r>
        <w:rPr>
          <w:lang w:val="cs-CZ"/>
        </w:rPr>
        <w:t xml:space="preserve"> Client.MathService.MathServiceClient();</w:t>
      </w:r>
    </w:p>
    <w:p w:rsidR="00595DAD" w:rsidRDefault="00595DAD" w:rsidP="00595DAD">
      <w:pPr>
        <w:pStyle w:val="HTMLPreformatted"/>
        <w:contextualSpacing/>
        <w:rPr>
          <w:lang w:val="cs-CZ"/>
        </w:rPr>
      </w:pPr>
    </w:p>
    <w:p w:rsidR="00595DAD" w:rsidRDefault="00595DAD" w:rsidP="00595DAD">
      <w:pPr>
        <w:pStyle w:val="HTMLPreformatted"/>
        <w:contextualSpacing/>
        <w:rPr>
          <w:rStyle w:val="code-comment1"/>
          <w:lang w:val="cs-CZ"/>
        </w:rPr>
      </w:pPr>
      <w:r>
        <w:rPr>
          <w:rStyle w:val="code-comment1"/>
          <w:lang w:val="cs-CZ"/>
        </w:rPr>
        <w:t>//Configure the client reading the devage.serviceModel configuration section</w:t>
      </w:r>
    </w:p>
    <w:p w:rsidR="00595DAD" w:rsidRDefault="00595DAD" w:rsidP="00595DAD">
      <w:pPr>
        <w:pStyle w:val="HTMLPreformatted"/>
        <w:contextualSpacing/>
        <w:rPr>
          <w:lang w:val="cs-CZ"/>
        </w:rPr>
      </w:pPr>
      <w:r>
        <w:rPr>
          <w:lang w:val="cs-CZ"/>
        </w:rPr>
        <w:t xml:space="preserve">DevAge.ServiceModel.Proxy&lt;MathService.IMathService&gt;.Configure(service);    </w:t>
      </w:r>
    </w:p>
    <w:p w:rsidR="00595DAD" w:rsidRDefault="00595DAD" w:rsidP="00595DAD">
      <w:pPr>
        <w:pStyle w:val="NoSpacing"/>
      </w:pPr>
      <w:r>
        <w:t xml:space="preserve">The </w:t>
      </w:r>
      <w:proofErr w:type="spellStart"/>
      <w:r>
        <w:rPr>
          <w:rStyle w:val="HTMLCode"/>
          <w:rFonts w:eastAsiaTheme="minorHAnsi"/>
        </w:rPr>
        <w:t>DevAge.ServiceModel.Proxy</w:t>
      </w:r>
      <w:proofErr w:type="spellEnd"/>
      <w:r>
        <w:t xml:space="preserve"> class reads the configuration section and sets the </w:t>
      </w:r>
      <w:proofErr w:type="spellStart"/>
      <w:r>
        <w:rPr>
          <w:rStyle w:val="HTMLCode"/>
          <w:rFonts w:eastAsiaTheme="minorHAnsi"/>
        </w:rPr>
        <w:t>ClientProxy.ClientCredentials.ClientCertificate.Certificate</w:t>
      </w:r>
      <w:proofErr w:type="spellEnd"/>
      <w:r>
        <w:t xml:space="preserve"> property.</w:t>
      </w:r>
    </w:p>
    <w:p w:rsidR="00595DAD" w:rsidRDefault="00595DAD" w:rsidP="00595DAD">
      <w:pPr>
        <w:pStyle w:val="NoSpacing"/>
      </w:pPr>
      <w:r>
        <w:t>If the certificate used by the client is trusted by the server (usually must be added in the Trusted people of the Certificate Store) your configuration is complete. If otherwise the certificate is self-signed or anyway is not trusted by the server you must configure the server to accept the certificate.</w:t>
      </w:r>
    </w:p>
    <w:p w:rsidR="00595DAD" w:rsidRDefault="00595DAD" w:rsidP="00595DAD">
      <w:pPr>
        <w:pStyle w:val="NoSpacing"/>
      </w:pPr>
      <w:r>
        <w:t xml:space="preserve">To solve this issue, I have implemented a custom </w:t>
      </w:r>
      <w:r>
        <w:rPr>
          <w:rStyle w:val="HTMLCode"/>
          <w:rFonts w:eastAsiaTheme="minorHAnsi"/>
        </w:rPr>
        <w:t>X509CertificateValidator</w:t>
      </w:r>
      <w:r>
        <w:t xml:space="preserve"> class, </w:t>
      </w:r>
      <w:proofErr w:type="spellStart"/>
      <w:r>
        <w:rPr>
          <w:rStyle w:val="HTMLCode"/>
          <w:rFonts w:eastAsiaTheme="minorHAnsi"/>
        </w:rPr>
        <w:t>DevAge.ServiceModel.CustomCertificateValidator</w:t>
      </w:r>
      <w:proofErr w:type="spellEnd"/>
      <w:r>
        <w:t xml:space="preserve">, which can be configured for each service. You must extend the </w:t>
      </w:r>
      <w:proofErr w:type="spellStart"/>
      <w:r>
        <w:rPr>
          <w:rStyle w:val="HTMLCode"/>
          <w:rFonts w:eastAsiaTheme="minorHAnsi"/>
        </w:rPr>
        <w:t>devage.serviceModel</w:t>
      </w:r>
      <w:proofErr w:type="spellEnd"/>
      <w:r>
        <w:t xml:space="preserve"> section of the </w:t>
      </w:r>
      <w:r>
        <w:rPr>
          <w:rStyle w:val="Emphasis"/>
        </w:rPr>
        <w:t>.</w:t>
      </w:r>
      <w:proofErr w:type="spellStart"/>
      <w:r>
        <w:rPr>
          <w:rStyle w:val="Emphasis"/>
        </w:rPr>
        <w:t>config</w:t>
      </w:r>
      <w:proofErr w:type="spellEnd"/>
      <w:r>
        <w:t xml:space="preserve"> file of the service (on the server) like this:</w:t>
      </w:r>
    </w:p>
    <w:p w:rsidR="00595DAD" w:rsidRDefault="00595DAD" w:rsidP="00595DAD">
      <w:pPr>
        <w:pStyle w:val="HTMLPreformatted"/>
        <w:contextualSpacing/>
      </w:pPr>
      <w:r>
        <w:rPr>
          <w:rStyle w:val="code-keyword1"/>
        </w:rPr>
        <w:t>&lt;</w:t>
      </w:r>
      <w:proofErr w:type="spellStart"/>
      <w:r>
        <w:rPr>
          <w:rStyle w:val="code-leadattribute1"/>
        </w:rPr>
        <w:t>devage.serviceModel</w:t>
      </w:r>
      <w:proofErr w:type="spellEnd"/>
      <w:r>
        <w:rPr>
          <w:rStyle w:val="code-keyword1"/>
        </w:rPr>
        <w:t>&gt;</w:t>
      </w:r>
    </w:p>
    <w:p w:rsidR="00595DAD" w:rsidRDefault="00595DAD" w:rsidP="00595DAD">
      <w:pPr>
        <w:pStyle w:val="HTMLPreformatted"/>
        <w:contextualSpacing/>
      </w:pPr>
      <w:r>
        <w:rPr>
          <w:rStyle w:val="code-keyword1"/>
        </w:rPr>
        <w:t>&lt;</w:t>
      </w:r>
      <w:proofErr w:type="gramStart"/>
      <w:r>
        <w:rPr>
          <w:rStyle w:val="code-leadattribute1"/>
        </w:rPr>
        <w:t>services</w:t>
      </w:r>
      <w:proofErr w:type="gramEnd"/>
      <w:r>
        <w:rPr>
          <w:rStyle w:val="code-keyword1"/>
        </w:rPr>
        <w:t>&gt;</w:t>
      </w:r>
    </w:p>
    <w:p w:rsidR="00595DAD" w:rsidRDefault="00595DAD" w:rsidP="00595DAD">
      <w:pPr>
        <w:pStyle w:val="HTMLPreformatted"/>
        <w:contextualSpacing/>
      </w:pPr>
      <w:r>
        <w:t xml:space="preserve">  </w:t>
      </w:r>
      <w:r>
        <w:rPr>
          <w:rStyle w:val="code-keyword1"/>
        </w:rPr>
        <w:t>&lt;</w:t>
      </w:r>
      <w:r>
        <w:rPr>
          <w:rStyle w:val="code-leadattribute1"/>
        </w:rPr>
        <w:t>add</w:t>
      </w:r>
      <w:r>
        <w:t xml:space="preserve"> </w:t>
      </w:r>
      <w:r>
        <w:rPr>
          <w:rStyle w:val="code-attribute1"/>
        </w:rPr>
        <w:t>name</w:t>
      </w:r>
      <w:r>
        <w:rPr>
          <w:rStyle w:val="code-keyword1"/>
        </w:rPr>
        <w:t>="</w:t>
      </w:r>
      <w:proofErr w:type="spellStart"/>
      <w:r>
        <w:rPr>
          <w:rStyle w:val="code-keyword1"/>
        </w:rPr>
        <w:t>MathService</w:t>
      </w:r>
      <w:proofErr w:type="spellEnd"/>
      <w:r>
        <w:rPr>
          <w:rStyle w:val="code-keyword1"/>
        </w:rPr>
        <w:t>"</w:t>
      </w:r>
    </w:p>
    <w:p w:rsidR="00595DAD" w:rsidRDefault="00595DAD" w:rsidP="00595DAD">
      <w:pPr>
        <w:pStyle w:val="HTMLPreformatted"/>
        <w:contextualSpacing/>
      </w:pPr>
      <w:r>
        <w:t xml:space="preserve">        </w:t>
      </w:r>
      <w:proofErr w:type="spellStart"/>
      <w:proofErr w:type="gramStart"/>
      <w:r>
        <w:rPr>
          <w:rStyle w:val="code-attribute1"/>
        </w:rPr>
        <w:t>serverCertificate</w:t>
      </w:r>
      <w:proofErr w:type="spellEnd"/>
      <w:proofErr w:type="gramEnd"/>
      <w:r>
        <w:rPr>
          <w:rStyle w:val="code-keyword1"/>
        </w:rPr>
        <w:t>="</w:t>
      </w:r>
      <w:proofErr w:type="spellStart"/>
      <w:r>
        <w:rPr>
          <w:rStyle w:val="code-keyword1"/>
        </w:rPr>
        <w:t>App_Data</w:t>
      </w:r>
      <w:proofErr w:type="spellEnd"/>
      <w:r>
        <w:rPr>
          <w:rStyle w:val="code-keyword1"/>
        </w:rPr>
        <w:t>\</w:t>
      </w:r>
      <w:proofErr w:type="spellStart"/>
      <w:r>
        <w:rPr>
          <w:rStyle w:val="code-keyword1"/>
        </w:rPr>
        <w:t>Server.pfx</w:t>
      </w:r>
      <w:proofErr w:type="spellEnd"/>
      <w:r>
        <w:rPr>
          <w:rStyle w:val="code-keyword1"/>
        </w:rPr>
        <w:t>"</w:t>
      </w:r>
    </w:p>
    <w:p w:rsidR="00595DAD" w:rsidRDefault="00595DAD" w:rsidP="00595DAD">
      <w:pPr>
        <w:pStyle w:val="HTMLPreformatted"/>
        <w:contextualSpacing/>
      </w:pPr>
      <w:r>
        <w:t xml:space="preserve">        </w:t>
      </w:r>
      <w:proofErr w:type="spellStart"/>
      <w:proofErr w:type="gramStart"/>
      <w:r>
        <w:rPr>
          <w:rStyle w:val="code-attribute1"/>
        </w:rPr>
        <w:t>clientCertificates</w:t>
      </w:r>
      <w:proofErr w:type="spellEnd"/>
      <w:proofErr w:type="gramEnd"/>
      <w:r>
        <w:rPr>
          <w:rStyle w:val="code-keyword1"/>
        </w:rPr>
        <w:t>="</w:t>
      </w:r>
      <w:proofErr w:type="spellStart"/>
      <w:r>
        <w:rPr>
          <w:rStyle w:val="code-keyword1"/>
        </w:rPr>
        <w:t>App_Data</w:t>
      </w:r>
      <w:proofErr w:type="spellEnd"/>
      <w:r>
        <w:rPr>
          <w:rStyle w:val="code-keyword1"/>
        </w:rPr>
        <w:t>\Client1.cer,App_Data\Client2.cer"</w:t>
      </w:r>
    </w:p>
    <w:p w:rsidR="00595DAD" w:rsidRDefault="00595DAD" w:rsidP="00595DAD">
      <w:pPr>
        <w:pStyle w:val="HTMLPreformatted"/>
        <w:contextualSpacing/>
      </w:pPr>
      <w:r>
        <w:t xml:space="preserve">                </w:t>
      </w:r>
      <w:r>
        <w:rPr>
          <w:rStyle w:val="code-keyword1"/>
        </w:rPr>
        <w:t>/&gt;</w:t>
      </w:r>
    </w:p>
    <w:p w:rsidR="00595DAD" w:rsidRDefault="00595DAD" w:rsidP="00595DAD">
      <w:pPr>
        <w:pStyle w:val="HTMLPreformatted"/>
        <w:contextualSpacing/>
      </w:pPr>
      <w:r>
        <w:rPr>
          <w:rStyle w:val="code-keyword1"/>
        </w:rPr>
        <w:t>&lt;/</w:t>
      </w:r>
      <w:r>
        <w:rPr>
          <w:rStyle w:val="code-leadattribute1"/>
        </w:rPr>
        <w:t>services</w:t>
      </w:r>
      <w:r>
        <w:rPr>
          <w:rStyle w:val="code-keyword1"/>
        </w:rPr>
        <w:t>&gt;</w:t>
      </w:r>
    </w:p>
    <w:p w:rsidR="00595DAD" w:rsidRDefault="00595DAD" w:rsidP="00595DAD">
      <w:pPr>
        <w:pStyle w:val="HTMLPreformatted"/>
        <w:contextualSpacing/>
      </w:pPr>
      <w:r>
        <w:rPr>
          <w:rStyle w:val="code-keyword1"/>
        </w:rPr>
        <w:t>&lt;/</w:t>
      </w:r>
      <w:proofErr w:type="spellStart"/>
      <w:r>
        <w:rPr>
          <w:rStyle w:val="code-leadattribute1"/>
        </w:rPr>
        <w:t>devage.serviceModel</w:t>
      </w:r>
      <w:proofErr w:type="spellEnd"/>
      <w:r>
        <w:rPr>
          <w:rStyle w:val="code-keyword1"/>
        </w:rPr>
        <w:t>&gt;</w:t>
      </w:r>
      <w:r>
        <w:t xml:space="preserve">    </w:t>
      </w:r>
    </w:p>
    <w:p w:rsidR="00595DAD" w:rsidRDefault="00595DAD" w:rsidP="00595DAD">
      <w:pPr>
        <w:pStyle w:val="NoSpacing"/>
      </w:pPr>
      <w:r>
        <w:t xml:space="preserve">Note the new </w:t>
      </w:r>
      <w:proofErr w:type="spellStart"/>
      <w:r>
        <w:rPr>
          <w:rStyle w:val="HTMLCode"/>
          <w:rFonts w:eastAsiaTheme="minorHAnsi"/>
        </w:rPr>
        <w:t>clientCertificates</w:t>
      </w:r>
      <w:proofErr w:type="spellEnd"/>
      <w:r>
        <w:t xml:space="preserve"> property which contains a list of client certificates to consider trusted.</w:t>
      </w:r>
    </w:p>
    <w:p w:rsidR="00595DAD" w:rsidRDefault="00595DAD" w:rsidP="00595DAD">
      <w:pPr>
        <w:pStyle w:val="NoSpacing"/>
      </w:pPr>
      <w:r>
        <w:t xml:space="preserve">You must copy inside the </w:t>
      </w:r>
      <w:proofErr w:type="spellStart"/>
      <w:r>
        <w:rPr>
          <w:rStyle w:val="Emphasis"/>
        </w:rPr>
        <w:t>App_Data</w:t>
      </w:r>
      <w:proofErr w:type="spellEnd"/>
      <w:r>
        <w:t xml:space="preserve"> server directory all the client public key files (in this case </w:t>
      </w:r>
      <w:r>
        <w:rPr>
          <w:rStyle w:val="Emphasis"/>
        </w:rPr>
        <w:t>Client1.cer</w:t>
      </w:r>
      <w:r>
        <w:t xml:space="preserve"> and </w:t>
      </w:r>
      <w:r>
        <w:rPr>
          <w:rStyle w:val="Emphasis"/>
        </w:rPr>
        <w:t>Client2.cer</w:t>
      </w:r>
      <w:r>
        <w:t xml:space="preserve"> files).</w:t>
      </w:r>
    </w:p>
    <w:p w:rsidR="00595DAD" w:rsidRDefault="00595DAD" w:rsidP="00595DAD">
      <w:pPr>
        <w:pStyle w:val="NoSpacing"/>
      </w:pPr>
      <w:r>
        <w:t xml:space="preserve">The </w:t>
      </w:r>
      <w:proofErr w:type="spellStart"/>
      <w:r>
        <w:rPr>
          <w:rStyle w:val="HTMLCode"/>
          <w:rFonts w:eastAsiaTheme="minorHAnsi"/>
        </w:rPr>
        <w:t>CertificateServiceHost</w:t>
      </w:r>
      <w:proofErr w:type="spellEnd"/>
      <w:r>
        <w:t xml:space="preserve"> class automatically reads this new section and sets the </w:t>
      </w:r>
      <w:r>
        <w:rPr>
          <w:rStyle w:val="HTMLCode"/>
          <w:rFonts w:eastAsiaTheme="minorHAnsi"/>
        </w:rPr>
        <w:t>X509CertificateValidator</w:t>
      </w:r>
      <w:r>
        <w:t xml:space="preserve"> using code like this:</w:t>
      </w:r>
    </w:p>
    <w:p w:rsidR="00595DAD" w:rsidRDefault="00595DAD" w:rsidP="00595DAD">
      <w:pPr>
        <w:pStyle w:val="HTMLPreformatted"/>
        <w:contextualSpacing/>
        <w:rPr>
          <w:lang w:val="cs-CZ"/>
        </w:rPr>
      </w:pPr>
      <w:r>
        <w:rPr>
          <w:lang w:val="cs-CZ"/>
        </w:rPr>
        <w:t>X509ClientCertificateAuthentication authentication =</w:t>
      </w:r>
    </w:p>
    <w:p w:rsidR="00595DAD" w:rsidRDefault="00595DAD" w:rsidP="00595DAD">
      <w:pPr>
        <w:pStyle w:val="HTMLPreformatted"/>
        <w:contextualSpacing/>
        <w:rPr>
          <w:lang w:val="cs-CZ"/>
        </w:rPr>
      </w:pPr>
      <w:r>
        <w:rPr>
          <w:lang w:val="cs-CZ"/>
        </w:rPr>
        <w:t xml:space="preserve">            serviceHost.Credentials.ClientCertificate.Authentication;</w:t>
      </w:r>
    </w:p>
    <w:p w:rsidR="00595DAD" w:rsidRDefault="00595DAD" w:rsidP="00595DAD">
      <w:pPr>
        <w:pStyle w:val="HTMLPreformatted"/>
        <w:contextualSpacing/>
        <w:rPr>
          <w:lang w:val="cs-CZ"/>
        </w:rPr>
      </w:pPr>
    </w:p>
    <w:p w:rsidR="00595DAD" w:rsidRDefault="00595DAD" w:rsidP="00595DAD">
      <w:pPr>
        <w:pStyle w:val="HTMLPreformatted"/>
        <w:contextualSpacing/>
        <w:rPr>
          <w:lang w:val="cs-CZ"/>
        </w:rPr>
      </w:pPr>
      <w:r>
        <w:rPr>
          <w:lang w:val="cs-CZ"/>
        </w:rPr>
        <w:t>authentication.CertificateValidationMode =</w:t>
      </w:r>
    </w:p>
    <w:p w:rsidR="00595DAD" w:rsidRDefault="00595DAD" w:rsidP="00595DAD">
      <w:pPr>
        <w:pStyle w:val="HTMLPreformatted"/>
        <w:contextualSpacing/>
        <w:rPr>
          <w:lang w:val="cs-CZ"/>
        </w:rPr>
      </w:pPr>
      <w:r>
        <w:rPr>
          <w:lang w:val="cs-CZ"/>
        </w:rPr>
        <w:t xml:space="preserve">        System.ServiceModel.Security.X509CertificateValidationMode.Custom;</w:t>
      </w:r>
    </w:p>
    <w:p w:rsidR="00595DAD" w:rsidRDefault="00595DAD" w:rsidP="00595DAD">
      <w:pPr>
        <w:pStyle w:val="HTMLPreformatted"/>
        <w:contextualSpacing/>
        <w:rPr>
          <w:lang w:val="cs-CZ"/>
        </w:rPr>
      </w:pPr>
    </w:p>
    <w:p w:rsidR="00595DAD" w:rsidRDefault="00595DAD" w:rsidP="00595DAD">
      <w:pPr>
        <w:pStyle w:val="HTMLPreformatted"/>
        <w:contextualSpacing/>
        <w:rPr>
          <w:lang w:val="cs-CZ"/>
        </w:rPr>
      </w:pPr>
      <w:r>
        <w:rPr>
          <w:lang w:val="cs-CZ"/>
        </w:rPr>
        <w:t>authentication.CustomCertificateValidator =</w:t>
      </w:r>
    </w:p>
    <w:p w:rsidR="00595DAD" w:rsidRDefault="00595DAD" w:rsidP="00595DAD">
      <w:pPr>
        <w:pStyle w:val="HTMLPreformatted"/>
        <w:contextualSpacing/>
        <w:rPr>
          <w:lang w:val="cs-CZ"/>
        </w:rPr>
      </w:pPr>
      <w:r>
        <w:rPr>
          <w:lang w:val="cs-CZ"/>
        </w:rPr>
        <w:t xml:space="preserve">    </w:t>
      </w:r>
      <w:r>
        <w:rPr>
          <w:rStyle w:val="code-keyword1"/>
          <w:lang w:val="cs-CZ"/>
        </w:rPr>
        <w:t>new</w:t>
      </w:r>
      <w:r>
        <w:rPr>
          <w:lang w:val="cs-CZ"/>
        </w:rPr>
        <w:t xml:space="preserve"> CustomCertificateValidator(clientCertificates);    </w:t>
      </w:r>
    </w:p>
    <w:p w:rsidR="00595DAD" w:rsidRDefault="00595DAD" w:rsidP="00595DAD">
      <w:pPr>
        <w:pStyle w:val="NoSpacing"/>
      </w:pPr>
      <w:r>
        <w:t xml:space="preserve">If the certificate file has a password, you can specify it within the file name using this format: </w:t>
      </w:r>
      <w:proofErr w:type="spellStart"/>
      <w:r>
        <w:t>filename|password</w:t>
      </w:r>
      <w:proofErr w:type="spellEnd"/>
      <w:r>
        <w:t xml:space="preserve">. For example you can specify the </w:t>
      </w:r>
      <w:proofErr w:type="spellStart"/>
      <w:r>
        <w:rPr>
          <w:rStyle w:val="HTMLCode"/>
          <w:rFonts w:eastAsiaTheme="minorHAnsi"/>
        </w:rPr>
        <w:t>serverCertificate</w:t>
      </w:r>
      <w:proofErr w:type="spellEnd"/>
      <w:r>
        <w:t xml:space="preserve"> attribute of the </w:t>
      </w:r>
      <w:proofErr w:type="spellStart"/>
      <w:r>
        <w:rPr>
          <w:rStyle w:val="Emphasis"/>
        </w:rPr>
        <w:t>web.config</w:t>
      </w:r>
      <w:proofErr w:type="spellEnd"/>
      <w:r>
        <w:t xml:space="preserve"> with this value: </w:t>
      </w:r>
      <w:proofErr w:type="spellStart"/>
      <w:r>
        <w:rPr>
          <w:rStyle w:val="HTMLCode"/>
          <w:rFonts w:eastAsiaTheme="minorHAnsi"/>
        </w:rPr>
        <w:t>App_Data</w:t>
      </w:r>
      <w:proofErr w:type="spellEnd"/>
      <w:r>
        <w:rPr>
          <w:rStyle w:val="HTMLCode"/>
          <w:rFonts w:eastAsiaTheme="minorHAnsi"/>
        </w:rPr>
        <w:t>\</w:t>
      </w:r>
      <w:proofErr w:type="spellStart"/>
      <w:r>
        <w:rPr>
          <w:rStyle w:val="HTMLCode"/>
          <w:rFonts w:eastAsiaTheme="minorHAnsi"/>
        </w:rPr>
        <w:t>Server.pfx|yourpassword</w:t>
      </w:r>
      <w:proofErr w:type="spellEnd"/>
      <w:r>
        <w:t xml:space="preserve">. </w:t>
      </w:r>
      <w:r>
        <w:br/>
        <w:t xml:space="preserve">Remember also that you can specify 2 different password for the </w:t>
      </w:r>
      <w:r>
        <w:rPr>
          <w:rStyle w:val="Emphasis"/>
        </w:rPr>
        <w:t>*.pvk</w:t>
      </w:r>
      <w:r>
        <w:t xml:space="preserve"> and for the </w:t>
      </w:r>
      <w:r>
        <w:rPr>
          <w:rStyle w:val="Emphasis"/>
        </w:rPr>
        <w:t>*.pfx</w:t>
      </w:r>
      <w:r>
        <w:t xml:space="preserve"> files, the password to use is the password specified for the </w:t>
      </w:r>
      <w:r>
        <w:rPr>
          <w:rStyle w:val="Emphasis"/>
        </w:rPr>
        <w:t>*.pfx</w:t>
      </w:r>
      <w:r>
        <w:t xml:space="preserve"> file. See the </w:t>
      </w:r>
      <w:proofErr w:type="spellStart"/>
      <w:r>
        <w:rPr>
          <w:rStyle w:val="HTMLCode"/>
          <w:rFonts w:eastAsiaTheme="minorHAnsi"/>
        </w:rPr>
        <w:t>makecert</w:t>
      </w:r>
      <w:proofErr w:type="spellEnd"/>
      <w:r>
        <w:rPr>
          <w:rStyle w:val="HTMLCode"/>
          <w:rFonts w:eastAsiaTheme="minorHAnsi"/>
        </w:rPr>
        <w:t xml:space="preserve"> </w:t>
      </w:r>
      <w:r>
        <w:t xml:space="preserve">and </w:t>
      </w:r>
      <w:r>
        <w:rPr>
          <w:rStyle w:val="HTMLCode"/>
          <w:rFonts w:eastAsiaTheme="minorHAnsi"/>
        </w:rPr>
        <w:t xml:space="preserve">pvk2pfx </w:t>
      </w:r>
      <w:r>
        <w:t>documentation for more details on how to set passwords.</w:t>
      </w:r>
    </w:p>
    <w:p w:rsidR="00595DAD" w:rsidRDefault="00595DAD" w:rsidP="00595DAD">
      <w:pPr>
        <w:pStyle w:val="Heading3"/>
        <w:spacing w:line="240" w:lineRule="auto"/>
        <w:contextualSpacing/>
      </w:pPr>
      <w:bookmarkStart w:id="0" w:name="Disadvantages"/>
      <w:r>
        <w:t>Disadvantages</w:t>
      </w:r>
      <w:bookmarkEnd w:id="0"/>
    </w:p>
    <w:p w:rsidR="00595DAD" w:rsidRDefault="00595DAD" w:rsidP="00595DAD">
      <w:pPr>
        <w:pStyle w:val="NoSpacing"/>
      </w:pPr>
      <w:r>
        <w:t>Storing the certificates on files is easier but is less secure because a malicious user can steal the private key. The public key can be shared without problems but if someone steals the private key your security is compromised. With the private key a malicious user can decrypt the messages or impersonate your service or a client.</w:t>
      </w:r>
    </w:p>
    <w:p w:rsidR="00595DAD" w:rsidRDefault="00595DAD" w:rsidP="00595DAD">
      <w:pPr>
        <w:pStyle w:val="NoSpacing"/>
      </w:pPr>
      <w:r>
        <w:t>I think anyway that usually if someone can access your file system you probably have many other security problems. Consider also that if someone has access to your file system, he or she can probably (depends on the type of the attack) also access the Certificate Store.</w:t>
      </w:r>
    </w:p>
    <w:p w:rsidR="00595DAD" w:rsidRDefault="00595DAD" w:rsidP="00595DAD">
      <w:pPr>
        <w:pStyle w:val="NoSpacing"/>
      </w:pPr>
      <w:r>
        <w:lastRenderedPageBreak/>
        <w:t>My suggestion is to correctly evaluate your application and your security requirements. In many cases, I think that saving certificate on a file is quite secure and can be useful.</w:t>
      </w:r>
    </w:p>
    <w:p w:rsidR="00595DAD" w:rsidRDefault="00595DAD" w:rsidP="00595DAD">
      <w:pPr>
        <w:pStyle w:val="NoSpacing"/>
      </w:pPr>
      <w:r>
        <w:t>Finally consider that you can use a mixed configuration, for example reading the server certificate inside the Certificate Store and the client certificates on file system.</w:t>
      </w:r>
    </w:p>
    <w:p w:rsidR="00595DAD" w:rsidRDefault="00595DAD" w:rsidP="00595DAD">
      <w:pPr>
        <w:pStyle w:val="Heading2"/>
        <w:spacing w:line="240" w:lineRule="auto"/>
        <w:contextualSpacing/>
      </w:pPr>
    </w:p>
    <w:p w:rsidR="00595DAD" w:rsidRDefault="00595DAD" w:rsidP="00595DAD">
      <w:pPr>
        <w:pStyle w:val="Heading2"/>
        <w:spacing w:line="240" w:lineRule="auto"/>
        <w:contextualSpacing/>
      </w:pPr>
      <w:r>
        <w:t>Message based correlation with WF/WCF in .NET 3.5</w:t>
      </w:r>
    </w:p>
    <w:p w:rsidR="00595DAD" w:rsidRPr="00595DAD" w:rsidRDefault="00595DAD" w:rsidP="00595DAD">
      <w:pPr>
        <w:pStyle w:val="NoSpacing"/>
      </w:pPr>
      <w:r w:rsidRPr="00595DAD">
        <w:t>When .NET 3.0 was released we got Windows Communication Foundation (WCF) and Windows Workflow Foundation (WF). These were great technologies, but they would have been even greater if they were used together. Unfortunately, Microsoft decided not to include this for .NET 3.0. However, with the release of .NET 3.5 we got the WCF Send and Receive activities that you can use in your workflows in order to implement a WCF service contract by using a workflow. This works great when you want to start a new workflow instance for every call made to your service. But when you want your existing workflow instance to receive the input of another service operation, you'll need to do some correlation.</w:t>
      </w:r>
    </w:p>
    <w:p w:rsidR="00595DAD" w:rsidRPr="00595DAD" w:rsidRDefault="00595DAD" w:rsidP="00595DAD">
      <w:pPr>
        <w:pStyle w:val="NoSpacing"/>
      </w:pPr>
      <w:r w:rsidRPr="00595DAD">
        <w:t xml:space="preserve">Microsoft solved this by involving the client. When the first operation that created your workflow instance succeeded, a header or a cookie is attached to the outgoing message containing the workflow instance ID and it is the </w:t>
      </w:r>
      <w:proofErr w:type="gramStart"/>
      <w:r w:rsidRPr="00595DAD">
        <w:t>clients</w:t>
      </w:r>
      <w:proofErr w:type="gramEnd"/>
      <w:r w:rsidRPr="00595DAD">
        <w:t xml:space="preserve"> responsibility so store this ID and again attach it to the message when it performs the second operation. This can get tricky if the client is stateless, or when the client that creates the workflow instance is not the same as the client who invokes the second operation. It also requires your client to have knowledge of implementation details of the service. If the client doesn't know that it has to retrieve the instance ID from the reply it gets from the service and then use that same ID again for the second call, it's all going to break apart. This isn't much of a deal if you're developing both the client and the server, but if the client is being developed by a third party it becomes a fair bit more complex.</w:t>
      </w:r>
    </w:p>
    <w:p w:rsidR="00595DAD" w:rsidRPr="00595DAD" w:rsidRDefault="00595DAD" w:rsidP="00595DAD">
      <w:pPr>
        <w:pStyle w:val="NoSpacing"/>
      </w:pPr>
      <w:r w:rsidRPr="00595DAD">
        <w:t xml:space="preserve">Ideally you would want the message that is going into the second service operation to have a key value with which you can find the workflow instance back. It would be even better if that value is something that has business value as well, such as an </w:t>
      </w:r>
      <w:proofErr w:type="spellStart"/>
      <w:r w:rsidRPr="00595DAD">
        <w:t>OrderID</w:t>
      </w:r>
      <w:proofErr w:type="spellEnd"/>
      <w:r w:rsidRPr="00595DAD">
        <w:t xml:space="preserve">, or </w:t>
      </w:r>
      <w:proofErr w:type="spellStart"/>
      <w:r w:rsidRPr="00595DAD">
        <w:t>CustomerID</w:t>
      </w:r>
      <w:proofErr w:type="spellEnd"/>
      <w:r w:rsidRPr="00595DAD">
        <w:t>. This means you can talk about functional keys outside the service, but you can do the mapping of those functional keys to workflow instances within the implementation of your service.</w:t>
      </w:r>
    </w:p>
    <w:p w:rsidR="00595DAD" w:rsidRPr="00595DAD" w:rsidRDefault="00595DAD" w:rsidP="00595DAD">
      <w:pPr>
        <w:pStyle w:val="NoSpacing"/>
      </w:pPr>
      <w:r w:rsidRPr="00595DAD">
        <w:t>Unfortunately Microsoft hasn't provided this as an option. It is coming with .NET 4.0, but we're not quite there yet and the programming model for WF 4.0 is going to be quite different when compared to .NET 3.5. We needed a solution for this problem now, rather than having to wait for .NET 4.0 to come out. So I set out to see if we could somehow do message based correlation with the WCF Send and Receive activities in .NET 3.5. I quickly learned that that wasn't an easy task...</w:t>
      </w:r>
    </w:p>
    <w:p w:rsidR="00595DAD" w:rsidRPr="00595DAD" w:rsidRDefault="00595DAD" w:rsidP="00595DAD">
      <w:pPr>
        <w:pStyle w:val="NoSpacing"/>
      </w:pPr>
      <w:r w:rsidRPr="00595DAD">
        <w:t xml:space="preserve">The implementation of the WCF Send and Receive activities relies heavily on WCF's extensibility. In fact, Microsoft has made a whole new assembly named </w:t>
      </w:r>
      <w:proofErr w:type="spellStart"/>
      <w:r w:rsidRPr="00595DAD">
        <w:t>System.WorkflowServices</w:t>
      </w:r>
      <w:proofErr w:type="spellEnd"/>
      <w:r w:rsidRPr="00595DAD">
        <w:t xml:space="preserve"> which contains a whole bunch of classes that live in the existing </w:t>
      </w:r>
      <w:proofErr w:type="spellStart"/>
      <w:r w:rsidRPr="00595DAD">
        <w:t>System.ServiceModel</w:t>
      </w:r>
      <w:proofErr w:type="spellEnd"/>
      <w:r w:rsidRPr="00595DAD">
        <w:t xml:space="preserve"> and </w:t>
      </w:r>
      <w:proofErr w:type="spellStart"/>
      <w:r w:rsidRPr="00595DAD">
        <w:t>System.Workflow</w:t>
      </w:r>
      <w:proofErr w:type="spellEnd"/>
      <w:r w:rsidRPr="00595DAD">
        <w:t xml:space="preserve"> namespaces. One of the things they've added is called a context binding. The context binding basically does the whole cookie/header approach to solving the correlation problem. So I thought I'd write a WCF behavior that implements </w:t>
      </w:r>
      <w:hyperlink r:id="rId29" w:tgtFrame="_blank" w:history="1">
        <w:proofErr w:type="spellStart"/>
        <w:r w:rsidRPr="00595DAD">
          <w:rPr>
            <w:color w:val="3366CC"/>
          </w:rPr>
          <w:t>IDispatchMessageInspector</w:t>
        </w:r>
        <w:proofErr w:type="spellEnd"/>
      </w:hyperlink>
      <w:r w:rsidRPr="00595DAD">
        <w:t xml:space="preserve"> that can inspect the messages that are being received at the service, fetch the instance ID from it and then add the required header to the message so that the existing infrastructure from </w:t>
      </w:r>
      <w:proofErr w:type="spellStart"/>
      <w:r w:rsidRPr="00595DAD">
        <w:t>System.WorkflowServices</w:t>
      </w:r>
      <w:proofErr w:type="spellEnd"/>
      <w:r w:rsidRPr="00595DAD">
        <w:t xml:space="preserve"> can pick it up and make the call to the right instance. However, it turns out that the message inspectors are almost at the bottom of the </w:t>
      </w:r>
      <w:proofErr w:type="spellStart"/>
      <w:r w:rsidRPr="00595DAD">
        <w:t>foodchain</w:t>
      </w:r>
      <w:proofErr w:type="spellEnd"/>
      <w:r w:rsidRPr="00595DAD">
        <w:t xml:space="preserve"> and the whole </w:t>
      </w:r>
      <w:proofErr w:type="spellStart"/>
      <w:r w:rsidRPr="00595DAD">
        <w:t>System.WorkflowServices</w:t>
      </w:r>
      <w:proofErr w:type="spellEnd"/>
      <w:r w:rsidRPr="00595DAD">
        <w:t xml:space="preserve"> infrastructure already decided to create a new instance for the second operation before my message inspector was invoked. So that wasn't going to work...</w:t>
      </w:r>
    </w:p>
    <w:p w:rsidR="00595DAD" w:rsidRPr="00595DAD" w:rsidRDefault="00595DAD" w:rsidP="00595DAD">
      <w:pPr>
        <w:pStyle w:val="NoSpacing"/>
      </w:pPr>
      <w:r w:rsidRPr="00595DAD">
        <w:t xml:space="preserve">After some more digging around using .NET Reflector I found an interesting class called </w:t>
      </w:r>
      <w:proofErr w:type="spellStart"/>
      <w:r w:rsidRPr="00595DAD">
        <w:t>WorkflowInstanceContextProvider</w:t>
      </w:r>
      <w:proofErr w:type="spellEnd"/>
      <w:r w:rsidRPr="00595DAD">
        <w:t xml:space="preserve">. It was in this class that the message header (or rather a message </w:t>
      </w:r>
      <w:r w:rsidRPr="00595DAD">
        <w:lastRenderedPageBreak/>
        <w:t xml:space="preserve">property that was being fed with information from the header) was being read and the appropriate workflow instance was being attached to the operation context. Unfortunately the class was made internal, so I couldn't inherit from it. It did however implement an interface, which is the standard WCF interface </w:t>
      </w:r>
      <w:hyperlink r:id="rId30" w:tgtFrame="_blank" w:history="1">
        <w:proofErr w:type="spellStart"/>
        <w:r w:rsidRPr="00595DAD">
          <w:rPr>
            <w:color w:val="3366CC"/>
          </w:rPr>
          <w:t>IInstanceContextProvider</w:t>
        </w:r>
        <w:proofErr w:type="spellEnd"/>
      </w:hyperlink>
      <w:r w:rsidRPr="00595DAD">
        <w:t xml:space="preserve">. So I decided to create my own </w:t>
      </w:r>
      <w:proofErr w:type="spellStart"/>
      <w:r w:rsidRPr="00595DAD">
        <w:t>IInstanceContextProvider</w:t>
      </w:r>
      <w:proofErr w:type="spellEnd"/>
      <w:r w:rsidRPr="00595DAD">
        <w:t xml:space="preserve"> implementation that would wrap an existing </w:t>
      </w:r>
      <w:proofErr w:type="spellStart"/>
      <w:r w:rsidRPr="00595DAD">
        <w:t>IInstanceContextProvider</w:t>
      </w:r>
      <w:proofErr w:type="spellEnd"/>
      <w:r w:rsidRPr="00595DAD">
        <w:t xml:space="preserve"> implementation, which in this case would be the </w:t>
      </w:r>
      <w:proofErr w:type="spellStart"/>
      <w:r w:rsidRPr="00595DAD">
        <w:t>WorkflowInstanceContextProvider</w:t>
      </w:r>
      <w:proofErr w:type="spellEnd"/>
      <w:r w:rsidRPr="00595DAD">
        <w:t xml:space="preserve">. And to my surprise, this worked perfectly. I made a small test with a workflow that had two Receive </w:t>
      </w:r>
      <w:proofErr w:type="spellStart"/>
      <w:r w:rsidRPr="00595DAD">
        <w:t>activites</w:t>
      </w:r>
      <w:proofErr w:type="spellEnd"/>
      <w:r w:rsidRPr="00595DAD">
        <w:t xml:space="preserve">. When the first one was invoked a </w:t>
      </w:r>
      <w:proofErr w:type="spellStart"/>
      <w:r w:rsidRPr="00595DAD">
        <w:t>CodeActivity</w:t>
      </w:r>
      <w:proofErr w:type="spellEnd"/>
      <w:r w:rsidRPr="00595DAD">
        <w:t xml:space="preserve"> made sure that the instance ID of that instance was assigned to a static member in my </w:t>
      </w:r>
      <w:proofErr w:type="spellStart"/>
      <w:r w:rsidRPr="00595DAD">
        <w:t>IInstanceContextProvider</w:t>
      </w:r>
      <w:proofErr w:type="spellEnd"/>
      <w:r w:rsidRPr="00595DAD">
        <w:t xml:space="preserve"> implementation. When the second call came in I would inject the value of that static member into the message by using the </w:t>
      </w:r>
      <w:hyperlink r:id="rId31" w:tgtFrame="_blank" w:history="1">
        <w:proofErr w:type="spellStart"/>
        <w:r w:rsidRPr="00595DAD">
          <w:rPr>
            <w:color w:val="3366CC"/>
          </w:rPr>
          <w:t>ContextMessageProperty</w:t>
        </w:r>
        <w:proofErr w:type="spellEnd"/>
      </w:hyperlink>
      <w:r w:rsidRPr="00595DAD">
        <w:t xml:space="preserve"> class. To make my test better I used the input of the first operation as the output of the second operation and that test worked.</w:t>
      </w:r>
    </w:p>
    <w:p w:rsidR="00595DAD" w:rsidRPr="00595DAD" w:rsidRDefault="00595DAD" w:rsidP="00595DAD">
      <w:pPr>
        <w:pStyle w:val="NoSpacing"/>
      </w:pPr>
      <w:r w:rsidRPr="00595DAD">
        <w:t xml:space="preserve">All I had to do now was to actually get the value to correlate on from the message, how hard could it be? Well, a bit harder than you would think. The </w:t>
      </w:r>
      <w:proofErr w:type="spellStart"/>
      <w:r w:rsidRPr="00595DAD">
        <w:t>IInstanceContextProvider</w:t>
      </w:r>
      <w:proofErr w:type="spellEnd"/>
      <w:r w:rsidRPr="00595DAD">
        <w:t xml:space="preserve"> interface provides to method that both receive the Message instance that is being processed. When you have a </w:t>
      </w:r>
      <w:hyperlink r:id="rId32" w:tgtFrame="_blank" w:history="1">
        <w:r w:rsidRPr="00595DAD">
          <w:rPr>
            <w:color w:val="3366CC"/>
          </w:rPr>
          <w:t>Message</w:t>
        </w:r>
      </w:hyperlink>
      <w:r w:rsidRPr="00595DAD">
        <w:t xml:space="preserve"> object you can read it using either the </w:t>
      </w:r>
      <w:hyperlink r:id="rId33" w:tgtFrame="_blank" w:history="1">
        <w:proofErr w:type="spellStart"/>
        <w:r w:rsidRPr="00595DAD">
          <w:rPr>
            <w:color w:val="3366CC"/>
          </w:rPr>
          <w:t>GetBody</w:t>
        </w:r>
        <w:proofErr w:type="spellEnd"/>
      </w:hyperlink>
      <w:r w:rsidRPr="00595DAD">
        <w:t xml:space="preserve"> or the </w:t>
      </w:r>
      <w:hyperlink r:id="rId34" w:tgtFrame="_blank" w:history="1">
        <w:proofErr w:type="spellStart"/>
        <w:r w:rsidRPr="00595DAD">
          <w:rPr>
            <w:color w:val="3366CC"/>
          </w:rPr>
          <w:t>GetReaderAtBodyContents</w:t>
        </w:r>
        <w:proofErr w:type="spellEnd"/>
      </w:hyperlink>
      <w:r w:rsidRPr="00595DAD">
        <w:t xml:space="preserve"> methods. This allows you to read the contents of the message body and do whatever parsing you need on them. The problem is that once you read a message, you can't read the message again. This is done on purpose so you can use streaming messages. If you want to read the message twice you would use the </w:t>
      </w:r>
      <w:hyperlink r:id="rId35" w:tgtFrame="_blank" w:history="1">
        <w:proofErr w:type="spellStart"/>
        <w:r w:rsidRPr="00595DAD">
          <w:rPr>
            <w:color w:val="3366CC"/>
          </w:rPr>
          <w:t>CreateBufferedCopy</w:t>
        </w:r>
        <w:proofErr w:type="spellEnd"/>
      </w:hyperlink>
      <w:r w:rsidRPr="00595DAD">
        <w:t xml:space="preserve"> method and work from there.</w:t>
      </w:r>
    </w:p>
    <w:p w:rsidR="00595DAD" w:rsidRPr="00595DAD" w:rsidRDefault="00595DAD" w:rsidP="00595DAD">
      <w:pPr>
        <w:pStyle w:val="NoSpacing"/>
      </w:pPr>
      <w:r w:rsidRPr="00595DAD">
        <w:t xml:space="preserve">This is all good and well, but the interface I was implementing gave me only a reference to the message, but it did not give me a reference to the reference. What this means is that although you can change the message you receive, you can't change the reference to the message so can't create a new message and then assign it to your reference. Well, you can, but whoever called your method still has a reference to the original message. So if I was reading the message in my </w:t>
      </w:r>
      <w:proofErr w:type="spellStart"/>
      <w:r w:rsidRPr="00595DAD">
        <w:t>IInstanceContextProvider</w:t>
      </w:r>
      <w:proofErr w:type="spellEnd"/>
      <w:r w:rsidRPr="00595DAD">
        <w:t xml:space="preserve"> implementation it could not be read again further up the WCF stack. Eventually an exception would be raised saying that the message was already read and could not be read again.</w:t>
      </w:r>
    </w:p>
    <w:p w:rsidR="00595DAD" w:rsidRPr="00595DAD" w:rsidRDefault="00595DAD" w:rsidP="00595DAD">
      <w:pPr>
        <w:pStyle w:val="NoSpacing"/>
      </w:pPr>
      <w:r w:rsidRPr="00595DAD">
        <w:t xml:space="preserve">So there I was. I had a solution for one problem, but now I had another problem which I couldn't easily fix. That was until my colleague </w:t>
      </w:r>
      <w:hyperlink r:id="rId36" w:tgtFrame="_blank" w:history="1">
        <w:r w:rsidRPr="00595DAD">
          <w:rPr>
            <w:color w:val="3366CC"/>
          </w:rPr>
          <w:t>Marcel</w:t>
        </w:r>
      </w:hyperlink>
      <w:r w:rsidRPr="00595DAD">
        <w:t xml:space="preserve"> came up with a simple solution. The Message class I mentioned earlier also has a </w:t>
      </w:r>
      <w:proofErr w:type="spellStart"/>
      <w:r w:rsidRPr="00595DAD">
        <w:t>ToString</w:t>
      </w:r>
      <w:proofErr w:type="spellEnd"/>
      <w:r w:rsidRPr="00595DAD">
        <w:t xml:space="preserve"> method. This actually serializes the whole message into XML, regardless of whether it is a streamed or buffered message. When the message is streamed though, you will not get the body of the message, as explained </w:t>
      </w:r>
      <w:hyperlink r:id="rId37" w:tgtFrame="_blank" w:history="1">
        <w:r w:rsidRPr="00595DAD">
          <w:rPr>
            <w:color w:val="3366CC"/>
          </w:rPr>
          <w:t>here</w:t>
        </w:r>
      </w:hyperlink>
      <w:r w:rsidRPr="00595DAD">
        <w:t xml:space="preserve">. When you call </w:t>
      </w:r>
      <w:proofErr w:type="spellStart"/>
      <w:r w:rsidRPr="00595DAD">
        <w:t>ToString</w:t>
      </w:r>
      <w:proofErr w:type="spellEnd"/>
      <w:r w:rsidRPr="00595DAD">
        <w:t xml:space="preserve"> you can still read the message later on. So now we have a solution that works, but only if you're using buffered messages. If you use streamed messages things will break. We'll probably implement a check in our implementation that verifies that you are using buffered messages when the behavior is applied, but that's another problem...</w:t>
      </w:r>
    </w:p>
    <w:p w:rsidR="00595DAD" w:rsidRPr="00595DAD" w:rsidRDefault="00595DAD" w:rsidP="00595DAD">
      <w:pPr>
        <w:pStyle w:val="Heading2"/>
        <w:spacing w:line="240" w:lineRule="auto"/>
        <w:contextualSpacing/>
        <w:rPr>
          <w:rFonts w:eastAsia="Times New Roman"/>
        </w:rPr>
      </w:pPr>
      <w:r w:rsidRPr="00595DAD">
        <w:rPr>
          <w:rFonts w:eastAsia="Times New Roman"/>
        </w:rPr>
        <w:t>Message Correlation</w:t>
      </w:r>
      <w:r>
        <w:rPr>
          <w:rFonts w:eastAsia="Times New Roman"/>
        </w:rPr>
        <w:t xml:space="preserve"> Sample</w:t>
      </w:r>
    </w:p>
    <w:p w:rsidR="00D84F78" w:rsidRDefault="00221887" w:rsidP="00595DAD">
      <w:pPr>
        <w:spacing w:line="240" w:lineRule="auto"/>
        <w:contextualSpacing/>
      </w:pPr>
    </w:p>
    <w:p w:rsidR="00595DAD" w:rsidRDefault="00595DAD" w:rsidP="00595DAD">
      <w:pPr>
        <w:pStyle w:val="NoSpacing"/>
      </w:pPr>
      <w:r>
        <w:t xml:space="preserve">This sample demonstrates how a Message Queuing (MSMQ) application can send an MSMQ message to a Windows Communication Foundation (WCF) service and how messages can be correlated between sender and receiver applications in a request/response scenario. This sample uses the </w:t>
      </w:r>
      <w:proofErr w:type="spellStart"/>
      <w:r>
        <w:t>msmqIntegrationBinding</w:t>
      </w:r>
      <w:proofErr w:type="spellEnd"/>
      <w:r>
        <w:t xml:space="preserve"> binding. The service in this case is a self-hosted console application to allow you to observe the service that receives queued messages. </w:t>
      </w:r>
      <w:proofErr w:type="gramStart"/>
      <w:r>
        <w:t>k</w:t>
      </w:r>
      <w:proofErr w:type="gramEnd"/>
    </w:p>
    <w:p w:rsidR="00595DAD" w:rsidRDefault="00595DAD" w:rsidP="00595DAD">
      <w:pPr>
        <w:pStyle w:val="NoSpacing"/>
      </w:pPr>
      <w:r>
        <w:t xml:space="preserve">The service processes the message received from the sender and sends a response message back to the sender. The sender correlates the response it received to the request it sent originally. The </w:t>
      </w:r>
      <w:proofErr w:type="spellStart"/>
      <w:r>
        <w:rPr>
          <w:rStyle w:val="Strong"/>
          <w:rFonts w:ascii="Verdana" w:hAnsi="Verdana"/>
          <w:color w:val="000000"/>
          <w:sz w:val="16"/>
          <w:szCs w:val="16"/>
        </w:rPr>
        <w:t>MessageID</w:t>
      </w:r>
      <w:proofErr w:type="spellEnd"/>
      <w:r>
        <w:t xml:space="preserve"> and </w:t>
      </w:r>
      <w:proofErr w:type="spellStart"/>
      <w:r>
        <w:rPr>
          <w:rStyle w:val="Strong"/>
          <w:rFonts w:ascii="Verdana" w:hAnsi="Verdana"/>
          <w:color w:val="000000"/>
          <w:sz w:val="16"/>
          <w:szCs w:val="16"/>
        </w:rPr>
        <w:t>CorrelationID</w:t>
      </w:r>
      <w:proofErr w:type="spellEnd"/>
      <w:r>
        <w:t xml:space="preserve"> properties of the message are used to correlate the request and response messages.</w:t>
      </w:r>
    </w:p>
    <w:p w:rsidR="00595DAD" w:rsidRDefault="00595DAD" w:rsidP="00595DAD">
      <w:pPr>
        <w:pStyle w:val="NoSpacing"/>
      </w:pPr>
      <w:r>
        <w:lastRenderedPageBreak/>
        <w:t xml:space="preserve">The </w:t>
      </w:r>
      <w:proofErr w:type="spellStart"/>
      <w:r>
        <w:rPr>
          <w:rStyle w:val="HTMLCode"/>
          <w:rFonts w:eastAsiaTheme="minorHAnsi"/>
          <w:color w:val="000000"/>
        </w:rPr>
        <w:t>IOrderProcessor</w:t>
      </w:r>
      <w:proofErr w:type="spellEnd"/>
      <w:r>
        <w:t xml:space="preserve"> service contract defines a one-way service operation that is suitable for use with queuing. An MSMQ message does not have an Action header, so it is not possible to map different MSMQ messages to operation contracts automatically. Therefore, there can be only one operation contract in this case. If you want to define more operation contracts in the service, the application must provide information as to which header in the MSMQ message (for example, the label, or </w:t>
      </w:r>
      <w:proofErr w:type="spellStart"/>
      <w:r>
        <w:t>correlationID</w:t>
      </w:r>
      <w:proofErr w:type="spellEnd"/>
      <w:r>
        <w:t xml:space="preserve">) can be used to decide which operation contract to dispatch. This is demonstrated in the </w:t>
      </w:r>
      <w:hyperlink r:id="rId38" w:history="1">
        <w:r>
          <w:rPr>
            <w:rStyle w:val="Hyperlink"/>
            <w:rFonts w:ascii="Verdana" w:hAnsi="Verdana"/>
            <w:sz w:val="16"/>
            <w:szCs w:val="16"/>
          </w:rPr>
          <w:t xml:space="preserve">Custom </w:t>
        </w:r>
        <w:proofErr w:type="spellStart"/>
        <w:r>
          <w:rPr>
            <w:rStyle w:val="Hyperlink"/>
            <w:rFonts w:ascii="Verdana" w:hAnsi="Verdana"/>
            <w:sz w:val="16"/>
            <w:szCs w:val="16"/>
          </w:rPr>
          <w:t>Demux</w:t>
        </w:r>
        <w:proofErr w:type="spellEnd"/>
      </w:hyperlink>
      <w:r>
        <w:t xml:space="preserve">. </w:t>
      </w:r>
    </w:p>
    <w:p w:rsidR="00595DAD" w:rsidRDefault="00595DAD" w:rsidP="00595DAD">
      <w:pPr>
        <w:pStyle w:val="NoSpacing"/>
      </w:pPr>
      <w:r>
        <w:t xml:space="preserve">The MSMQ message also does not contain information as to which headers are mapped to the different parameters of the operation contract. Therefore, there can be only one parameter in the operation contract. The parameter is of type </w:t>
      </w:r>
      <w:hyperlink r:id="rId39" w:history="1">
        <w:proofErr w:type="spellStart"/>
        <w:r>
          <w:rPr>
            <w:rStyle w:val="Hyperlink"/>
            <w:rFonts w:ascii="Verdana" w:hAnsi="Verdana"/>
            <w:sz w:val="16"/>
            <w:szCs w:val="16"/>
          </w:rPr>
          <w:t>MsmqMessage</w:t>
        </w:r>
        <w:proofErr w:type="spellEnd"/>
      </w:hyperlink>
      <w:r>
        <w:t xml:space="preserve"> </w:t>
      </w:r>
      <w:proofErr w:type="spellStart"/>
      <w:r>
        <w:rPr>
          <w:rStyle w:val="Strong"/>
          <w:rFonts w:ascii="Verdana" w:hAnsi="Verdana"/>
          <w:color w:val="000000"/>
          <w:sz w:val="16"/>
          <w:szCs w:val="16"/>
        </w:rPr>
        <w:t>MsmqMessage</w:t>
      </w:r>
      <w:proofErr w:type="spellEnd"/>
      <w:r>
        <w:rPr>
          <w:rStyle w:val="Strong"/>
          <w:rFonts w:ascii="Verdana" w:hAnsi="Verdana"/>
          <w:color w:val="000000"/>
          <w:sz w:val="16"/>
          <w:szCs w:val="16"/>
        </w:rPr>
        <w:t>&lt;T&gt;</w:t>
      </w:r>
      <w:r>
        <w:t xml:space="preserve">, which contains the underlying MSMQ message. The type "T" in the </w:t>
      </w:r>
      <w:proofErr w:type="spellStart"/>
      <w:r>
        <w:rPr>
          <w:rStyle w:val="Strong"/>
          <w:rFonts w:ascii="Verdana" w:hAnsi="Verdana"/>
          <w:color w:val="000000"/>
          <w:sz w:val="16"/>
          <w:szCs w:val="16"/>
        </w:rPr>
        <w:t>MsmqMessage</w:t>
      </w:r>
      <w:proofErr w:type="spellEnd"/>
      <w:r>
        <w:rPr>
          <w:rStyle w:val="Strong"/>
          <w:rFonts w:ascii="Verdana" w:hAnsi="Verdana"/>
          <w:color w:val="000000"/>
          <w:sz w:val="16"/>
          <w:szCs w:val="16"/>
        </w:rPr>
        <w:t>&lt;T&gt;</w:t>
      </w:r>
      <w:r>
        <w:t xml:space="preserve"> class represents the data that is serialized into the MSMQ message body. In this sample, the </w:t>
      </w:r>
      <w:proofErr w:type="spellStart"/>
      <w:r>
        <w:rPr>
          <w:rStyle w:val="HTMLCode"/>
          <w:rFonts w:eastAsiaTheme="minorHAnsi"/>
          <w:color w:val="000000"/>
        </w:rPr>
        <w:t>PurchaseOrder</w:t>
      </w:r>
      <w:proofErr w:type="spellEnd"/>
      <w:r>
        <w:t xml:space="preserve"> type is serialized into the MSMQ message body.</w:t>
      </w:r>
    </w:p>
    <w:p w:rsidR="00595DAD" w:rsidRDefault="00595DAD" w:rsidP="00595DAD">
      <w:pPr>
        <w:spacing w:line="240" w:lineRule="auto"/>
        <w:contextualSpacing/>
      </w:pPr>
    </w:p>
    <w:p w:rsidR="00221887" w:rsidRDefault="00221887" w:rsidP="00221887">
      <w:pPr>
        <w:pStyle w:val="Heading2"/>
      </w:pPr>
      <w:r>
        <w:t xml:space="preserve">Additional Notes </w:t>
      </w:r>
    </w:p>
    <w:p w:rsidR="00221887" w:rsidRPr="00221887" w:rsidRDefault="00221887" w:rsidP="00221887"/>
    <w:p w:rsidR="00221887" w:rsidRDefault="00221887" w:rsidP="00221887">
      <w:pPr>
        <w:pStyle w:val="Heading2"/>
      </w:pPr>
      <w:r>
        <w:t>1</w:t>
      </w:r>
    </w:p>
    <w:p w:rsidR="00221887" w:rsidRDefault="00221887" w:rsidP="00221887">
      <w:r>
        <w:t xml:space="preserve">You </w:t>
      </w:r>
      <w:r w:rsidRPr="00221887">
        <w:t>can secure the service using Message level security, but streamed requests are not supported using transport security for the performance reasons.</w:t>
      </w:r>
    </w:p>
    <w:p w:rsidR="00221887" w:rsidRPr="00221887" w:rsidRDefault="00221887" w:rsidP="00221887">
      <w:r w:rsidRPr="00221887">
        <w:t xml:space="preserve">You can also secure the transport by choosing </w:t>
      </w:r>
      <w:proofErr w:type="spellStart"/>
      <w:r w:rsidRPr="00221887">
        <w:t>SecurityMode</w:t>
      </w:r>
      <w:proofErr w:type="spellEnd"/>
      <w:r w:rsidRPr="00221887">
        <w:t xml:space="preserve"> = Transport, and Authentication = Anonymous.  The underlying connection WILL be secured using </w:t>
      </w:r>
      <w:proofErr w:type="gramStart"/>
      <w:r w:rsidRPr="00221887">
        <w:t>SSL,</w:t>
      </w:r>
      <w:proofErr w:type="gramEnd"/>
      <w:r w:rsidRPr="00221887">
        <w:t xml:space="preserve"> you just won't have credential based </w:t>
      </w:r>
      <w:proofErr w:type="spellStart"/>
      <w:r w:rsidRPr="00221887">
        <w:t>authn</w:t>
      </w:r>
      <w:proofErr w:type="spellEnd"/>
      <w:r w:rsidRPr="00221887">
        <w:t>. </w:t>
      </w:r>
    </w:p>
    <w:p w:rsidR="00221887" w:rsidRPr="00221887" w:rsidRDefault="00221887" w:rsidP="00221887">
      <w:r w:rsidRPr="00221887">
        <w:t>If you want to add custom authentication you will need to create a custom security binding</w:t>
      </w:r>
    </w:p>
    <w:p w:rsidR="00221887" w:rsidRPr="00221887" w:rsidRDefault="00221887" w:rsidP="00221887">
      <w:proofErr w:type="gramStart"/>
      <w:r w:rsidRPr="00221887">
        <w:t>streamed</w:t>
      </w:r>
      <w:proofErr w:type="gramEnd"/>
      <w:r w:rsidRPr="00221887">
        <w:t xml:space="preserve"> requests are not supported when using authentication over transport security (Basic, Digest, NTLM, </w:t>
      </w:r>
      <w:proofErr w:type="spellStart"/>
      <w:r w:rsidRPr="00221887">
        <w:t>etc</w:t>
      </w:r>
      <w:proofErr w:type="spellEnd"/>
      <w:r w:rsidRPr="00221887">
        <w:t xml:space="preserve">), you can still use transport security with Anonymous </w:t>
      </w:r>
      <w:proofErr w:type="spellStart"/>
      <w:r w:rsidRPr="00221887">
        <w:t>authn</w:t>
      </w:r>
      <w:proofErr w:type="spellEnd"/>
      <w:r w:rsidRPr="00221887">
        <w:t>, this just gives you straight SSL</w:t>
      </w:r>
    </w:p>
    <w:p w:rsidR="00221887" w:rsidRPr="00221887" w:rsidRDefault="00221887" w:rsidP="00221887">
      <w:r w:rsidRPr="00221887">
        <w:t>Depending on the type of service certificate, you may need to specify a DNS identity for your client endpoints. This is used when the client authenticates the service to ensure that it is talking to the expected service and not any other hoax service intercepting your calls to the genuine service. The exception below is an indication of this:</w:t>
      </w:r>
    </w:p>
    <w:p w:rsidR="00221887" w:rsidRDefault="00221887" w:rsidP="00221887">
      <w:r w:rsidRPr="00221887">
        <w:t xml:space="preserve">“Identity check failed for outgoing message. The expected DNS identity of the remote endpoint was </w:t>
      </w:r>
      <w:proofErr w:type="gramStart"/>
      <w:r w:rsidRPr="00221887">
        <w:t>'X'</w:t>
      </w:r>
      <w:proofErr w:type="gramEnd"/>
      <w:r w:rsidRPr="00221887">
        <w:t xml:space="preserve"> but the remote endpoint provided DNS claim 'Y'. If this is a legitimate remote endpoint, you can fix the problem by explicitly specifying DNS identity 'Y' as the Identity property of </w:t>
      </w:r>
      <w:proofErr w:type="spellStart"/>
      <w:r w:rsidRPr="00221887">
        <w:t>EndpointAddress</w:t>
      </w:r>
      <w:proofErr w:type="spellEnd"/>
      <w:r w:rsidRPr="00221887">
        <w:t xml:space="preserve"> when creating channel proxy.”</w:t>
      </w:r>
    </w:p>
    <w:p w:rsidR="00221887" w:rsidRDefault="00221887" w:rsidP="00221887">
      <w:pPr>
        <w:pStyle w:val="Heading2"/>
      </w:pPr>
      <w:r>
        <w:t xml:space="preserve">2 </w:t>
      </w:r>
      <w:proofErr w:type="spellStart"/>
      <w:r w:rsidRPr="00221887">
        <w:t>netsh</w:t>
      </w:r>
      <w:proofErr w:type="spellEnd"/>
      <w:r w:rsidRPr="00221887">
        <w:t xml:space="preserve"> http add </w:t>
      </w:r>
      <w:proofErr w:type="spellStart"/>
      <w:r w:rsidRPr="00221887">
        <w:t>urlacl</w:t>
      </w:r>
      <w:proofErr w:type="spellEnd"/>
      <w:r w:rsidRPr="00221887">
        <w:t xml:space="preserve"> </w:t>
      </w:r>
      <w:proofErr w:type="spellStart"/>
      <w:proofErr w:type="gramStart"/>
      <w:r w:rsidRPr="00221887">
        <w:t>url</w:t>
      </w:r>
      <w:bookmarkStart w:id="1" w:name="_GoBack"/>
      <w:bookmarkEnd w:id="1"/>
      <w:proofErr w:type="spellEnd"/>
      <w:proofErr w:type="gramEnd"/>
    </w:p>
    <w:p w:rsidR="00221887" w:rsidRDefault="00221887" w:rsidP="00221887">
      <w:proofErr w:type="spellStart"/>
      <w:r>
        <w:t>netsh</w:t>
      </w:r>
      <w:proofErr w:type="spellEnd"/>
      <w:r>
        <w:t xml:space="preserve"> http add </w:t>
      </w:r>
      <w:proofErr w:type="spellStart"/>
      <w:r>
        <w:t>urlacl</w:t>
      </w:r>
      <w:proofErr w:type="spellEnd"/>
      <w:r>
        <w:t xml:space="preserve"> </w:t>
      </w:r>
      <w:proofErr w:type="spellStart"/>
      <w:r>
        <w:t>url</w:t>
      </w:r>
      <w:proofErr w:type="spellEnd"/>
      <w:r>
        <w:t>=https</w:t>
      </w:r>
      <w:proofErr w:type="gramStart"/>
      <w:r>
        <w:t>:/</w:t>
      </w:r>
      <w:proofErr w:type="gramEnd"/>
      <w:r>
        <w:t>/+:8731/Design_Time_Addresses user=”user”</w:t>
      </w:r>
    </w:p>
    <w:p w:rsidR="00221887" w:rsidRDefault="00221887" w:rsidP="00221887">
      <w:pPr>
        <w:rPr>
          <w:color w:val="000000"/>
        </w:rPr>
      </w:pPr>
      <w:proofErr w:type="spellStart"/>
      <w:proofErr w:type="gramStart"/>
      <w:r>
        <w:rPr>
          <w:color w:val="000000"/>
        </w:rPr>
        <w:t>netsh</w:t>
      </w:r>
      <w:proofErr w:type="spellEnd"/>
      <w:proofErr w:type="gramEnd"/>
      <w:r>
        <w:rPr>
          <w:color w:val="000000"/>
        </w:rPr>
        <w:t xml:space="preserve"> http add </w:t>
      </w:r>
      <w:proofErr w:type="spellStart"/>
      <w:r>
        <w:rPr>
          <w:color w:val="000000"/>
        </w:rPr>
        <w:t>sslcert</w:t>
      </w:r>
      <w:proofErr w:type="spellEnd"/>
      <w:r>
        <w:rPr>
          <w:color w:val="000000"/>
        </w:rPr>
        <w:t xml:space="preserve"> </w:t>
      </w:r>
      <w:proofErr w:type="spellStart"/>
      <w:r>
        <w:rPr>
          <w:color w:val="000000"/>
        </w:rPr>
        <w:t>ipport</w:t>
      </w:r>
      <w:proofErr w:type="spellEnd"/>
      <w:r>
        <w:rPr>
          <w:color w:val="000000"/>
        </w:rPr>
        <w:t xml:space="preserve">=10.116.1.194:8731 </w:t>
      </w:r>
      <w:proofErr w:type="spellStart"/>
      <w:r>
        <w:rPr>
          <w:color w:val="000000"/>
        </w:rPr>
        <w:t>certhash</w:t>
      </w:r>
      <w:proofErr w:type="spellEnd"/>
      <w:r>
        <w:rPr>
          <w:color w:val="000000"/>
        </w:rPr>
        <w:t>=</w:t>
      </w:r>
      <w:r>
        <w:rPr>
          <w:rFonts w:ascii="Courier" w:hAnsi="Courier" w:cs="Courier"/>
          <w:sz w:val="17"/>
          <w:szCs w:val="17"/>
        </w:rPr>
        <w:t>71e507f4022e9b47ddf997cd26a0a80aae72dddb</w:t>
      </w:r>
      <w:r>
        <w:rPr>
          <w:color w:val="000000"/>
        </w:rPr>
        <w:t xml:space="preserve"> </w:t>
      </w:r>
      <w:proofErr w:type="spellStart"/>
      <w:r>
        <w:rPr>
          <w:color w:val="000000"/>
        </w:rPr>
        <w:t>appid</w:t>
      </w:r>
      <w:proofErr w:type="spellEnd"/>
      <w:r>
        <w:rPr>
          <w:color w:val="000000"/>
        </w:rPr>
        <w:t>={</w:t>
      </w:r>
      <w:r>
        <w:rPr>
          <w:rFonts w:ascii="Courier New" w:hAnsi="Courier New" w:cs="Courier New"/>
          <w:noProof/>
          <w:color w:val="A31515"/>
          <w:sz w:val="20"/>
          <w:szCs w:val="20"/>
        </w:rPr>
        <w:t>444F5B4C-8F8A-451D-B589-7E3104AA7A32</w:t>
      </w:r>
      <w:r>
        <w:rPr>
          <w:color w:val="000000"/>
        </w:rPr>
        <w:t>}</w:t>
      </w:r>
    </w:p>
    <w:p w:rsidR="00221887" w:rsidRDefault="00221887" w:rsidP="00221887">
      <w:pPr>
        <w:rPr>
          <w:color w:val="000000"/>
        </w:rPr>
      </w:pPr>
    </w:p>
    <w:p w:rsidR="00221887" w:rsidRDefault="00221887" w:rsidP="00221887">
      <w:pPr>
        <w:rPr>
          <w:color w:val="000000"/>
        </w:rPr>
      </w:pPr>
    </w:p>
    <w:p w:rsidR="00221887" w:rsidRDefault="00221887" w:rsidP="00221887">
      <w:pPr>
        <w:rPr>
          <w:color w:val="000000"/>
        </w:rPr>
      </w:pPr>
      <w:r>
        <w:rPr>
          <w:color w:val="000000"/>
        </w:rPr>
        <w:t xml:space="preserve">Using </w:t>
      </w:r>
      <w:proofErr w:type="spellStart"/>
      <w:r>
        <w:rPr>
          <w:color w:val="000000"/>
        </w:rPr>
        <w:t>HTTPNamespaceMapper</w:t>
      </w:r>
      <w:proofErr w:type="spellEnd"/>
      <w:r>
        <w:rPr>
          <w:color w:val="000000"/>
        </w:rPr>
        <w:t xml:space="preserve"> to add port</w:t>
      </w:r>
    </w:p>
    <w:p w:rsidR="00221887" w:rsidRDefault="00221887" w:rsidP="00221887">
      <w:pPr>
        <w:rPr>
          <w:rStyle w:val="error1"/>
        </w:rPr>
      </w:pPr>
      <w:hyperlink r:id="rId40" w:history="1">
        <w:r w:rsidRPr="00532C7C">
          <w:rPr>
            <w:rStyle w:val="Hyperlink"/>
            <w:rFonts w:ascii="Arial" w:hAnsi="Arial" w:cs="Arial"/>
          </w:rPr>
          <w:t>http://+:8731/Design_Time_Address</w:t>
        </w:r>
      </w:hyperlink>
    </w:p>
    <w:p w:rsidR="00221887" w:rsidRDefault="00221887" w:rsidP="00221887">
      <w:pPr>
        <w:rPr>
          <w:rStyle w:val="error1"/>
        </w:rPr>
      </w:pPr>
    </w:p>
    <w:p w:rsidR="00221887" w:rsidRDefault="00221887" w:rsidP="00221887">
      <w:pPr>
        <w:rPr>
          <w:rStyle w:val="error1"/>
        </w:rPr>
      </w:pPr>
    </w:p>
    <w:p w:rsidR="00221887" w:rsidRDefault="00221887" w:rsidP="00221887">
      <w:pPr>
        <w:rPr>
          <w:rStyle w:val="error1"/>
        </w:rPr>
      </w:pPr>
    </w:p>
    <w:p w:rsidR="00221887" w:rsidRDefault="00221887" w:rsidP="00221887">
      <w:pPr>
        <w:rPr>
          <w:rStyle w:val="error1"/>
        </w:rPr>
      </w:pPr>
    </w:p>
    <w:p w:rsidR="00221887" w:rsidRDefault="00221887" w:rsidP="00221887">
      <w:pPr>
        <w:pStyle w:val="NormalWeb"/>
        <w:rPr>
          <w:rFonts w:ascii="Verdana" w:hAnsi="Verdana"/>
          <w:sz w:val="20"/>
          <w:szCs w:val="20"/>
        </w:rPr>
      </w:pPr>
      <w:r>
        <w:rPr>
          <w:rFonts w:ascii="Verdana" w:hAnsi="Verdana"/>
          <w:b/>
          <w:bCs/>
        </w:rPr>
        <w:t>How to use makecert.exe to create a self-signed test certificate that can be used with IIS for SSL</w:t>
      </w:r>
    </w:p>
    <w:p w:rsidR="00221887" w:rsidRDefault="00221887" w:rsidP="00221887">
      <w:pPr>
        <w:pStyle w:val="NormalWeb"/>
        <w:rPr>
          <w:rFonts w:ascii="Verdana" w:hAnsi="Verdana"/>
          <w:sz w:val="20"/>
          <w:szCs w:val="20"/>
        </w:rPr>
      </w:pPr>
      <w:r>
        <w:rPr>
          <w:rFonts w:ascii="Verdana" w:hAnsi="Verdana"/>
          <w:b/>
          <w:bCs/>
          <w:sz w:val="20"/>
          <w:szCs w:val="20"/>
        </w:rPr>
        <w:t>Problem:</w:t>
      </w:r>
      <w:r>
        <w:rPr>
          <w:rFonts w:ascii="Verdana" w:hAnsi="Verdana"/>
          <w:sz w:val="20"/>
          <w:szCs w:val="20"/>
        </w:rPr>
        <w:t xml:space="preserve"> Special options must be specified with makecert.exe, to create a self-signed certificate that can be used with IIS (Microsoft Internet Information Server).</w:t>
      </w:r>
    </w:p>
    <w:p w:rsidR="00221887" w:rsidRDefault="00221887" w:rsidP="00221887">
      <w:pPr>
        <w:pStyle w:val="NormalWeb"/>
        <w:rPr>
          <w:rFonts w:ascii="Verdana" w:hAnsi="Verdana"/>
          <w:sz w:val="20"/>
          <w:szCs w:val="20"/>
        </w:rPr>
      </w:pPr>
      <w:r>
        <w:rPr>
          <w:rFonts w:ascii="Verdana" w:hAnsi="Verdana"/>
          <w:b/>
          <w:bCs/>
          <w:sz w:val="20"/>
          <w:szCs w:val="20"/>
        </w:rPr>
        <w:t>Note</w:t>
      </w:r>
      <w:r>
        <w:rPr>
          <w:rFonts w:ascii="Verdana" w:hAnsi="Verdana"/>
          <w:sz w:val="20"/>
          <w:szCs w:val="20"/>
        </w:rPr>
        <w:t xml:space="preserve">: Microsoft recommends </w:t>
      </w:r>
      <w:proofErr w:type="gramStart"/>
      <w:r>
        <w:rPr>
          <w:rFonts w:ascii="Verdana" w:hAnsi="Verdana"/>
          <w:sz w:val="20"/>
          <w:szCs w:val="20"/>
        </w:rPr>
        <w:t>to install and use the "Certificate Server" to generate an SSL test certificate (</w:t>
      </w:r>
      <w:hyperlink r:id="rId41" w:tgtFrame="_top" w:history="1">
        <w:r>
          <w:rPr>
            <w:rStyle w:val="Hyperlink"/>
            <w:rFonts w:ascii="Verdana" w:hAnsi="Verdana"/>
            <w:sz w:val="20"/>
            <w:szCs w:val="20"/>
          </w:rPr>
          <w:t>Q216907</w:t>
        </w:r>
      </w:hyperlink>
      <w:proofErr w:type="gramEnd"/>
      <w:r>
        <w:rPr>
          <w:rFonts w:ascii="Verdana" w:hAnsi="Verdana"/>
          <w:sz w:val="20"/>
          <w:szCs w:val="20"/>
        </w:rPr>
        <w:t xml:space="preserve">), instead of using makecert.exe. But using </w:t>
      </w:r>
      <w:proofErr w:type="spellStart"/>
      <w:r>
        <w:rPr>
          <w:rFonts w:ascii="Verdana" w:hAnsi="Verdana"/>
          <w:sz w:val="20"/>
          <w:szCs w:val="20"/>
        </w:rPr>
        <w:t>makecert</w:t>
      </w:r>
      <w:proofErr w:type="spellEnd"/>
      <w:r>
        <w:rPr>
          <w:rFonts w:ascii="Verdana" w:hAnsi="Verdana"/>
          <w:sz w:val="20"/>
          <w:szCs w:val="20"/>
        </w:rPr>
        <w:t xml:space="preserve"> is simpler.</w:t>
      </w:r>
    </w:p>
    <w:p w:rsidR="00221887" w:rsidRDefault="00221887" w:rsidP="00221887">
      <w:pPr>
        <w:pStyle w:val="NormalWeb"/>
        <w:rPr>
          <w:rFonts w:ascii="Verdana" w:hAnsi="Verdana"/>
          <w:sz w:val="20"/>
          <w:szCs w:val="20"/>
        </w:rPr>
      </w:pPr>
      <w:r>
        <w:rPr>
          <w:rFonts w:ascii="Verdana" w:hAnsi="Verdana"/>
          <w:b/>
          <w:bCs/>
          <w:sz w:val="20"/>
          <w:szCs w:val="20"/>
        </w:rPr>
        <w:t>Solution:</w:t>
      </w:r>
      <w:r>
        <w:rPr>
          <w:rFonts w:ascii="Verdana" w:hAnsi="Verdana"/>
          <w:sz w:val="20"/>
          <w:szCs w:val="20"/>
        </w:rPr>
        <w:t xml:space="preserve"> </w:t>
      </w:r>
    </w:p>
    <w:p w:rsidR="00221887" w:rsidRDefault="00221887" w:rsidP="00221887">
      <w:pPr>
        <w:pStyle w:val="NormalWeb"/>
        <w:rPr>
          <w:rFonts w:ascii="Verdana" w:hAnsi="Verdana"/>
          <w:sz w:val="20"/>
          <w:szCs w:val="20"/>
        </w:rPr>
      </w:pPr>
      <w:r>
        <w:rPr>
          <w:rFonts w:ascii="Verdana" w:hAnsi="Verdana"/>
          <w:sz w:val="20"/>
          <w:szCs w:val="20"/>
        </w:rPr>
        <w:t>The following command can be used to create and import a self-signed SSL test certificate:</w:t>
      </w:r>
    </w:p>
    <w:p w:rsidR="00221887" w:rsidRDefault="00221887" w:rsidP="00221887">
      <w:pPr>
        <w:pStyle w:val="HTMLPreformatted"/>
      </w:pPr>
      <w:proofErr w:type="spellStart"/>
      <w:proofErr w:type="gramStart"/>
      <w:r>
        <w:t>makecert</w:t>
      </w:r>
      <w:proofErr w:type="spellEnd"/>
      <w:proofErr w:type="gramEnd"/>
      <w:r>
        <w:t xml:space="preserve"> -r -</w:t>
      </w:r>
      <w:proofErr w:type="spellStart"/>
      <w:r>
        <w:t>pe</w:t>
      </w:r>
      <w:proofErr w:type="spellEnd"/>
      <w:r>
        <w:t xml:space="preserve"> -n "CN=www.yourserver.com" -b 01/01/2000 -e 01/01/2036 -</w:t>
      </w:r>
      <w:proofErr w:type="spellStart"/>
      <w:r>
        <w:t>eku</w:t>
      </w:r>
      <w:proofErr w:type="spellEnd"/>
      <w:r>
        <w:t xml:space="preserve"> 1.3.6.1.5.5.7.3.1 -</w:t>
      </w:r>
      <w:proofErr w:type="spellStart"/>
      <w:r>
        <w:t>ss</w:t>
      </w:r>
      <w:proofErr w:type="spellEnd"/>
      <w:r>
        <w:t xml:space="preserve"> my -</w:t>
      </w:r>
      <w:proofErr w:type="spellStart"/>
      <w:r>
        <w:t>sr</w:t>
      </w:r>
      <w:proofErr w:type="spellEnd"/>
      <w:r>
        <w:t xml:space="preserve"> </w:t>
      </w:r>
      <w:proofErr w:type="spellStart"/>
      <w:r>
        <w:t>localMachine</w:t>
      </w:r>
      <w:proofErr w:type="spellEnd"/>
      <w:r>
        <w:t xml:space="preserve"> -sky exchange -</w:t>
      </w:r>
      <w:proofErr w:type="spellStart"/>
      <w:r>
        <w:t>sp</w:t>
      </w:r>
      <w:proofErr w:type="spellEnd"/>
      <w:r>
        <w:t xml:space="preserve"> "Microsoft RSA </w:t>
      </w:r>
      <w:proofErr w:type="spellStart"/>
      <w:r>
        <w:t>SChannel</w:t>
      </w:r>
      <w:proofErr w:type="spellEnd"/>
      <w:r>
        <w:t xml:space="preserve"> Cryptographic Provider" -</w:t>
      </w:r>
      <w:proofErr w:type="spellStart"/>
      <w:r>
        <w:t>sy</w:t>
      </w:r>
      <w:proofErr w:type="spellEnd"/>
      <w:r>
        <w:t xml:space="preserve"> 12</w:t>
      </w:r>
    </w:p>
    <w:p w:rsidR="00221887" w:rsidRDefault="00221887" w:rsidP="00221887">
      <w:pPr>
        <w:pStyle w:val="NormalWeb"/>
        <w:rPr>
          <w:rFonts w:ascii="Verdana" w:hAnsi="Verdana"/>
          <w:sz w:val="20"/>
          <w:szCs w:val="20"/>
        </w:rPr>
      </w:pPr>
      <w:r>
        <w:rPr>
          <w:rFonts w:ascii="Verdana" w:hAnsi="Verdana"/>
          <w:sz w:val="20"/>
          <w:szCs w:val="20"/>
        </w:rPr>
        <w:t>To install this certificate in IIS 5.0, open the IIS "Web Site Properties", "Directory Security", "Server Certificate...", "Assign an existing certificate" and select the new certificate from the list.</w:t>
      </w:r>
    </w:p>
    <w:p w:rsidR="00221887" w:rsidRDefault="00221887" w:rsidP="00221887">
      <w:pPr>
        <w:pStyle w:val="NormalWeb"/>
        <w:rPr>
          <w:rFonts w:ascii="Verdana" w:hAnsi="Verdana"/>
          <w:sz w:val="20"/>
          <w:szCs w:val="20"/>
        </w:rPr>
      </w:pPr>
      <w:r>
        <w:rPr>
          <w:rFonts w:ascii="Verdana" w:hAnsi="Verdana"/>
          <w:b/>
          <w:bCs/>
          <w:sz w:val="20"/>
          <w:szCs w:val="20"/>
        </w:rPr>
        <w:t>Note:</w:t>
      </w:r>
      <w:r>
        <w:rPr>
          <w:rFonts w:ascii="Verdana" w:hAnsi="Verdana"/>
          <w:sz w:val="20"/>
          <w:szCs w:val="20"/>
        </w:rPr>
        <w:t xml:space="preserve"> Older versions of makecert.exe do not support the "-</w:t>
      </w:r>
      <w:proofErr w:type="spellStart"/>
      <w:r>
        <w:rPr>
          <w:rFonts w:ascii="Verdana" w:hAnsi="Verdana"/>
          <w:sz w:val="20"/>
          <w:szCs w:val="20"/>
        </w:rPr>
        <w:t>pe</w:t>
      </w:r>
      <w:proofErr w:type="spellEnd"/>
      <w:r>
        <w:rPr>
          <w:rFonts w:ascii="Verdana" w:hAnsi="Verdana"/>
          <w:sz w:val="20"/>
          <w:szCs w:val="20"/>
        </w:rPr>
        <w:t>" option, which makes the private key exportable. If you have an old version of makecert.exe, you can omit the "-</w:t>
      </w:r>
      <w:proofErr w:type="spellStart"/>
      <w:r>
        <w:rPr>
          <w:rFonts w:ascii="Verdana" w:hAnsi="Verdana"/>
          <w:sz w:val="20"/>
          <w:szCs w:val="20"/>
        </w:rPr>
        <w:t>pe</w:t>
      </w:r>
      <w:proofErr w:type="spellEnd"/>
      <w:r>
        <w:rPr>
          <w:rFonts w:ascii="Verdana" w:hAnsi="Verdana"/>
          <w:sz w:val="20"/>
          <w:szCs w:val="20"/>
        </w:rPr>
        <w:t>" option, but then the certificate cannot be exported including the private key.</w:t>
      </w:r>
    </w:p>
    <w:p w:rsidR="00221887" w:rsidRDefault="00221887" w:rsidP="00221887">
      <w:pPr>
        <w:pStyle w:val="NormalWeb"/>
        <w:rPr>
          <w:rFonts w:ascii="Verdana" w:hAnsi="Verdana"/>
          <w:sz w:val="20"/>
          <w:szCs w:val="20"/>
        </w:rPr>
      </w:pPr>
      <w:r>
        <w:rPr>
          <w:rFonts w:ascii="Verdana" w:hAnsi="Verdana"/>
          <w:sz w:val="20"/>
          <w:szCs w:val="20"/>
        </w:rPr>
        <w:t xml:space="preserve">(The October 2002 version of the </w:t>
      </w:r>
      <w:hyperlink r:id="rId42" w:tgtFrame="_top" w:history="1">
        <w:r>
          <w:rPr>
            <w:rStyle w:val="Hyperlink"/>
            <w:rFonts w:ascii="Verdana" w:hAnsi="Verdana"/>
            <w:sz w:val="20"/>
            <w:szCs w:val="20"/>
          </w:rPr>
          <w:t>Platform SDK</w:t>
        </w:r>
      </w:hyperlink>
      <w:r>
        <w:rPr>
          <w:rFonts w:ascii="Verdana" w:hAnsi="Verdana"/>
          <w:sz w:val="20"/>
          <w:szCs w:val="20"/>
        </w:rPr>
        <w:t xml:space="preserve"> (build 3718.1) contains a </w:t>
      </w:r>
      <w:hyperlink r:id="rId43" w:tgtFrame="_top" w:history="1">
        <w:r>
          <w:rPr>
            <w:rStyle w:val="Hyperlink"/>
            <w:rFonts w:ascii="Verdana" w:hAnsi="Verdana"/>
            <w:sz w:val="20"/>
            <w:szCs w:val="20"/>
          </w:rPr>
          <w:t>new version of makecert.exe</w:t>
        </w:r>
      </w:hyperlink>
      <w:r>
        <w:rPr>
          <w:rFonts w:ascii="Verdana" w:hAnsi="Verdana"/>
          <w:sz w:val="20"/>
          <w:szCs w:val="20"/>
        </w:rPr>
        <w:t xml:space="preserve"> (5.131) that supports the "-</w:t>
      </w:r>
      <w:proofErr w:type="spellStart"/>
      <w:r>
        <w:rPr>
          <w:rFonts w:ascii="Verdana" w:hAnsi="Verdana"/>
          <w:sz w:val="20"/>
          <w:szCs w:val="20"/>
        </w:rPr>
        <w:t>pe</w:t>
      </w:r>
      <w:proofErr w:type="spellEnd"/>
      <w:r>
        <w:rPr>
          <w:rFonts w:ascii="Verdana" w:hAnsi="Verdana"/>
          <w:sz w:val="20"/>
          <w:szCs w:val="20"/>
        </w:rPr>
        <w:t>" option. The .NET Framework SDK 1.0 of 2002-03-19 contains an old version of makecert.exe that does not support the "-</w:t>
      </w:r>
      <w:proofErr w:type="spellStart"/>
      <w:r>
        <w:rPr>
          <w:rFonts w:ascii="Verdana" w:hAnsi="Verdana"/>
          <w:sz w:val="20"/>
          <w:szCs w:val="20"/>
        </w:rPr>
        <w:t>pe</w:t>
      </w:r>
      <w:proofErr w:type="spellEnd"/>
      <w:r>
        <w:rPr>
          <w:rFonts w:ascii="Verdana" w:hAnsi="Verdana"/>
          <w:sz w:val="20"/>
          <w:szCs w:val="20"/>
        </w:rPr>
        <w:t>" option).</w:t>
      </w:r>
    </w:p>
    <w:p w:rsidR="00221887" w:rsidRDefault="00221887" w:rsidP="00221887">
      <w:pPr>
        <w:pStyle w:val="NormalWeb"/>
        <w:rPr>
          <w:rFonts w:ascii="Verdana" w:hAnsi="Verdana"/>
          <w:sz w:val="20"/>
          <w:szCs w:val="20"/>
        </w:rPr>
      </w:pPr>
      <w:r>
        <w:rPr>
          <w:rFonts w:ascii="Verdana" w:hAnsi="Verdana"/>
          <w:sz w:val="20"/>
          <w:szCs w:val="20"/>
        </w:rPr>
        <w:t xml:space="preserve">If the private key is exportable, you can export the certificate together with the private key into a PFX (PKCS #12) file as described in </w:t>
      </w:r>
      <w:hyperlink r:id="rId44" w:tgtFrame="_top" w:history="1">
        <w:r>
          <w:rPr>
            <w:rStyle w:val="Hyperlink"/>
            <w:rFonts w:ascii="Verdana" w:hAnsi="Verdana"/>
            <w:sz w:val="20"/>
            <w:szCs w:val="20"/>
          </w:rPr>
          <w:t>Q232136</w:t>
        </w:r>
      </w:hyperlink>
      <w:r>
        <w:rPr>
          <w:rFonts w:ascii="Verdana" w:hAnsi="Verdana"/>
          <w:sz w:val="20"/>
          <w:szCs w:val="20"/>
        </w:rPr>
        <w:t>.</w:t>
      </w:r>
    </w:p>
    <w:p w:rsidR="00221887" w:rsidRDefault="00221887" w:rsidP="00221887">
      <w:pPr>
        <w:pStyle w:val="NormalWeb"/>
        <w:rPr>
          <w:rFonts w:ascii="Verdana" w:hAnsi="Verdana"/>
          <w:sz w:val="20"/>
          <w:szCs w:val="20"/>
        </w:rPr>
      </w:pPr>
      <w:r>
        <w:rPr>
          <w:rFonts w:ascii="Verdana" w:hAnsi="Verdana"/>
          <w:b/>
          <w:bCs/>
          <w:sz w:val="20"/>
          <w:szCs w:val="20"/>
        </w:rPr>
        <w:t>Note:</w:t>
      </w:r>
      <w:r>
        <w:rPr>
          <w:rFonts w:ascii="Verdana" w:hAnsi="Verdana"/>
          <w:sz w:val="20"/>
          <w:szCs w:val="20"/>
        </w:rPr>
        <w:t xml:space="preserve"> SSL server certificates for IIS are stored in the "Personal" ("My") certificate store of the "computer account" ("</w:t>
      </w:r>
      <w:proofErr w:type="spellStart"/>
      <w:r>
        <w:rPr>
          <w:rFonts w:ascii="Verdana" w:hAnsi="Verdana"/>
          <w:sz w:val="20"/>
          <w:szCs w:val="20"/>
        </w:rPr>
        <w:t>localMachine</w:t>
      </w:r>
      <w:proofErr w:type="spellEnd"/>
      <w:r>
        <w:rPr>
          <w:rFonts w:ascii="Verdana" w:hAnsi="Verdana"/>
          <w:sz w:val="20"/>
          <w:szCs w:val="20"/>
        </w:rPr>
        <w:t xml:space="preserve">"). The "Certificates" snap-in of the Microsoft </w:t>
      </w:r>
      <w:r>
        <w:rPr>
          <w:rFonts w:ascii="Verdana" w:hAnsi="Verdana"/>
          <w:sz w:val="20"/>
          <w:szCs w:val="20"/>
        </w:rPr>
        <w:lastRenderedPageBreak/>
        <w:t>Management Console (mmc.exe) must be used to manage these certificates. The normal certificate management window (accessible via "Internet Properties" / "Content" / "Certificates" or via "Control Panel" / "Users and Passwords" / "Advanced" / "Certificates") cannot be used.</w:t>
      </w:r>
    </w:p>
    <w:p w:rsidR="00221887" w:rsidRDefault="00221887" w:rsidP="00221887">
      <w:pPr>
        <w:pStyle w:val="NormalWeb"/>
        <w:rPr>
          <w:rFonts w:ascii="Verdana" w:hAnsi="Verdana"/>
          <w:sz w:val="20"/>
          <w:szCs w:val="20"/>
        </w:rPr>
      </w:pPr>
      <w:r>
        <w:rPr>
          <w:rFonts w:ascii="Verdana" w:hAnsi="Verdana"/>
          <w:b/>
          <w:bCs/>
          <w:sz w:val="20"/>
          <w:szCs w:val="20"/>
        </w:rPr>
        <w:t>Note:</w:t>
      </w:r>
      <w:r>
        <w:rPr>
          <w:rFonts w:ascii="Verdana" w:hAnsi="Verdana"/>
          <w:sz w:val="20"/>
          <w:szCs w:val="20"/>
        </w:rPr>
        <w:t xml:space="preserve"> To create a key with more than 512 bits, use the "-</w:t>
      </w:r>
      <w:proofErr w:type="spellStart"/>
      <w:r>
        <w:rPr>
          <w:rFonts w:ascii="Verdana" w:hAnsi="Verdana"/>
          <w:sz w:val="20"/>
          <w:szCs w:val="20"/>
        </w:rPr>
        <w:t>len</w:t>
      </w:r>
      <w:proofErr w:type="spellEnd"/>
      <w:r>
        <w:rPr>
          <w:rFonts w:ascii="Verdana" w:hAnsi="Verdana"/>
          <w:sz w:val="20"/>
          <w:szCs w:val="20"/>
        </w:rPr>
        <w:t>" parameter of makecert.exe.</w:t>
      </w:r>
    </w:p>
    <w:p w:rsidR="00221887" w:rsidRDefault="00221887" w:rsidP="00221887">
      <w:pPr>
        <w:pStyle w:val="NormalWeb"/>
        <w:rPr>
          <w:rFonts w:ascii="Verdana" w:hAnsi="Verdana"/>
          <w:sz w:val="20"/>
          <w:szCs w:val="20"/>
        </w:rPr>
      </w:pPr>
      <w:r>
        <w:rPr>
          <w:rFonts w:ascii="Verdana" w:hAnsi="Verdana"/>
          <w:sz w:val="20"/>
          <w:szCs w:val="20"/>
        </w:rPr>
        <w:t xml:space="preserve">Author: </w:t>
      </w:r>
      <w:hyperlink r:id="rId45" w:tgtFrame="_top" w:history="1">
        <w:r>
          <w:rPr>
            <w:rStyle w:val="Hyperlink"/>
            <w:rFonts w:ascii="Verdana" w:hAnsi="Verdana"/>
            <w:sz w:val="20"/>
            <w:szCs w:val="20"/>
          </w:rPr>
          <w:t>Christian d'Heureuse</w:t>
        </w:r>
      </w:hyperlink>
      <w:r>
        <w:rPr>
          <w:rFonts w:ascii="Verdana" w:hAnsi="Verdana"/>
          <w:sz w:val="20"/>
          <w:szCs w:val="20"/>
        </w:rPr>
        <w:t xml:space="preserve"> (</w:t>
      </w:r>
      <w:hyperlink r:id="rId46" w:history="1">
        <w:r>
          <w:rPr>
            <w:rStyle w:val="Hyperlink"/>
            <w:rFonts w:ascii="Verdana" w:hAnsi="Verdana"/>
            <w:sz w:val="20"/>
            <w:szCs w:val="20"/>
          </w:rPr>
          <w:t>chdh@inventec.ch</w:t>
        </w:r>
      </w:hyperlink>
      <w:r>
        <w:rPr>
          <w:rFonts w:ascii="Verdana" w:hAnsi="Verdana"/>
          <w:sz w:val="20"/>
          <w:szCs w:val="20"/>
        </w:rPr>
        <w:t xml:space="preserve">, </w:t>
      </w:r>
      <w:hyperlink r:id="rId47" w:tgtFrame="_top" w:history="1">
        <w:r>
          <w:rPr>
            <w:rStyle w:val="Hyperlink"/>
            <w:rFonts w:ascii="Verdana" w:hAnsi="Verdana"/>
            <w:sz w:val="20"/>
            <w:szCs w:val="20"/>
          </w:rPr>
          <w:t>www.source-code.biz</w:t>
        </w:r>
      </w:hyperlink>
      <w:proofErr w:type="gramStart"/>
      <w:r>
        <w:rPr>
          <w:rFonts w:ascii="Verdana" w:hAnsi="Verdana"/>
          <w:sz w:val="20"/>
          <w:szCs w:val="20"/>
        </w:rPr>
        <w:t>)</w:t>
      </w:r>
      <w:proofErr w:type="gramEnd"/>
      <w:r>
        <w:rPr>
          <w:rFonts w:ascii="Verdana" w:hAnsi="Verdana"/>
          <w:sz w:val="20"/>
          <w:szCs w:val="20"/>
        </w:rPr>
        <w:br/>
      </w:r>
      <w:hyperlink r:id="rId48" w:history="1">
        <w:r>
          <w:rPr>
            <w:rStyle w:val="Hyperlink"/>
            <w:rFonts w:ascii="Verdana" w:hAnsi="Verdana"/>
            <w:sz w:val="20"/>
            <w:szCs w:val="20"/>
          </w:rPr>
          <w:t>Index</w:t>
        </w:r>
      </w:hyperlink>
    </w:p>
    <w:p w:rsidR="00221887" w:rsidRPr="00495293" w:rsidRDefault="00221887" w:rsidP="00221887">
      <w:pPr>
        <w:rPr>
          <w:color w:val="000000"/>
        </w:rPr>
      </w:pPr>
    </w:p>
    <w:p w:rsidR="00221887" w:rsidRDefault="00221887" w:rsidP="00221887"/>
    <w:p w:rsidR="00221887" w:rsidRPr="00221887" w:rsidRDefault="00221887" w:rsidP="00221887"/>
    <w:p w:rsidR="00221887" w:rsidRDefault="00221887" w:rsidP="00595DAD">
      <w:pPr>
        <w:spacing w:line="240" w:lineRule="auto"/>
        <w:contextualSpacing/>
      </w:pPr>
    </w:p>
    <w:sectPr w:rsidR="00221887" w:rsidSect="00DE2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38AE"/>
    <w:multiLevelType w:val="multilevel"/>
    <w:tmpl w:val="6630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21020"/>
    <w:multiLevelType w:val="multilevel"/>
    <w:tmpl w:val="B414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280692"/>
    <w:multiLevelType w:val="multilevel"/>
    <w:tmpl w:val="74CE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EA7A11"/>
    <w:multiLevelType w:val="multilevel"/>
    <w:tmpl w:val="7E0C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3E07B8"/>
    <w:multiLevelType w:val="multilevel"/>
    <w:tmpl w:val="97C4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EF2AE4"/>
    <w:multiLevelType w:val="multilevel"/>
    <w:tmpl w:val="5DBE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2D416F"/>
    <w:multiLevelType w:val="multilevel"/>
    <w:tmpl w:val="E6D0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6A6754"/>
    <w:multiLevelType w:val="multilevel"/>
    <w:tmpl w:val="7EB8F5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34653541"/>
    <w:multiLevelType w:val="multilevel"/>
    <w:tmpl w:val="8C96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E10FB8"/>
    <w:multiLevelType w:val="multilevel"/>
    <w:tmpl w:val="7EA6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E05B2C"/>
    <w:multiLevelType w:val="multilevel"/>
    <w:tmpl w:val="D292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444B06"/>
    <w:multiLevelType w:val="multilevel"/>
    <w:tmpl w:val="E5E6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1F00A8"/>
    <w:multiLevelType w:val="multilevel"/>
    <w:tmpl w:val="BC94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1A2954"/>
    <w:multiLevelType w:val="multilevel"/>
    <w:tmpl w:val="69EA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33579D"/>
    <w:multiLevelType w:val="multilevel"/>
    <w:tmpl w:val="E902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FB04F8"/>
    <w:multiLevelType w:val="multilevel"/>
    <w:tmpl w:val="F242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695D79"/>
    <w:multiLevelType w:val="multilevel"/>
    <w:tmpl w:val="636C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BE13B76"/>
    <w:multiLevelType w:val="multilevel"/>
    <w:tmpl w:val="DD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2"/>
  </w:num>
  <w:num w:numId="3">
    <w:abstractNumId w:val="6"/>
  </w:num>
  <w:num w:numId="4">
    <w:abstractNumId w:val="13"/>
  </w:num>
  <w:num w:numId="5">
    <w:abstractNumId w:val="8"/>
  </w:num>
  <w:num w:numId="6">
    <w:abstractNumId w:val="10"/>
  </w:num>
  <w:num w:numId="7">
    <w:abstractNumId w:val="3"/>
  </w:num>
  <w:num w:numId="8">
    <w:abstractNumId w:val="0"/>
  </w:num>
  <w:num w:numId="9">
    <w:abstractNumId w:val="14"/>
  </w:num>
  <w:num w:numId="10">
    <w:abstractNumId w:val="5"/>
  </w:num>
  <w:num w:numId="11">
    <w:abstractNumId w:val="9"/>
  </w:num>
  <w:num w:numId="12">
    <w:abstractNumId w:val="4"/>
  </w:num>
  <w:num w:numId="13">
    <w:abstractNumId w:val="2"/>
  </w:num>
  <w:num w:numId="14">
    <w:abstractNumId w:val="1"/>
  </w:num>
  <w:num w:numId="15">
    <w:abstractNumId w:val="16"/>
  </w:num>
  <w:num w:numId="16">
    <w:abstractNumId w:val="11"/>
  </w:num>
  <w:num w:numId="17">
    <w:abstractNumId w:val="17"/>
  </w:num>
  <w:num w:numId="1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595DAD"/>
    <w:rsid w:val="001B6ED4"/>
    <w:rsid w:val="001C3F11"/>
    <w:rsid w:val="001F5401"/>
    <w:rsid w:val="00221887"/>
    <w:rsid w:val="002C6956"/>
    <w:rsid w:val="002D130D"/>
    <w:rsid w:val="002F1C80"/>
    <w:rsid w:val="00382C06"/>
    <w:rsid w:val="003A7C94"/>
    <w:rsid w:val="00420EE6"/>
    <w:rsid w:val="00460E62"/>
    <w:rsid w:val="004E0CF6"/>
    <w:rsid w:val="00595DAD"/>
    <w:rsid w:val="005E4696"/>
    <w:rsid w:val="00686563"/>
    <w:rsid w:val="006930D4"/>
    <w:rsid w:val="006B3520"/>
    <w:rsid w:val="008A7C66"/>
    <w:rsid w:val="00951D9C"/>
    <w:rsid w:val="00962835"/>
    <w:rsid w:val="00AE125A"/>
    <w:rsid w:val="00B00339"/>
    <w:rsid w:val="00B96F0D"/>
    <w:rsid w:val="00CC2564"/>
    <w:rsid w:val="00CF4A8A"/>
    <w:rsid w:val="00D556E6"/>
    <w:rsid w:val="00DE2AB9"/>
    <w:rsid w:val="00E74B83"/>
    <w:rsid w:val="00E94B45"/>
    <w:rsid w:val="00EF2749"/>
    <w:rsid w:val="00FB4ED4"/>
    <w:rsid w:val="00FC50BC"/>
    <w:rsid w:val="00FD1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AB9"/>
  </w:style>
  <w:style w:type="paragraph" w:styleId="Heading2">
    <w:name w:val="heading 2"/>
    <w:basedOn w:val="Normal"/>
    <w:next w:val="Normal"/>
    <w:link w:val="Heading2Char"/>
    <w:uiPriority w:val="9"/>
    <w:unhideWhenUsed/>
    <w:qFormat/>
    <w:rsid w:val="00595D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95D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5DAD"/>
    <w:rPr>
      <w:strike w:val="0"/>
      <w:dstrike w:val="0"/>
      <w:color w:val="3366CC"/>
      <w:u w:val="none"/>
      <w:effect w:val="none"/>
    </w:rPr>
  </w:style>
  <w:style w:type="paragraph" w:styleId="NormalWeb">
    <w:name w:val="Normal (Web)"/>
    <w:basedOn w:val="Normal"/>
    <w:uiPriority w:val="99"/>
    <w:unhideWhenUsed/>
    <w:rsid w:val="00595D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5DAD"/>
    <w:rPr>
      <w:b/>
      <w:bCs/>
    </w:rPr>
  </w:style>
  <w:style w:type="character" w:styleId="HTMLCode">
    <w:name w:val="HTML Code"/>
    <w:basedOn w:val="DefaultParagraphFont"/>
    <w:uiPriority w:val="99"/>
    <w:semiHidden/>
    <w:unhideWhenUsed/>
    <w:rsid w:val="00595DA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95D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95DAD"/>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595DAD"/>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18"/>
    </w:rPr>
  </w:style>
  <w:style w:type="character" w:customStyle="1" w:styleId="HTMLPreformattedChar">
    <w:name w:val="HTML Preformatted Char"/>
    <w:basedOn w:val="DefaultParagraphFont"/>
    <w:link w:val="HTMLPreformatted"/>
    <w:uiPriority w:val="99"/>
    <w:semiHidden/>
    <w:rsid w:val="00595DAD"/>
    <w:rPr>
      <w:rFonts w:ascii="Courier New" w:eastAsia="Times New Roman" w:hAnsi="Courier New" w:cs="Courier New"/>
      <w:sz w:val="18"/>
      <w:szCs w:val="18"/>
      <w:shd w:val="clear" w:color="auto" w:fill="FBEDBB"/>
    </w:rPr>
  </w:style>
  <w:style w:type="character" w:customStyle="1" w:styleId="code-comment1">
    <w:name w:val="code-comment1"/>
    <w:basedOn w:val="DefaultParagraphFont"/>
    <w:rsid w:val="00595DAD"/>
    <w:rPr>
      <w:i/>
      <w:iCs/>
      <w:color w:val="008000"/>
    </w:rPr>
  </w:style>
  <w:style w:type="character" w:customStyle="1" w:styleId="code-keyword1">
    <w:name w:val="code-keyword1"/>
    <w:basedOn w:val="DefaultParagraphFont"/>
    <w:rsid w:val="00595DAD"/>
    <w:rPr>
      <w:color w:val="0000FF"/>
    </w:rPr>
  </w:style>
  <w:style w:type="character" w:styleId="Emphasis">
    <w:name w:val="Emphasis"/>
    <w:basedOn w:val="DefaultParagraphFont"/>
    <w:uiPriority w:val="20"/>
    <w:qFormat/>
    <w:rsid w:val="00595DAD"/>
    <w:rPr>
      <w:i/>
      <w:iCs/>
    </w:rPr>
  </w:style>
  <w:style w:type="character" w:customStyle="1" w:styleId="code-leadattribute1">
    <w:name w:val="code-leadattribute1"/>
    <w:basedOn w:val="DefaultParagraphFont"/>
    <w:rsid w:val="00595DAD"/>
    <w:rPr>
      <w:color w:val="800000"/>
    </w:rPr>
  </w:style>
  <w:style w:type="character" w:customStyle="1" w:styleId="code-attribute1">
    <w:name w:val="code-attribute1"/>
    <w:basedOn w:val="DefaultParagraphFont"/>
    <w:rsid w:val="00595DAD"/>
    <w:rPr>
      <w:color w:val="FF0000"/>
    </w:rPr>
  </w:style>
  <w:style w:type="character" w:customStyle="1" w:styleId="code-pagedirective1">
    <w:name w:val="code-pagedirective1"/>
    <w:basedOn w:val="DefaultParagraphFont"/>
    <w:rsid w:val="00595DAD"/>
    <w:rPr>
      <w:shd w:val="clear" w:color="auto" w:fill="FFFF00"/>
    </w:rPr>
  </w:style>
  <w:style w:type="character" w:customStyle="1" w:styleId="code-string1">
    <w:name w:val="code-string1"/>
    <w:basedOn w:val="DefaultParagraphFont"/>
    <w:rsid w:val="00595DAD"/>
    <w:rPr>
      <w:color w:val="800080"/>
    </w:rPr>
  </w:style>
  <w:style w:type="paragraph" w:styleId="BalloonText">
    <w:name w:val="Balloon Text"/>
    <w:basedOn w:val="Normal"/>
    <w:link w:val="BalloonTextChar"/>
    <w:uiPriority w:val="99"/>
    <w:semiHidden/>
    <w:unhideWhenUsed/>
    <w:rsid w:val="00595D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DAD"/>
    <w:rPr>
      <w:rFonts w:ascii="Tahoma" w:hAnsi="Tahoma" w:cs="Tahoma"/>
      <w:sz w:val="16"/>
      <w:szCs w:val="16"/>
    </w:rPr>
  </w:style>
  <w:style w:type="paragraph" w:styleId="NoSpacing">
    <w:name w:val="No Spacing"/>
    <w:uiPriority w:val="1"/>
    <w:qFormat/>
    <w:rsid w:val="00595DAD"/>
    <w:pPr>
      <w:spacing w:after="0" w:line="240" w:lineRule="auto"/>
    </w:pPr>
  </w:style>
  <w:style w:type="character" w:customStyle="1" w:styleId="error1">
    <w:name w:val="error1"/>
    <w:basedOn w:val="DefaultParagraphFont"/>
    <w:rsid w:val="00221887"/>
    <w:rPr>
      <w:rFonts w:ascii="Arial" w:hAnsi="Arial" w:cs="Arial" w:hint="default"/>
      <w:b/>
      <w:bCs/>
      <w:i/>
      <w:iCs/>
      <w:color w:val="DC143C"/>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913344">
      <w:bodyDiv w:val="1"/>
      <w:marLeft w:val="0"/>
      <w:marRight w:val="0"/>
      <w:marTop w:val="0"/>
      <w:marBottom w:val="0"/>
      <w:divBdr>
        <w:top w:val="none" w:sz="0" w:space="0" w:color="auto"/>
        <w:left w:val="none" w:sz="0" w:space="0" w:color="auto"/>
        <w:bottom w:val="none" w:sz="0" w:space="0" w:color="auto"/>
        <w:right w:val="none" w:sz="0" w:space="0" w:color="auto"/>
      </w:divBdr>
      <w:divsChild>
        <w:div w:id="328367895">
          <w:marLeft w:val="0"/>
          <w:marRight w:val="0"/>
          <w:marTop w:val="0"/>
          <w:marBottom w:val="0"/>
          <w:divBdr>
            <w:top w:val="none" w:sz="0" w:space="0" w:color="auto"/>
            <w:left w:val="none" w:sz="0" w:space="0" w:color="auto"/>
            <w:bottom w:val="none" w:sz="0" w:space="0" w:color="auto"/>
            <w:right w:val="none" w:sz="0" w:space="0" w:color="auto"/>
          </w:divBdr>
          <w:divsChild>
            <w:div w:id="560991924">
              <w:marLeft w:val="0"/>
              <w:marRight w:val="0"/>
              <w:marTop w:val="0"/>
              <w:marBottom w:val="0"/>
              <w:divBdr>
                <w:top w:val="none" w:sz="0" w:space="0" w:color="auto"/>
                <w:left w:val="none" w:sz="0" w:space="0" w:color="auto"/>
                <w:bottom w:val="none" w:sz="0" w:space="0" w:color="auto"/>
                <w:right w:val="none" w:sz="0" w:space="0" w:color="auto"/>
              </w:divBdr>
              <w:divsChild>
                <w:div w:id="214047743">
                  <w:marLeft w:val="0"/>
                  <w:marRight w:val="0"/>
                  <w:marTop w:val="0"/>
                  <w:marBottom w:val="0"/>
                  <w:divBdr>
                    <w:top w:val="none" w:sz="0" w:space="0" w:color="auto"/>
                    <w:left w:val="none" w:sz="0" w:space="0" w:color="auto"/>
                    <w:bottom w:val="none" w:sz="0" w:space="0" w:color="auto"/>
                    <w:right w:val="none" w:sz="0" w:space="0" w:color="auto"/>
                  </w:divBdr>
                  <w:divsChild>
                    <w:div w:id="64645675">
                      <w:marLeft w:val="0"/>
                      <w:marRight w:val="0"/>
                      <w:marTop w:val="0"/>
                      <w:marBottom w:val="0"/>
                      <w:divBdr>
                        <w:top w:val="none" w:sz="0" w:space="0" w:color="auto"/>
                        <w:left w:val="none" w:sz="0" w:space="0" w:color="auto"/>
                        <w:bottom w:val="none" w:sz="0" w:space="0" w:color="auto"/>
                        <w:right w:val="none" w:sz="0" w:space="0" w:color="auto"/>
                      </w:divBdr>
                      <w:divsChild>
                        <w:div w:id="924073923">
                          <w:marLeft w:val="0"/>
                          <w:marRight w:val="0"/>
                          <w:marTop w:val="0"/>
                          <w:marBottom w:val="0"/>
                          <w:divBdr>
                            <w:top w:val="none" w:sz="0" w:space="0" w:color="auto"/>
                            <w:left w:val="none" w:sz="0" w:space="0" w:color="auto"/>
                            <w:bottom w:val="none" w:sz="0" w:space="0" w:color="auto"/>
                            <w:right w:val="none" w:sz="0" w:space="0" w:color="auto"/>
                          </w:divBdr>
                        </w:div>
                        <w:div w:id="1844666205">
                          <w:marLeft w:val="0"/>
                          <w:marRight w:val="0"/>
                          <w:marTop w:val="0"/>
                          <w:marBottom w:val="0"/>
                          <w:divBdr>
                            <w:top w:val="none" w:sz="0" w:space="0" w:color="auto"/>
                            <w:left w:val="none" w:sz="0" w:space="0" w:color="auto"/>
                            <w:bottom w:val="none" w:sz="0" w:space="0" w:color="auto"/>
                            <w:right w:val="none" w:sz="0" w:space="0" w:color="auto"/>
                          </w:divBdr>
                        </w:div>
                        <w:div w:id="251398979">
                          <w:marLeft w:val="0"/>
                          <w:marRight w:val="0"/>
                          <w:marTop w:val="0"/>
                          <w:marBottom w:val="0"/>
                          <w:divBdr>
                            <w:top w:val="none" w:sz="0" w:space="0" w:color="auto"/>
                            <w:left w:val="none" w:sz="0" w:space="0" w:color="auto"/>
                            <w:bottom w:val="none" w:sz="0" w:space="0" w:color="auto"/>
                            <w:right w:val="none" w:sz="0" w:space="0" w:color="auto"/>
                          </w:divBdr>
                        </w:div>
                        <w:div w:id="63916447">
                          <w:marLeft w:val="0"/>
                          <w:marRight w:val="0"/>
                          <w:marTop w:val="0"/>
                          <w:marBottom w:val="0"/>
                          <w:divBdr>
                            <w:top w:val="none" w:sz="0" w:space="0" w:color="auto"/>
                            <w:left w:val="none" w:sz="0" w:space="0" w:color="auto"/>
                            <w:bottom w:val="none" w:sz="0" w:space="0" w:color="auto"/>
                            <w:right w:val="none" w:sz="0" w:space="0" w:color="auto"/>
                          </w:divBdr>
                        </w:div>
                        <w:div w:id="1983656259">
                          <w:marLeft w:val="0"/>
                          <w:marRight w:val="0"/>
                          <w:marTop w:val="0"/>
                          <w:marBottom w:val="0"/>
                          <w:divBdr>
                            <w:top w:val="none" w:sz="0" w:space="0" w:color="auto"/>
                            <w:left w:val="none" w:sz="0" w:space="0" w:color="auto"/>
                            <w:bottom w:val="none" w:sz="0" w:space="0" w:color="auto"/>
                            <w:right w:val="none" w:sz="0" w:space="0" w:color="auto"/>
                          </w:divBdr>
                        </w:div>
                        <w:div w:id="8262321">
                          <w:marLeft w:val="0"/>
                          <w:marRight w:val="0"/>
                          <w:marTop w:val="0"/>
                          <w:marBottom w:val="0"/>
                          <w:divBdr>
                            <w:top w:val="none" w:sz="0" w:space="0" w:color="auto"/>
                            <w:left w:val="none" w:sz="0" w:space="0" w:color="auto"/>
                            <w:bottom w:val="none" w:sz="0" w:space="0" w:color="auto"/>
                            <w:right w:val="none" w:sz="0" w:space="0" w:color="auto"/>
                          </w:divBdr>
                        </w:div>
                        <w:div w:id="589580737">
                          <w:marLeft w:val="0"/>
                          <w:marRight w:val="0"/>
                          <w:marTop w:val="0"/>
                          <w:marBottom w:val="0"/>
                          <w:divBdr>
                            <w:top w:val="none" w:sz="0" w:space="0" w:color="auto"/>
                            <w:left w:val="none" w:sz="0" w:space="0" w:color="auto"/>
                            <w:bottom w:val="none" w:sz="0" w:space="0" w:color="auto"/>
                            <w:right w:val="none" w:sz="0" w:space="0" w:color="auto"/>
                          </w:divBdr>
                        </w:div>
                        <w:div w:id="2101829243">
                          <w:marLeft w:val="0"/>
                          <w:marRight w:val="0"/>
                          <w:marTop w:val="0"/>
                          <w:marBottom w:val="0"/>
                          <w:divBdr>
                            <w:top w:val="none" w:sz="0" w:space="0" w:color="auto"/>
                            <w:left w:val="none" w:sz="0" w:space="0" w:color="auto"/>
                            <w:bottom w:val="none" w:sz="0" w:space="0" w:color="auto"/>
                            <w:right w:val="none" w:sz="0" w:space="0" w:color="auto"/>
                          </w:divBdr>
                        </w:div>
                        <w:div w:id="1113280814">
                          <w:marLeft w:val="0"/>
                          <w:marRight w:val="0"/>
                          <w:marTop w:val="0"/>
                          <w:marBottom w:val="0"/>
                          <w:divBdr>
                            <w:top w:val="none" w:sz="0" w:space="0" w:color="auto"/>
                            <w:left w:val="none" w:sz="0" w:space="0" w:color="auto"/>
                            <w:bottom w:val="none" w:sz="0" w:space="0" w:color="auto"/>
                            <w:right w:val="none" w:sz="0" w:space="0" w:color="auto"/>
                          </w:divBdr>
                        </w:div>
                        <w:div w:id="1931036687">
                          <w:marLeft w:val="0"/>
                          <w:marRight w:val="0"/>
                          <w:marTop w:val="0"/>
                          <w:marBottom w:val="0"/>
                          <w:divBdr>
                            <w:top w:val="none" w:sz="0" w:space="0" w:color="auto"/>
                            <w:left w:val="none" w:sz="0" w:space="0" w:color="auto"/>
                            <w:bottom w:val="none" w:sz="0" w:space="0" w:color="auto"/>
                            <w:right w:val="none" w:sz="0" w:space="0" w:color="auto"/>
                          </w:divBdr>
                        </w:div>
                        <w:div w:id="39401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659404">
      <w:bodyDiv w:val="1"/>
      <w:marLeft w:val="0"/>
      <w:marRight w:val="0"/>
      <w:marTop w:val="0"/>
      <w:marBottom w:val="0"/>
      <w:divBdr>
        <w:top w:val="none" w:sz="0" w:space="0" w:color="auto"/>
        <w:left w:val="none" w:sz="0" w:space="0" w:color="auto"/>
        <w:bottom w:val="none" w:sz="0" w:space="0" w:color="auto"/>
        <w:right w:val="none" w:sz="0" w:space="0" w:color="auto"/>
      </w:divBdr>
      <w:divsChild>
        <w:div w:id="1992443920">
          <w:marLeft w:val="0"/>
          <w:marRight w:val="0"/>
          <w:marTop w:val="0"/>
          <w:marBottom w:val="0"/>
          <w:divBdr>
            <w:top w:val="none" w:sz="0" w:space="0" w:color="auto"/>
            <w:left w:val="none" w:sz="0" w:space="0" w:color="auto"/>
            <w:bottom w:val="none" w:sz="0" w:space="0" w:color="auto"/>
            <w:right w:val="none" w:sz="0" w:space="0" w:color="auto"/>
          </w:divBdr>
          <w:divsChild>
            <w:div w:id="2044019082">
              <w:marLeft w:val="0"/>
              <w:marRight w:val="0"/>
              <w:marTop w:val="0"/>
              <w:marBottom w:val="0"/>
              <w:divBdr>
                <w:top w:val="none" w:sz="0" w:space="0" w:color="auto"/>
                <w:left w:val="none" w:sz="0" w:space="0" w:color="auto"/>
                <w:bottom w:val="none" w:sz="0" w:space="0" w:color="auto"/>
                <w:right w:val="none" w:sz="0" w:space="0" w:color="auto"/>
              </w:divBdr>
              <w:divsChild>
                <w:div w:id="2092392261">
                  <w:marLeft w:val="0"/>
                  <w:marRight w:val="0"/>
                  <w:marTop w:val="0"/>
                  <w:marBottom w:val="0"/>
                  <w:divBdr>
                    <w:top w:val="none" w:sz="0" w:space="0" w:color="auto"/>
                    <w:left w:val="none" w:sz="0" w:space="0" w:color="auto"/>
                    <w:bottom w:val="none" w:sz="0" w:space="0" w:color="auto"/>
                    <w:right w:val="none" w:sz="0" w:space="0" w:color="auto"/>
                  </w:divBdr>
                  <w:divsChild>
                    <w:div w:id="1505903117">
                      <w:marLeft w:val="0"/>
                      <w:marRight w:val="0"/>
                      <w:marTop w:val="0"/>
                      <w:marBottom w:val="0"/>
                      <w:divBdr>
                        <w:top w:val="none" w:sz="0" w:space="0" w:color="auto"/>
                        <w:left w:val="none" w:sz="0" w:space="0" w:color="auto"/>
                        <w:bottom w:val="none" w:sz="0" w:space="0" w:color="auto"/>
                        <w:right w:val="none" w:sz="0" w:space="0" w:color="auto"/>
                      </w:divBdr>
                      <w:divsChild>
                        <w:div w:id="1238512776">
                          <w:marLeft w:val="0"/>
                          <w:marRight w:val="0"/>
                          <w:marTop w:val="0"/>
                          <w:marBottom w:val="0"/>
                          <w:divBdr>
                            <w:top w:val="none" w:sz="0" w:space="0" w:color="auto"/>
                            <w:left w:val="none" w:sz="0" w:space="0" w:color="auto"/>
                            <w:bottom w:val="none" w:sz="0" w:space="0" w:color="auto"/>
                            <w:right w:val="none" w:sz="0" w:space="0" w:color="auto"/>
                          </w:divBdr>
                          <w:divsChild>
                            <w:div w:id="723871203">
                              <w:marLeft w:val="0"/>
                              <w:marRight w:val="0"/>
                              <w:marTop w:val="0"/>
                              <w:marBottom w:val="0"/>
                              <w:divBdr>
                                <w:top w:val="none" w:sz="0" w:space="0" w:color="auto"/>
                                <w:left w:val="none" w:sz="0" w:space="0" w:color="auto"/>
                                <w:bottom w:val="none" w:sz="0" w:space="0" w:color="auto"/>
                                <w:right w:val="none" w:sz="0" w:space="0" w:color="auto"/>
                              </w:divBdr>
                              <w:divsChild>
                                <w:div w:id="7745922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973833">
      <w:bodyDiv w:val="1"/>
      <w:marLeft w:val="0"/>
      <w:marRight w:val="0"/>
      <w:marTop w:val="0"/>
      <w:marBottom w:val="0"/>
      <w:divBdr>
        <w:top w:val="none" w:sz="0" w:space="0" w:color="auto"/>
        <w:left w:val="none" w:sz="0" w:space="0" w:color="auto"/>
        <w:bottom w:val="none" w:sz="0" w:space="0" w:color="auto"/>
        <w:right w:val="none" w:sz="0" w:space="0" w:color="auto"/>
      </w:divBdr>
      <w:divsChild>
        <w:div w:id="585964217">
          <w:marLeft w:val="0"/>
          <w:marRight w:val="0"/>
          <w:marTop w:val="0"/>
          <w:marBottom w:val="0"/>
          <w:divBdr>
            <w:top w:val="none" w:sz="0" w:space="0" w:color="auto"/>
            <w:left w:val="none" w:sz="0" w:space="0" w:color="auto"/>
            <w:bottom w:val="none" w:sz="0" w:space="0" w:color="auto"/>
            <w:right w:val="none" w:sz="0" w:space="0" w:color="auto"/>
          </w:divBdr>
          <w:divsChild>
            <w:div w:id="1798987690">
              <w:marLeft w:val="0"/>
              <w:marRight w:val="0"/>
              <w:marTop w:val="0"/>
              <w:marBottom w:val="0"/>
              <w:divBdr>
                <w:top w:val="none" w:sz="0" w:space="0" w:color="auto"/>
                <w:left w:val="none" w:sz="0" w:space="0" w:color="auto"/>
                <w:bottom w:val="none" w:sz="0" w:space="0" w:color="auto"/>
                <w:right w:val="none" w:sz="0" w:space="0" w:color="auto"/>
              </w:divBdr>
              <w:divsChild>
                <w:div w:id="2061785634">
                  <w:marLeft w:val="0"/>
                  <w:marRight w:val="0"/>
                  <w:marTop w:val="0"/>
                  <w:marBottom w:val="0"/>
                  <w:divBdr>
                    <w:top w:val="none" w:sz="0" w:space="0" w:color="auto"/>
                    <w:left w:val="none" w:sz="0" w:space="0" w:color="auto"/>
                    <w:bottom w:val="none" w:sz="0" w:space="0" w:color="auto"/>
                    <w:right w:val="none" w:sz="0" w:space="0" w:color="auto"/>
                  </w:divBdr>
                  <w:divsChild>
                    <w:div w:id="1772772605">
                      <w:marLeft w:val="0"/>
                      <w:marRight w:val="0"/>
                      <w:marTop w:val="0"/>
                      <w:marBottom w:val="180"/>
                      <w:divBdr>
                        <w:top w:val="single" w:sz="18" w:space="9" w:color="CCCCCC"/>
                        <w:left w:val="none" w:sz="0" w:space="0" w:color="auto"/>
                        <w:bottom w:val="none" w:sz="0" w:space="0" w:color="auto"/>
                        <w:right w:val="none" w:sz="0" w:space="0" w:color="auto"/>
                      </w:divBdr>
                      <w:divsChild>
                        <w:div w:id="11748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792250">
      <w:bodyDiv w:val="1"/>
      <w:marLeft w:val="0"/>
      <w:marRight w:val="0"/>
      <w:marTop w:val="0"/>
      <w:marBottom w:val="0"/>
      <w:divBdr>
        <w:top w:val="none" w:sz="0" w:space="0" w:color="auto"/>
        <w:left w:val="none" w:sz="0" w:space="0" w:color="auto"/>
        <w:bottom w:val="none" w:sz="0" w:space="0" w:color="auto"/>
        <w:right w:val="none" w:sz="0" w:space="0" w:color="auto"/>
      </w:divBdr>
      <w:divsChild>
        <w:div w:id="7175329">
          <w:marLeft w:val="0"/>
          <w:marRight w:val="0"/>
          <w:marTop w:val="0"/>
          <w:marBottom w:val="0"/>
          <w:divBdr>
            <w:top w:val="none" w:sz="0" w:space="0" w:color="auto"/>
            <w:left w:val="none" w:sz="0" w:space="0" w:color="auto"/>
            <w:bottom w:val="none" w:sz="0" w:space="0" w:color="auto"/>
            <w:right w:val="none" w:sz="0" w:space="0" w:color="auto"/>
          </w:divBdr>
          <w:divsChild>
            <w:div w:id="298459241">
              <w:marLeft w:val="0"/>
              <w:marRight w:val="0"/>
              <w:marTop w:val="0"/>
              <w:marBottom w:val="0"/>
              <w:divBdr>
                <w:top w:val="none" w:sz="0" w:space="0" w:color="auto"/>
                <w:left w:val="none" w:sz="0" w:space="0" w:color="auto"/>
                <w:bottom w:val="none" w:sz="0" w:space="0" w:color="auto"/>
                <w:right w:val="none" w:sz="0" w:space="0" w:color="auto"/>
              </w:divBdr>
              <w:divsChild>
                <w:div w:id="892424468">
                  <w:marLeft w:val="0"/>
                  <w:marRight w:val="0"/>
                  <w:marTop w:val="0"/>
                  <w:marBottom w:val="0"/>
                  <w:divBdr>
                    <w:top w:val="none" w:sz="0" w:space="0" w:color="auto"/>
                    <w:left w:val="none" w:sz="0" w:space="0" w:color="auto"/>
                    <w:bottom w:val="none" w:sz="0" w:space="0" w:color="auto"/>
                    <w:right w:val="none" w:sz="0" w:space="0" w:color="auto"/>
                  </w:divBdr>
                  <w:divsChild>
                    <w:div w:id="717169454">
                      <w:marLeft w:val="0"/>
                      <w:marRight w:val="0"/>
                      <w:marTop w:val="0"/>
                      <w:marBottom w:val="0"/>
                      <w:divBdr>
                        <w:top w:val="none" w:sz="0" w:space="0" w:color="auto"/>
                        <w:left w:val="none" w:sz="0" w:space="0" w:color="auto"/>
                        <w:bottom w:val="none" w:sz="0" w:space="0" w:color="auto"/>
                        <w:right w:val="none" w:sz="0" w:space="0" w:color="auto"/>
                      </w:divBdr>
                      <w:divsChild>
                        <w:div w:id="1688558763">
                          <w:marLeft w:val="0"/>
                          <w:marRight w:val="0"/>
                          <w:marTop w:val="0"/>
                          <w:marBottom w:val="0"/>
                          <w:divBdr>
                            <w:top w:val="none" w:sz="0" w:space="0" w:color="auto"/>
                            <w:left w:val="none" w:sz="0" w:space="0" w:color="auto"/>
                            <w:bottom w:val="none" w:sz="0" w:space="0" w:color="auto"/>
                            <w:right w:val="none" w:sz="0" w:space="0" w:color="auto"/>
                          </w:divBdr>
                          <w:divsChild>
                            <w:div w:id="501356255">
                              <w:marLeft w:val="0"/>
                              <w:marRight w:val="0"/>
                              <w:marTop w:val="0"/>
                              <w:marBottom w:val="0"/>
                              <w:divBdr>
                                <w:top w:val="none" w:sz="0" w:space="0" w:color="auto"/>
                                <w:left w:val="none" w:sz="0" w:space="0" w:color="auto"/>
                                <w:bottom w:val="none" w:sz="0" w:space="0" w:color="auto"/>
                                <w:right w:val="none" w:sz="0" w:space="0" w:color="auto"/>
                              </w:divBdr>
                              <w:divsChild>
                                <w:div w:id="160506816">
                                  <w:marLeft w:val="0"/>
                                  <w:marRight w:val="0"/>
                                  <w:marTop w:val="0"/>
                                  <w:marBottom w:val="0"/>
                                  <w:divBdr>
                                    <w:top w:val="none" w:sz="0" w:space="0" w:color="auto"/>
                                    <w:left w:val="none" w:sz="0" w:space="0" w:color="auto"/>
                                    <w:bottom w:val="none" w:sz="0" w:space="0" w:color="auto"/>
                                    <w:right w:val="none" w:sz="0" w:space="0" w:color="auto"/>
                                  </w:divBdr>
                                  <w:divsChild>
                                    <w:div w:id="2503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code-magazine.com/ShowLargeArticleImage.aspx?QuickID=0611051&amp;Image=Fig002.TIF" TargetMode="External"/><Relationship Id="rId18" Type="http://schemas.openxmlformats.org/officeDocument/2006/relationships/hyperlink" Target="mailto://p@ssw0rd" TargetMode="External"/><Relationship Id="rId26" Type="http://schemas.openxmlformats.org/officeDocument/2006/relationships/hyperlink" Target="http://msdn2.microsoft.com/en-us/library/ms751516.aspx" TargetMode="External"/><Relationship Id="rId39" Type="http://schemas.openxmlformats.org/officeDocument/2006/relationships/hyperlink" Target="http://msdn.microsoft.com/en-us/library/ms600458.aspx" TargetMode="External"/><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hyperlink" Target="http://msdn.microsoft.com/en-us/library/system.servicemodel.channels.message.getreaderatbodycontents.aspx" TargetMode="External"/><Relationship Id="rId42" Type="http://schemas.openxmlformats.org/officeDocument/2006/relationships/hyperlink" Target="http://www.microsoft.com/msdownload/platformsdk/sdkupdate/psdk-full.htm" TargetMode="External"/><Relationship Id="rId47" Type="http://schemas.openxmlformats.org/officeDocument/2006/relationships/hyperlink" Target="http://www.source-code.biz" TargetMode="External"/><Relationship Id="rId50" Type="http://schemas.openxmlformats.org/officeDocument/2006/relationships/theme" Target="theme/theme1.xml"/><Relationship Id="rId7" Type="http://schemas.openxmlformats.org/officeDocument/2006/relationships/hyperlink" Target="http://www.thatindigogirl.com/2006/06/Samples" TargetMode="External"/><Relationship Id="rId12" Type="http://schemas.openxmlformats.org/officeDocument/2006/relationships/image" Target="media/image2.jpeg"/><Relationship Id="rId17" Type="http://schemas.openxmlformats.org/officeDocument/2006/relationships/hyperlink" Target="mailto://p@ssw0rd" TargetMode="External"/><Relationship Id="rId25" Type="http://schemas.openxmlformats.org/officeDocument/2006/relationships/hyperlink" Target="http://www.code-magazine.com/CodeListing.aspx?QuickID=0611051&amp;id=80" TargetMode="External"/><Relationship Id="rId33" Type="http://schemas.openxmlformats.org/officeDocument/2006/relationships/hyperlink" Target="http://msdn.microsoft.com/en-us/library/system.servicemodel.channels.message.getbody.aspx" TargetMode="External"/><Relationship Id="rId38" Type="http://schemas.openxmlformats.org/officeDocument/2006/relationships/hyperlink" Target="http://msdn.microsoft.com/en-us/library/ms752265.aspx" TargetMode="External"/><Relationship Id="rId46" Type="http://schemas.openxmlformats.org/officeDocument/2006/relationships/hyperlink" Target="mailto:chdh@inventec.ch"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www.code-magazine.com/ShowLargeArticleImage.aspx?QuickID=0611051&amp;Image=Fig004.TIF" TargetMode="External"/><Relationship Id="rId29" Type="http://schemas.openxmlformats.org/officeDocument/2006/relationships/hyperlink" Target="http://msdn.microsoft.com/en-us/library/system.servicemodel.dispatcher.idispatchmessageinspector.aspx" TargetMode="External"/><Relationship Id="rId41" Type="http://schemas.openxmlformats.org/officeDocument/2006/relationships/hyperlink" Target="http://support.microsoft.com/default.aspx?scid=kb%3ben-us%3b21690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de-magazine.com/CodeListing.aspx?QuickID=0611051&amp;id=0" TargetMode="External"/><Relationship Id="rId24" Type="http://schemas.openxmlformats.org/officeDocument/2006/relationships/hyperlink" Target="http://www.netfx3.com/" TargetMode="External"/><Relationship Id="rId32" Type="http://schemas.openxmlformats.org/officeDocument/2006/relationships/hyperlink" Target="http://msdn.microsoft.com/en-us/library/system.servicemodel.channels.message.aspx" TargetMode="External"/><Relationship Id="rId37" Type="http://schemas.openxmlformats.org/officeDocument/2006/relationships/hyperlink" Target="http://blogs.thinktecture.com/cweyer/archive/2008/06/05/415161.aspx" TargetMode="External"/><Relationship Id="rId40" Type="http://schemas.openxmlformats.org/officeDocument/2006/relationships/hyperlink" Target="http://+:8731/Design_Time_Address" TargetMode="External"/><Relationship Id="rId45" Type="http://schemas.openxmlformats.org/officeDocument/2006/relationships/hyperlink" Target="http://www.inventec.ch/chdh" TargetMode="External"/><Relationship Id="rId5" Type="http://schemas.openxmlformats.org/officeDocument/2006/relationships/settings" Target="settings.xml"/><Relationship Id="rId15" Type="http://schemas.openxmlformats.org/officeDocument/2006/relationships/hyperlink" Target="http://www.code-magazine.com/ShowLargeArticleImage.aspx?QuickID=0611051&amp;Image=Fig003.TIF" TargetMode="External"/><Relationship Id="rId23" Type="http://schemas.openxmlformats.org/officeDocument/2006/relationships/image" Target="media/image6.jpeg"/><Relationship Id="rId28" Type="http://schemas.openxmlformats.org/officeDocument/2006/relationships/hyperlink" Target="http://www.codeproject.com/KB/WCF/wcfcertificates.aspx" TargetMode="External"/><Relationship Id="rId36" Type="http://schemas.openxmlformats.org/officeDocument/2006/relationships/hyperlink" Target="http://blogs.infosupport.com/blogs/marcelv/" TargetMode="External"/><Relationship Id="rId49"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www.code-magazine.com/CodeListing.aspx?QuickID=0611051&amp;id=59" TargetMode="External"/><Relationship Id="rId31" Type="http://schemas.openxmlformats.org/officeDocument/2006/relationships/hyperlink" Target="http://msdn.microsoft.com/en-us/library/system.servicemodel.channels.contextmessageproperty.aspx" TargetMode="External"/><Relationship Id="rId44" Type="http://schemas.openxmlformats.org/officeDocument/2006/relationships/hyperlink" Target="http://support.microsoft.com/default.aspx?scid=kb;EN-US;232136" TargetMode="External"/><Relationship Id="rId4" Type="http://schemas.microsoft.com/office/2007/relationships/stylesWithEffects" Target="stylesWithEffects.xml"/><Relationship Id="rId9" Type="http://schemas.openxmlformats.org/officeDocument/2006/relationships/hyperlink" Target="http://www.code-magazine.com/ShowLargeArticleImage.aspx?QuickID=0611051&amp;Image=Fig001.TIF" TargetMode="External"/><Relationship Id="rId14" Type="http://schemas.openxmlformats.org/officeDocument/2006/relationships/image" Target="media/image3.jpeg"/><Relationship Id="rId22" Type="http://schemas.openxmlformats.org/officeDocument/2006/relationships/hyperlink" Target="http://www.code-magazine.com/ShowLargeArticleImage.aspx?QuickID=0611051&amp;Image=Fig005.TIF" TargetMode="External"/><Relationship Id="rId27" Type="http://schemas.openxmlformats.org/officeDocument/2006/relationships/hyperlink" Target="http://www.codeproject.com/KB/WCF/wcfcertificates.aspx" TargetMode="External"/><Relationship Id="rId30" Type="http://schemas.openxmlformats.org/officeDocument/2006/relationships/hyperlink" Target="http://msdn.microsoft.com/en-us/library/system.servicemodel.dispatcher.iinstancecontextprovider.aspx" TargetMode="External"/><Relationship Id="rId35" Type="http://schemas.openxmlformats.org/officeDocument/2006/relationships/hyperlink" Target="http://msdn.microsoft.com/en-us/library/system.servicemodel.channels.message.createbufferedcopy.aspx" TargetMode="External"/><Relationship Id="rId43" Type="http://schemas.openxmlformats.org/officeDocument/2006/relationships/hyperlink" Target="http://www.inventec.ch/chdh/notes/makecert_5_131_3790_0.zip" TargetMode="External"/><Relationship Id="rId48" Type="http://schemas.openxmlformats.org/officeDocument/2006/relationships/hyperlink" Target="http://www.inventec.ch/chdh/notes/swhw_notes.htm" TargetMode="External"/><Relationship Id="rId8" Type="http://schemas.openxmlformats.org/officeDocument/2006/relationships/hyperlink" Target="http://www.thatindigogirl.com/2006/06/S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757C8-8644-49A9-A671-76E4E5483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35</Pages>
  <Words>11214</Words>
  <Characters>63925</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Omnyx</Company>
  <LinksUpToDate>false</LinksUpToDate>
  <CharactersWithSpaces>74990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bruce.campbell</dc:creator>
  <cp:lastModifiedBy>Bruce Campbell</cp:lastModifiedBy>
  <cp:revision>3</cp:revision>
  <dcterms:created xsi:type="dcterms:W3CDTF">2010-03-10T13:22:00Z</dcterms:created>
  <dcterms:modified xsi:type="dcterms:W3CDTF">2014-04-08T15:05:00Z</dcterms:modified>
</cp:coreProperties>
</file>