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B711" w14:textId="77777777" w:rsidR="00243A9F" w:rsidRDefault="00243A9F" w:rsidP="0027082B">
      <w:pPr>
        <w:spacing w:before="38" w:line="410" w:lineRule="exact"/>
        <w:ind w:left="2583" w:right="256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Programming Project 7</w:t>
      </w:r>
    </w:p>
    <w:p w14:paraId="1F31DED8" w14:textId="22C59BD0" w:rsidR="00243A9F" w:rsidRDefault="00243A9F" w:rsidP="0027082B">
      <w:pPr>
        <w:spacing w:line="404" w:lineRule="exact"/>
        <w:ind w:left="2580" w:right="2561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EE312 </w:t>
      </w:r>
      <w:r w:rsidR="006B4478">
        <w:rPr>
          <w:rFonts w:ascii="Times New Roman"/>
          <w:sz w:val="36"/>
        </w:rPr>
        <w:t>Summer</w:t>
      </w:r>
      <w:bookmarkStart w:id="0" w:name="_GoBack"/>
      <w:bookmarkEnd w:id="0"/>
      <w:r>
        <w:rPr>
          <w:rFonts w:ascii="Times New Roman"/>
          <w:spacing w:val="-3"/>
          <w:sz w:val="36"/>
        </w:rPr>
        <w:t xml:space="preserve"> </w:t>
      </w:r>
      <w:r w:rsidR="00D23834">
        <w:rPr>
          <w:rFonts w:ascii="Times New Roman"/>
          <w:sz w:val="36"/>
        </w:rPr>
        <w:t>2018</w:t>
      </w:r>
    </w:p>
    <w:p w14:paraId="573ECBE0" w14:textId="77777777" w:rsidR="00243A9F" w:rsidRDefault="00243A9F" w:rsidP="0027082B">
      <w:pPr>
        <w:spacing w:line="404" w:lineRule="exact"/>
        <w:ind w:left="2580" w:right="256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 xml:space="preserve">CRM </w:t>
      </w:r>
      <w:r>
        <w:rPr>
          <w:rFonts w:ascii="Times New Roman"/>
          <w:sz w:val="36"/>
        </w:rPr>
        <w:t>–</w:t>
      </w:r>
      <w:r>
        <w:rPr>
          <w:rFonts w:ascii="Times New Roman"/>
          <w:sz w:val="36"/>
        </w:rPr>
        <w:t xml:space="preserve"> part 2 in C++</w:t>
      </w:r>
    </w:p>
    <w:p w14:paraId="1F202E30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98AACD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252D7" w14:textId="77777777" w:rsidR="004917A6" w:rsidRDefault="00243A9F" w:rsidP="00FD243E">
      <w:pPr>
        <w:pStyle w:val="BodyText"/>
        <w:ind w:right="173"/>
        <w:jc w:val="both"/>
      </w:pPr>
      <w:r>
        <w:rPr>
          <w:rFonts w:cs="Times New Roman"/>
          <w:b/>
          <w:bCs/>
        </w:rPr>
        <w:t xml:space="preserve">Objectives: </w:t>
      </w:r>
      <w:r>
        <w:rPr>
          <w:rFonts w:cs="Times New Roman"/>
        </w:rPr>
        <w:t xml:space="preserve">In this project you’ll </w:t>
      </w:r>
      <w:r>
        <w:t>use your newly acquired C++ programming skills</w:t>
      </w:r>
      <w:r>
        <w:rPr>
          <w:spacing w:val="-10"/>
        </w:rPr>
        <w:t xml:space="preserve"> </w:t>
      </w:r>
      <w:r>
        <w:t xml:space="preserve">to </w:t>
      </w:r>
      <w:r>
        <w:rPr>
          <w:rFonts w:cs="Times New Roman"/>
        </w:rPr>
        <w:t>create an improved version of the CRM project. This will involve writing two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 xml:space="preserve">C++ classes: the Customer and the CustomerDB. We will also use a provided </w:t>
      </w:r>
      <w:r>
        <w:t xml:space="preserve">String class. </w:t>
      </w:r>
    </w:p>
    <w:p w14:paraId="457B553B" w14:textId="77777777" w:rsidR="004917A6" w:rsidRDefault="004917A6" w:rsidP="00FD243E">
      <w:pPr>
        <w:pStyle w:val="BodyText"/>
        <w:ind w:right="173"/>
        <w:jc w:val="both"/>
      </w:pPr>
    </w:p>
    <w:p w14:paraId="6BDD3943" w14:textId="7100C465" w:rsidR="00243A9F" w:rsidRDefault="00243A9F" w:rsidP="00FD243E">
      <w:pPr>
        <w:pStyle w:val="BodyText"/>
        <w:ind w:right="173"/>
        <w:jc w:val="both"/>
      </w:pPr>
      <w:r>
        <w:t xml:space="preserve">The project will involve </w:t>
      </w:r>
      <w:r>
        <w:rPr>
          <w:rFonts w:cs="Times New Roman"/>
        </w:rPr>
        <w:t>essentially the same da</w:t>
      </w:r>
      <w:r>
        <w:t>ta structures and algorithms from before,</w:t>
      </w:r>
      <w:r>
        <w:rPr>
          <w:spacing w:val="-11"/>
        </w:rPr>
        <w:t xml:space="preserve"> </w:t>
      </w:r>
      <w:r>
        <w:t xml:space="preserve">but </w:t>
      </w:r>
      <w:r>
        <w:rPr>
          <w:rFonts w:cs="Times New Roman"/>
        </w:rPr>
        <w:t>hopefully this time around you’ll discover that (a) the program isn’t nearly as tedious</w:t>
      </w:r>
      <w:r>
        <w:rPr>
          <w:rFonts w:cs="Times New Roman"/>
          <w:spacing w:val="-13"/>
        </w:rPr>
        <w:t xml:space="preserve"> </w:t>
      </w:r>
      <w:r>
        <w:t>(no more destroyString!) and (b) the code you produce is a whole</w:t>
      </w:r>
      <w:r>
        <w:rPr>
          <w:spacing w:val="-13"/>
        </w:rPr>
        <w:t xml:space="preserve"> </w:t>
      </w:r>
      <w:r>
        <w:t>lot shorter and easier on the eyes. Good</w:t>
      </w:r>
      <w:r>
        <w:rPr>
          <w:spacing w:val="-6"/>
        </w:rPr>
        <w:t xml:space="preserve"> </w:t>
      </w:r>
      <w:r>
        <w:t>luck!</w:t>
      </w:r>
    </w:p>
    <w:p w14:paraId="20EAA16C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F7D3B" w14:textId="302C1AE6" w:rsidR="00243A9F" w:rsidRDefault="00243A9F" w:rsidP="00FD243E">
      <w:pPr>
        <w:pStyle w:val="BodyText"/>
        <w:ind w:right="173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Requirements: </w:t>
      </w:r>
      <w:r>
        <w:rPr>
          <w:rFonts w:cs="Times New Roman"/>
        </w:rPr>
        <w:t>You will do the following for this project: edit</w:t>
      </w:r>
      <w:r>
        <w:t xml:space="preserve"> </w:t>
      </w:r>
      <w:r>
        <w:rPr>
          <w:rFonts w:cs="Times New Roman"/>
        </w:rPr>
        <w:t xml:space="preserve">CustomerDB.cpp to complete all member functions for </w:t>
      </w:r>
      <w:r w:rsidR="00AF77C5">
        <w:rPr>
          <w:rFonts w:cs="Times New Roman"/>
        </w:rPr>
        <w:t>the</w:t>
      </w:r>
      <w:r>
        <w:rPr>
          <w:rFonts w:cs="Times New Roman"/>
        </w:rPr>
        <w:t xml:space="preserve"> class, and </w:t>
      </w:r>
      <w:r>
        <w:t>edit Project7.cpp to implement processInventory,</w:t>
      </w:r>
      <w:r>
        <w:rPr>
          <w:spacing w:val="-16"/>
        </w:rPr>
        <w:t xml:space="preserve"> </w:t>
      </w:r>
      <w:r>
        <w:t>processPurchase, and processSummarize</w:t>
      </w:r>
      <w:r>
        <w:rPr>
          <w:rFonts w:cs="Times New Roman"/>
        </w:rPr>
        <w:t xml:space="preserve">. </w:t>
      </w:r>
    </w:p>
    <w:p w14:paraId="72B427D5" w14:textId="77777777" w:rsidR="00243A9F" w:rsidRDefault="00243A9F" w:rsidP="00FD243E">
      <w:pPr>
        <w:pStyle w:val="BodyText"/>
        <w:ind w:right="173"/>
        <w:jc w:val="both"/>
        <w:rPr>
          <w:rFonts w:cs="Times New Roman"/>
        </w:rPr>
      </w:pPr>
    </w:p>
    <w:p w14:paraId="046909B3" w14:textId="77777777" w:rsidR="00243A9F" w:rsidRPr="00786BCB" w:rsidRDefault="00243A9F" w:rsidP="00FD243E">
      <w:pPr>
        <w:pStyle w:val="BodyText"/>
        <w:ind w:right="173"/>
        <w:jc w:val="both"/>
      </w:pPr>
      <w:r>
        <w:rPr>
          <w:rFonts w:cs="Times New Roman"/>
        </w:rPr>
        <w:t>First, you should read the provided files. You will note that both files to be edited already have some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code</w:t>
      </w:r>
      <w:r>
        <w:t xml:space="preserve">. While </w:t>
      </w:r>
      <w:r>
        <w:rPr>
          <w:rFonts w:cs="Times New Roman"/>
        </w:rPr>
        <w:t xml:space="preserve">you’re not explicitly required to use the provided code, your </w:t>
      </w:r>
      <w:r>
        <w:t>solution may be a</w:t>
      </w:r>
      <w:r>
        <w:rPr>
          <w:spacing w:val="-16"/>
        </w:rPr>
        <w:t xml:space="preserve"> good deal </w:t>
      </w:r>
      <w:r>
        <w:t xml:space="preserve">shorter, cleaner and simpler when using it. </w:t>
      </w:r>
    </w:p>
    <w:p w14:paraId="4CA5BA1F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2038B" w14:textId="1179F066" w:rsidR="00243A9F" w:rsidRPr="00536CA1" w:rsidRDefault="00243A9F" w:rsidP="00FD243E">
      <w:pPr>
        <w:pStyle w:val="BodyText"/>
        <w:ind w:right="27"/>
        <w:jc w:val="both"/>
      </w:pPr>
      <w:r>
        <w:t xml:space="preserve">For CustomerDB.cpp, </w:t>
      </w:r>
      <w:r>
        <w:rPr>
          <w:rFonts w:cs="Times New Roman"/>
        </w:rPr>
        <w:t>you must write two functions. The first of these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functions </w:t>
      </w:r>
      <w:r>
        <w:t>CustomerDB::isMember searches through the current set of Customers and returns true</w:t>
      </w:r>
      <w:r>
        <w:rPr>
          <w:spacing w:val="-13"/>
        </w:rPr>
        <w:t xml:space="preserve"> </w:t>
      </w:r>
      <w:r>
        <w:t xml:space="preserve">if it finds a Customer with the matching name, and returns false otherwise. The second function, CustomerDB::operator[](String) </w:t>
      </w:r>
      <w:r w:rsidR="00157296">
        <w:t>must do the following</w:t>
      </w:r>
      <w:r>
        <w:t xml:space="preserve">: </w:t>
      </w:r>
    </w:p>
    <w:p w14:paraId="55AE9B86" w14:textId="77777777" w:rsidR="00243A9F" w:rsidRDefault="00243A9F" w:rsidP="00FD243E">
      <w:pPr>
        <w:pStyle w:val="ListParagraph"/>
        <w:numPr>
          <w:ilvl w:val="0"/>
          <w:numId w:val="1"/>
        </w:numPr>
        <w:tabs>
          <w:tab w:val="left" w:pos="821"/>
        </w:tabs>
        <w:spacing w:line="274" w:lineRule="exact"/>
        <w:ind w:right="2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 a Customer in the CustomerDB has a name that matches the argument to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operator[], then your function must return that Customer (returning by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reference).</w:t>
      </w:r>
    </w:p>
    <w:p w14:paraId="26914E14" w14:textId="1F42606C" w:rsidR="00243A9F" w:rsidRDefault="00243A9F" w:rsidP="00FD243E">
      <w:pPr>
        <w:pStyle w:val="ListParagraph"/>
        <w:numPr>
          <w:ilvl w:val="0"/>
          <w:numId w:val="1"/>
        </w:numPr>
        <w:tabs>
          <w:tab w:val="left" w:pos="821"/>
        </w:tabs>
        <w:spacing w:before="25" w:line="230" w:lineRule="auto"/>
        <w:ind w:right="3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 there is no Customer in the CustomerDB with that name, then your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function </w:t>
      </w:r>
      <w:r w:rsidR="00AF77C5">
        <w:rPr>
          <w:rFonts w:ascii="Times New Roman"/>
          <w:sz w:val="24"/>
        </w:rPr>
        <w:t xml:space="preserve">must ADD a new </w:t>
      </w:r>
      <w:r>
        <w:rPr>
          <w:rFonts w:ascii="Times New Roman"/>
          <w:sz w:val="24"/>
        </w:rPr>
        <w:t>Customer to the database and then return a reference 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that newly added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Customer.</w:t>
      </w:r>
    </w:p>
    <w:p w14:paraId="2F6D2C69" w14:textId="77777777" w:rsidR="00243A9F" w:rsidRDefault="00243A9F" w:rsidP="00FD243E">
      <w:pPr>
        <w:pStyle w:val="ListParagraph"/>
        <w:numPr>
          <w:ilvl w:val="0"/>
          <w:numId w:val="1"/>
        </w:numPr>
        <w:tabs>
          <w:tab w:val="left" w:pos="821"/>
        </w:tabs>
        <w:spacing w:before="30" w:line="230" w:lineRule="auto"/>
        <w:ind w:right="1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 you add a new Customer to the database, you must ensure that there 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capacity for the customer in the array, and you must use amortized doubling to resize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 array if there is insufficient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capacity.</w:t>
      </w:r>
    </w:p>
    <w:p w14:paraId="6CAE759A" w14:textId="77777777" w:rsidR="003C5552" w:rsidRDefault="003C5552" w:rsidP="00FD243E">
      <w:pPr>
        <w:pStyle w:val="BodyText"/>
        <w:spacing w:before="52"/>
        <w:ind w:right="51"/>
        <w:jc w:val="both"/>
      </w:pPr>
    </w:p>
    <w:p w14:paraId="58939402" w14:textId="33F582FA" w:rsidR="00243A9F" w:rsidRDefault="00243A9F" w:rsidP="00FD243E">
      <w:pPr>
        <w:pStyle w:val="BodyText"/>
        <w:spacing w:before="52"/>
        <w:ind w:right="51"/>
        <w:jc w:val="both"/>
      </w:pPr>
      <w:r>
        <w:t xml:space="preserve">This is separate from the operator[] which takes an int, which simply returns the customer at a given position in the array. </w:t>
      </w:r>
      <w:r w:rsidR="003C5552">
        <w:t xml:space="preserve">This adds a new method of accessing the CustomerDB, like: database[“Phil”].bottles += 5;. </w:t>
      </w:r>
    </w:p>
    <w:p w14:paraId="30A1F7D4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D5775" w14:textId="77777777" w:rsidR="00243A9F" w:rsidRDefault="00243A9F" w:rsidP="00FD243E">
      <w:pPr>
        <w:pStyle w:val="BodyText"/>
        <w:ind w:right="51"/>
        <w:jc w:val="both"/>
      </w:pPr>
      <w:r>
        <w:rPr>
          <w:rFonts w:cs="Times New Roman"/>
        </w:rPr>
        <w:t xml:space="preserve">For Project7.cpp, you must write an </w:t>
      </w:r>
      <w:r>
        <w:t>implementation for processPurchase, processSummarize, and processInventory. Part of</w:t>
      </w:r>
      <w:r>
        <w:rPr>
          <w:spacing w:val="-9"/>
        </w:rPr>
        <w:t xml:space="preserve"> </w:t>
      </w:r>
      <w:r>
        <w:t>your grade will be determined by how well these functions utilize the CustomerDB. As</w:t>
      </w:r>
      <w:r>
        <w:rPr>
          <w:spacing w:val="-9"/>
        </w:rPr>
        <w:t xml:space="preserve"> </w:t>
      </w:r>
      <w:r>
        <w:t xml:space="preserve">a </w:t>
      </w:r>
      <w:r>
        <w:rPr>
          <w:rFonts w:cs="Times New Roman"/>
        </w:rPr>
        <w:t>general hint, if you can make those functions shorter, you’re (probably) making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 xml:space="preserve">them </w:t>
      </w:r>
      <w:r>
        <w:t xml:space="preserve">better. </w:t>
      </w:r>
    </w:p>
    <w:p w14:paraId="2500FC5F" w14:textId="77777777" w:rsidR="00243A9F" w:rsidRDefault="00243A9F" w:rsidP="00FD243E">
      <w:pPr>
        <w:pStyle w:val="BodyText"/>
        <w:ind w:right="51"/>
        <w:jc w:val="both"/>
      </w:pPr>
    </w:p>
    <w:p w14:paraId="31DE8C53" w14:textId="77777777" w:rsidR="00243A9F" w:rsidRDefault="00243A9F" w:rsidP="00FD243E">
      <w:pPr>
        <w:pStyle w:val="BodyText"/>
        <w:ind w:right="51"/>
        <w:jc w:val="both"/>
      </w:pPr>
      <w:r>
        <w:t xml:space="preserve">You MUST NOT change CustomerDB.h, String.h, or String.cpp! If you do, your submission will likely fail.  </w:t>
      </w:r>
    </w:p>
    <w:p w14:paraId="5102C32E" w14:textId="77777777" w:rsidR="003C5552" w:rsidRDefault="003C5552" w:rsidP="00FD243E">
      <w:pPr>
        <w:pStyle w:val="BodyText"/>
        <w:ind w:right="51"/>
        <w:jc w:val="both"/>
      </w:pPr>
    </w:p>
    <w:p w14:paraId="19C6DBB0" w14:textId="77777777" w:rsidR="00243A9F" w:rsidRDefault="00243A9F" w:rsidP="00FD243E">
      <w:pPr>
        <w:pStyle w:val="BodyText"/>
        <w:ind w:right="51"/>
        <w:jc w:val="both"/>
      </w:pPr>
      <w:r>
        <w:rPr>
          <w:b/>
        </w:rPr>
        <w:t xml:space="preserve">Testing: </w:t>
      </w:r>
      <w:r>
        <w:t>The same three test files from last time are provided. You might want to</w:t>
      </w:r>
      <w:r>
        <w:rPr>
          <w:spacing w:val="-9"/>
        </w:rPr>
        <w:t xml:space="preserve"> </w:t>
      </w:r>
      <w:r>
        <w:t>add some additional tests of your own. You are, of course, responsible for ensuring that</w:t>
      </w:r>
      <w:r>
        <w:rPr>
          <w:spacing w:val="-11"/>
        </w:rPr>
        <w:t xml:space="preserve"> </w:t>
      </w:r>
      <w:r>
        <w:t>your program is correct (i.e., not just able to execute the three test inputs and produce</w:t>
      </w:r>
      <w:r>
        <w:rPr>
          <w:spacing w:val="-9"/>
        </w:rPr>
        <w:t xml:space="preserve"> </w:t>
      </w:r>
      <w:r>
        <w:t>the correct output through some</w:t>
      </w:r>
      <w:r>
        <w:rPr>
          <w:spacing w:val="-8"/>
        </w:rPr>
        <w:t xml:space="preserve"> </w:t>
      </w:r>
      <w:r>
        <w:t xml:space="preserve">coincidence). </w:t>
      </w:r>
    </w:p>
    <w:p w14:paraId="7CE69BBE" w14:textId="77777777" w:rsidR="00243A9F" w:rsidRDefault="00243A9F" w:rsidP="00FD243E">
      <w:pPr>
        <w:pStyle w:val="BodyText"/>
        <w:ind w:right="51"/>
        <w:jc w:val="both"/>
      </w:pPr>
    </w:p>
    <w:p w14:paraId="35F1B9B1" w14:textId="77777777" w:rsidR="00243A9F" w:rsidRDefault="00243A9F" w:rsidP="00FD243E">
      <w:pPr>
        <w:pStyle w:val="BodyText"/>
        <w:ind w:left="0" w:right="179"/>
        <w:jc w:val="both"/>
        <w:rPr>
          <w:b/>
        </w:rPr>
      </w:pPr>
      <w:r w:rsidRPr="00625D88">
        <w:rPr>
          <w:b/>
        </w:rPr>
        <w:t>CHECKLIST</w:t>
      </w:r>
      <w:r>
        <w:rPr>
          <w:b/>
        </w:rPr>
        <w:t xml:space="preserve"> – Did you remember to: </w:t>
      </w:r>
    </w:p>
    <w:p w14:paraId="156D83E9" w14:textId="77777777" w:rsidR="00243A9F" w:rsidRDefault="00243A9F" w:rsidP="00FD243E">
      <w:pPr>
        <w:pStyle w:val="BodyText"/>
        <w:ind w:left="0" w:right="179"/>
        <w:jc w:val="both"/>
        <w:rPr>
          <w:b/>
        </w:rPr>
      </w:pPr>
    </w:p>
    <w:p w14:paraId="256A357F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Re-read the requirements after you finished your program to ensure that you meet all of them?</w:t>
      </w:r>
    </w:p>
    <w:p w14:paraId="76931749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Make sure that your program passes all our testcases?</w:t>
      </w:r>
    </w:p>
    <w:p w14:paraId="03F136AC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Make up your own testcases?</w:t>
      </w:r>
    </w:p>
    <w:p w14:paraId="57CB0E5E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Upload your solution to Canvas?</w:t>
      </w:r>
    </w:p>
    <w:p w14:paraId="23F31A98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Download your uploaded solution into a fresh directory and re-run all testcases?</w:t>
      </w:r>
    </w:p>
    <w:p w14:paraId="40500905" w14:textId="77777777" w:rsidR="00243A9F" w:rsidRDefault="00243A9F" w:rsidP="00FD243E">
      <w:pPr>
        <w:jc w:val="both"/>
      </w:pPr>
    </w:p>
    <w:p w14:paraId="5976C973" w14:textId="77777777" w:rsidR="00243A9F" w:rsidRPr="00734195" w:rsidRDefault="00243A9F" w:rsidP="00FD243E">
      <w:pPr>
        <w:pStyle w:val="BodyText"/>
        <w:ind w:right="51"/>
        <w:jc w:val="both"/>
        <w:rPr>
          <w:b/>
        </w:rPr>
      </w:pPr>
      <w:r w:rsidRPr="00734195">
        <w:rPr>
          <w:b/>
        </w:rPr>
        <w:t>Answers to FAQ</w:t>
      </w:r>
    </w:p>
    <w:p w14:paraId="3D1B294E" w14:textId="77777777" w:rsidR="00243A9F" w:rsidRDefault="00243A9F" w:rsidP="00FD243E">
      <w:pPr>
        <w:pStyle w:val="BodyText"/>
        <w:ind w:right="51"/>
        <w:jc w:val="both"/>
      </w:pPr>
    </w:p>
    <w:p w14:paraId="560C57B9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>No customers will attempt to buy negative numbers of anything.</w:t>
      </w:r>
    </w:p>
    <w:p w14:paraId="328E2B80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>Don't add customers who ask for 0 items of anything.  Don't respond to them either.</w:t>
      </w:r>
    </w:p>
    <w:p w14:paraId="1327986E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>If a customer asks for more than the available inventory, don't add them if they are not already a customer.  You must however, respond to them with "Sorry …".</w:t>
      </w:r>
    </w:p>
    <w:p w14:paraId="710F8003" w14:textId="6FCE6582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>Use the plural forms of Diapers, Rattles, and Bottles even</w:t>
      </w:r>
      <w:r w:rsidR="00FD243E">
        <w:t xml:space="preserve"> if it should be singular</w:t>
      </w:r>
      <w:r>
        <w:t>. Capitalization matters</w:t>
      </w:r>
      <w:r w:rsidR="00FD243E">
        <w:t>, as well</w:t>
      </w:r>
      <w:r>
        <w:t xml:space="preserve">. </w:t>
      </w:r>
    </w:p>
    <w:p w14:paraId="7AAEDAF0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 xml:space="preserve">Only use cout to print. </w:t>
      </w:r>
      <w:r w:rsidRPr="007F6276">
        <w:t>Use the c_str() function of the string class to get a string that cout can print pro</w:t>
      </w:r>
      <w:r>
        <w:t>perly (ex: std::cout &lt;&lt; foo.c_str();).</w:t>
      </w:r>
    </w:p>
    <w:p w14:paraId="2112201A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 xml:space="preserve">Amortized doubling: </w:t>
      </w:r>
      <w:r w:rsidRPr="007F6276">
        <w:t>Double the array whenever it is full so that you can add more e</w:t>
      </w:r>
      <w:r>
        <w:t xml:space="preserve">lements next time. You'll keep track of </w:t>
      </w:r>
      <w:r w:rsidRPr="007F6276">
        <w:t xml:space="preserve">array capacity and length </w:t>
      </w:r>
      <w:r>
        <w:t>separately so that you know when the array is</w:t>
      </w:r>
      <w:r w:rsidRPr="007F6276">
        <w:t xml:space="preserve"> full.</w:t>
      </w:r>
    </w:p>
    <w:p w14:paraId="4F66431C" w14:textId="3CD44FC2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 w:rsidRPr="007F6276">
        <w:t xml:space="preserve">Turn in </w:t>
      </w:r>
      <w:r w:rsidR="00FD243E">
        <w:t>everything</w:t>
      </w:r>
      <w:r w:rsidRPr="007F6276">
        <w:t xml:space="preserve"> you </w:t>
      </w:r>
      <w:r w:rsidR="004D45F0">
        <w:t>edit</w:t>
      </w:r>
      <w:r>
        <w:t xml:space="preserve">.  Zip up all the files, and rename the zip file Project7_&lt;eid&gt;.zip, where &lt;eid&gt; is replaced with your own UT EID. Capitalization here doesn’t matter. </w:t>
      </w:r>
    </w:p>
    <w:p w14:paraId="212975D2" w14:textId="77777777" w:rsidR="00243A9F" w:rsidRDefault="00243A9F" w:rsidP="00FD243E">
      <w:pPr>
        <w:pStyle w:val="BodyText"/>
        <w:ind w:right="51"/>
        <w:jc w:val="both"/>
      </w:pPr>
    </w:p>
    <w:p w14:paraId="4E99BB4D" w14:textId="77777777" w:rsidR="00243A9F" w:rsidRDefault="00243A9F" w:rsidP="00FD243E">
      <w:pPr>
        <w:jc w:val="both"/>
      </w:pPr>
    </w:p>
    <w:p w14:paraId="6ADE5571" w14:textId="77777777" w:rsidR="00734195" w:rsidRPr="00243A9F" w:rsidRDefault="00734195" w:rsidP="00FD243E">
      <w:pPr>
        <w:jc w:val="both"/>
      </w:pPr>
    </w:p>
    <w:sectPr w:rsidR="00734195" w:rsidRPr="00243A9F" w:rsidSect="003C5552">
      <w:footerReference w:type="even" r:id="rId7"/>
      <w:footerReference w:type="default" r:id="rId8"/>
      <w:pgSz w:w="12240" w:h="15840"/>
      <w:pgMar w:top="1380" w:right="1700" w:bottom="153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2BC0" w14:textId="77777777" w:rsidR="008A44CF" w:rsidRDefault="008A44CF" w:rsidP="00557CBA">
      <w:r>
        <w:separator/>
      </w:r>
    </w:p>
  </w:endnote>
  <w:endnote w:type="continuationSeparator" w:id="0">
    <w:p w14:paraId="601F74BC" w14:textId="77777777" w:rsidR="008A44CF" w:rsidRDefault="008A44CF" w:rsidP="0055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12DB3" w14:textId="77777777" w:rsidR="00557CBA" w:rsidRDefault="00557CBA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324BD" w14:textId="77777777" w:rsidR="00557CBA" w:rsidRDefault="00557CBA" w:rsidP="0055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D7922" w14:textId="77777777" w:rsidR="00557CBA" w:rsidRDefault="00557CBA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74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CCDC79" w14:textId="3BF79261" w:rsidR="00557CBA" w:rsidRDefault="00557CBA" w:rsidP="00557CBA">
    <w:pPr>
      <w:pStyle w:val="Footer"/>
      <w:ind w:right="360"/>
    </w:pPr>
    <w:r>
      <w:fldChar w:fldCharType="begin"/>
    </w:r>
    <w:r>
      <w:instrText xml:space="preserve"> TIME \@ "M/d/yy h:mm am/pm" </w:instrText>
    </w:r>
    <w:r>
      <w:fldChar w:fldCharType="separate"/>
    </w:r>
    <w:r w:rsidR="006B4478">
      <w:rPr>
        <w:noProof/>
      </w:rPr>
      <w:t>7/16/18 2:01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DD1F" w14:textId="77777777" w:rsidR="008A44CF" w:rsidRDefault="008A44CF" w:rsidP="00557CBA">
      <w:r>
        <w:separator/>
      </w:r>
    </w:p>
  </w:footnote>
  <w:footnote w:type="continuationSeparator" w:id="0">
    <w:p w14:paraId="7BA65E49" w14:textId="77777777" w:rsidR="008A44CF" w:rsidRDefault="008A44CF" w:rsidP="00557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4A26"/>
    <w:multiLevelType w:val="hybridMultilevel"/>
    <w:tmpl w:val="8A92A882"/>
    <w:lvl w:ilvl="0" w:tplc="01A2DDA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46"/>
        <w:sz w:val="24"/>
        <w:szCs w:val="24"/>
      </w:rPr>
    </w:lvl>
    <w:lvl w:ilvl="1" w:tplc="47DC28B8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89564932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7A78BA04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A372D1EC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D99826B0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A1F4B2BC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74324688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56B6174A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1" w15:restartNumberingAfterBreak="0">
    <w:nsid w:val="3F304547"/>
    <w:multiLevelType w:val="hybridMultilevel"/>
    <w:tmpl w:val="E35CE8B8"/>
    <w:lvl w:ilvl="0" w:tplc="E45E7242">
      <w:start w:val="1"/>
      <w:numFmt w:val="bullet"/>
      <w:lvlText w:val="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19B0676"/>
    <w:multiLevelType w:val="hybridMultilevel"/>
    <w:tmpl w:val="0388E01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318"/>
    <w:rsid w:val="00016F67"/>
    <w:rsid w:val="00157296"/>
    <w:rsid w:val="0017117C"/>
    <w:rsid w:val="00243A9F"/>
    <w:rsid w:val="0027082B"/>
    <w:rsid w:val="002A0208"/>
    <w:rsid w:val="00317336"/>
    <w:rsid w:val="003C5552"/>
    <w:rsid w:val="004917A6"/>
    <w:rsid w:val="004D45F0"/>
    <w:rsid w:val="00557CBA"/>
    <w:rsid w:val="006B4478"/>
    <w:rsid w:val="00734195"/>
    <w:rsid w:val="007F6276"/>
    <w:rsid w:val="00827D92"/>
    <w:rsid w:val="0083528A"/>
    <w:rsid w:val="0089614E"/>
    <w:rsid w:val="008A44CF"/>
    <w:rsid w:val="00AC2318"/>
    <w:rsid w:val="00AF77C5"/>
    <w:rsid w:val="00B13EBC"/>
    <w:rsid w:val="00C60BD1"/>
    <w:rsid w:val="00D23834"/>
    <w:rsid w:val="00DE3233"/>
    <w:rsid w:val="00F41C95"/>
    <w:rsid w:val="00FA6748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976F0"/>
  <w15:docId w15:val="{B928E0BC-1451-40D6-8968-F4FEF774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57CB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7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CBA"/>
  </w:style>
  <w:style w:type="character" w:styleId="PageNumber">
    <w:name w:val="page number"/>
    <w:basedOn w:val="DefaultParagraphFont"/>
    <w:uiPriority w:val="99"/>
    <w:semiHidden/>
    <w:unhideWhenUsed/>
    <w:rsid w:val="00557CBA"/>
  </w:style>
  <w:style w:type="paragraph" w:styleId="Header">
    <w:name w:val="header"/>
    <w:basedOn w:val="Normal"/>
    <w:link w:val="HeaderChar"/>
    <w:uiPriority w:val="99"/>
    <w:unhideWhenUsed/>
    <w:rsid w:val="00557C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CBA"/>
  </w:style>
  <w:style w:type="paragraph" w:styleId="BalloonText">
    <w:name w:val="Balloon Text"/>
    <w:basedOn w:val="Normal"/>
    <w:link w:val="BalloonTextChar"/>
    <w:uiPriority w:val="99"/>
    <w:semiHidden/>
    <w:unhideWhenUsed/>
    <w:rsid w:val="00D238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8</vt:lpstr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8</dc:title>
  <dc:creator>Craig M. Chase</dc:creator>
  <cp:lastModifiedBy>Microsoft Office User</cp:lastModifiedBy>
  <cp:revision>4</cp:revision>
  <cp:lastPrinted>2018-03-18T03:48:00Z</cp:lastPrinted>
  <dcterms:created xsi:type="dcterms:W3CDTF">2018-03-18T03:48:00Z</dcterms:created>
  <dcterms:modified xsi:type="dcterms:W3CDTF">2018-07-16T19:02:00Z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2016-07-23T00:00:00Z</vt:filetime>
  </property>
</Properties>
</file>