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Red Hat, Inc. Java 1.8.0_302 on Linux -->
    <w:p w:rsidR="00D24885" w:rsidP="00D24885" w:rsidRDefault="00D24885">
      <w:pPr>
        <w:shd w:val="clear" w:color="auto" w:fill="F3F4F7"/>
        <w:spacing w:before="300" w:after="150"/>
        <w:outlineLvl w:val="3"/>
        <w:rPr>
          <w:rFonts w:ascii="Helvetica" w:hAnsi="Helvetica" w:cs="Helvetica"/>
          <w:color w:val="333333"/>
          <w:sz w:val="32"/>
          <w:szCs w:val="32"/>
        </w:rPr>
      </w:pPr>
      <w:proofErr w:type="spellStart"/>
      <w:r>
        <w:rPr>
          <w:rFonts w:ascii="Helvetica" w:hAnsi="Helvetica" w:cs="Helvetica"/>
          <w:color w:val="333333"/>
          <w:sz w:val="32"/>
          <w:szCs w:val="32"/>
        </w:rPr>
        <w:t>内容由</w:t>
      </w:r>
      <w:proofErr w:type="spellEnd"/>
      <w:r>
        <w:rPr>
          <w:rFonts w:ascii="Helvetica" w:hAnsi="Helvetica" w:cs="Helvetica"/>
          <w:color w:val="333333"/>
          <w:sz w:val="32"/>
          <w:szCs w:val="32"/>
        </w:rPr>
        <w:t xml:space="preserve"> </w:t>
      </w:r>
      <w:proofErr w:type="spellStart"/>
      <w:r>
        <w:rPr>
          <w:rFonts w:ascii="Helvetica" w:hAnsi="Helvetica" w:cs="Helvetica"/>
          <w:color w:val="333333"/>
          <w:sz w:val="32"/>
          <w:szCs w:val="32"/>
        </w:rPr>
        <w:t>福昕翻译</w:t>
      </w:r>
      <w:proofErr w:type="spellEnd"/>
      <w:r>
        <w:rPr>
          <w:rFonts w:ascii="Helvetica" w:hAnsi="Helvetica" w:cs="Helvetica"/>
          <w:color w:val="333333"/>
          <w:sz w:val="32"/>
          <w:szCs w:val="32"/>
        </w:rPr>
        <w:t xml:space="preserve"> </w:t>
      </w:r>
      <w:proofErr w:type="spellStart"/>
      <w:r>
        <w:rPr>
          <w:rFonts w:ascii="Helvetica" w:hAnsi="Helvetica" w:cs="Helvetica"/>
          <w:color w:val="333333"/>
          <w:sz w:val="32"/>
          <w:szCs w:val="32"/>
        </w:rPr>
        <w:t>生成（</w:t>
      </w:r>
      <w:r>
        <w:rPr>
          <w:rFonts w:ascii="Helvetica" w:hAnsi="Helvetica" w:cs="Helvetica"/>
          <w:color w:val="333333"/>
          <w:sz w:val="32"/>
          <w:szCs w:val="32"/>
        </w:rPr>
        <w:t>Content</w:t>
      </w:r>
      <w:proofErr w:type="spellEnd"/>
      <w:r>
        <w:rPr>
          <w:rFonts w:ascii="Helvetica" w:hAnsi="Helvetica" w:cs="Helvetica"/>
          <w:color w:val="333333"/>
          <w:sz w:val="32"/>
          <w:szCs w:val="32"/>
        </w:rPr>
        <w:t xml:space="preserve"> is generated by </w:t>
      </w:r>
      <w:proofErr w:type="spellStart"/>
      <w:r>
        <w:rPr>
          <w:rFonts w:ascii="Helvetica" w:hAnsi="Helvetica" w:cs="Helvetica"/>
          <w:color w:val="333333"/>
          <w:sz w:val="32"/>
          <w:szCs w:val="32"/>
        </w:rPr>
        <w:t>foxit</w:t>
      </w:r>
      <w:proofErr w:type="spellEnd"/>
      <w:r>
        <w:rPr>
          <w:rFonts w:ascii="Helvetica" w:hAnsi="Helvetica" w:cs="Helvetica"/>
          <w:color w:val="333333"/>
          <w:sz w:val="32"/>
          <w:szCs w:val="32"/>
        </w:rPr>
        <w:t>）</w:t>
      </w:r>
    </w:p>
    <w:p w:rsidR="00D24885" w:rsidP="00D24885" w:rsidRDefault="00D24885">
      <w:pPr>
        <w:pStyle w:val="Normal"/>
        <w:shd w:val="clear" w:color="auto" w:fill="F3F4F7"/>
        <w:rPr>
          <w:rFonts w:ascii="Arial" w:hAnsi="Arial" w:cs="Arial"/>
          <w:color w:val="333333"/>
        </w:rPr>
      </w:pPr>
      <w:r>
        <w:rPr>
          <w:rFonts w:ascii="Arial" w:hAnsi="Arial" w:cs="Arial"/>
          <w:color w:val="333333"/>
        </w:rPr>
        <w:t>时间（</w:t>
      </w:r>
      <w:r>
        <w:rPr>
          <w:rFonts w:ascii="Arial" w:hAnsi="Arial" w:cs="Arial"/>
          <w:color w:val="333333"/>
        </w:rPr>
        <w:t>time</w:t>
      </w:r>
      <w:r>
        <w:rPr>
          <w:rFonts w:ascii="Arial" w:hAnsi="Arial" w:cs="Arial"/>
          <w:color w:val="333333"/>
        </w:rPr>
        <w:t>）</w:t>
      </w:r>
      <w:r>
        <w:rPr>
          <w:rFonts w:ascii="Arial" w:hAnsi="Arial" w:cs="Arial"/>
          <w:color w:val="333333"/>
        </w:rPr>
        <w:t>: 2022-08-01</w:t>
      </w:r>
    </w:p>
    <w:p>
      <w:pPr>
        <w:spacing w:line="375" w:lineRule="atLeast"/>
        <w:rPr>
          <w:rFonts w:ascii="Arial" w:hAnsi="Arial" w:cs="Arial"/>
          <w:color w:val="333333"/>
        </w:rPr>
      </w:pPr>
      <w:r>
        <w:rPr>
          <w:rFonts w:ascii="Arial" w:hAnsi="Arial" w:cs="Arial"/>
          <w:color w:val="333333"/>
          <w:sz w:val="20"/>
          <w:szCs w:val="20"/>
        </w:rPr>
        <w:t>ETC3530</w:t>
      </w:r>
    </w:p>
    <w:p>
      <w:pPr>
        <w:spacing w:line="550" w:lineRule="auto"/>
        <w:rPr>
          <w:rFonts w:ascii="Arial" w:hAnsi="Arial" w:cs="Arial"/>
          <w:color w:val="333333"/>
        </w:rPr>
      </w:pPr>
      <w:r>
        <w:rPr>
          <w:rFonts w:ascii="Arial" w:hAnsi="Arial" w:cs="Arial"/>
          <w:color w:val="8f89b3" w:themeColor="accent1"/>
          <w:sz w:val="20"/>
          <w:szCs w:val="20"/>
        </w:rPr>
        <w:t>ETC3530</w:t>
      </w:r>
    </w:p>
    <w:p>
      <w:pPr>
        <w:spacing w:line="375" w:lineRule="atLeast"/>
        <w:rPr>
          <w:rFonts w:ascii="Arial" w:hAnsi="Arial" w:cs="Arial"/>
          <w:color w:val="333333"/>
        </w:rPr>
      </w:pPr>
      <w:r>
        <w:rPr>
          <w:rFonts w:ascii="Arial" w:hAnsi="Arial" w:cs="Arial"/>
          <w:color w:val="333333"/>
          <w:sz w:val="20"/>
          <w:szCs w:val="20"/>
        </w:rPr>
        <w:t>Life Insurance Mathematics</w:t>
      </w:r>
    </w:p>
    <w:p>
      <w:pPr>
        <w:spacing w:line="550" w:lineRule="auto"/>
        <w:rPr>
          <w:rFonts w:ascii="Arial" w:hAnsi="Arial" w:cs="Arial"/>
          <w:color w:val="333333"/>
        </w:rPr>
      </w:pPr>
      <w:r>
        <w:rPr>
          <w:rFonts w:ascii="Arial" w:hAnsi="Arial" w:cs="Arial"/>
          <w:color w:val="8f89b3" w:themeColor="accent1"/>
          <w:sz w:val="20"/>
          <w:szCs w:val="20"/>
        </w:rPr>
        <w:t>人寿保险数学</w:t>
      </w:r>
    </w:p>
    <w:p>
      <w:pPr>
        <w:spacing w:line="375" w:lineRule="atLeast"/>
        <w:rPr>
          <w:rFonts w:ascii="Arial" w:hAnsi="Arial" w:cs="Arial"/>
          <w:color w:val="333333"/>
        </w:rPr>
      </w:pPr>
      <w:r>
        <w:rPr>
          <w:rFonts w:ascii="Arial" w:hAnsi="Arial" w:cs="Arial"/>
          <w:color w:val="333333"/>
          <w:sz w:val="20"/>
          <w:szCs w:val="20"/>
        </w:rPr>
        <w:t>Week 1</w:t>
      </w:r>
    </w:p>
    <w:p>
      <w:pPr>
        <w:spacing w:line="550" w:lineRule="auto"/>
        <w:rPr>
          <w:rFonts w:ascii="Arial" w:hAnsi="Arial" w:cs="Arial"/>
          <w:color w:val="333333"/>
        </w:rPr>
      </w:pPr>
      <w:r>
        <w:rPr>
          <w:rFonts w:ascii="Arial" w:hAnsi="Arial" w:cs="Arial"/>
          <w:color w:val="8f89b3" w:themeColor="accent1"/>
          <w:sz w:val="20"/>
          <w:szCs w:val="20"/>
        </w:rPr>
        <w:t>第 1 周</w:t>
      </w:r>
    </w:p>
    <w:p>
      <w:pPr>
        <w:spacing w:line="375" w:lineRule="atLeast"/>
        <w:rPr>
          <w:rFonts w:ascii="Arial" w:hAnsi="Arial" w:cs="Arial"/>
          <w:color w:val="333333"/>
        </w:rPr>
      </w:pPr>
      <w:r>
        <w:rPr>
          <w:rFonts w:ascii="Arial" w:hAnsi="Arial" w:cs="Arial"/>
          <w:color w:val="333333"/>
          <w:sz w:val="20"/>
          <w:szCs w:val="20"/>
        </w:rPr>
        <w:t>Life Assurance Contracts and Life Annuity Contracts</w:t>
      </w:r>
    </w:p>
    <w:p>
      <w:pPr>
        <w:spacing w:line="550" w:lineRule="auto"/>
        <w:rPr>
          <w:rFonts w:ascii="Arial" w:hAnsi="Arial" w:cs="Arial"/>
          <w:color w:val="333333"/>
        </w:rPr>
      </w:pPr>
      <w:r>
        <w:rPr>
          <w:rFonts w:ascii="Arial" w:hAnsi="Arial" w:cs="Arial"/>
          <w:color w:val="8f89b3" w:themeColor="accent1"/>
          <w:sz w:val="20"/>
          <w:szCs w:val="20"/>
        </w:rPr>
        <w:t>人寿保险合同和人寿年金合同</w:t>
      </w:r>
    </w:p>
    <w:p>
      <w:pPr>
        <w:spacing w:line="375" w:lineRule="atLeast"/>
        <w:rPr>
          <w:rFonts w:ascii="Arial" w:hAnsi="Arial" w:cs="Arial"/>
          <w:color w:val="333333"/>
        </w:rPr>
      </w:pPr>
      <w:r>
        <w:rPr>
          <w:rFonts w:ascii="Arial" w:hAnsi="Arial" w:cs="Arial"/>
          <w:color w:val="333333"/>
          <w:sz w:val="20"/>
          <w:szCs w:val="20"/>
        </w:rPr>
        <w:t>Assoc. Prof. Maziar Nikpour</w:t>
      </w:r>
    </w:p>
    <w:p>
      <w:pPr>
        <w:spacing w:line="550" w:lineRule="auto"/>
        <w:rPr>
          <w:rFonts w:ascii="Arial" w:hAnsi="Arial" w:cs="Arial"/>
          <w:color w:val="333333"/>
        </w:rPr>
      </w:pPr>
      <w:r>
        <w:rPr>
          <w:rFonts w:ascii="Arial" w:hAnsi="Arial" w:cs="Arial"/>
          <w:color w:val="8f89b3" w:themeColor="accent1"/>
          <w:sz w:val="20"/>
          <w:szCs w:val="20"/>
        </w:rPr>
        <w:t>副教授。 Maziar Nikpour 教授</w:t>
      </w:r>
    </w:p>
    <w:p>
      <w:pPr>
        <w:spacing w:line="375" w:lineRule="atLeast"/>
        <w:rPr>
          <w:rFonts w:ascii="Arial" w:hAnsi="Arial" w:cs="Arial"/>
          <w:color w:val="333333"/>
        </w:rPr>
      </w:pPr>
      <w:r>
        <w:rPr>
          <w:rFonts w:ascii="Arial" w:hAnsi="Arial" w:cs="Arial"/>
          <w:color w:val="333333"/>
          <w:sz w:val="20"/>
          <w:szCs w:val="20"/>
        </w:rPr>
        <w:t>Monash University</w:t>
      </w:r>
    </w:p>
    <w:p>
      <w:pPr>
        <w:spacing w:line="550" w:lineRule="auto"/>
        <w:rPr>
          <w:rFonts w:ascii="Arial" w:hAnsi="Arial" w:cs="Arial"/>
          <w:color w:val="333333"/>
        </w:rPr>
      </w:pPr>
      <w:r>
        <w:rPr>
          <w:rFonts w:ascii="Arial" w:hAnsi="Arial" w:cs="Arial"/>
          <w:color w:val="8f89b3" w:themeColor="accent1"/>
          <w:sz w:val="20"/>
          <w:szCs w:val="20"/>
        </w:rPr>
        <w:t>莫纳什大学</w:t>
      </w:r>
    </w:p>
    <w:p>
      <w:pPr>
        <w:spacing w:line="375" w:lineRule="atLeast"/>
        <w:rPr>
          <w:rFonts w:ascii="Arial" w:hAnsi="Arial" w:cs="Arial"/>
          <w:color w:val="333333"/>
        </w:rPr>
      </w:pPr>
      <w:r>
        <w:rPr>
          <w:rFonts w:ascii="Arial" w:hAnsi="Arial" w:cs="Arial"/>
          <w:color w:val="333333"/>
          <w:sz w:val="20"/>
          <w:szCs w:val="20"/>
        </w:rPr>
        <w:t>Life Tables and Survival Models Revision</w:t>
      </w:r>
    </w:p>
    <w:p>
      <w:pPr>
        <w:spacing w:line="550" w:lineRule="auto"/>
        <w:rPr>
          <w:rFonts w:ascii="Arial" w:hAnsi="Arial" w:cs="Arial"/>
          <w:color w:val="333333"/>
        </w:rPr>
      </w:pPr>
      <w:r>
        <w:rPr>
          <w:rFonts w:ascii="Arial" w:hAnsi="Arial" w:cs="Arial"/>
          <w:color w:val="8f89b3" w:themeColor="accent1"/>
          <w:sz w:val="20"/>
          <w:szCs w:val="20"/>
        </w:rPr>
        <w:t>生命表和生存模型修订</w:t>
      </w:r>
    </w:p>
    <w:p>
      <w:pPr>
        <w:spacing w:line="375" w:lineRule="atLeast"/>
        <w:rPr>
          <w:rFonts w:ascii="Arial" w:hAnsi="Arial" w:cs="Arial"/>
          <w:color w:val="333333"/>
        </w:rPr>
      </w:pPr>
      <w:r>
        <w:rPr>
          <w:rFonts w:ascii="Arial" w:hAnsi="Arial" w:cs="Arial"/>
          <w:color w:val="333333"/>
          <w:sz w:val="20"/>
          <w:szCs w:val="20"/>
        </w:rPr>
        <w:t>Life Insurance Contracts - Background</w:t>
      </w:r>
    </w:p>
    <w:p>
      <w:pPr>
        <w:spacing w:line="550" w:lineRule="auto"/>
        <w:rPr>
          <w:rFonts w:ascii="Arial" w:hAnsi="Arial" w:cs="Arial"/>
          <w:color w:val="333333"/>
        </w:rPr>
      </w:pPr>
      <w:r>
        <w:rPr>
          <w:rFonts w:ascii="Arial" w:hAnsi="Arial" w:cs="Arial"/>
          <w:color w:val="8f89b3" w:themeColor="accent1"/>
          <w:sz w:val="20"/>
          <w:szCs w:val="20"/>
        </w:rPr>
        <w:t>人寿保险合同 - 背景</w:t>
      </w:r>
    </w:p>
    <w:p>
      <w:pPr>
        <w:spacing w:line="375" w:lineRule="atLeast"/>
        <w:rPr>
          <w:rFonts w:ascii="Arial" w:hAnsi="Arial" w:cs="Arial"/>
          <w:color w:val="333333"/>
        </w:rPr>
      </w:pPr>
      <w:r>
        <w:rPr>
          <w:rFonts w:ascii="Arial" w:hAnsi="Arial" w:cs="Arial"/>
          <w:color w:val="333333"/>
          <w:sz w:val="20"/>
          <w:szCs w:val="20"/>
        </w:rPr>
        <w:t>Life Assurance Contracts</w:t>
      </w:r>
    </w:p>
    <w:p>
      <w:pPr>
        <w:spacing w:line="550" w:lineRule="auto"/>
        <w:rPr>
          <w:rFonts w:ascii="Arial" w:hAnsi="Arial" w:cs="Arial"/>
          <w:color w:val="333333"/>
        </w:rPr>
      </w:pPr>
      <w:r>
        <w:rPr>
          <w:rFonts w:ascii="Arial" w:hAnsi="Arial" w:cs="Arial"/>
          <w:color w:val="8f89b3" w:themeColor="accent1"/>
          <w:sz w:val="20"/>
          <w:szCs w:val="20"/>
        </w:rPr>
        <w:t>人寿保险合同</w:t>
      </w:r>
    </w:p>
    <w:p>
      <w:pPr>
        <w:spacing w:line="375" w:lineRule="atLeast"/>
        <w:rPr>
          <w:rFonts w:ascii="Arial" w:hAnsi="Arial" w:cs="Arial"/>
          <w:color w:val="333333"/>
        </w:rPr>
      </w:pPr>
      <w:r>
        <w:rPr>
          <w:rFonts w:ascii="Arial" w:hAnsi="Arial" w:cs="Arial"/>
          <w:color w:val="333333"/>
          <w:sz w:val="20"/>
          <w:szCs w:val="20"/>
        </w:rPr>
        <w:t>Whole of Life Assurance</w:t>
      </w:r>
    </w:p>
    <w:p>
      <w:pPr>
        <w:spacing w:line="550" w:lineRule="auto"/>
        <w:rPr>
          <w:rFonts w:ascii="Arial" w:hAnsi="Arial" w:cs="Arial"/>
          <w:color w:val="333333"/>
        </w:rPr>
      </w:pPr>
      <w:r>
        <w:rPr>
          <w:rFonts w:ascii="Arial" w:hAnsi="Arial" w:cs="Arial"/>
          <w:color w:val="8f89b3" w:themeColor="accent1"/>
          <w:sz w:val="20"/>
          <w:szCs w:val="20"/>
        </w:rPr>
        <w:t>终身寿险</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Pure Endowment</w:t>
      </w:r>
    </w:p>
    <w:p>
      <w:pPr>
        <w:spacing w:line="550" w:lineRule="auto"/>
        <w:rPr>
          <w:rFonts w:ascii="Arial" w:hAnsi="Arial" w:cs="Arial"/>
          <w:color w:val="333333"/>
        </w:rPr>
      </w:pPr>
      <w:r>
        <w:rPr>
          <w:rFonts w:ascii="Arial" w:hAnsi="Arial" w:cs="Arial"/>
          <w:color w:val="8f89b3" w:themeColor="accent1"/>
          <w:sz w:val="20"/>
          <w:szCs w:val="20"/>
        </w:rPr>
        <w:t>纯禀赋</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Life Annuity Contracts</w:t>
      </w:r>
    </w:p>
    <w:p>
      <w:pPr>
        <w:spacing w:line="550" w:lineRule="auto"/>
        <w:rPr>
          <w:rFonts w:ascii="Arial" w:hAnsi="Arial" w:cs="Arial"/>
          <w:color w:val="333333"/>
        </w:rPr>
      </w:pPr>
      <w:r>
        <w:rPr>
          <w:rFonts w:ascii="Arial" w:hAnsi="Arial" w:cs="Arial"/>
          <w:color w:val="8f89b3" w:themeColor="accent1"/>
          <w:sz w:val="20"/>
          <w:szCs w:val="20"/>
        </w:rPr>
        <w:t>人寿年金合约</w:t>
      </w:r>
    </w:p>
    <w:p>
      <w:pPr>
        <w:spacing w:line="375" w:lineRule="atLeast"/>
        <w:rPr>
          <w:rFonts w:ascii="Arial" w:hAnsi="Arial" w:cs="Arial"/>
          <w:color w:val="333333"/>
        </w:rPr>
      </w:pPr>
      <w:r>
        <w:rPr>
          <w:rFonts w:ascii="Arial" w:hAnsi="Arial" w:cs="Arial"/>
          <w:color w:val="333333"/>
          <w:sz w:val="20"/>
          <w:szCs w:val="20"/>
        </w:rPr>
        <w:t>Whole Life Annuities</w:t>
      </w:r>
    </w:p>
    <w:p>
      <w:pPr>
        <w:spacing w:line="550" w:lineRule="auto"/>
        <w:rPr>
          <w:rFonts w:ascii="Arial" w:hAnsi="Arial" w:cs="Arial"/>
          <w:color w:val="333333"/>
        </w:rPr>
      </w:pPr>
      <w:r>
        <w:rPr>
          <w:rFonts w:ascii="Arial" w:hAnsi="Arial" w:cs="Arial"/>
          <w:color w:val="8f89b3" w:themeColor="accent1"/>
          <w:sz w:val="20"/>
          <w:szCs w:val="20"/>
        </w:rPr>
        <w:t>终身年金</w:t>
      </w:r>
    </w:p>
    <w:p>
      <w:pPr>
        <w:spacing w:line="375" w:lineRule="atLeast"/>
        <w:rPr>
          <w:rFonts w:ascii="Arial" w:hAnsi="Arial" w:cs="Arial"/>
          <w:color w:val="333333"/>
        </w:rPr>
      </w:pPr>
      <w:r>
        <w:rPr>
          <w:rFonts w:ascii="Arial" w:hAnsi="Arial" w:cs="Arial"/>
          <w:color w:val="333333"/>
          <w:sz w:val="20"/>
          <w:szCs w:val="20"/>
        </w:rPr>
        <w:t>Temporary Annuities</w:t>
      </w:r>
    </w:p>
    <w:p>
      <w:pPr>
        <w:spacing w:line="550" w:lineRule="auto"/>
        <w:rPr>
          <w:rFonts w:ascii="Arial" w:hAnsi="Arial" w:cs="Arial"/>
          <w:color w:val="333333"/>
        </w:rPr>
      </w:pPr>
      <w:r>
        <w:rPr>
          <w:rFonts w:ascii="Arial" w:hAnsi="Arial" w:cs="Arial"/>
          <w:color w:val="8f89b3" w:themeColor="accent1"/>
          <w:sz w:val="20"/>
          <w:szCs w:val="20"/>
        </w:rPr>
        <w:t>临时年金</w:t>
      </w:r>
    </w:p>
    <w:p>
      <w:pPr>
        <w:spacing w:line="375" w:lineRule="atLeast"/>
        <w:rPr>
          <w:rFonts w:ascii="Arial" w:hAnsi="Arial" w:cs="Arial"/>
          <w:color w:val="333333"/>
        </w:rPr>
      </w:pPr>
      <w:r>
        <w:rPr>
          <w:rFonts w:ascii="Arial" w:hAnsi="Arial" w:cs="Arial"/>
          <w:color w:val="333333"/>
          <w:sz w:val="20"/>
          <w:szCs w:val="20"/>
        </w:rPr>
        <w:t>Deferred Annuities</w:t>
      </w:r>
    </w:p>
    <w:p>
      <w:pPr>
        <w:spacing w:line="550" w:lineRule="auto"/>
        <w:rPr>
          <w:rFonts w:ascii="Arial" w:hAnsi="Arial" w:cs="Arial"/>
          <w:color w:val="333333"/>
        </w:rPr>
      </w:pPr>
      <w:r>
        <w:rPr>
          <w:rFonts w:ascii="Arial" w:hAnsi="Arial" w:cs="Arial"/>
          <w:color w:val="8f89b3" w:themeColor="accent1"/>
          <w:sz w:val="20"/>
          <w:szCs w:val="20"/>
        </w:rPr>
        <w:t>递延年金</w:t>
      </w:r>
    </w:p>
    <w:p>
      <w:pPr>
        <w:spacing w:line="375" w:lineRule="atLeast"/>
        <w:rPr>
          <w:rFonts w:ascii="Arial" w:hAnsi="Arial" w:cs="Arial"/>
          <w:color w:val="333333"/>
        </w:rPr>
      </w:pPr>
      <w:r>
        <w:rPr>
          <w:rFonts w:ascii="Arial" w:hAnsi="Arial" w:cs="Arial"/>
          <w:color w:val="333333"/>
          <w:sz w:val="20"/>
          <w:szCs w:val="20"/>
        </w:rPr>
        <w:t>Guaranteed Annuities</w:t>
      </w:r>
    </w:p>
    <w:p>
      <w:pPr>
        <w:spacing w:line="550" w:lineRule="auto"/>
        <w:rPr>
          <w:rFonts w:ascii="Arial" w:hAnsi="Arial" w:cs="Arial"/>
          <w:color w:val="333333"/>
        </w:rPr>
      </w:pPr>
      <w:r>
        <w:rPr>
          <w:rFonts w:ascii="Arial" w:hAnsi="Arial" w:cs="Arial"/>
          <w:color w:val="8f89b3" w:themeColor="accent1"/>
          <w:sz w:val="20"/>
          <w:szCs w:val="20"/>
        </w:rPr>
        <w:t>保证年金</w:t>
      </w:r>
    </w:p>
    <w:p>
      <w:pPr>
        <w:spacing w:line="375" w:lineRule="atLeast"/>
        <w:rPr>
          <w:rFonts w:ascii="Arial" w:hAnsi="Arial" w:cs="Arial"/>
          <w:color w:val="333333"/>
        </w:rPr>
      </w:pPr>
      <w:r>
        <w:rPr>
          <w:rFonts w:ascii="Arial" w:hAnsi="Arial" w:cs="Arial"/>
          <w:color w:val="333333"/>
          <w:sz w:val="20"/>
          <w:szCs w:val="20"/>
        </w:rPr>
        <w:t>Continuous-time Calculations</w:t>
      </w:r>
    </w:p>
    <w:p>
      <w:pPr>
        <w:spacing w:line="550" w:lineRule="auto"/>
        <w:rPr>
          <w:rFonts w:ascii="Arial" w:hAnsi="Arial" w:cs="Arial"/>
          <w:color w:val="333333"/>
        </w:rPr>
      </w:pPr>
      <w:r>
        <w:rPr>
          <w:rFonts w:ascii="Arial" w:hAnsi="Arial" w:cs="Arial"/>
          <w:color w:val="8f89b3" w:themeColor="accent1"/>
          <w:sz w:val="20"/>
          <w:szCs w:val="20"/>
        </w:rPr>
        <w:t>连续时间计算</w:t>
      </w:r>
    </w:p>
    <w:p>
      <w:pPr>
        <w:spacing w:line="375" w:lineRule="atLeast"/>
        <w:rPr>
          <w:rFonts w:ascii="Arial" w:hAnsi="Arial" w:cs="Arial"/>
          <w:color w:val="333333"/>
        </w:rPr>
      </w:pPr>
      <w:r>
        <w:rPr>
          <w:rFonts w:ascii="Arial" w:hAnsi="Arial" w:cs="Arial"/>
          <w:color w:val="333333"/>
          <w:sz w:val="20"/>
          <w:szCs w:val="20"/>
        </w:rPr>
        <w:t>Life Tables and Survival Models Revision</w:t>
      </w:r>
    </w:p>
    <w:p>
      <w:pPr>
        <w:spacing w:line="550" w:lineRule="auto"/>
        <w:rPr>
          <w:rFonts w:ascii="Arial" w:hAnsi="Arial" w:cs="Arial"/>
          <w:color w:val="333333"/>
        </w:rPr>
      </w:pPr>
      <w:r>
        <w:rPr>
          <w:rFonts w:ascii="Arial" w:hAnsi="Arial" w:cs="Arial"/>
          <w:color w:val="8f89b3" w:themeColor="accent1"/>
          <w:sz w:val="20"/>
          <w:szCs w:val="20"/>
        </w:rPr>
        <w:t>生命表和生存模型修订</w:t>
      </w:r>
    </w:p>
    <w:p>
      <w:pPr>
        <w:spacing w:line="375" w:lineRule="atLeast"/>
        <w:rPr>
          <w:rFonts w:ascii="Arial" w:hAnsi="Arial" w:cs="Arial"/>
          <w:color w:val="333333"/>
        </w:rPr>
      </w:pPr>
      <w:r>
        <w:rPr>
          <w:rFonts w:ascii="Arial" w:hAnsi="Arial" w:cs="Arial"/>
          <w:color w:val="333333"/>
          <w:sz w:val="20"/>
          <w:szCs w:val="20"/>
        </w:rPr>
        <w:t>Life Insurance Contracts - Background</w:t>
      </w:r>
    </w:p>
    <w:p>
      <w:pPr>
        <w:spacing w:line="550" w:lineRule="auto"/>
        <w:rPr>
          <w:rFonts w:ascii="Arial" w:hAnsi="Arial" w:cs="Arial"/>
          <w:color w:val="333333"/>
        </w:rPr>
      </w:pPr>
      <w:r>
        <w:rPr>
          <w:rFonts w:ascii="Arial" w:hAnsi="Arial" w:cs="Arial"/>
          <w:color w:val="8f89b3" w:themeColor="accent1"/>
          <w:sz w:val="20"/>
          <w:szCs w:val="20"/>
        </w:rPr>
        <w:t>人寿保险合同 - 背景</w:t>
      </w:r>
    </w:p>
    <w:p>
      <w:pPr>
        <w:spacing w:line="375" w:lineRule="atLeast"/>
        <w:rPr>
          <w:rFonts w:ascii="Arial" w:hAnsi="Arial" w:cs="Arial"/>
          <w:color w:val="333333"/>
        </w:rPr>
      </w:pPr>
      <w:r>
        <w:rPr>
          <w:rFonts w:ascii="Arial" w:hAnsi="Arial" w:cs="Arial"/>
          <w:color w:val="333333"/>
          <w:sz w:val="20"/>
          <w:szCs w:val="20"/>
        </w:rPr>
        <w:t>Life Assurance Contracts</w:t>
      </w:r>
    </w:p>
    <w:p>
      <w:pPr>
        <w:spacing w:line="550" w:lineRule="auto"/>
        <w:rPr>
          <w:rFonts w:ascii="Arial" w:hAnsi="Arial" w:cs="Arial"/>
          <w:color w:val="333333"/>
        </w:rPr>
      </w:pPr>
      <w:r>
        <w:rPr>
          <w:rFonts w:ascii="Arial" w:hAnsi="Arial" w:cs="Arial"/>
          <w:color w:val="8f89b3" w:themeColor="accent1"/>
          <w:sz w:val="20"/>
          <w:szCs w:val="20"/>
        </w:rPr>
        <w:t>人寿保险合同</w:t>
      </w:r>
    </w:p>
    <w:p>
      <w:pPr>
        <w:spacing w:line="375" w:lineRule="atLeast"/>
        <w:rPr>
          <w:rFonts w:ascii="Arial" w:hAnsi="Arial" w:cs="Arial"/>
          <w:color w:val="333333"/>
        </w:rPr>
      </w:pPr>
      <w:r>
        <w:rPr>
          <w:rFonts w:ascii="Arial" w:hAnsi="Arial" w:cs="Arial"/>
          <w:color w:val="333333"/>
          <w:sz w:val="20"/>
          <w:szCs w:val="20"/>
        </w:rPr>
        <w:t>Whole of Life Assurance</w:t>
      </w:r>
    </w:p>
    <w:p>
      <w:pPr>
        <w:spacing w:line="550" w:lineRule="auto"/>
        <w:rPr>
          <w:rFonts w:ascii="Arial" w:hAnsi="Arial" w:cs="Arial"/>
          <w:color w:val="333333"/>
        </w:rPr>
      </w:pPr>
      <w:r>
        <w:rPr>
          <w:rFonts w:ascii="Arial" w:hAnsi="Arial" w:cs="Arial"/>
          <w:color w:val="8f89b3" w:themeColor="accent1"/>
          <w:sz w:val="20"/>
          <w:szCs w:val="20"/>
        </w:rPr>
        <w:t>终身寿险</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Pure Endowment</w:t>
      </w:r>
    </w:p>
    <w:p>
      <w:pPr>
        <w:spacing w:line="550" w:lineRule="auto"/>
        <w:rPr>
          <w:rFonts w:ascii="Arial" w:hAnsi="Arial" w:cs="Arial"/>
          <w:color w:val="333333"/>
        </w:rPr>
      </w:pPr>
      <w:r>
        <w:rPr>
          <w:rFonts w:ascii="Arial" w:hAnsi="Arial" w:cs="Arial"/>
          <w:color w:val="8f89b3" w:themeColor="accent1"/>
          <w:sz w:val="20"/>
          <w:szCs w:val="20"/>
        </w:rPr>
        <w:t>纯禀赋</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Life Annuity Contracts</w:t>
      </w:r>
    </w:p>
    <w:p>
      <w:pPr>
        <w:spacing w:line="550" w:lineRule="auto"/>
        <w:rPr>
          <w:rFonts w:ascii="Arial" w:hAnsi="Arial" w:cs="Arial"/>
          <w:color w:val="333333"/>
        </w:rPr>
      </w:pPr>
      <w:r>
        <w:rPr>
          <w:rFonts w:ascii="Arial" w:hAnsi="Arial" w:cs="Arial"/>
          <w:color w:val="8f89b3" w:themeColor="accent1"/>
          <w:sz w:val="20"/>
          <w:szCs w:val="20"/>
        </w:rPr>
        <w:t>人寿年金合约</w:t>
      </w:r>
    </w:p>
    <w:p>
      <w:pPr>
        <w:spacing w:line="375" w:lineRule="atLeast"/>
        <w:rPr>
          <w:rFonts w:ascii="Arial" w:hAnsi="Arial" w:cs="Arial"/>
          <w:color w:val="333333"/>
        </w:rPr>
      </w:pPr>
      <w:r>
        <w:rPr>
          <w:rFonts w:ascii="Arial" w:hAnsi="Arial" w:cs="Arial"/>
          <w:color w:val="333333"/>
          <w:sz w:val="20"/>
          <w:szCs w:val="20"/>
        </w:rPr>
        <w:t>Whole Life Annuities</w:t>
      </w:r>
    </w:p>
    <w:p>
      <w:pPr>
        <w:spacing w:line="550" w:lineRule="auto"/>
        <w:rPr>
          <w:rFonts w:ascii="Arial" w:hAnsi="Arial" w:cs="Arial"/>
          <w:color w:val="333333"/>
        </w:rPr>
      </w:pPr>
      <w:r>
        <w:rPr>
          <w:rFonts w:ascii="Arial" w:hAnsi="Arial" w:cs="Arial"/>
          <w:color w:val="8f89b3" w:themeColor="accent1"/>
          <w:sz w:val="20"/>
          <w:szCs w:val="20"/>
        </w:rPr>
        <w:t>终身年金</w:t>
      </w:r>
    </w:p>
    <w:p>
      <w:pPr>
        <w:spacing w:line="375" w:lineRule="atLeast"/>
        <w:rPr>
          <w:rFonts w:ascii="Arial" w:hAnsi="Arial" w:cs="Arial"/>
          <w:color w:val="333333"/>
        </w:rPr>
      </w:pPr>
      <w:r>
        <w:rPr>
          <w:rFonts w:ascii="Arial" w:hAnsi="Arial" w:cs="Arial"/>
          <w:color w:val="333333"/>
          <w:sz w:val="20"/>
          <w:szCs w:val="20"/>
        </w:rPr>
        <w:t>Temporary Annuities</w:t>
      </w:r>
    </w:p>
    <w:p>
      <w:pPr>
        <w:spacing w:line="550" w:lineRule="auto"/>
        <w:rPr>
          <w:rFonts w:ascii="Arial" w:hAnsi="Arial" w:cs="Arial"/>
          <w:color w:val="333333"/>
        </w:rPr>
      </w:pPr>
      <w:r>
        <w:rPr>
          <w:rFonts w:ascii="Arial" w:hAnsi="Arial" w:cs="Arial"/>
          <w:color w:val="8f89b3" w:themeColor="accent1"/>
          <w:sz w:val="20"/>
          <w:szCs w:val="20"/>
        </w:rPr>
        <w:t>临时年金</w:t>
      </w:r>
    </w:p>
    <w:p>
      <w:pPr>
        <w:spacing w:line="375" w:lineRule="atLeast"/>
        <w:rPr>
          <w:rFonts w:ascii="Arial" w:hAnsi="Arial" w:cs="Arial"/>
          <w:color w:val="333333"/>
        </w:rPr>
      </w:pPr>
      <w:r>
        <w:rPr>
          <w:rFonts w:ascii="Arial" w:hAnsi="Arial" w:cs="Arial"/>
          <w:color w:val="333333"/>
          <w:sz w:val="20"/>
          <w:szCs w:val="20"/>
        </w:rPr>
        <w:t>Deferred Annuities</w:t>
      </w:r>
    </w:p>
    <w:p>
      <w:pPr>
        <w:spacing w:line="550" w:lineRule="auto"/>
        <w:rPr>
          <w:rFonts w:ascii="Arial" w:hAnsi="Arial" w:cs="Arial"/>
          <w:color w:val="333333"/>
        </w:rPr>
      </w:pPr>
      <w:r>
        <w:rPr>
          <w:rFonts w:ascii="Arial" w:hAnsi="Arial" w:cs="Arial"/>
          <w:color w:val="8f89b3" w:themeColor="accent1"/>
          <w:sz w:val="20"/>
          <w:szCs w:val="20"/>
        </w:rPr>
        <w:t>递延年金</w:t>
      </w:r>
    </w:p>
    <w:p>
      <w:pPr>
        <w:spacing w:line="375" w:lineRule="atLeast"/>
        <w:rPr>
          <w:rFonts w:ascii="Arial" w:hAnsi="Arial" w:cs="Arial"/>
          <w:color w:val="333333"/>
        </w:rPr>
      </w:pPr>
      <w:r>
        <w:rPr>
          <w:rFonts w:ascii="Arial" w:hAnsi="Arial" w:cs="Arial"/>
          <w:color w:val="333333"/>
          <w:sz w:val="20"/>
          <w:szCs w:val="20"/>
        </w:rPr>
        <w:t>Guaranteed Annuities</w:t>
      </w:r>
    </w:p>
    <w:p>
      <w:pPr>
        <w:spacing w:line="550" w:lineRule="auto"/>
        <w:rPr>
          <w:rFonts w:ascii="Arial" w:hAnsi="Arial" w:cs="Arial"/>
          <w:color w:val="333333"/>
        </w:rPr>
      </w:pPr>
      <w:r>
        <w:rPr>
          <w:rFonts w:ascii="Arial" w:hAnsi="Arial" w:cs="Arial"/>
          <w:color w:val="8f89b3" w:themeColor="accent1"/>
          <w:sz w:val="20"/>
          <w:szCs w:val="20"/>
        </w:rPr>
        <w:t>保证年金</w:t>
      </w:r>
    </w:p>
    <w:p>
      <w:pPr>
        <w:spacing w:line="375" w:lineRule="atLeast"/>
        <w:rPr>
          <w:rFonts w:ascii="Arial" w:hAnsi="Arial" w:cs="Arial"/>
          <w:color w:val="333333"/>
        </w:rPr>
      </w:pPr>
      <w:r>
        <w:rPr>
          <w:rFonts w:ascii="Arial" w:hAnsi="Arial" w:cs="Arial"/>
          <w:color w:val="333333"/>
          <w:sz w:val="20"/>
          <w:szCs w:val="20"/>
        </w:rPr>
        <w:t>Continuous-time Calculations</w:t>
      </w:r>
    </w:p>
    <w:p>
      <w:pPr>
        <w:spacing w:line="550" w:lineRule="auto"/>
        <w:rPr>
          <w:rFonts w:ascii="Arial" w:hAnsi="Arial" w:cs="Arial"/>
          <w:color w:val="333333"/>
        </w:rPr>
      </w:pPr>
      <w:r>
        <w:rPr>
          <w:rFonts w:ascii="Arial" w:hAnsi="Arial" w:cs="Arial"/>
          <w:color w:val="8f89b3" w:themeColor="accent1"/>
          <w:sz w:val="20"/>
          <w:szCs w:val="20"/>
        </w:rPr>
        <w:t>连续时间计算</w:t>
      </w:r>
    </w:p>
    <w:p>
      <w:pPr>
        <w:spacing w:line="375" w:lineRule="atLeast"/>
        <w:rPr>
          <w:rFonts w:ascii="Arial" w:hAnsi="Arial" w:cs="Arial"/>
          <w:color w:val="333333"/>
        </w:rPr>
      </w:pPr>
      <w:r>
        <w:rPr>
          <w:rFonts w:ascii="Arial" w:hAnsi="Arial" w:cs="Arial"/>
          <w:color w:val="333333"/>
          <w:sz w:val="20"/>
          <w:szCs w:val="20"/>
        </w:rPr>
        <w:t>Go over 2430 Life Table material - Lecture 9 Semester 1.</w:t>
      </w:r>
    </w:p>
    <w:p>
      <w:pPr>
        <w:spacing w:line="550" w:lineRule="auto"/>
        <w:rPr>
          <w:rFonts w:ascii="Arial" w:hAnsi="Arial" w:cs="Arial"/>
          <w:color w:val="333333"/>
        </w:rPr>
      </w:pPr>
      <w:r>
        <w:rPr>
          <w:rFonts w:ascii="Arial" w:hAnsi="Arial" w:cs="Arial"/>
          <w:color w:val="8f89b3" w:themeColor="accent1"/>
          <w:sz w:val="20"/>
          <w:szCs w:val="20"/>
        </w:rPr>
        <w:t>回顾 2430 生命表材料 - 第 1 学期第 9 课。</w:t>
      </w:r>
    </w:p>
    <w:p>
      <w:pPr>
        <w:spacing w:line="375" w:lineRule="atLeast"/>
        <w:rPr>
          <w:rFonts w:ascii="Arial" w:hAnsi="Arial" w:cs="Arial"/>
          <w:color w:val="333333"/>
        </w:rPr>
      </w:pPr>
      <w:r>
        <w:rPr>
          <w:rFonts w:ascii="Arial" w:hAnsi="Arial" w:cs="Arial"/>
          <w:color w:val="333333"/>
          <w:sz w:val="20"/>
          <w:szCs w:val="20"/>
        </w:rPr>
        <w:t>Complete overview not given here.</w:t>
      </w:r>
    </w:p>
    <w:p>
      <w:pPr>
        <w:spacing w:line="550" w:lineRule="auto"/>
        <w:rPr>
          <w:rFonts w:ascii="Arial" w:hAnsi="Arial" w:cs="Arial"/>
          <w:color w:val="333333"/>
        </w:rPr>
      </w:pPr>
      <w:r>
        <w:rPr>
          <w:rFonts w:ascii="Arial" w:hAnsi="Arial" w:cs="Arial"/>
          <w:color w:val="8f89b3" w:themeColor="accent1"/>
          <w:sz w:val="20"/>
          <w:szCs w:val="20"/>
        </w:rPr>
        <w:t>这里没有给出完整的概述。</w:t>
      </w:r>
    </w:p>
    <w:p>
      <w:pPr>
        <w:spacing w:line="375" w:lineRule="atLeast"/>
        <w:rPr>
          <w:rFonts w:ascii="Arial" w:hAnsi="Arial" w:cs="Arial"/>
          <w:color w:val="333333"/>
        </w:rPr>
      </w:pPr>
      <w:r>
        <w:rPr>
          <w:rFonts w:ascii="Arial" w:hAnsi="Arial" w:cs="Arial"/>
          <w:color w:val="333333"/>
          <w:sz w:val="20"/>
          <w:szCs w:val="20"/>
        </w:rPr>
        <w:t>Important material:</w:t>
      </w:r>
    </w:p>
    <w:p>
      <w:pPr>
        <w:spacing w:line="550" w:lineRule="auto"/>
        <w:rPr>
          <w:rFonts w:ascii="Arial" w:hAnsi="Arial" w:cs="Arial"/>
          <w:color w:val="333333"/>
        </w:rPr>
      </w:pPr>
      <w:r>
        <w:rPr>
          <w:rFonts w:ascii="Arial" w:hAnsi="Arial" w:cs="Arial"/>
          <w:color w:val="8f89b3" w:themeColor="accent1"/>
          <w:sz w:val="20"/>
          <w:szCs w:val="20"/>
        </w:rPr>
        <w:t>重要材料：</w:t>
      </w:r>
    </w:p>
    <w:p>
      <w:pPr>
        <w:spacing w:line="375" w:lineRule="atLeast"/>
        <w:rPr>
          <w:rFonts w:ascii="Arial" w:hAnsi="Arial" w:cs="Arial"/>
          <w:color w:val="333333"/>
        </w:rPr>
      </w:pPr>
      <w:r>
        <w:rPr>
          <w:rFonts w:ascii="Arial" w:hAnsi="Arial" w:cs="Arial"/>
          <w:color w:val="333333"/>
          <w:sz w:val="20"/>
          <w:szCs w:val="20"/>
        </w:rPr>
        <w:t>Definition of survival and death probabilities.</w:t>
      </w:r>
    </w:p>
    <w:p>
      <w:pPr>
        <w:spacing w:line="550" w:lineRule="auto"/>
        <w:rPr>
          <w:rFonts w:ascii="Arial" w:hAnsi="Arial" w:cs="Arial"/>
          <w:color w:val="333333"/>
        </w:rPr>
      </w:pPr>
      <w:r>
        <w:rPr>
          <w:rFonts w:ascii="Arial" w:hAnsi="Arial" w:cs="Arial"/>
          <w:color w:val="8f89b3" w:themeColor="accent1"/>
          <w:sz w:val="20"/>
          <w:szCs w:val="20"/>
        </w:rPr>
        <w:t>生存和死亡概率的定义。</w:t>
      </w:r>
    </w:p>
    <w:p>
      <w:pPr>
        <w:spacing w:line="375" w:lineRule="atLeast"/>
        <w:rPr>
          <w:rFonts w:ascii="Arial" w:hAnsi="Arial" w:cs="Arial"/>
          <w:color w:val="333333"/>
        </w:rPr>
      </w:pPr>
      <w:r>
        <w:rPr>
          <w:rFonts w:ascii="Arial" w:hAnsi="Arial" w:cs="Arial"/>
          <w:color w:val="333333"/>
          <w:sz w:val="20"/>
          <w:szCs w:val="20"/>
        </w:rPr>
        <w:t>Construction of life tables and use in calculating</w:t>
      </w:r>
    </w:p>
    <w:p>
      <w:pPr>
        <w:spacing w:line="550" w:lineRule="auto"/>
        <w:rPr>
          <w:rFonts w:ascii="Arial" w:hAnsi="Arial" w:cs="Arial"/>
          <w:color w:val="333333"/>
        </w:rPr>
      </w:pPr>
      <w:r>
        <w:rPr>
          <w:rFonts w:ascii="Arial" w:hAnsi="Arial" w:cs="Arial"/>
          <w:color w:val="8f89b3" w:themeColor="accent1"/>
          <w:sz w:val="20"/>
          <w:szCs w:val="20"/>
        </w:rPr>
        <w:t>生命表的构建和计算中的应用</w:t>
      </w:r>
    </w:p>
    <w:p>
      <w:pPr>
        <w:spacing w:line="375" w:lineRule="atLeast"/>
        <w:rPr>
          <w:rFonts w:ascii="Arial" w:hAnsi="Arial" w:cs="Arial"/>
          <w:color w:val="333333"/>
        </w:rPr>
      </w:pPr>
      <w:r>
        <w:rPr>
          <w:rFonts w:ascii="Arial" w:hAnsi="Arial" w:cs="Arial"/>
          <w:color w:val="333333"/>
          <w:sz w:val="20"/>
          <w:szCs w:val="20"/>
        </w:rPr>
        <w:t>survival/death probabilities</w:t>
      </w:r>
    </w:p>
    <w:p>
      <w:pPr>
        <w:spacing w:line="550" w:lineRule="auto"/>
        <w:rPr>
          <w:rFonts w:ascii="Arial" w:hAnsi="Arial" w:cs="Arial"/>
          <w:color w:val="333333"/>
        </w:rPr>
      </w:pPr>
      <w:r>
        <w:rPr>
          <w:rFonts w:ascii="Arial" w:hAnsi="Arial" w:cs="Arial"/>
          <w:color w:val="8f89b3" w:themeColor="accent1"/>
          <w:sz w:val="20"/>
          <w:szCs w:val="20"/>
        </w:rPr>
        <w:t>生存/死亡概率</w:t>
      </w:r>
    </w:p>
    <w:p>
      <w:pPr>
        <w:spacing w:line="375" w:lineRule="atLeast"/>
        <w:rPr>
          <w:rFonts w:ascii="Arial" w:hAnsi="Arial" w:cs="Arial"/>
          <w:color w:val="333333"/>
        </w:rPr>
      </w:pPr>
      <w:r>
        <w:rPr>
          <w:rFonts w:ascii="Arial" w:hAnsi="Arial" w:cs="Arial"/>
          <w:color w:val="333333"/>
          <w:sz w:val="20"/>
          <w:szCs w:val="20"/>
        </w:rPr>
        <w:t>Survival models (force of mortality), links to life tables and</w:t>
      </w:r>
    </w:p>
    <w:p>
      <w:pPr>
        <w:spacing w:line="550" w:lineRule="auto"/>
        <w:rPr>
          <w:rFonts w:ascii="Arial" w:hAnsi="Arial" w:cs="Arial"/>
          <w:color w:val="333333"/>
        </w:rPr>
      </w:pPr>
      <w:r>
        <w:rPr>
          <w:rFonts w:ascii="Arial" w:hAnsi="Arial" w:cs="Arial"/>
          <w:color w:val="8f89b3" w:themeColor="accent1"/>
          <w:sz w:val="20"/>
          <w:szCs w:val="20"/>
        </w:rPr>
        <w:t>生存模型（死亡的力量），生命表的链接和</w:t>
      </w:r>
    </w:p>
    <w:p>
      <w:pPr>
        <w:spacing w:line="375" w:lineRule="atLeast"/>
        <w:rPr>
          <w:rFonts w:ascii="Arial" w:hAnsi="Arial" w:cs="Arial"/>
          <w:color w:val="333333"/>
        </w:rPr>
      </w:pPr>
      <w:r>
        <w:rPr>
          <w:rFonts w:ascii="Arial" w:hAnsi="Arial" w:cs="Arial"/>
          <w:color w:val="333333"/>
          <w:sz w:val="20"/>
          <w:szCs w:val="20"/>
        </w:rPr>
        <w:t>survival probabilities</w:t>
      </w:r>
    </w:p>
    <w:p>
      <w:pPr>
        <w:spacing w:line="550" w:lineRule="auto"/>
        <w:rPr>
          <w:rFonts w:ascii="Arial" w:hAnsi="Arial" w:cs="Arial"/>
          <w:color w:val="333333"/>
        </w:rPr>
      </w:pPr>
      <w:r>
        <w:rPr>
          <w:rFonts w:ascii="Arial" w:hAnsi="Arial" w:cs="Arial"/>
          <w:color w:val="8f89b3" w:themeColor="accent1"/>
          <w:sz w:val="20"/>
          <w:szCs w:val="20"/>
        </w:rPr>
        <w:t>生存概率</w:t>
      </w:r>
    </w:p>
    <w:p>
      <w:pPr>
        <w:spacing w:line="375" w:lineRule="atLeast"/>
        <w:rPr>
          <w:rFonts w:ascii="Arial" w:hAnsi="Arial" w:cs="Arial"/>
          <w:color w:val="333333"/>
        </w:rPr>
      </w:pPr>
      <w:r>
        <w:rPr>
          <w:rFonts w:ascii="Arial" w:hAnsi="Arial" w:cs="Arial"/>
          <w:color w:val="333333"/>
          <w:sz w:val="20"/>
          <w:szCs w:val="20"/>
        </w:rPr>
        <w:t>Curtate and complete future lifetime random variables and</w:t>
      </w:r>
    </w:p>
    <w:p>
      <w:pPr>
        <w:spacing w:line="550" w:lineRule="auto"/>
        <w:rPr>
          <w:rFonts w:ascii="Arial" w:hAnsi="Arial" w:cs="Arial"/>
          <w:color w:val="333333"/>
        </w:rPr>
      </w:pPr>
      <w:r>
        <w:rPr>
          <w:rFonts w:ascii="Arial" w:hAnsi="Arial" w:cs="Arial"/>
          <w:color w:val="8f89b3" w:themeColor="accent1"/>
          <w:sz w:val="20"/>
          <w:szCs w:val="20"/>
        </w:rPr>
        <w:t>整理和完成未来的生命周期随机变量和</w:t>
      </w:r>
    </w:p>
    <w:p>
      <w:pPr>
        <w:spacing w:line="375" w:lineRule="atLeast"/>
        <w:rPr>
          <w:rFonts w:ascii="Arial" w:hAnsi="Arial" w:cs="Arial"/>
          <w:color w:val="333333"/>
        </w:rPr>
      </w:pPr>
      <w:r>
        <w:rPr>
          <w:rFonts w:ascii="Arial" w:hAnsi="Arial" w:cs="Arial"/>
          <w:color w:val="333333"/>
          <w:sz w:val="20"/>
          <w:szCs w:val="20"/>
        </w:rPr>
        <w:t>calculation of their expectation.</w:t>
      </w:r>
    </w:p>
    <w:p>
      <w:pPr>
        <w:spacing w:line="550" w:lineRule="auto"/>
        <w:rPr>
          <w:rFonts w:ascii="Arial" w:hAnsi="Arial" w:cs="Arial"/>
          <w:color w:val="333333"/>
        </w:rPr>
      </w:pPr>
      <w:r>
        <w:rPr>
          <w:rFonts w:ascii="Arial" w:hAnsi="Arial" w:cs="Arial"/>
          <w:color w:val="8f89b3" w:themeColor="accent1"/>
          <w:sz w:val="20"/>
          <w:szCs w:val="20"/>
        </w:rPr>
        <w:t>计算他们的期望。</w:t>
      </w:r>
    </w:p>
    <w:p>
      <w:pPr>
        <w:spacing w:line="375" w:lineRule="atLeast"/>
        <w:rPr>
          <w:rFonts w:ascii="Arial" w:hAnsi="Arial" w:cs="Arial"/>
          <w:color w:val="333333"/>
        </w:rPr>
      </w:pPr>
      <w:r>
        <w:rPr>
          <w:rFonts w:ascii="Arial" w:hAnsi="Arial" w:cs="Arial"/>
          <w:color w:val="333333"/>
          <w:sz w:val="20"/>
          <w:szCs w:val="20"/>
        </w:rPr>
        <w:t>Definitions</w:t>
      </w:r>
    </w:p>
    <w:p>
      <w:pPr>
        <w:spacing w:line="550" w:lineRule="auto"/>
        <w:rPr>
          <w:rFonts w:ascii="Arial" w:hAnsi="Arial" w:cs="Arial"/>
          <w:color w:val="333333"/>
        </w:rPr>
      </w:pPr>
      <w:r>
        <w:rPr>
          <w:rFonts w:ascii="Arial" w:hAnsi="Arial" w:cs="Arial"/>
          <w:color w:val="8f89b3" w:themeColor="accent1"/>
          <w:sz w:val="20"/>
          <w:szCs w:val="20"/>
        </w:rPr>
        <w:t>定义</w:t>
      </w:r>
    </w:p>
    <w:p>
      <w:pPr>
        <w:spacing w:line="375" w:lineRule="atLeast"/>
        <w:rPr>
          <w:rFonts w:ascii="Arial" w:hAnsi="Arial" w:cs="Arial"/>
          <w:color w:val="333333"/>
        </w:rPr>
      </w:pPr>
      <w:r>
        <w:rPr>
          <w:rFonts w:ascii="Arial" w:hAnsi="Arial" w:cs="Arial"/>
          <w:color w:val="333333"/>
          <w:sz w:val="20"/>
          <w:szCs w:val="20"/>
        </w:rPr>
        <w:t>t px the probability that a life aged x survives another t years.</w:t>
      </w:r>
    </w:p>
    <w:p>
      <w:pPr>
        <w:spacing w:line="550" w:lineRule="auto"/>
        <w:rPr>
          <w:rFonts w:ascii="Arial" w:hAnsi="Arial" w:cs="Arial"/>
          <w:color w:val="333333"/>
        </w:rPr>
      </w:pPr>
      <w:r>
        <w:rPr>
          <w:rFonts w:ascii="Arial" w:hAnsi="Arial" w:cs="Arial"/>
          <w:color w:val="8f89b3" w:themeColor="accent1"/>
          <w:sz w:val="20"/>
          <w:szCs w:val="20"/>
        </w:rPr>
        <w:t>t px 年龄 x 的生命再存活 t 年的概率。</w:t>
      </w:r>
    </w:p>
    <w:p>
      <w:pPr>
        <w:spacing w:line="375" w:lineRule="atLeast"/>
        <w:rPr>
          <w:rFonts w:ascii="Arial" w:hAnsi="Arial" w:cs="Arial"/>
          <w:color w:val="333333"/>
        </w:rPr>
      </w:pPr>
      <w:r>
        <w:rPr>
          <w:rFonts w:ascii="Arial" w:hAnsi="Arial" w:cs="Arial"/>
          <w:color w:val="333333"/>
          <w:sz w:val="20"/>
          <w:szCs w:val="20"/>
        </w:rPr>
        <w:t>t qx the probability that a life aged x dies within the next t years. Note: t qx +t px = 1</w:t>
      </w:r>
    </w:p>
    <w:p>
      <w:pPr>
        <w:spacing w:line="550" w:lineRule="auto"/>
        <w:rPr>
          <w:rFonts w:ascii="Arial" w:hAnsi="Arial" w:cs="Arial"/>
          <w:color w:val="333333"/>
        </w:rPr>
      </w:pPr>
      <w:r>
        <w:rPr>
          <w:rFonts w:ascii="Arial" w:hAnsi="Arial" w:cs="Arial"/>
          <w:color w:val="8f89b3" w:themeColor="accent1"/>
          <w:sz w:val="20"/>
          <w:szCs w:val="20"/>
        </w:rPr>
        <w:t>t qx 一个年龄为 x 的生命在接下来的 t 年内死亡的概率。注：t qx +t px = 1</w:t>
      </w:r>
    </w:p>
    <w:p>
      <w:pPr>
        <w:spacing w:line="375" w:lineRule="atLeast"/>
        <w:rPr>
          <w:rFonts w:ascii="Arial" w:hAnsi="Arial" w:cs="Arial"/>
          <w:color w:val="333333"/>
        </w:rPr>
      </w:pPr>
      <w:r>
        <w:rPr>
          <w:rFonts w:ascii="Arial" w:hAnsi="Arial" w:cs="Arial"/>
          <w:color w:val="333333"/>
          <w:sz w:val="20"/>
          <w:szCs w:val="20"/>
        </w:rPr>
        <w:t>µx - annual rate at which people are dying at exact age x (it is a probability rate; e.g. 1 person out of a 1000 per day).</w:t>
      </w:r>
    </w:p>
    <w:p>
      <w:pPr>
        <w:spacing w:line="550" w:lineRule="auto"/>
        <w:rPr>
          <w:rFonts w:ascii="Arial" w:hAnsi="Arial" w:cs="Arial"/>
          <w:color w:val="333333"/>
        </w:rPr>
      </w:pPr>
      <w:r>
        <w:rPr>
          <w:rFonts w:ascii="Arial" w:hAnsi="Arial" w:cs="Arial"/>
          <w:color w:val="8f89b3" w:themeColor="accent1"/>
          <w:sz w:val="20"/>
          <w:szCs w:val="20"/>
        </w:rPr>
        <w:t>µx - 人们在确切年龄 x 死亡的年率（它是概率；例如，每天 1000 人中有 1 人）。</w:t>
      </w:r>
    </w:p>
    <w:p>
      <w:pPr>
        <w:spacing w:line="375" w:lineRule="atLeast"/>
        <w:rPr>
          <w:rFonts w:ascii="Arial" w:hAnsi="Arial" w:cs="Arial"/>
          <w:color w:val="333333"/>
        </w:rPr>
      </w:pPr>
      <w:r>
        <w:rPr>
          <w:rFonts w:ascii="Arial" w:hAnsi="Arial" w:cs="Arial"/>
          <w:color w:val="333333"/>
          <w:sz w:val="20"/>
          <w:szCs w:val="20"/>
        </w:rPr>
        <w:t>µx dt – probability of a life aged x dying over the small time interval (x, x + dt ). Note: when we multiply µx by dt the quantity goes from being a probability rate to a probability.</w:t>
      </w:r>
    </w:p>
    <w:p>
      <w:pPr>
        <w:spacing w:line="550" w:lineRule="auto"/>
        <w:rPr>
          <w:rFonts w:ascii="Arial" w:hAnsi="Arial" w:cs="Arial"/>
          <w:color w:val="333333"/>
        </w:rPr>
      </w:pPr>
      <w:r>
        <w:rPr>
          <w:rFonts w:ascii="Arial" w:hAnsi="Arial" w:cs="Arial"/>
          <w:color w:val="8f89b3" w:themeColor="accent1"/>
          <w:sz w:val="20"/>
          <w:szCs w:val="20"/>
        </w:rPr>
        <w:t>µx dt – 在小时间间隔 (x, x + dt ) 内衰老 x 的生命死亡的概率。注意：当我们将 µx 乘以 dt 时，数量从概率变为概率。</w:t>
      </w:r>
    </w:p>
    <w:p>
      <w:pPr>
        <w:spacing w:line="375" w:lineRule="atLeast"/>
        <w:rPr>
          <w:rFonts w:ascii="Arial" w:hAnsi="Arial" w:cs="Arial"/>
          <w:color w:val="333333"/>
        </w:rPr>
      </w:pPr>
      <w:r>
        <w:rPr>
          <w:rFonts w:ascii="Arial" w:hAnsi="Arial" w:cs="Arial"/>
          <w:color w:val="333333"/>
          <w:sz w:val="20"/>
          <w:szCs w:val="20"/>
        </w:rPr>
        <w:t>µx is referred to as the force of mortality; it is:</w:t>
      </w:r>
    </w:p>
    <w:p>
      <w:pPr>
        <w:spacing w:line="550" w:lineRule="auto"/>
        <w:rPr>
          <w:rFonts w:ascii="Arial" w:hAnsi="Arial" w:cs="Arial"/>
          <w:color w:val="333333"/>
        </w:rPr>
      </w:pPr>
      <w:r>
        <w:rPr>
          <w:rFonts w:ascii="Arial" w:hAnsi="Arial" w:cs="Arial"/>
          <w:color w:val="8f89b3" w:themeColor="accent1"/>
          <w:sz w:val="20"/>
          <w:szCs w:val="20"/>
        </w:rPr>
        <w:t>µx 被称为死亡的力量；这是：</w:t>
      </w:r>
    </w:p>
    <w:p>
      <w:pPr>
        <w:spacing w:line="375" w:lineRule="atLeast"/>
        <w:rPr>
          <w:rFonts w:ascii="Arial" w:hAnsi="Arial" w:cs="Arial"/>
          <w:color w:val="333333"/>
        </w:rPr>
      </w:pPr>
      <w:r>
        <w:rPr>
          <w:rFonts w:ascii="Arial" w:hAnsi="Arial" w:cs="Arial"/>
          <w:color w:val="333333"/>
          <w:sz w:val="20"/>
          <w:szCs w:val="20"/>
        </w:rPr>
        <w:t>t qx</w:t>
      </w:r>
    </w:p>
    <w:p>
      <w:pPr>
        <w:spacing w:line="550" w:lineRule="auto"/>
        <w:rPr>
          <w:rFonts w:ascii="Arial" w:hAnsi="Arial" w:cs="Arial"/>
          <w:color w:val="333333"/>
        </w:rPr>
      </w:pPr>
      <w:r>
        <w:rPr>
          <w:rFonts w:ascii="Arial" w:hAnsi="Arial" w:cs="Arial"/>
          <w:color w:val="8f89b3" w:themeColor="accent1"/>
          <w:sz w:val="20"/>
          <w:szCs w:val="20"/>
        </w:rPr>
        <w:t>tqx</w:t>
      </w:r>
    </w:p>
    <w:p>
      <w:pPr>
        <w:spacing w:line="375" w:lineRule="atLeast"/>
        <w:rPr>
          <w:rFonts w:ascii="Arial" w:hAnsi="Arial" w:cs="Arial"/>
          <w:color w:val="333333"/>
        </w:rPr>
      </w:pPr>
      <w:r>
        <w:rPr>
          <w:rFonts w:ascii="Arial" w:hAnsi="Arial" w:cs="Arial"/>
          <w:color w:val="333333"/>
          <w:sz w:val="20"/>
          <w:szCs w:val="20"/>
        </w:rPr>
        <w:t>µx = lim</w:t>
      </w:r>
    </w:p>
    <w:p>
      <w:pPr>
        <w:spacing w:line="550" w:lineRule="auto"/>
        <w:rPr>
          <w:rFonts w:ascii="Arial" w:hAnsi="Arial" w:cs="Arial"/>
          <w:color w:val="333333"/>
        </w:rPr>
      </w:pPr>
      <w:r>
        <w:rPr>
          <w:rFonts w:ascii="Arial" w:hAnsi="Arial" w:cs="Arial"/>
          <w:color w:val="8f89b3" w:themeColor="accent1"/>
          <w:sz w:val="20"/>
          <w:szCs w:val="20"/>
        </w:rPr>
        <w:t>x = 限制</w:t>
      </w:r>
    </w:p>
    <w:p>
      <w:pPr>
        <w:spacing w:line="375" w:lineRule="atLeast"/>
        <w:rPr>
          <w:rFonts w:ascii="Arial" w:hAnsi="Arial" w:cs="Arial"/>
          <w:color w:val="333333"/>
        </w:rPr>
      </w:pPr>
      <w:r>
        <w:rPr>
          <w:rFonts w:ascii="Arial" w:hAnsi="Arial" w:cs="Arial"/>
          <w:color w:val="333333"/>
          <w:sz w:val="20"/>
          <w:szCs w:val="20"/>
        </w:rPr>
        <w:t>t→0+</w:t>
      </w:r>
    </w:p>
    <w:p>
      <w:pPr>
        <w:spacing w:line="550" w:lineRule="auto"/>
        <w:rPr>
          <w:rFonts w:ascii="Arial" w:hAnsi="Arial" w:cs="Arial"/>
          <w:color w:val="333333"/>
        </w:rPr>
      </w:pPr>
      <w:r>
        <w:rPr>
          <w:rFonts w:ascii="Arial" w:hAnsi="Arial" w:cs="Arial"/>
          <w:color w:val="8f89b3" w:themeColor="accent1"/>
          <w:sz w:val="20"/>
          <w:szCs w:val="20"/>
        </w:rPr>
        <w:t>t→0+</w:t>
      </w:r>
    </w:p>
    <w:p>
      <w:pPr>
        <w:spacing w:line="375" w:lineRule="atLeast"/>
        <w:rPr>
          <w:rFonts w:ascii="Arial" w:hAnsi="Arial" w:cs="Arial"/>
          <w:color w:val="333333"/>
        </w:rPr>
      </w:pPr>
      <w:r>
        <w:rPr>
          <w:rFonts w:ascii="Arial" w:hAnsi="Arial" w:cs="Arial"/>
          <w:color w:val="333333"/>
          <w:sz w:val="20"/>
          <w:szCs w:val="20"/>
        </w:rPr>
        <w:t>t</w:t>
      </w:r>
    </w:p>
    <w:p>
      <w:pPr>
        <w:spacing w:line="550" w:lineRule="auto"/>
        <w:rPr>
          <w:rFonts w:ascii="Arial" w:hAnsi="Arial" w:cs="Arial"/>
          <w:color w:val="333333"/>
        </w:rPr>
      </w:pPr>
      <w:r>
        <w:rPr>
          <w:rFonts w:ascii="Arial" w:hAnsi="Arial" w:cs="Arial"/>
          <w:color w:val="8f89b3" w:themeColor="accent1"/>
          <w:sz w:val="20"/>
          <w:szCs w:val="20"/>
        </w:rPr>
        <w:t>t</w:t>
      </w:r>
    </w:p>
    <w:p>
      <w:pPr>
        <w:spacing w:line="375" w:lineRule="atLeast"/>
        <w:rPr>
          <w:rFonts w:ascii="Arial" w:hAnsi="Arial" w:cs="Arial"/>
          <w:color w:val="333333"/>
        </w:rPr>
      </w:pPr>
      <w:r>
        <w:rPr>
          <w:rFonts w:ascii="Arial" w:hAnsi="Arial" w:cs="Arial"/>
          <w:color w:val="333333"/>
          <w:sz w:val="20"/>
          <w:szCs w:val="20"/>
        </w:rPr>
        <w:t>Life Tables</w:t>
      </w:r>
    </w:p>
    <w:p>
      <w:pPr>
        <w:spacing w:line="550" w:lineRule="auto"/>
        <w:rPr>
          <w:rFonts w:ascii="Arial" w:hAnsi="Arial" w:cs="Arial"/>
          <w:color w:val="333333"/>
        </w:rPr>
      </w:pPr>
      <w:r>
        <w:rPr>
          <w:rFonts w:ascii="Arial" w:hAnsi="Arial" w:cs="Arial"/>
          <w:color w:val="8f89b3" w:themeColor="accent1"/>
          <w:sz w:val="20"/>
          <w:szCs w:val="20"/>
        </w:rPr>
        <w:t>生命表</w:t>
      </w:r>
    </w:p>
    <w:p>
      <w:pPr>
        <w:spacing w:line="375" w:lineRule="atLeast"/>
        <w:rPr>
          <w:rFonts w:ascii="Arial" w:hAnsi="Arial" w:cs="Arial"/>
          <w:color w:val="333333"/>
        </w:rPr>
      </w:pPr>
      <w:r>
        <w:rPr>
          <w:rFonts w:ascii="Arial" w:hAnsi="Arial" w:cs="Arial"/>
          <w:color w:val="333333"/>
          <w:sz w:val="20"/>
          <w:szCs w:val="20"/>
        </w:rPr>
        <w:t>lx - is the expected number of survivors at age x out of a population starting from a particular age, usually birth, l0</w:t>
      </w:r>
    </w:p>
    <w:p>
      <w:pPr>
        <w:spacing w:line="550" w:lineRule="auto"/>
        <w:rPr>
          <w:rFonts w:ascii="Arial" w:hAnsi="Arial" w:cs="Arial"/>
          <w:color w:val="333333"/>
        </w:rPr>
      </w:pPr>
      <w:r>
        <w:rPr>
          <w:rFonts w:ascii="Arial" w:hAnsi="Arial" w:cs="Arial"/>
          <w:color w:val="8f89b3" w:themeColor="accent1"/>
          <w:sz w:val="20"/>
          <w:szCs w:val="20"/>
        </w:rPr>
        <w:t>lx - 是从特定年龄开始的人口中 x 年龄的预期幸存者数量，通常是出生，l0</w:t>
      </w:r>
    </w:p>
    <w:p>
      <w:pPr>
        <w:spacing w:line="375" w:lineRule="atLeast"/>
        <w:rPr>
          <w:rFonts w:ascii="Arial" w:hAnsi="Arial" w:cs="Arial"/>
          <w:color w:val="333333"/>
        </w:rPr>
      </w:pPr>
      <w:r>
        <w:rPr>
          <w:rFonts w:ascii="Arial" w:hAnsi="Arial" w:cs="Arial"/>
          <w:color w:val="333333"/>
          <w:sz w:val="20"/>
          <w:szCs w:val="20"/>
        </w:rPr>
        <w:t>The life table has entries for discrete integer values of x ; not continuous.</w:t>
      </w:r>
    </w:p>
    <w:p>
      <w:pPr>
        <w:spacing w:line="550" w:lineRule="auto"/>
        <w:rPr>
          <w:rFonts w:ascii="Arial" w:hAnsi="Arial" w:cs="Arial"/>
          <w:color w:val="333333"/>
        </w:rPr>
      </w:pPr>
      <w:r>
        <w:rPr>
          <w:rFonts w:ascii="Arial" w:hAnsi="Arial" w:cs="Arial"/>
          <w:color w:val="8f89b3" w:themeColor="accent1"/>
          <w:sz w:val="20"/>
          <w:szCs w:val="20"/>
        </w:rPr>
        <w:t>生命表具有 x 的离散整数值的条目；不连续。</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 px = lx +t</w:t>
      </w:r>
    </w:p>
    <w:p>
      <w:pPr>
        <w:spacing w:line="550" w:lineRule="auto"/>
        <w:rPr>
          <w:rFonts w:ascii="Arial" w:hAnsi="Arial" w:cs="Arial"/>
          <w:color w:val="333333"/>
        </w:rPr>
      </w:pPr>
      <w:r>
        <w:rPr>
          <w:rFonts w:ascii="Arial" w:hAnsi="Arial" w:cs="Arial"/>
          <w:color w:val="8f89b3" w:themeColor="accent1"/>
          <w:sz w:val="20"/>
          <w:szCs w:val="20"/>
        </w:rPr>
        <w:t>t 像素 = lx +t</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Interpretation: number of survivors at time x + t out of the population at time x .</w:t>
      </w:r>
    </w:p>
    <w:p>
      <w:pPr>
        <w:spacing w:line="550" w:lineRule="auto"/>
        <w:rPr>
          <w:rFonts w:ascii="Arial" w:hAnsi="Arial" w:cs="Arial"/>
          <w:color w:val="333333"/>
        </w:rPr>
      </w:pPr>
      <w:r>
        <w:rPr>
          <w:rFonts w:ascii="Arial" w:hAnsi="Arial" w:cs="Arial"/>
          <w:color w:val="8f89b3" w:themeColor="accent1"/>
          <w:sz w:val="20"/>
          <w:szCs w:val="20"/>
        </w:rPr>
        <w:t>解释：在时间 x + t 的幸存者人数在时间 x 的人口中。</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 qx = 1 − t px = lx − lx +t</w:t>
      </w:r>
    </w:p>
    <w:p>
      <w:pPr>
        <w:spacing w:line="550" w:lineRule="auto"/>
        <w:rPr>
          <w:rFonts w:ascii="Arial" w:hAnsi="Arial" w:cs="Arial"/>
          <w:color w:val="333333"/>
        </w:rPr>
      </w:pPr>
      <w:r>
        <w:rPr>
          <w:rFonts w:ascii="Arial" w:hAnsi="Arial" w:cs="Arial"/>
          <w:color w:val="8f89b3" w:themeColor="accent1"/>
          <w:sz w:val="20"/>
          <w:szCs w:val="20"/>
        </w:rPr>
        <w:t>t qx = 1 - t px = lx - lx +t</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Interpretation: Expected number of deaths from time x to time x + t , out of population at time x .</w:t>
      </w:r>
    </w:p>
    <w:p>
      <w:pPr>
        <w:spacing w:line="550" w:lineRule="auto"/>
        <w:rPr>
          <w:rFonts w:ascii="Arial" w:hAnsi="Arial" w:cs="Arial"/>
          <w:color w:val="333333"/>
        </w:rPr>
      </w:pPr>
      <w:r>
        <w:rPr>
          <w:rFonts w:ascii="Arial" w:hAnsi="Arial" w:cs="Arial"/>
          <w:color w:val="8f89b3" w:themeColor="accent1"/>
          <w:sz w:val="20"/>
          <w:szCs w:val="20"/>
        </w:rPr>
        <w:t>解释： 从时间 x 到时间 x + t 的预期死亡人数，在时间 x 的人口之外。</w:t>
      </w:r>
    </w:p>
    <w:p>
      <w:pPr>
        <w:spacing w:line="375" w:lineRule="atLeast"/>
        <w:rPr>
          <w:rFonts w:ascii="Arial" w:hAnsi="Arial" w:cs="Arial"/>
          <w:color w:val="333333"/>
        </w:rPr>
      </w:pPr>
      <w:r>
        <w:rPr>
          <w:rFonts w:ascii="Arial" w:hAnsi="Arial" w:cs="Arial"/>
          <w:color w:val="333333"/>
          <w:sz w:val="20"/>
          <w:szCs w:val="20"/>
        </w:rPr>
        <w:t>Curtate Lifespan</w:t>
      </w:r>
    </w:p>
    <w:p>
      <w:pPr>
        <w:spacing w:line="550" w:lineRule="auto"/>
        <w:rPr>
          <w:rFonts w:ascii="Arial" w:hAnsi="Arial" w:cs="Arial"/>
          <w:color w:val="333333"/>
        </w:rPr>
      </w:pPr>
      <w:r>
        <w:rPr>
          <w:rFonts w:ascii="Arial" w:hAnsi="Arial" w:cs="Arial"/>
          <w:color w:val="8f89b3" w:themeColor="accent1"/>
          <w:sz w:val="20"/>
          <w:szCs w:val="20"/>
        </w:rPr>
        <w:t>由寿命提供</w:t>
      </w:r>
    </w:p>
    <w:p>
      <w:pPr>
        <w:spacing w:line="375" w:lineRule="atLeast"/>
        <w:rPr>
          <w:rFonts w:ascii="Arial" w:hAnsi="Arial" w:cs="Arial"/>
          <w:color w:val="333333"/>
        </w:rPr>
      </w:pPr>
      <w:r>
        <w:rPr>
          <w:rFonts w:ascii="Arial" w:hAnsi="Arial" w:cs="Arial"/>
          <w:color w:val="333333"/>
          <w:sz w:val="20"/>
          <w:szCs w:val="20"/>
        </w:rPr>
        <w:t>The random variable Kx representing the whole number of years before death for someone already aged x is known as the curtate lifespan.</w:t>
      </w:r>
    </w:p>
    <w:p>
      <w:pPr>
        <w:spacing w:line="550" w:lineRule="auto"/>
        <w:rPr>
          <w:rFonts w:ascii="Arial" w:hAnsi="Arial" w:cs="Arial"/>
          <w:color w:val="333333"/>
        </w:rPr>
      </w:pPr>
      <w:r>
        <w:rPr>
          <w:rFonts w:ascii="Arial" w:hAnsi="Arial" w:cs="Arial"/>
          <w:color w:val="8f89b3" w:themeColor="accent1"/>
          <w:sz w:val="20"/>
          <w:szCs w:val="20"/>
        </w:rPr>
        <w:t>代表已满 x 岁的人死亡前的整数年数的随机变量 Kx 被称为 curtate lifespan。</w:t>
      </w:r>
    </w:p>
    <w:p>
      <w:pPr>
        <w:spacing w:line="375" w:lineRule="atLeast"/>
        <w:rPr>
          <w:rFonts w:ascii="Arial" w:hAnsi="Arial" w:cs="Arial"/>
          <w:color w:val="333333"/>
        </w:rPr>
      </w:pPr>
      <w:r>
        <w:rPr>
          <w:rFonts w:ascii="Arial" w:hAnsi="Arial" w:cs="Arial"/>
          <w:color w:val="333333"/>
          <w:sz w:val="20"/>
          <w:szCs w:val="20"/>
        </w:rPr>
        <w:t>For 0kωx (x = ω is the largest age for which lx is non-zero), we have:</w:t>
      </w:r>
    </w:p>
    <w:p>
      <w:pPr>
        <w:spacing w:line="550" w:lineRule="auto"/>
        <w:rPr>
          <w:rFonts w:ascii="Arial" w:hAnsi="Arial" w:cs="Arial"/>
          <w:color w:val="333333"/>
        </w:rPr>
      </w:pPr>
      <w:r>
        <w:rPr>
          <w:rFonts w:ascii="Arial" w:hAnsi="Arial" w:cs="Arial"/>
          <w:color w:val="8f89b3" w:themeColor="accent1"/>
          <w:sz w:val="20"/>
          <w:szCs w:val="20"/>
        </w:rPr>
        <w:t>对于 0kωx（x = ω 是 lx 不为零的最大年龄），我们有：</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P{Kx = k}  =lx +k − lx +k +1</w:t>
      </w:r>
    </w:p>
    <w:p>
      <w:pPr>
        <w:spacing w:line="550" w:lineRule="auto"/>
        <w:rPr>
          <w:rFonts w:ascii="Arial" w:hAnsi="Arial" w:cs="Arial"/>
          <w:color w:val="333333"/>
        </w:rPr>
      </w:pPr>
      <w:r>
        <w:rPr>
          <w:rFonts w:ascii="Arial" w:hAnsi="Arial" w:cs="Arial"/>
          <w:color w:val="8f89b3" w:themeColor="accent1"/>
          <w:sz w:val="20"/>
          <w:szCs w:val="20"/>
        </w:rPr>
        <w:t>P{Kx = k} =lx +k - lx +k +1</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=lx +k lx +k − lx +k +1</w:t>
      </w:r>
    </w:p>
    <w:p>
      <w:pPr>
        <w:spacing w:line="550" w:lineRule="auto"/>
        <w:rPr>
          <w:rFonts w:ascii="Arial" w:hAnsi="Arial" w:cs="Arial"/>
          <w:color w:val="333333"/>
        </w:rPr>
      </w:pPr>
      <w:r>
        <w:rPr>
          <w:rFonts w:ascii="Arial" w:hAnsi="Arial" w:cs="Arial"/>
          <w:color w:val="8f89b3" w:themeColor="accent1"/>
          <w:sz w:val="20"/>
          <w:szCs w:val="20"/>
        </w:rPr>
        <w:t>=lx +k lx +k - lx +k +1</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 k px qx +k</w:t>
      </w:r>
    </w:p>
    <w:p>
      <w:pPr>
        <w:spacing w:line="550" w:lineRule="auto"/>
        <w:rPr>
          <w:rFonts w:ascii="Arial" w:hAnsi="Arial" w:cs="Arial"/>
          <w:color w:val="333333"/>
        </w:rPr>
      </w:pPr>
      <w:r>
        <w:rPr>
          <w:rFonts w:ascii="Arial" w:hAnsi="Arial" w:cs="Arial"/>
          <w:color w:val="8f89b3" w:themeColor="accent1"/>
          <w:sz w:val="20"/>
          <w:szCs w:val="20"/>
        </w:rPr>
        <w:t>= k 像素 qx +k</w:t>
      </w:r>
    </w:p>
    <w:p>
      <w:pPr>
        <w:spacing w:line="375" w:lineRule="atLeast"/>
        <w:rPr>
          <w:rFonts w:ascii="Arial" w:hAnsi="Arial" w:cs="Arial"/>
          <w:color w:val="333333"/>
        </w:rPr>
      </w:pPr>
      <w:r>
        <w:rPr>
          <w:rFonts w:ascii="Arial" w:hAnsi="Arial" w:cs="Arial"/>
          <w:color w:val="333333"/>
          <w:sz w:val="20"/>
          <w:szCs w:val="20"/>
        </w:rPr>
        <w:t>lx +k</w:t>
      </w:r>
    </w:p>
    <w:p>
      <w:pPr>
        <w:spacing w:line="550" w:lineRule="auto"/>
        <w:rPr>
          <w:rFonts w:ascii="Arial" w:hAnsi="Arial" w:cs="Arial"/>
          <w:color w:val="333333"/>
        </w:rPr>
      </w:pPr>
      <w:r>
        <w:rPr>
          <w:rFonts w:ascii="Arial" w:hAnsi="Arial" w:cs="Arial"/>
          <w:color w:val="8f89b3" w:themeColor="accent1"/>
          <w:sz w:val="20"/>
          <w:szCs w:val="20"/>
        </w:rPr>
        <w:t>lx +k</w:t>
      </w:r>
    </w:p>
    <w:p>
      <w:pPr>
        <w:spacing w:line="375" w:lineRule="atLeast"/>
        <w:rPr>
          <w:rFonts w:ascii="Arial" w:hAnsi="Arial" w:cs="Arial"/>
          <w:color w:val="333333"/>
        </w:rPr>
      </w:pPr>
      <w:r>
        <w:rPr>
          <w:rFonts w:ascii="Arial" w:hAnsi="Arial" w:cs="Arial"/>
          <w:color w:val="333333"/>
          <w:sz w:val="20"/>
          <w:szCs w:val="20"/>
        </w:rPr>
        <w:t>Note: Kx does not take continuous values; it is a discrete random variable and k px qx+k is the probability mass function for Kx .</w:t>
      </w:r>
    </w:p>
    <w:p>
      <w:pPr>
        <w:spacing w:line="550" w:lineRule="auto"/>
        <w:rPr>
          <w:rFonts w:ascii="Arial" w:hAnsi="Arial" w:cs="Arial"/>
          <w:color w:val="333333"/>
        </w:rPr>
      </w:pPr>
      <w:r>
        <w:rPr>
          <w:rFonts w:ascii="Arial" w:hAnsi="Arial" w:cs="Arial"/>
          <w:color w:val="8f89b3" w:themeColor="accent1"/>
          <w:sz w:val="20"/>
          <w:szCs w:val="20"/>
        </w:rPr>
        <w:t>注：Kx 不取连续值；它是一个离散随机变量，k px qx+k 是 Kx 的概率质量函数。</w:t>
      </w:r>
    </w:p>
    <w:p>
      <w:pPr>
        <w:spacing w:line="375" w:lineRule="atLeast"/>
        <w:rPr>
          <w:rFonts w:ascii="Arial" w:hAnsi="Arial" w:cs="Arial"/>
          <w:color w:val="333333"/>
        </w:rPr>
      </w:pPr>
      <w:r>
        <w:rPr>
          <w:rFonts w:ascii="Arial" w:hAnsi="Arial" w:cs="Arial"/>
          <w:color w:val="333333"/>
          <w:sz w:val="20"/>
          <w:szCs w:val="20"/>
        </w:rPr>
        <w:t>As the above shows, the probability mass function for Kx can be computed from either the life table or knowledge of  t px and t qx .</w:t>
      </w:r>
    </w:p>
    <w:p>
      <w:pPr>
        <w:spacing w:line="550" w:lineRule="auto"/>
        <w:rPr>
          <w:rFonts w:ascii="Arial" w:hAnsi="Arial" w:cs="Arial"/>
          <w:color w:val="333333"/>
        </w:rPr>
      </w:pPr>
      <w:r>
        <w:rPr>
          <w:rFonts w:ascii="Arial" w:hAnsi="Arial" w:cs="Arial"/>
          <w:color w:val="8f89b3" w:themeColor="accent1"/>
          <w:sz w:val="20"/>
          <w:szCs w:val="20"/>
        </w:rPr>
        <w:t>如上所示，Kx 的概率质量函数可以从生命表或 t px 和 t qx 的知识中计算出来。</w:t>
      </w:r>
    </w:p>
    <w:p>
      <w:pPr>
        <w:spacing w:line="375" w:lineRule="atLeast"/>
        <w:rPr>
          <w:rFonts w:ascii="Arial" w:hAnsi="Arial" w:cs="Arial"/>
          <w:color w:val="333333"/>
        </w:rPr>
      </w:pPr>
      <w:r>
        <w:rPr>
          <w:rFonts w:ascii="Arial" w:hAnsi="Arial" w:cs="Arial"/>
          <w:color w:val="333333"/>
          <w:sz w:val="20"/>
          <w:szCs w:val="20"/>
        </w:rPr>
        <w:t>Consider the probability that a life aged x , will survive another n years but then die during the subsequent m years. This can be expressed in terms of the complete lifetime random variable Tx :</w:t>
      </w:r>
    </w:p>
    <w:p>
      <w:pPr>
        <w:spacing w:line="550" w:lineRule="auto"/>
        <w:rPr>
          <w:rFonts w:ascii="Arial" w:hAnsi="Arial" w:cs="Arial"/>
          <w:color w:val="333333"/>
        </w:rPr>
      </w:pPr>
      <w:r>
        <w:rPr>
          <w:rFonts w:ascii="Arial" w:hAnsi="Arial" w:cs="Arial"/>
          <w:color w:val="8f89b3" w:themeColor="accent1"/>
          <w:sz w:val="20"/>
          <w:szCs w:val="20"/>
        </w:rPr>
        <w:t>考虑一个年龄为 x 的生命将再存活 n 年但在随后的 m 年中死亡的概率。这可以用完整的生命周期随机变量 Tx 来表示：</w:t>
      </w:r>
    </w:p>
    <w:p>
      <w:pPr>
        <w:spacing w:line="375" w:lineRule="atLeast"/>
        <w:rPr>
          <w:rFonts w:ascii="Arial" w:hAnsi="Arial" w:cs="Arial"/>
          <w:color w:val="333333"/>
        </w:rPr>
      </w:pPr>
      <w:r>
        <w:rPr>
          <w:rFonts w:ascii="Arial" w:hAnsi="Arial" w:cs="Arial"/>
          <w:color w:val="333333"/>
          <w:sz w:val="20"/>
          <w:szCs w:val="20"/>
        </w:rPr>
        <w:t>n|mqx = P{n &lt; Tx ≤ n + m}</w:t>
      </w:r>
    </w:p>
    <w:p>
      <w:pPr>
        <w:spacing w:line="550" w:lineRule="auto"/>
        <w:rPr>
          <w:rFonts w:ascii="Arial" w:hAnsi="Arial" w:cs="Arial"/>
          <w:color w:val="333333"/>
        </w:rPr>
      </w:pPr>
      <w:r>
        <w:rPr>
          <w:rFonts w:ascii="Arial" w:hAnsi="Arial" w:cs="Arial"/>
          <w:color w:val="8f89b3" w:themeColor="accent1"/>
          <w:sz w:val="20"/>
          <w:szCs w:val="20"/>
        </w:rPr>
        <w:t>n|mqx = P{n &lt; Tx ≤ n + m}</w:t>
      </w:r>
    </w:p>
    <w:p>
      <w:pPr>
        <w:spacing w:line="375" w:lineRule="atLeast"/>
        <w:rPr>
          <w:rFonts w:ascii="Arial" w:hAnsi="Arial" w:cs="Arial"/>
          <w:color w:val="333333"/>
        </w:rPr>
      </w:pPr>
      <w:r>
        <w:rPr>
          <w:rFonts w:ascii="Arial" w:hAnsi="Arial" w:cs="Arial"/>
          <w:color w:val="333333"/>
          <w:sz w:val="20"/>
          <w:szCs w:val="20"/>
        </w:rPr>
        <w:t>This can be written as</w:t>
      </w:r>
    </w:p>
    <w:p>
      <w:pPr>
        <w:spacing w:line="550" w:lineRule="auto"/>
        <w:rPr>
          <w:rFonts w:ascii="Arial" w:hAnsi="Arial" w:cs="Arial"/>
          <w:color w:val="333333"/>
        </w:rPr>
      </w:pPr>
      <w:r>
        <w:rPr>
          <w:rFonts w:ascii="Arial" w:hAnsi="Arial" w:cs="Arial"/>
          <w:color w:val="8f89b3" w:themeColor="accent1"/>
          <w:sz w:val="20"/>
          <w:szCs w:val="20"/>
        </w:rPr>
        <w:t>这可以写成</w:t>
      </w:r>
    </w:p>
    <w:p>
      <w:pPr>
        <w:spacing w:line="375" w:lineRule="atLeast"/>
        <w:rPr>
          <w:rFonts w:ascii="Arial" w:hAnsi="Arial" w:cs="Arial"/>
          <w:color w:val="333333"/>
        </w:rPr>
      </w:pPr>
      <w:r>
        <w:rPr>
          <w:rFonts w:ascii="Arial" w:hAnsi="Arial" w:cs="Arial"/>
          <w:color w:val="333333"/>
          <w:sz w:val="20"/>
          <w:szCs w:val="20"/>
        </w:rPr>
        <w:t>n|m</w:t>
      </w:r>
    </w:p>
    <w:p>
      <w:pPr>
        <w:spacing w:line="550" w:lineRule="auto"/>
        <w:rPr>
          <w:rFonts w:ascii="Arial" w:hAnsi="Arial" w:cs="Arial"/>
          <w:color w:val="333333"/>
        </w:rPr>
      </w:pPr>
      <w:r>
        <w:rPr>
          <w:rFonts w:ascii="Arial" w:hAnsi="Arial" w:cs="Arial"/>
          <w:color w:val="8f89b3" w:themeColor="accent1"/>
          <w:sz w:val="20"/>
          <w:szCs w:val="20"/>
        </w:rPr>
        <w:t>n|米</w:t>
      </w:r>
    </w:p>
    <w:p>
      <w:pPr>
        <w:spacing w:line="375" w:lineRule="atLeast"/>
        <w:rPr>
          <w:rFonts w:ascii="Arial" w:hAnsi="Arial" w:cs="Arial"/>
          <w:color w:val="333333"/>
        </w:rPr>
      </w:pPr>
      <w:r>
        <w:rPr>
          <w:rFonts w:ascii="Arial" w:hAnsi="Arial" w:cs="Arial"/>
          <w:color w:val="333333"/>
          <w:sz w:val="20"/>
          <w:szCs w:val="20"/>
        </w:rPr>
        <w:t>qx = lx +n − lx +n+m</w:t>
      </w:r>
    </w:p>
    <w:p>
      <w:pPr>
        <w:spacing w:line="550" w:lineRule="auto"/>
        <w:rPr>
          <w:rFonts w:ascii="Arial" w:hAnsi="Arial" w:cs="Arial"/>
          <w:color w:val="333333"/>
        </w:rPr>
      </w:pPr>
      <w:r>
        <w:rPr>
          <w:rFonts w:ascii="Arial" w:hAnsi="Arial" w:cs="Arial"/>
          <w:color w:val="8f89b3" w:themeColor="accent1"/>
          <w:sz w:val="20"/>
          <w:szCs w:val="20"/>
        </w:rPr>
        <w:t>qx = lx +n - lx +n+m</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Numerator: number of expected deaths between year x + n</w:t>
      </w:r>
    </w:p>
    <w:p>
      <w:pPr>
        <w:spacing w:line="550" w:lineRule="auto"/>
        <w:rPr>
          <w:rFonts w:ascii="Arial" w:hAnsi="Arial" w:cs="Arial"/>
          <w:color w:val="333333"/>
        </w:rPr>
      </w:pPr>
      <w:r>
        <w:rPr>
          <w:rFonts w:ascii="Arial" w:hAnsi="Arial" w:cs="Arial"/>
          <w:color w:val="8f89b3" w:themeColor="accent1"/>
          <w:sz w:val="20"/>
          <w:szCs w:val="20"/>
        </w:rPr>
        <w:t>分子：x + n 年之间的预期死亡人数</w:t>
      </w:r>
    </w:p>
    <w:p>
      <w:pPr>
        <w:spacing w:line="375" w:lineRule="atLeast"/>
        <w:rPr>
          <w:rFonts w:ascii="Arial" w:hAnsi="Arial" w:cs="Arial"/>
          <w:color w:val="333333"/>
        </w:rPr>
      </w:pPr>
      <w:r>
        <w:rPr>
          <w:rFonts w:ascii="Arial" w:hAnsi="Arial" w:cs="Arial"/>
          <w:color w:val="333333"/>
          <w:sz w:val="20"/>
          <w:szCs w:val="20"/>
        </w:rPr>
        <w:t>and year x + n + m.</w:t>
      </w:r>
    </w:p>
    <w:p>
      <w:pPr>
        <w:spacing w:line="550" w:lineRule="auto"/>
        <w:rPr>
          <w:rFonts w:ascii="Arial" w:hAnsi="Arial" w:cs="Arial"/>
          <w:color w:val="333333"/>
        </w:rPr>
      </w:pPr>
      <w:r>
        <w:rPr>
          <w:rFonts w:ascii="Arial" w:hAnsi="Arial" w:cs="Arial"/>
          <w:color w:val="8f89b3" w:themeColor="accent1"/>
          <w:sz w:val="20"/>
          <w:szCs w:val="20"/>
        </w:rPr>
        <w:t>和 x + n + m 年。</w:t>
      </w:r>
    </w:p>
    <w:p>
      <w:pPr>
        <w:spacing w:line="375" w:lineRule="atLeast"/>
        <w:rPr>
          <w:rFonts w:ascii="Arial" w:hAnsi="Arial" w:cs="Arial"/>
          <w:color w:val="333333"/>
        </w:rPr>
      </w:pPr>
      <w:r>
        <w:rPr>
          <w:rFonts w:ascii="Arial" w:hAnsi="Arial" w:cs="Arial"/>
          <w:color w:val="333333"/>
          <w:sz w:val="20"/>
          <w:szCs w:val="20"/>
        </w:rPr>
        <w:t>Denominator: expected number of individuals in population at time x</w:t>
      </w:r>
    </w:p>
    <w:p>
      <w:pPr>
        <w:spacing w:line="550" w:lineRule="auto"/>
        <w:rPr>
          <w:rFonts w:ascii="Arial" w:hAnsi="Arial" w:cs="Arial"/>
          <w:color w:val="333333"/>
        </w:rPr>
      </w:pPr>
      <w:r>
        <w:rPr>
          <w:rFonts w:ascii="Arial" w:hAnsi="Arial" w:cs="Arial"/>
          <w:color w:val="8f89b3" w:themeColor="accent1"/>
          <w:sz w:val="20"/>
          <w:szCs w:val="20"/>
        </w:rPr>
        <w:t>分母：在时间 x 时人口中的预期个体数量</w:t>
      </w:r>
    </w:p>
    <w:p>
      <w:pPr>
        <w:spacing w:line="375" w:lineRule="atLeast"/>
        <w:rPr>
          <w:rFonts w:ascii="Arial" w:hAnsi="Arial" w:cs="Arial"/>
          <w:color w:val="333333"/>
        </w:rPr>
      </w:pPr>
      <w:r>
        <w:rPr>
          <w:rFonts w:ascii="Arial" w:hAnsi="Arial" w:cs="Arial"/>
          <w:color w:val="333333"/>
          <w:sz w:val="20"/>
          <w:szCs w:val="20"/>
        </w:rPr>
        <w:t>In terms of standard survival and death probabilities, we have:</w:t>
      </w:r>
    </w:p>
    <w:p>
      <w:pPr>
        <w:spacing w:line="550" w:lineRule="auto"/>
        <w:rPr>
          <w:rFonts w:ascii="Arial" w:hAnsi="Arial" w:cs="Arial"/>
          <w:color w:val="333333"/>
        </w:rPr>
      </w:pPr>
      <w:r>
        <w:rPr>
          <w:rFonts w:ascii="Arial" w:hAnsi="Arial" w:cs="Arial"/>
          <w:color w:val="8f89b3" w:themeColor="accent1"/>
          <w:sz w:val="20"/>
          <w:szCs w:val="20"/>
        </w:rPr>
        <w:t>就标准生存和死亡概率而言，我们有：</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n|mqx = npx − n+mpx</w:t>
      </w:r>
    </w:p>
    <w:p>
      <w:pPr>
        <w:spacing w:line="550" w:lineRule="auto"/>
        <w:rPr>
          <w:rFonts w:ascii="Arial" w:hAnsi="Arial" w:cs="Arial"/>
          <w:color w:val="333333"/>
        </w:rPr>
      </w:pPr>
      <w:r>
        <w:rPr>
          <w:rFonts w:ascii="Arial" w:hAnsi="Arial" w:cs="Arial"/>
          <w:color w:val="8f89b3" w:themeColor="accent1"/>
          <w:sz w:val="20"/>
          <w:szCs w:val="20"/>
        </w:rPr>
        <w:t>n|mqx = npx - n+mpx</w:t>
      </w:r>
    </w:p>
    <w:p>
      <w:pPr>
        <w:spacing w:line="375" w:lineRule="atLeast"/>
        <w:rPr>
          <w:rFonts w:ascii="Arial" w:hAnsi="Arial" w:cs="Arial"/>
          <w:color w:val="333333"/>
        </w:rPr>
      </w:pPr>
      <w:r>
        <w:rPr>
          <w:rFonts w:ascii="Arial" w:hAnsi="Arial" w:cs="Arial"/>
          <w:color w:val="333333"/>
          <w:sz w:val="20"/>
          <w:szCs w:val="20"/>
        </w:rPr>
        <w:t>Probability that life survives another n years, but not another n + m years.</w:t>
      </w:r>
    </w:p>
    <w:p>
      <w:pPr>
        <w:spacing w:line="550" w:lineRule="auto"/>
        <w:rPr>
          <w:rFonts w:ascii="Arial" w:hAnsi="Arial" w:cs="Arial"/>
          <w:color w:val="333333"/>
        </w:rPr>
      </w:pPr>
      <w:r>
        <w:rPr>
          <w:rFonts w:ascii="Arial" w:hAnsi="Arial" w:cs="Arial"/>
          <w:color w:val="8f89b3" w:themeColor="accent1"/>
          <w:sz w:val="20"/>
          <w:szCs w:val="20"/>
        </w:rPr>
        <w:t>生命再存活 n 年，但不能再存活 n + m 年的概率。</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n|mqx = n+mqx − nqx</w:t>
      </w:r>
    </w:p>
    <w:p>
      <w:pPr>
        <w:spacing w:line="550" w:lineRule="auto"/>
        <w:rPr>
          <w:rFonts w:ascii="Arial" w:hAnsi="Arial" w:cs="Arial"/>
          <w:color w:val="333333"/>
        </w:rPr>
      </w:pPr>
      <w:r>
        <w:rPr>
          <w:rFonts w:ascii="Arial" w:hAnsi="Arial" w:cs="Arial"/>
          <w:color w:val="8f89b3" w:themeColor="accent1"/>
          <w:sz w:val="20"/>
          <w:szCs w:val="20"/>
        </w:rPr>
        <w:t>n|mqx = n+mqx - nqx</w:t>
      </w:r>
    </w:p>
    <w:p>
      <w:pPr>
        <w:spacing w:line="375" w:lineRule="atLeast"/>
        <w:rPr>
          <w:rFonts w:ascii="Arial" w:hAnsi="Arial" w:cs="Arial"/>
          <w:color w:val="333333"/>
        </w:rPr>
      </w:pPr>
      <w:r>
        <w:rPr>
          <w:rFonts w:ascii="Arial" w:hAnsi="Arial" w:cs="Arial"/>
          <w:color w:val="333333"/>
          <w:sz w:val="20"/>
          <w:szCs w:val="20"/>
        </w:rPr>
        <w:t>Probability that life dies within the next n + m years but not within the next n years.</w:t>
      </w:r>
    </w:p>
    <w:p>
      <w:pPr>
        <w:spacing w:line="550" w:lineRule="auto"/>
        <w:rPr>
          <w:rFonts w:ascii="Arial" w:hAnsi="Arial" w:cs="Arial"/>
          <w:color w:val="333333"/>
        </w:rPr>
      </w:pPr>
      <w:r>
        <w:rPr>
          <w:rFonts w:ascii="Arial" w:hAnsi="Arial" w:cs="Arial"/>
          <w:color w:val="8f89b3" w:themeColor="accent1"/>
          <w:sz w:val="20"/>
          <w:szCs w:val="20"/>
        </w:rPr>
        <w:t>生命在未来 n + m 年内死亡但不会在未来 n 年内死亡的概率。</w:t>
      </w:r>
    </w:p>
    <w:p>
      <w:pPr>
        <w:spacing w:line="375" w:lineRule="atLeast"/>
        <w:rPr>
          <w:rFonts w:ascii="Arial" w:hAnsi="Arial" w:cs="Arial"/>
          <w:color w:val="333333"/>
        </w:rPr>
      </w:pPr>
      <w:r>
        <w:rPr>
          <w:rFonts w:ascii="Arial" w:hAnsi="Arial" w:cs="Arial"/>
          <w:color w:val="333333"/>
          <w:sz w:val="20"/>
          <w:szCs w:val="20"/>
        </w:rPr>
        <w:t>Note:</w:t>
      </w:r>
    </w:p>
    <w:p>
      <w:pPr>
        <w:spacing w:line="550" w:lineRule="auto"/>
        <w:rPr>
          <w:rFonts w:ascii="Arial" w:hAnsi="Arial" w:cs="Arial"/>
          <w:color w:val="333333"/>
        </w:rPr>
      </w:pPr>
      <w:r>
        <w:rPr>
          <w:rFonts w:ascii="Arial" w:hAnsi="Arial" w:cs="Arial"/>
          <w:color w:val="8f89b3" w:themeColor="accent1"/>
          <w:sz w:val="20"/>
          <w:szCs w:val="20"/>
        </w:rPr>
        <w:t>笔记：</w:t>
      </w:r>
    </w:p>
    <w:p>
      <w:pPr>
        <w:spacing w:line="375" w:lineRule="atLeast"/>
        <w:rPr>
          <w:rFonts w:ascii="Arial" w:hAnsi="Arial" w:cs="Arial"/>
          <w:color w:val="333333"/>
        </w:rPr>
      </w:pPr>
      <w:r>
        <w:rPr>
          <w:rFonts w:ascii="Arial" w:hAnsi="Arial" w:cs="Arial"/>
          <w:color w:val="333333"/>
          <w:sz w:val="20"/>
          <w:szCs w:val="20"/>
        </w:rPr>
        <w:t>In the special case where m = 1 (i.e. lives another n years, but dies within the year after); we drop the m = 1 and write:</w:t>
      </w:r>
    </w:p>
    <w:p>
      <w:pPr>
        <w:spacing w:line="550" w:lineRule="auto"/>
        <w:rPr>
          <w:rFonts w:ascii="Arial" w:hAnsi="Arial" w:cs="Arial"/>
          <w:color w:val="333333"/>
        </w:rPr>
      </w:pPr>
      <w:r>
        <w:rPr>
          <w:rFonts w:ascii="Arial" w:hAnsi="Arial" w:cs="Arial"/>
          <w:color w:val="8f89b3" w:themeColor="accent1"/>
          <w:sz w:val="20"/>
          <w:szCs w:val="20"/>
        </w:rPr>
        <w:t>在 m = 1 的特殊情况下（即再活 n 年，但在后一年内死亡）；我们去掉 m = 1 并写：</w:t>
      </w:r>
    </w:p>
    <w:p>
      <w:pPr>
        <w:spacing w:line="375" w:lineRule="atLeast"/>
        <w:rPr>
          <w:rFonts w:ascii="Arial" w:hAnsi="Arial" w:cs="Arial"/>
          <w:color w:val="333333"/>
        </w:rPr>
      </w:pPr>
      <w:r>
        <w:rPr>
          <w:rFonts w:ascii="Arial" w:hAnsi="Arial" w:cs="Arial"/>
          <w:color w:val="333333"/>
          <w:sz w:val="20"/>
          <w:szCs w:val="20"/>
        </w:rPr>
        <w:t>n|1qx = n|qx</w:t>
      </w:r>
    </w:p>
    <w:p>
      <w:pPr>
        <w:spacing w:line="550" w:lineRule="auto"/>
        <w:rPr>
          <w:rFonts w:ascii="Arial" w:hAnsi="Arial" w:cs="Arial"/>
          <w:color w:val="333333"/>
        </w:rPr>
      </w:pPr>
      <w:r>
        <w:rPr>
          <w:rFonts w:ascii="Arial" w:hAnsi="Arial" w:cs="Arial"/>
          <w:color w:val="8f89b3" w:themeColor="accent1"/>
          <w:sz w:val="20"/>
          <w:szCs w:val="20"/>
        </w:rPr>
        <w:t>n|1qx = n|qx</w:t>
      </w:r>
    </w:p>
    <w:p>
      <w:pPr>
        <w:spacing w:line="375" w:lineRule="atLeast"/>
        <w:rPr>
          <w:rFonts w:ascii="Arial" w:hAnsi="Arial" w:cs="Arial"/>
          <w:color w:val="333333"/>
        </w:rPr>
      </w:pPr>
      <w:r>
        <w:rPr>
          <w:rFonts w:ascii="Arial" w:hAnsi="Arial" w:cs="Arial"/>
          <w:color w:val="333333"/>
          <w:sz w:val="20"/>
          <w:szCs w:val="20"/>
        </w:rPr>
        <w:t>Satisfy yourself that the curtate lifetime probability distribution can be expressed in terms of the new notation as:</w:t>
      </w:r>
    </w:p>
    <w:p>
      <w:pPr>
        <w:spacing w:line="550" w:lineRule="auto"/>
        <w:rPr>
          <w:rFonts w:ascii="Arial" w:hAnsi="Arial" w:cs="Arial"/>
          <w:color w:val="333333"/>
        </w:rPr>
      </w:pPr>
      <w:r>
        <w:rPr>
          <w:rFonts w:ascii="Arial" w:hAnsi="Arial" w:cs="Arial"/>
          <w:color w:val="8f89b3" w:themeColor="accent1"/>
          <w:sz w:val="20"/>
          <w:szCs w:val="20"/>
        </w:rPr>
        <w:t>满足你自己，curtate寿命概率分布可以用新符号表示为：</w:t>
      </w:r>
    </w:p>
    <w:p>
      <w:pPr>
        <w:spacing w:line="375" w:lineRule="atLeast"/>
        <w:rPr>
          <w:rFonts w:ascii="Arial" w:hAnsi="Arial" w:cs="Arial"/>
          <w:color w:val="333333"/>
        </w:rPr>
      </w:pPr>
      <w:r>
        <w:rPr>
          <w:rFonts w:ascii="Arial" w:hAnsi="Arial" w:cs="Arial"/>
          <w:color w:val="333333"/>
          <w:sz w:val="20"/>
          <w:szCs w:val="20"/>
        </w:rPr>
        <w:t>P{Kx = n} = n qx = lx +n − lx +n+1</w:t>
      </w:r>
    </w:p>
    <w:p>
      <w:pPr>
        <w:spacing w:line="550" w:lineRule="auto"/>
        <w:rPr>
          <w:rFonts w:ascii="Arial" w:hAnsi="Arial" w:cs="Arial"/>
          <w:color w:val="333333"/>
        </w:rPr>
      </w:pPr>
      <w:r>
        <w:rPr>
          <w:rFonts w:ascii="Arial" w:hAnsi="Arial" w:cs="Arial"/>
          <w:color w:val="8f89b3" w:themeColor="accent1"/>
          <w:sz w:val="20"/>
          <w:szCs w:val="20"/>
        </w:rPr>
        <w:t>P{Kx = n} = n qx = lx +n - lx +n+1</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Discounting</w:t>
      </w:r>
    </w:p>
    <w:p>
      <w:pPr>
        <w:spacing w:line="550" w:lineRule="auto"/>
        <w:rPr>
          <w:rFonts w:ascii="Arial" w:hAnsi="Arial" w:cs="Arial"/>
          <w:color w:val="333333"/>
        </w:rPr>
      </w:pPr>
      <w:r>
        <w:rPr>
          <w:rFonts w:ascii="Arial" w:hAnsi="Arial" w:cs="Arial"/>
          <w:color w:val="8f89b3" w:themeColor="accent1"/>
          <w:sz w:val="20"/>
          <w:szCs w:val="20"/>
        </w:rPr>
        <w:t>打折</w:t>
      </w:r>
    </w:p>
    <w:p>
      <w:pPr>
        <w:spacing w:line="375" w:lineRule="atLeast"/>
        <w:rPr>
          <w:rFonts w:ascii="Arial" w:hAnsi="Arial" w:cs="Arial"/>
          <w:color w:val="333333"/>
        </w:rPr>
      </w:pPr>
      <w:r>
        <w:rPr>
          <w:rFonts w:ascii="Arial" w:hAnsi="Arial" w:cs="Arial"/>
          <w:color w:val="333333"/>
          <w:sz w:val="20"/>
          <w:szCs w:val="20"/>
        </w:rPr>
        <w:t>If the interest rate per annum is i%, recall that the present value of a cashflow C at time t years, is given by:</w:t>
      </w:r>
    </w:p>
    <w:p>
      <w:pPr>
        <w:spacing w:line="550" w:lineRule="auto"/>
        <w:rPr>
          <w:rFonts w:ascii="Arial" w:hAnsi="Arial" w:cs="Arial"/>
          <w:color w:val="333333"/>
        </w:rPr>
      </w:pPr>
      <w:r>
        <w:rPr>
          <w:rFonts w:ascii="Arial" w:hAnsi="Arial" w:cs="Arial"/>
          <w:color w:val="8f89b3" w:themeColor="accent1"/>
          <w:sz w:val="20"/>
          <w:szCs w:val="20"/>
        </w:rPr>
        <w:t>如果年利率为 i%，回想一下 t 年现金流量 C 的现值由下式给出：</w:t>
      </w:r>
    </w:p>
    <w:p>
      <w:pPr>
        <w:spacing w:line="375" w:lineRule="atLeast"/>
        <w:rPr>
          <w:rFonts w:ascii="Arial" w:hAnsi="Arial" w:cs="Arial"/>
          <w:color w:val="333333"/>
        </w:rPr>
      </w:pPr>
      <w:r>
        <w:rPr>
          <w:rFonts w:ascii="Arial" w:hAnsi="Arial" w:cs="Arial"/>
          <w:color w:val="333333"/>
          <w:sz w:val="20"/>
          <w:szCs w:val="20"/>
        </w:rPr>
        <w:t>PVC(0) =C= Cvt</w:t>
      </w:r>
    </w:p>
    <w:p>
      <w:pPr>
        <w:spacing w:line="550" w:lineRule="auto"/>
        <w:rPr>
          <w:rFonts w:ascii="Arial" w:hAnsi="Arial" w:cs="Arial"/>
          <w:color w:val="333333"/>
        </w:rPr>
      </w:pPr>
      <w:r>
        <w:rPr>
          <w:rFonts w:ascii="Arial" w:hAnsi="Arial" w:cs="Arial"/>
          <w:color w:val="8f89b3" w:themeColor="accent1"/>
          <w:sz w:val="20"/>
          <w:szCs w:val="20"/>
        </w:rPr>
        <w:t>PVC(0) =C= Cvt</w:t>
      </w:r>
    </w:p>
    <w:p>
      <w:pPr>
        <w:spacing w:line="375" w:lineRule="atLeast"/>
        <w:rPr>
          <w:rFonts w:ascii="Arial" w:hAnsi="Arial" w:cs="Arial"/>
          <w:color w:val="333333"/>
        </w:rPr>
      </w:pPr>
      <w:r>
        <w:rPr>
          <w:rFonts w:ascii="Arial" w:hAnsi="Arial" w:cs="Arial"/>
          <w:color w:val="333333"/>
          <w:sz w:val="20"/>
          <w:szCs w:val="20"/>
        </w:rPr>
        <w:t>1i t</w:t>
      </w:r>
    </w:p>
    <w:p>
      <w:pPr>
        <w:spacing w:line="550" w:lineRule="auto"/>
        <w:rPr>
          <w:rFonts w:ascii="Arial" w:hAnsi="Arial" w:cs="Arial"/>
          <w:color w:val="333333"/>
        </w:rPr>
      </w:pPr>
      <w:r>
        <w:rPr>
          <w:rFonts w:ascii="Arial" w:hAnsi="Arial" w:cs="Arial"/>
          <w:color w:val="8f89b3" w:themeColor="accent1"/>
          <w:sz w:val="20"/>
          <w:szCs w:val="20"/>
        </w:rPr>
        <w:t>1 吨</w:t>
      </w:r>
    </w:p>
    <w:p>
      <w:pPr>
        <w:spacing w:line="375" w:lineRule="atLeast"/>
        <w:rPr>
          <w:rFonts w:ascii="Arial" w:hAnsi="Arial" w:cs="Arial"/>
          <w:color w:val="333333"/>
        </w:rPr>
      </w:pPr>
      <w:r>
        <w:rPr>
          <w:rFonts w:ascii="Arial" w:hAnsi="Arial" w:cs="Arial"/>
          <w:color w:val="333333"/>
          <w:sz w:val="20"/>
          <w:szCs w:val="20"/>
        </w:rPr>
        <w:t>( + )</w:t>
      </w:r>
    </w:p>
    <w:p>
      <w:pPr>
        <w:spacing w:line="550" w:lineRule="auto"/>
        <w:rPr>
          <w:rFonts w:ascii="Arial" w:hAnsi="Arial" w:cs="Arial"/>
          <w:color w:val="333333"/>
        </w:rPr>
      </w:pPr>
      <w:r>
        <w:rPr>
          <w:rFonts w:ascii="Arial" w:hAnsi="Arial" w:cs="Arial"/>
          <w:color w:val="8f89b3" w:themeColor="accent1"/>
          <w:sz w:val="20"/>
          <w:szCs w:val="20"/>
        </w:rPr>
        <w:t>( + )</w:t>
      </w:r>
    </w:p>
    <w:p>
      <w:pPr>
        <w:spacing w:line="375" w:lineRule="atLeast"/>
        <w:rPr>
          <w:rFonts w:ascii="Arial" w:hAnsi="Arial" w:cs="Arial"/>
          <w:color w:val="333333"/>
        </w:rPr>
      </w:pPr>
      <w:r>
        <w:rPr>
          <w:rFonts w:ascii="Arial" w:hAnsi="Arial" w:cs="Arial"/>
          <w:color w:val="333333"/>
          <w:sz w:val="20"/>
          <w:szCs w:val="20"/>
        </w:rPr>
        <w:t>We define the unit time discount factor</w:t>
      </w:r>
    </w:p>
    <w:p>
      <w:pPr>
        <w:spacing w:line="550" w:lineRule="auto"/>
        <w:rPr>
          <w:rFonts w:ascii="Arial" w:hAnsi="Arial" w:cs="Arial"/>
          <w:color w:val="333333"/>
        </w:rPr>
      </w:pPr>
      <w:r>
        <w:rPr>
          <w:rFonts w:ascii="Arial" w:hAnsi="Arial" w:cs="Arial"/>
          <w:color w:val="8f89b3" w:themeColor="accent1"/>
          <w:sz w:val="20"/>
          <w:szCs w:val="20"/>
        </w:rPr>
        <w:t>我们定义单位时间折扣因子</w:t>
      </w:r>
    </w:p>
    <w:p>
      <w:pPr>
        <w:spacing w:line="375" w:lineRule="atLeast"/>
        <w:rPr>
          <w:rFonts w:ascii="Arial" w:hAnsi="Arial" w:cs="Arial"/>
          <w:color w:val="333333"/>
        </w:rPr>
      </w:pPr>
      <w:r>
        <w:rPr>
          <w:rFonts w:ascii="Arial" w:hAnsi="Arial" w:cs="Arial"/>
          <w:color w:val="333333"/>
          <w:sz w:val="20"/>
          <w:szCs w:val="20"/>
        </w:rPr>
        <w:t>v = 1 </w:t>
      </w:r>
    </w:p>
    <w:p>
      <w:pPr>
        <w:spacing w:line="550" w:lineRule="auto"/>
        <w:rPr>
          <w:rFonts w:ascii="Arial" w:hAnsi="Arial" w:cs="Arial"/>
          <w:color w:val="333333"/>
        </w:rPr>
      </w:pPr>
      <w:r>
        <w:rPr>
          <w:rFonts w:ascii="Arial" w:hAnsi="Arial" w:cs="Arial"/>
          <w:color w:val="8f89b3" w:themeColor="accent1"/>
          <w:sz w:val="20"/>
          <w:szCs w:val="20"/>
        </w:rPr>
        <w:t>v = 1</w:t>
      </w:r>
    </w:p>
    <w:p>
      <w:pPr>
        <w:spacing w:line="375" w:lineRule="atLeast"/>
        <w:rPr>
          <w:rFonts w:ascii="Arial" w:hAnsi="Arial" w:cs="Arial"/>
          <w:color w:val="333333"/>
        </w:rPr>
      </w:pPr>
      <w:r>
        <w:rPr>
          <w:rFonts w:ascii="Arial" w:hAnsi="Arial" w:cs="Arial"/>
          <w:color w:val="333333"/>
          <w:sz w:val="20"/>
          <w:szCs w:val="20"/>
        </w:rPr>
        <w:t>1 + i</w:t>
      </w:r>
    </w:p>
    <w:p>
      <w:pPr>
        <w:spacing w:line="550" w:lineRule="auto"/>
        <w:rPr>
          <w:rFonts w:ascii="Arial" w:hAnsi="Arial" w:cs="Arial"/>
          <w:color w:val="333333"/>
        </w:rPr>
      </w:pPr>
      <w:r>
        <w:rPr>
          <w:rFonts w:ascii="Arial" w:hAnsi="Arial" w:cs="Arial"/>
          <w:color w:val="8f89b3" w:themeColor="accent1"/>
          <w:sz w:val="20"/>
          <w:szCs w:val="20"/>
        </w:rPr>
        <w:t>1 + 我</w:t>
      </w:r>
    </w:p>
    <w:p>
      <w:pPr>
        <w:spacing w:line="375" w:lineRule="atLeast"/>
        <w:rPr>
          <w:rFonts w:ascii="Arial" w:hAnsi="Arial" w:cs="Arial"/>
          <w:color w:val="333333"/>
        </w:rPr>
      </w:pPr>
      <w:r>
        <w:rPr>
          <w:rFonts w:ascii="Arial" w:hAnsi="Arial" w:cs="Arial"/>
          <w:color w:val="333333"/>
          <w:sz w:val="20"/>
          <w:szCs w:val="20"/>
        </w:rPr>
        <w:t>Annuity Contracts</w:t>
      </w:r>
    </w:p>
    <w:p>
      <w:pPr>
        <w:spacing w:line="550" w:lineRule="auto"/>
        <w:rPr>
          <w:rFonts w:ascii="Arial" w:hAnsi="Arial" w:cs="Arial"/>
          <w:color w:val="333333"/>
        </w:rPr>
      </w:pPr>
      <w:r>
        <w:rPr>
          <w:rFonts w:ascii="Arial" w:hAnsi="Arial" w:cs="Arial"/>
          <w:color w:val="8f89b3" w:themeColor="accent1"/>
          <w:sz w:val="20"/>
          <w:szCs w:val="20"/>
        </w:rPr>
        <w:t>年金合同</w:t>
      </w:r>
    </w:p>
    <w:p>
      <w:pPr>
        <w:spacing w:line="375" w:lineRule="atLeast"/>
        <w:rPr>
          <w:rFonts w:ascii="Arial" w:hAnsi="Arial" w:cs="Arial"/>
          <w:color w:val="333333"/>
        </w:rPr>
      </w:pPr>
      <w:r>
        <w:rPr>
          <w:rFonts w:ascii="Arial" w:hAnsi="Arial" w:cs="Arial"/>
          <w:color w:val="333333"/>
          <w:sz w:val="20"/>
          <w:szCs w:val="20"/>
        </w:rPr>
        <w:t>Life Tables and Survival Models Revision</w:t>
      </w:r>
    </w:p>
    <w:p>
      <w:pPr>
        <w:spacing w:line="550" w:lineRule="auto"/>
        <w:rPr>
          <w:rFonts w:ascii="Arial" w:hAnsi="Arial" w:cs="Arial"/>
          <w:color w:val="333333"/>
        </w:rPr>
      </w:pPr>
      <w:r>
        <w:rPr>
          <w:rFonts w:ascii="Arial" w:hAnsi="Arial" w:cs="Arial"/>
          <w:color w:val="8f89b3" w:themeColor="accent1"/>
          <w:sz w:val="20"/>
          <w:szCs w:val="20"/>
        </w:rPr>
        <w:t>生命表和生存模型修订</w:t>
      </w:r>
    </w:p>
    <w:p>
      <w:pPr>
        <w:spacing w:line="375" w:lineRule="atLeast"/>
        <w:rPr>
          <w:rFonts w:ascii="Arial" w:hAnsi="Arial" w:cs="Arial"/>
          <w:color w:val="333333"/>
        </w:rPr>
      </w:pPr>
      <w:r>
        <w:rPr>
          <w:rFonts w:ascii="Arial" w:hAnsi="Arial" w:cs="Arial"/>
          <w:color w:val="333333"/>
          <w:sz w:val="20"/>
          <w:szCs w:val="20"/>
        </w:rPr>
        <w:t>Life Insurance Contracts - Background</w:t>
      </w:r>
    </w:p>
    <w:p>
      <w:pPr>
        <w:spacing w:line="550" w:lineRule="auto"/>
        <w:rPr>
          <w:rFonts w:ascii="Arial" w:hAnsi="Arial" w:cs="Arial"/>
          <w:color w:val="333333"/>
        </w:rPr>
      </w:pPr>
      <w:r>
        <w:rPr>
          <w:rFonts w:ascii="Arial" w:hAnsi="Arial" w:cs="Arial"/>
          <w:color w:val="8f89b3" w:themeColor="accent1"/>
          <w:sz w:val="20"/>
          <w:szCs w:val="20"/>
        </w:rPr>
        <w:t>人寿保险合同 - 背景</w:t>
      </w:r>
    </w:p>
    <w:p>
      <w:pPr>
        <w:spacing w:line="375" w:lineRule="atLeast"/>
        <w:rPr>
          <w:rFonts w:ascii="Arial" w:hAnsi="Arial" w:cs="Arial"/>
          <w:color w:val="333333"/>
        </w:rPr>
      </w:pPr>
      <w:r>
        <w:rPr>
          <w:rFonts w:ascii="Arial" w:hAnsi="Arial" w:cs="Arial"/>
          <w:color w:val="333333"/>
          <w:sz w:val="20"/>
          <w:szCs w:val="20"/>
        </w:rPr>
        <w:t>Life Assurance Contracts</w:t>
      </w:r>
    </w:p>
    <w:p>
      <w:pPr>
        <w:spacing w:line="550" w:lineRule="auto"/>
        <w:rPr>
          <w:rFonts w:ascii="Arial" w:hAnsi="Arial" w:cs="Arial"/>
          <w:color w:val="333333"/>
        </w:rPr>
      </w:pPr>
      <w:r>
        <w:rPr>
          <w:rFonts w:ascii="Arial" w:hAnsi="Arial" w:cs="Arial"/>
          <w:color w:val="8f89b3" w:themeColor="accent1"/>
          <w:sz w:val="20"/>
          <w:szCs w:val="20"/>
        </w:rPr>
        <w:t>人寿保险合同</w:t>
      </w:r>
    </w:p>
    <w:p>
      <w:pPr>
        <w:spacing w:line="375" w:lineRule="atLeast"/>
        <w:rPr>
          <w:rFonts w:ascii="Arial" w:hAnsi="Arial" w:cs="Arial"/>
          <w:color w:val="333333"/>
        </w:rPr>
      </w:pPr>
      <w:r>
        <w:rPr>
          <w:rFonts w:ascii="Arial" w:hAnsi="Arial" w:cs="Arial"/>
          <w:color w:val="333333"/>
          <w:sz w:val="20"/>
          <w:szCs w:val="20"/>
        </w:rPr>
        <w:t>Whole of Life Assurance</w:t>
      </w:r>
    </w:p>
    <w:p>
      <w:pPr>
        <w:spacing w:line="550" w:lineRule="auto"/>
        <w:rPr>
          <w:rFonts w:ascii="Arial" w:hAnsi="Arial" w:cs="Arial"/>
          <w:color w:val="333333"/>
        </w:rPr>
      </w:pPr>
      <w:r>
        <w:rPr>
          <w:rFonts w:ascii="Arial" w:hAnsi="Arial" w:cs="Arial"/>
          <w:color w:val="8f89b3" w:themeColor="accent1"/>
          <w:sz w:val="20"/>
          <w:szCs w:val="20"/>
        </w:rPr>
        <w:t>终身寿险</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Pure Endowment</w:t>
      </w:r>
    </w:p>
    <w:p>
      <w:pPr>
        <w:spacing w:line="550" w:lineRule="auto"/>
        <w:rPr>
          <w:rFonts w:ascii="Arial" w:hAnsi="Arial" w:cs="Arial"/>
          <w:color w:val="333333"/>
        </w:rPr>
      </w:pPr>
      <w:r>
        <w:rPr>
          <w:rFonts w:ascii="Arial" w:hAnsi="Arial" w:cs="Arial"/>
          <w:color w:val="8f89b3" w:themeColor="accent1"/>
          <w:sz w:val="20"/>
          <w:szCs w:val="20"/>
        </w:rPr>
        <w:t>纯禀赋</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Life Annuity Contracts</w:t>
      </w:r>
    </w:p>
    <w:p>
      <w:pPr>
        <w:spacing w:line="550" w:lineRule="auto"/>
        <w:rPr>
          <w:rFonts w:ascii="Arial" w:hAnsi="Arial" w:cs="Arial"/>
          <w:color w:val="333333"/>
        </w:rPr>
      </w:pPr>
      <w:r>
        <w:rPr>
          <w:rFonts w:ascii="Arial" w:hAnsi="Arial" w:cs="Arial"/>
          <w:color w:val="8f89b3" w:themeColor="accent1"/>
          <w:sz w:val="20"/>
          <w:szCs w:val="20"/>
        </w:rPr>
        <w:t>人寿年金合约</w:t>
      </w:r>
    </w:p>
    <w:p>
      <w:pPr>
        <w:spacing w:line="375" w:lineRule="atLeast"/>
        <w:rPr>
          <w:rFonts w:ascii="Arial" w:hAnsi="Arial" w:cs="Arial"/>
          <w:color w:val="333333"/>
        </w:rPr>
      </w:pPr>
      <w:r>
        <w:rPr>
          <w:rFonts w:ascii="Arial" w:hAnsi="Arial" w:cs="Arial"/>
          <w:color w:val="333333"/>
          <w:sz w:val="20"/>
          <w:szCs w:val="20"/>
        </w:rPr>
        <w:t>Whole Life Annuities</w:t>
      </w:r>
    </w:p>
    <w:p>
      <w:pPr>
        <w:spacing w:line="550" w:lineRule="auto"/>
        <w:rPr>
          <w:rFonts w:ascii="Arial" w:hAnsi="Arial" w:cs="Arial"/>
          <w:color w:val="333333"/>
        </w:rPr>
      </w:pPr>
      <w:r>
        <w:rPr>
          <w:rFonts w:ascii="Arial" w:hAnsi="Arial" w:cs="Arial"/>
          <w:color w:val="8f89b3" w:themeColor="accent1"/>
          <w:sz w:val="20"/>
          <w:szCs w:val="20"/>
        </w:rPr>
        <w:t>终身年金</w:t>
      </w:r>
    </w:p>
    <w:p>
      <w:pPr>
        <w:spacing w:line="375" w:lineRule="atLeast"/>
        <w:rPr>
          <w:rFonts w:ascii="Arial" w:hAnsi="Arial" w:cs="Arial"/>
          <w:color w:val="333333"/>
        </w:rPr>
      </w:pPr>
      <w:r>
        <w:rPr>
          <w:rFonts w:ascii="Arial" w:hAnsi="Arial" w:cs="Arial"/>
          <w:color w:val="333333"/>
          <w:sz w:val="20"/>
          <w:szCs w:val="20"/>
        </w:rPr>
        <w:t>Temporary Annuities</w:t>
      </w:r>
    </w:p>
    <w:p>
      <w:pPr>
        <w:spacing w:line="550" w:lineRule="auto"/>
        <w:rPr>
          <w:rFonts w:ascii="Arial" w:hAnsi="Arial" w:cs="Arial"/>
          <w:color w:val="333333"/>
        </w:rPr>
      </w:pPr>
      <w:r>
        <w:rPr>
          <w:rFonts w:ascii="Arial" w:hAnsi="Arial" w:cs="Arial"/>
          <w:color w:val="8f89b3" w:themeColor="accent1"/>
          <w:sz w:val="20"/>
          <w:szCs w:val="20"/>
        </w:rPr>
        <w:t>临时年金</w:t>
      </w:r>
    </w:p>
    <w:p>
      <w:pPr>
        <w:spacing w:line="375" w:lineRule="atLeast"/>
        <w:rPr>
          <w:rFonts w:ascii="Arial" w:hAnsi="Arial" w:cs="Arial"/>
          <w:color w:val="333333"/>
        </w:rPr>
      </w:pPr>
      <w:r>
        <w:rPr>
          <w:rFonts w:ascii="Arial" w:hAnsi="Arial" w:cs="Arial"/>
          <w:color w:val="333333"/>
          <w:sz w:val="20"/>
          <w:szCs w:val="20"/>
        </w:rPr>
        <w:t>Deferred Annuities</w:t>
      </w:r>
    </w:p>
    <w:p>
      <w:pPr>
        <w:spacing w:line="550" w:lineRule="auto"/>
        <w:rPr>
          <w:rFonts w:ascii="Arial" w:hAnsi="Arial" w:cs="Arial"/>
          <w:color w:val="333333"/>
        </w:rPr>
      </w:pPr>
      <w:r>
        <w:rPr>
          <w:rFonts w:ascii="Arial" w:hAnsi="Arial" w:cs="Arial"/>
          <w:color w:val="8f89b3" w:themeColor="accent1"/>
          <w:sz w:val="20"/>
          <w:szCs w:val="20"/>
        </w:rPr>
        <w:t>递延年金</w:t>
      </w:r>
    </w:p>
    <w:p>
      <w:pPr>
        <w:spacing w:line="375" w:lineRule="atLeast"/>
        <w:rPr>
          <w:rFonts w:ascii="Arial" w:hAnsi="Arial" w:cs="Arial"/>
          <w:color w:val="333333"/>
        </w:rPr>
      </w:pPr>
      <w:r>
        <w:rPr>
          <w:rFonts w:ascii="Arial" w:hAnsi="Arial" w:cs="Arial"/>
          <w:color w:val="333333"/>
          <w:sz w:val="20"/>
          <w:szCs w:val="20"/>
        </w:rPr>
        <w:t>Guaranteed Annuities</w:t>
      </w:r>
    </w:p>
    <w:p>
      <w:pPr>
        <w:spacing w:line="550" w:lineRule="auto"/>
        <w:rPr>
          <w:rFonts w:ascii="Arial" w:hAnsi="Arial" w:cs="Arial"/>
          <w:color w:val="333333"/>
        </w:rPr>
      </w:pPr>
      <w:r>
        <w:rPr>
          <w:rFonts w:ascii="Arial" w:hAnsi="Arial" w:cs="Arial"/>
          <w:color w:val="8f89b3" w:themeColor="accent1"/>
          <w:sz w:val="20"/>
          <w:szCs w:val="20"/>
        </w:rPr>
        <w:t>保证年金</w:t>
      </w:r>
    </w:p>
    <w:p>
      <w:pPr>
        <w:spacing w:line="375" w:lineRule="atLeast"/>
        <w:rPr>
          <w:rFonts w:ascii="Arial" w:hAnsi="Arial" w:cs="Arial"/>
          <w:color w:val="333333"/>
        </w:rPr>
      </w:pPr>
      <w:r>
        <w:rPr>
          <w:rFonts w:ascii="Arial" w:hAnsi="Arial" w:cs="Arial"/>
          <w:color w:val="333333"/>
          <w:sz w:val="20"/>
          <w:szCs w:val="20"/>
        </w:rPr>
        <w:t>Continuous-time Calculations</w:t>
      </w:r>
    </w:p>
    <w:p>
      <w:pPr>
        <w:spacing w:line="550" w:lineRule="auto"/>
        <w:rPr>
          <w:rFonts w:ascii="Arial" w:hAnsi="Arial" w:cs="Arial"/>
          <w:color w:val="333333"/>
        </w:rPr>
      </w:pPr>
      <w:r>
        <w:rPr>
          <w:rFonts w:ascii="Arial" w:hAnsi="Arial" w:cs="Arial"/>
          <w:color w:val="8f89b3" w:themeColor="accent1"/>
          <w:sz w:val="20"/>
          <w:szCs w:val="20"/>
        </w:rPr>
        <w:t>连续时间计算</w:t>
      </w:r>
    </w:p>
    <w:p>
      <w:pPr>
        <w:spacing w:line="375" w:lineRule="atLeast"/>
        <w:rPr>
          <w:rFonts w:ascii="Arial" w:hAnsi="Arial" w:cs="Arial"/>
          <w:color w:val="333333"/>
        </w:rPr>
      </w:pPr>
      <w:r>
        <w:rPr>
          <w:rFonts w:ascii="Arial" w:hAnsi="Arial" w:cs="Arial"/>
          <w:color w:val="333333"/>
          <w:sz w:val="20"/>
          <w:szCs w:val="20"/>
        </w:rPr>
        <w:t>Brief Introduction</w:t>
      </w:r>
    </w:p>
    <w:p>
      <w:pPr>
        <w:spacing w:line="550" w:lineRule="auto"/>
        <w:rPr>
          <w:rFonts w:ascii="Arial" w:hAnsi="Arial" w:cs="Arial"/>
          <w:color w:val="333333"/>
        </w:rPr>
      </w:pPr>
      <w:r>
        <w:rPr>
          <w:rFonts w:ascii="Arial" w:hAnsi="Arial" w:cs="Arial"/>
          <w:color w:val="8f89b3" w:themeColor="accent1"/>
          <w:sz w:val="20"/>
          <w:szCs w:val="20"/>
        </w:rPr>
        <w:t>简单的介绍</w:t>
      </w:r>
    </w:p>
    <w:p>
      <w:pPr>
        <w:spacing w:line="375" w:lineRule="atLeast"/>
        <w:rPr>
          <w:rFonts w:ascii="Arial" w:hAnsi="Arial" w:cs="Arial"/>
          <w:color w:val="333333"/>
        </w:rPr>
      </w:pPr>
      <w:r>
        <w:rPr>
          <w:rFonts w:ascii="Arial" w:hAnsi="Arial" w:cs="Arial"/>
          <w:color w:val="333333"/>
          <w:sz w:val="20"/>
          <w:szCs w:val="20"/>
        </w:rPr>
        <w:t>Life insurance policies are contracts entered into by a life insurance company with a policyholder. The benefits of these contracts to policyholders (and shareholders) are contingent on the life of the policyholder.</w:t>
      </w:r>
    </w:p>
    <w:p>
      <w:pPr>
        <w:spacing w:line="550" w:lineRule="auto"/>
        <w:rPr>
          <w:rFonts w:ascii="Arial" w:hAnsi="Arial" w:cs="Arial"/>
          <w:color w:val="333333"/>
        </w:rPr>
      </w:pPr>
      <w:r>
        <w:rPr>
          <w:rFonts w:ascii="Arial" w:hAnsi="Arial" w:cs="Arial"/>
          <w:color w:val="8f89b3" w:themeColor="accent1"/>
          <w:sz w:val="20"/>
          <w:szCs w:val="20"/>
        </w:rPr>
        <w:t>人寿保险单是人寿保险公司与投保人签订的合同。这些合同对投保人（和股东）的好处取决于投保人的寿命。</w:t>
      </w:r>
    </w:p>
    <w:p>
      <w:pPr>
        <w:spacing w:line="375" w:lineRule="atLeast"/>
        <w:rPr>
          <w:rFonts w:ascii="Arial" w:hAnsi="Arial" w:cs="Arial"/>
          <w:color w:val="333333"/>
        </w:rPr>
      </w:pPr>
      <w:r>
        <w:rPr>
          <w:rFonts w:ascii="Arial" w:hAnsi="Arial" w:cs="Arial"/>
          <w:color w:val="333333"/>
          <w:sz w:val="20"/>
          <w:szCs w:val="20"/>
        </w:rPr>
        <w:t>Assurance contracts</w:t>
      </w:r>
    </w:p>
    <w:p>
      <w:pPr>
        <w:spacing w:line="550" w:lineRule="auto"/>
        <w:rPr>
          <w:rFonts w:ascii="Arial" w:hAnsi="Arial" w:cs="Arial"/>
          <w:color w:val="333333"/>
        </w:rPr>
      </w:pPr>
      <w:r>
        <w:rPr>
          <w:rFonts w:ascii="Arial" w:hAnsi="Arial" w:cs="Arial"/>
          <w:color w:val="8f89b3" w:themeColor="accent1"/>
          <w:sz w:val="20"/>
          <w:szCs w:val="20"/>
        </w:rPr>
        <w:t>保证合同</w:t>
      </w:r>
    </w:p>
    <w:p>
      <w:pPr>
        <w:spacing w:line="375" w:lineRule="atLeast"/>
        <w:rPr>
          <w:rFonts w:ascii="Arial" w:hAnsi="Arial" w:cs="Arial"/>
          <w:color w:val="333333"/>
        </w:rPr>
      </w:pPr>
      <w:r>
        <w:rPr>
          <w:rFonts w:ascii="Arial" w:hAnsi="Arial" w:cs="Arial"/>
          <w:color w:val="333333"/>
          <w:sz w:val="20"/>
          <w:szCs w:val="20"/>
        </w:rPr>
        <w:t>Annuity contracts</w:t>
      </w:r>
    </w:p>
    <w:p>
      <w:pPr>
        <w:spacing w:line="550" w:lineRule="auto"/>
        <w:rPr>
          <w:rFonts w:ascii="Arial" w:hAnsi="Arial" w:cs="Arial"/>
          <w:color w:val="333333"/>
        </w:rPr>
      </w:pPr>
      <w:r>
        <w:rPr>
          <w:rFonts w:ascii="Arial" w:hAnsi="Arial" w:cs="Arial"/>
          <w:color w:val="8f89b3" w:themeColor="accent1"/>
          <w:sz w:val="20"/>
          <w:szCs w:val="20"/>
        </w:rPr>
        <w:t>年金合同</w:t>
      </w:r>
    </w:p>
    <w:p>
      <w:pPr>
        <w:spacing w:line="375" w:lineRule="atLeast"/>
        <w:rPr>
          <w:rFonts w:ascii="Arial" w:hAnsi="Arial" w:cs="Arial"/>
          <w:color w:val="333333"/>
        </w:rPr>
      </w:pPr>
      <w:r>
        <w:rPr>
          <w:rFonts w:ascii="Arial" w:hAnsi="Arial" w:cs="Arial"/>
          <w:color w:val="333333"/>
          <w:sz w:val="20"/>
          <w:szCs w:val="20"/>
        </w:rPr>
        <w:t>Annuity Contracts</w:t>
      </w:r>
    </w:p>
    <w:p>
      <w:pPr>
        <w:spacing w:line="550" w:lineRule="auto"/>
        <w:rPr>
          <w:rFonts w:ascii="Arial" w:hAnsi="Arial" w:cs="Arial"/>
          <w:color w:val="333333"/>
        </w:rPr>
      </w:pPr>
      <w:r>
        <w:rPr>
          <w:rFonts w:ascii="Arial" w:hAnsi="Arial" w:cs="Arial"/>
          <w:color w:val="8f89b3" w:themeColor="accent1"/>
          <w:sz w:val="20"/>
          <w:szCs w:val="20"/>
        </w:rPr>
        <w:t>年金合同</w:t>
      </w:r>
    </w:p>
    <w:p>
      <w:pPr>
        <w:spacing w:line="375" w:lineRule="atLeast"/>
        <w:rPr>
          <w:rFonts w:ascii="Arial" w:hAnsi="Arial" w:cs="Arial"/>
          <w:color w:val="333333"/>
        </w:rPr>
      </w:pPr>
      <w:r>
        <w:rPr>
          <w:rFonts w:ascii="Arial" w:hAnsi="Arial" w:cs="Arial"/>
          <w:color w:val="333333"/>
          <w:sz w:val="20"/>
          <w:szCs w:val="20"/>
        </w:rPr>
        <w:t>Life Tables and Survival Models Revision</w:t>
      </w:r>
    </w:p>
    <w:p>
      <w:pPr>
        <w:spacing w:line="550" w:lineRule="auto"/>
        <w:rPr>
          <w:rFonts w:ascii="Arial" w:hAnsi="Arial" w:cs="Arial"/>
          <w:color w:val="333333"/>
        </w:rPr>
      </w:pPr>
      <w:r>
        <w:rPr>
          <w:rFonts w:ascii="Arial" w:hAnsi="Arial" w:cs="Arial"/>
          <w:color w:val="8f89b3" w:themeColor="accent1"/>
          <w:sz w:val="20"/>
          <w:szCs w:val="20"/>
        </w:rPr>
        <w:t>生命表和生存模型修订</w:t>
      </w:r>
    </w:p>
    <w:p>
      <w:pPr>
        <w:spacing w:line="375" w:lineRule="atLeast"/>
        <w:rPr>
          <w:rFonts w:ascii="Arial" w:hAnsi="Arial" w:cs="Arial"/>
          <w:color w:val="333333"/>
        </w:rPr>
      </w:pPr>
      <w:r>
        <w:rPr>
          <w:rFonts w:ascii="Arial" w:hAnsi="Arial" w:cs="Arial"/>
          <w:color w:val="333333"/>
          <w:sz w:val="20"/>
          <w:szCs w:val="20"/>
        </w:rPr>
        <w:t>Life Insurance Contracts - Background</w:t>
      </w:r>
    </w:p>
    <w:p>
      <w:pPr>
        <w:spacing w:line="550" w:lineRule="auto"/>
        <w:rPr>
          <w:rFonts w:ascii="Arial" w:hAnsi="Arial" w:cs="Arial"/>
          <w:color w:val="333333"/>
        </w:rPr>
      </w:pPr>
      <w:r>
        <w:rPr>
          <w:rFonts w:ascii="Arial" w:hAnsi="Arial" w:cs="Arial"/>
          <w:color w:val="8f89b3" w:themeColor="accent1"/>
          <w:sz w:val="20"/>
          <w:szCs w:val="20"/>
        </w:rPr>
        <w:t>人寿保险合同 - 背景</w:t>
      </w:r>
    </w:p>
    <w:p>
      <w:pPr>
        <w:spacing w:line="375" w:lineRule="atLeast"/>
        <w:rPr>
          <w:rFonts w:ascii="Arial" w:hAnsi="Arial" w:cs="Arial"/>
          <w:color w:val="333333"/>
        </w:rPr>
      </w:pPr>
      <w:r>
        <w:rPr>
          <w:rFonts w:ascii="Arial" w:hAnsi="Arial" w:cs="Arial"/>
          <w:color w:val="333333"/>
          <w:sz w:val="20"/>
          <w:szCs w:val="20"/>
        </w:rPr>
        <w:t>Life Assurance Contracts</w:t>
      </w:r>
    </w:p>
    <w:p>
      <w:pPr>
        <w:spacing w:line="550" w:lineRule="auto"/>
        <w:rPr>
          <w:rFonts w:ascii="Arial" w:hAnsi="Arial" w:cs="Arial"/>
          <w:color w:val="333333"/>
        </w:rPr>
      </w:pPr>
      <w:r>
        <w:rPr>
          <w:rFonts w:ascii="Arial" w:hAnsi="Arial" w:cs="Arial"/>
          <w:color w:val="8f89b3" w:themeColor="accent1"/>
          <w:sz w:val="20"/>
          <w:szCs w:val="20"/>
        </w:rPr>
        <w:t>人寿保险合同</w:t>
      </w:r>
    </w:p>
    <w:p>
      <w:pPr>
        <w:spacing w:line="375" w:lineRule="atLeast"/>
        <w:rPr>
          <w:rFonts w:ascii="Arial" w:hAnsi="Arial" w:cs="Arial"/>
          <w:color w:val="333333"/>
        </w:rPr>
      </w:pPr>
      <w:r>
        <w:rPr>
          <w:rFonts w:ascii="Arial" w:hAnsi="Arial" w:cs="Arial"/>
          <w:color w:val="333333"/>
          <w:sz w:val="20"/>
          <w:szCs w:val="20"/>
        </w:rPr>
        <w:t>Whole of Life Assurance</w:t>
      </w:r>
    </w:p>
    <w:p>
      <w:pPr>
        <w:spacing w:line="550" w:lineRule="auto"/>
        <w:rPr>
          <w:rFonts w:ascii="Arial" w:hAnsi="Arial" w:cs="Arial"/>
          <w:color w:val="333333"/>
        </w:rPr>
      </w:pPr>
      <w:r>
        <w:rPr>
          <w:rFonts w:ascii="Arial" w:hAnsi="Arial" w:cs="Arial"/>
          <w:color w:val="8f89b3" w:themeColor="accent1"/>
          <w:sz w:val="20"/>
          <w:szCs w:val="20"/>
        </w:rPr>
        <w:t>终身寿险</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Pure Endowment</w:t>
      </w:r>
    </w:p>
    <w:p>
      <w:pPr>
        <w:spacing w:line="550" w:lineRule="auto"/>
        <w:rPr>
          <w:rFonts w:ascii="Arial" w:hAnsi="Arial" w:cs="Arial"/>
          <w:color w:val="333333"/>
        </w:rPr>
      </w:pPr>
      <w:r>
        <w:rPr>
          <w:rFonts w:ascii="Arial" w:hAnsi="Arial" w:cs="Arial"/>
          <w:color w:val="8f89b3" w:themeColor="accent1"/>
          <w:sz w:val="20"/>
          <w:szCs w:val="20"/>
        </w:rPr>
        <w:t>纯禀赋</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Life Annuity Contracts</w:t>
      </w:r>
    </w:p>
    <w:p>
      <w:pPr>
        <w:spacing w:line="550" w:lineRule="auto"/>
        <w:rPr>
          <w:rFonts w:ascii="Arial" w:hAnsi="Arial" w:cs="Arial"/>
          <w:color w:val="333333"/>
        </w:rPr>
      </w:pPr>
      <w:r>
        <w:rPr>
          <w:rFonts w:ascii="Arial" w:hAnsi="Arial" w:cs="Arial"/>
          <w:color w:val="8f89b3" w:themeColor="accent1"/>
          <w:sz w:val="20"/>
          <w:szCs w:val="20"/>
        </w:rPr>
        <w:t>人寿年金合约</w:t>
      </w:r>
    </w:p>
    <w:p>
      <w:pPr>
        <w:spacing w:line="375" w:lineRule="atLeast"/>
        <w:rPr>
          <w:rFonts w:ascii="Arial" w:hAnsi="Arial" w:cs="Arial"/>
          <w:color w:val="333333"/>
        </w:rPr>
      </w:pPr>
      <w:r>
        <w:rPr>
          <w:rFonts w:ascii="Arial" w:hAnsi="Arial" w:cs="Arial"/>
          <w:color w:val="333333"/>
          <w:sz w:val="20"/>
          <w:szCs w:val="20"/>
        </w:rPr>
        <w:t>Whole Life Annuities</w:t>
      </w:r>
    </w:p>
    <w:p>
      <w:pPr>
        <w:spacing w:line="550" w:lineRule="auto"/>
        <w:rPr>
          <w:rFonts w:ascii="Arial" w:hAnsi="Arial" w:cs="Arial"/>
          <w:color w:val="333333"/>
        </w:rPr>
      </w:pPr>
      <w:r>
        <w:rPr>
          <w:rFonts w:ascii="Arial" w:hAnsi="Arial" w:cs="Arial"/>
          <w:color w:val="8f89b3" w:themeColor="accent1"/>
          <w:sz w:val="20"/>
          <w:szCs w:val="20"/>
        </w:rPr>
        <w:t>终身年金</w:t>
      </w:r>
    </w:p>
    <w:p>
      <w:pPr>
        <w:spacing w:line="375" w:lineRule="atLeast"/>
        <w:rPr>
          <w:rFonts w:ascii="Arial" w:hAnsi="Arial" w:cs="Arial"/>
          <w:color w:val="333333"/>
        </w:rPr>
      </w:pPr>
      <w:r>
        <w:rPr>
          <w:rFonts w:ascii="Arial" w:hAnsi="Arial" w:cs="Arial"/>
          <w:color w:val="333333"/>
          <w:sz w:val="20"/>
          <w:szCs w:val="20"/>
        </w:rPr>
        <w:t>Temporary Annuities</w:t>
      </w:r>
    </w:p>
    <w:p>
      <w:pPr>
        <w:spacing w:line="550" w:lineRule="auto"/>
        <w:rPr>
          <w:rFonts w:ascii="Arial" w:hAnsi="Arial" w:cs="Arial"/>
          <w:color w:val="333333"/>
        </w:rPr>
      </w:pPr>
      <w:r>
        <w:rPr>
          <w:rFonts w:ascii="Arial" w:hAnsi="Arial" w:cs="Arial"/>
          <w:color w:val="8f89b3" w:themeColor="accent1"/>
          <w:sz w:val="20"/>
          <w:szCs w:val="20"/>
        </w:rPr>
        <w:t>临时年金</w:t>
      </w:r>
    </w:p>
    <w:p>
      <w:pPr>
        <w:spacing w:line="375" w:lineRule="atLeast"/>
        <w:rPr>
          <w:rFonts w:ascii="Arial" w:hAnsi="Arial" w:cs="Arial"/>
          <w:color w:val="333333"/>
        </w:rPr>
      </w:pPr>
      <w:r>
        <w:rPr>
          <w:rFonts w:ascii="Arial" w:hAnsi="Arial" w:cs="Arial"/>
          <w:color w:val="333333"/>
          <w:sz w:val="20"/>
          <w:szCs w:val="20"/>
        </w:rPr>
        <w:t>Deferred Annuities</w:t>
      </w:r>
    </w:p>
    <w:p>
      <w:pPr>
        <w:spacing w:line="550" w:lineRule="auto"/>
        <w:rPr>
          <w:rFonts w:ascii="Arial" w:hAnsi="Arial" w:cs="Arial"/>
          <w:color w:val="333333"/>
        </w:rPr>
      </w:pPr>
      <w:r>
        <w:rPr>
          <w:rFonts w:ascii="Arial" w:hAnsi="Arial" w:cs="Arial"/>
          <w:color w:val="8f89b3" w:themeColor="accent1"/>
          <w:sz w:val="20"/>
          <w:szCs w:val="20"/>
        </w:rPr>
        <w:t>递延年金</w:t>
      </w:r>
    </w:p>
    <w:p>
      <w:pPr>
        <w:spacing w:line="375" w:lineRule="atLeast"/>
        <w:rPr>
          <w:rFonts w:ascii="Arial" w:hAnsi="Arial" w:cs="Arial"/>
          <w:color w:val="333333"/>
        </w:rPr>
      </w:pPr>
      <w:r>
        <w:rPr>
          <w:rFonts w:ascii="Arial" w:hAnsi="Arial" w:cs="Arial"/>
          <w:color w:val="333333"/>
          <w:sz w:val="20"/>
          <w:szCs w:val="20"/>
        </w:rPr>
        <w:t>Guaranteed Annuities</w:t>
      </w:r>
    </w:p>
    <w:p>
      <w:pPr>
        <w:spacing w:line="550" w:lineRule="auto"/>
        <w:rPr>
          <w:rFonts w:ascii="Arial" w:hAnsi="Arial" w:cs="Arial"/>
          <w:color w:val="333333"/>
        </w:rPr>
      </w:pPr>
      <w:r>
        <w:rPr>
          <w:rFonts w:ascii="Arial" w:hAnsi="Arial" w:cs="Arial"/>
          <w:color w:val="8f89b3" w:themeColor="accent1"/>
          <w:sz w:val="20"/>
          <w:szCs w:val="20"/>
        </w:rPr>
        <w:t>保证年金</w:t>
      </w:r>
    </w:p>
    <w:p>
      <w:pPr>
        <w:spacing w:line="375" w:lineRule="atLeast"/>
        <w:rPr>
          <w:rFonts w:ascii="Arial" w:hAnsi="Arial" w:cs="Arial"/>
          <w:color w:val="333333"/>
        </w:rPr>
      </w:pPr>
      <w:r>
        <w:rPr>
          <w:rFonts w:ascii="Arial" w:hAnsi="Arial" w:cs="Arial"/>
          <w:color w:val="333333"/>
          <w:sz w:val="20"/>
          <w:szCs w:val="20"/>
        </w:rPr>
        <w:t>Continuous-time Calculations</w:t>
      </w:r>
    </w:p>
    <w:p>
      <w:pPr>
        <w:spacing w:line="550" w:lineRule="auto"/>
        <w:rPr>
          <w:rFonts w:ascii="Arial" w:hAnsi="Arial" w:cs="Arial"/>
          <w:color w:val="333333"/>
        </w:rPr>
      </w:pPr>
      <w:r>
        <w:rPr>
          <w:rFonts w:ascii="Arial" w:hAnsi="Arial" w:cs="Arial"/>
          <w:color w:val="8f89b3" w:themeColor="accent1"/>
          <w:sz w:val="20"/>
          <w:szCs w:val="20"/>
        </w:rPr>
        <w:t>连续时间计算</w:t>
      </w:r>
    </w:p>
    <w:p>
      <w:pPr>
        <w:spacing w:line="375" w:lineRule="atLeast"/>
        <w:rPr>
          <w:rFonts w:ascii="Arial" w:hAnsi="Arial" w:cs="Arial"/>
          <w:color w:val="333333"/>
        </w:rPr>
      </w:pPr>
      <w:r>
        <w:rPr>
          <w:rFonts w:ascii="Arial" w:hAnsi="Arial" w:cs="Arial"/>
          <w:color w:val="333333"/>
          <w:sz w:val="20"/>
          <w:szCs w:val="20"/>
        </w:rPr>
        <w:t>Assurance contracts - what is classically associated or thought of as life insurance.</w:t>
      </w:r>
    </w:p>
    <w:p>
      <w:pPr>
        <w:spacing w:line="550" w:lineRule="auto"/>
        <w:rPr>
          <w:rFonts w:ascii="Arial" w:hAnsi="Arial" w:cs="Arial"/>
          <w:color w:val="333333"/>
        </w:rPr>
      </w:pPr>
      <w:r>
        <w:rPr>
          <w:rFonts w:ascii="Arial" w:hAnsi="Arial" w:cs="Arial"/>
          <w:color w:val="8f89b3" w:themeColor="accent1"/>
          <w:sz w:val="20"/>
          <w:szCs w:val="20"/>
        </w:rPr>
        <w:t>保证合同 - 经典相关或被认为是人寿保险的东西。</w:t>
      </w:r>
    </w:p>
    <w:p>
      <w:pPr>
        <w:spacing w:line="375" w:lineRule="atLeast"/>
        <w:rPr>
          <w:rFonts w:ascii="Arial" w:hAnsi="Arial" w:cs="Arial"/>
          <w:color w:val="333333"/>
        </w:rPr>
      </w:pPr>
      <w:r>
        <w:rPr>
          <w:rFonts w:ascii="Arial" w:hAnsi="Arial" w:cs="Arial"/>
          <w:color w:val="333333"/>
          <w:sz w:val="20"/>
          <w:szCs w:val="20"/>
        </w:rPr>
        <w:t>The benefit paid by an assurance contract is an amount called the sum assured.</w:t>
      </w:r>
    </w:p>
    <w:p>
      <w:pPr>
        <w:spacing w:line="550" w:lineRule="auto"/>
        <w:rPr>
          <w:rFonts w:ascii="Arial" w:hAnsi="Arial" w:cs="Arial"/>
          <w:color w:val="333333"/>
        </w:rPr>
      </w:pPr>
      <w:r>
        <w:rPr>
          <w:rFonts w:ascii="Arial" w:hAnsi="Arial" w:cs="Arial"/>
          <w:color w:val="8f89b3" w:themeColor="accent1"/>
          <w:sz w:val="20"/>
          <w:szCs w:val="20"/>
        </w:rPr>
        <w:t>保证合同支付的利益是一个称为保额的金额。</w:t>
      </w:r>
    </w:p>
    <w:p>
      <w:pPr>
        <w:spacing w:line="375" w:lineRule="atLeast"/>
        <w:rPr>
          <w:rFonts w:ascii="Arial" w:hAnsi="Arial" w:cs="Arial"/>
          <w:color w:val="333333"/>
        </w:rPr>
      </w:pPr>
      <w:r>
        <w:rPr>
          <w:rFonts w:ascii="Arial" w:hAnsi="Arial" w:cs="Arial"/>
          <w:color w:val="333333"/>
          <w:sz w:val="20"/>
          <w:szCs w:val="20"/>
        </w:rPr>
        <w:t>There are 4 main types of assurance contracts</w:t>
      </w:r>
    </w:p>
    <w:p>
      <w:pPr>
        <w:spacing w:line="550" w:lineRule="auto"/>
        <w:rPr>
          <w:rFonts w:ascii="Arial" w:hAnsi="Arial" w:cs="Arial"/>
          <w:color w:val="333333"/>
        </w:rPr>
      </w:pPr>
      <w:r>
        <w:rPr>
          <w:rFonts w:ascii="Arial" w:hAnsi="Arial" w:cs="Arial"/>
          <w:color w:val="8f89b3" w:themeColor="accent1"/>
          <w:sz w:val="20"/>
          <w:szCs w:val="20"/>
        </w:rPr>
        <w:t>有4种主要类型的保证合同</w:t>
      </w:r>
    </w:p>
    <w:p>
      <w:pPr>
        <w:spacing w:line="375" w:lineRule="atLeast"/>
        <w:rPr>
          <w:rFonts w:ascii="Arial" w:hAnsi="Arial" w:cs="Arial"/>
          <w:color w:val="333333"/>
        </w:rPr>
      </w:pPr>
      <w:r>
        <w:rPr>
          <w:rFonts w:ascii="Arial" w:hAnsi="Arial" w:cs="Arial"/>
          <w:color w:val="333333"/>
          <w:sz w:val="20"/>
          <w:szCs w:val="20"/>
        </w:rPr>
        <w:t>A Whole of Life Assurance. The sum assured will be paid</w:t>
      </w:r>
    </w:p>
    <w:p>
      <w:pPr>
        <w:spacing w:line="550" w:lineRule="auto"/>
        <w:rPr>
          <w:rFonts w:ascii="Arial" w:hAnsi="Arial" w:cs="Arial"/>
          <w:color w:val="333333"/>
        </w:rPr>
      </w:pPr>
      <w:r>
        <w:rPr>
          <w:rFonts w:ascii="Arial" w:hAnsi="Arial" w:cs="Arial"/>
          <w:color w:val="8f89b3" w:themeColor="accent1"/>
          <w:sz w:val="20"/>
          <w:szCs w:val="20"/>
        </w:rPr>
        <w:t>一个完整的人寿保障。将支付保额</w:t>
      </w:r>
    </w:p>
    <w:p>
      <w:pPr>
        <w:spacing w:line="375" w:lineRule="atLeast"/>
        <w:rPr>
          <w:rFonts w:ascii="Arial" w:hAnsi="Arial" w:cs="Arial"/>
          <w:color w:val="333333"/>
        </w:rPr>
      </w:pPr>
      <w:r>
        <w:rPr>
          <w:rFonts w:ascii="Arial" w:hAnsi="Arial" w:cs="Arial"/>
          <w:color w:val="333333"/>
          <w:sz w:val="20"/>
          <w:szCs w:val="20"/>
        </w:rPr>
        <w:t>on the policyholder’s death.</w:t>
      </w:r>
    </w:p>
    <w:p>
      <w:pPr>
        <w:spacing w:line="550" w:lineRule="auto"/>
        <w:rPr>
          <w:rFonts w:ascii="Arial" w:hAnsi="Arial" w:cs="Arial"/>
          <w:color w:val="333333"/>
        </w:rPr>
      </w:pPr>
      <w:r>
        <w:rPr>
          <w:rFonts w:ascii="Arial" w:hAnsi="Arial" w:cs="Arial"/>
          <w:color w:val="8f89b3" w:themeColor="accent1"/>
          <w:sz w:val="20"/>
          <w:szCs w:val="20"/>
        </w:rPr>
        <w:t>关于投保人的死亡。</w:t>
      </w:r>
    </w:p>
    <w:p>
      <w:pPr>
        <w:spacing w:line="375" w:lineRule="atLeast"/>
        <w:rPr>
          <w:rFonts w:ascii="Arial" w:hAnsi="Arial" w:cs="Arial"/>
          <w:color w:val="333333"/>
        </w:rPr>
      </w:pPr>
      <w:r>
        <w:rPr>
          <w:rFonts w:ascii="Arial" w:hAnsi="Arial" w:cs="Arial"/>
          <w:color w:val="333333"/>
          <w:sz w:val="20"/>
          <w:szCs w:val="20"/>
        </w:rPr>
        <w:t>A Term Assurance. Sum assured is paid on or after death,</w:t>
      </w:r>
    </w:p>
    <w:p>
      <w:pPr>
        <w:spacing w:line="550" w:lineRule="auto"/>
        <w:rPr>
          <w:rFonts w:ascii="Arial" w:hAnsi="Arial" w:cs="Arial"/>
          <w:color w:val="333333"/>
        </w:rPr>
      </w:pPr>
      <w:r>
        <w:rPr>
          <w:rFonts w:ascii="Arial" w:hAnsi="Arial" w:cs="Arial"/>
          <w:color w:val="8f89b3" w:themeColor="accent1"/>
          <w:sz w:val="20"/>
          <w:szCs w:val="20"/>
        </w:rPr>
        <w:t>期限保证。保额在死亡时或之后支付，</w:t>
      </w:r>
    </w:p>
    <w:p>
      <w:pPr>
        <w:spacing w:line="375" w:lineRule="atLeast"/>
        <w:rPr>
          <w:rFonts w:ascii="Arial" w:hAnsi="Arial" w:cs="Arial"/>
          <w:color w:val="333333"/>
        </w:rPr>
      </w:pPr>
      <w:r>
        <w:rPr>
          <w:rFonts w:ascii="Arial" w:hAnsi="Arial" w:cs="Arial"/>
          <w:color w:val="333333"/>
          <w:sz w:val="20"/>
          <w:szCs w:val="20"/>
        </w:rPr>
        <w:t>provided death occurs during a specified period called the term of the contract.</w:t>
      </w:r>
    </w:p>
    <w:p>
      <w:pPr>
        <w:spacing w:line="550" w:lineRule="auto"/>
        <w:rPr>
          <w:rFonts w:ascii="Arial" w:hAnsi="Arial" w:cs="Arial"/>
          <w:color w:val="333333"/>
        </w:rPr>
      </w:pPr>
      <w:r>
        <w:rPr>
          <w:rFonts w:ascii="Arial" w:hAnsi="Arial" w:cs="Arial"/>
          <w:color w:val="8f89b3" w:themeColor="accent1"/>
          <w:sz w:val="20"/>
          <w:szCs w:val="20"/>
        </w:rPr>
        <w:t>如果死亡发生在称为合同期限的特定时期内。</w:t>
      </w:r>
    </w:p>
    <w:p>
      <w:pPr>
        <w:spacing w:line="375" w:lineRule="atLeast"/>
        <w:rPr>
          <w:rFonts w:ascii="Arial" w:hAnsi="Arial" w:cs="Arial"/>
          <w:color w:val="333333"/>
        </w:rPr>
      </w:pPr>
      <w:r>
        <w:rPr>
          <w:rFonts w:ascii="Arial" w:hAnsi="Arial" w:cs="Arial"/>
          <w:color w:val="333333"/>
          <w:sz w:val="20"/>
          <w:szCs w:val="20"/>
        </w:rPr>
        <w:t>A Pure Endowment. Sum assured paid at the end of a fixed</w:t>
      </w:r>
    </w:p>
    <w:p>
      <w:pPr>
        <w:spacing w:line="550" w:lineRule="auto"/>
        <w:rPr>
          <w:rFonts w:ascii="Arial" w:hAnsi="Arial" w:cs="Arial"/>
          <w:color w:val="333333"/>
        </w:rPr>
      </w:pPr>
      <w:r>
        <w:rPr>
          <w:rFonts w:ascii="Arial" w:hAnsi="Arial" w:cs="Arial"/>
          <w:color w:val="8f89b3" w:themeColor="accent1"/>
          <w:sz w:val="20"/>
          <w:szCs w:val="20"/>
        </w:rPr>
        <w:t>纯粹的禀赋。在固定期限结束时支付的保额</w:t>
      </w:r>
    </w:p>
    <w:p>
      <w:pPr>
        <w:spacing w:line="375" w:lineRule="atLeast"/>
        <w:rPr>
          <w:rFonts w:ascii="Arial" w:hAnsi="Arial" w:cs="Arial"/>
          <w:color w:val="333333"/>
        </w:rPr>
      </w:pPr>
      <w:r>
        <w:rPr>
          <w:rFonts w:ascii="Arial" w:hAnsi="Arial" w:cs="Arial"/>
          <w:color w:val="333333"/>
          <w:sz w:val="20"/>
          <w:szCs w:val="20"/>
        </w:rPr>
        <w:t>term, provided the policyholder is alive.</w:t>
      </w:r>
    </w:p>
    <w:p>
      <w:pPr>
        <w:spacing w:line="550" w:lineRule="auto"/>
        <w:rPr>
          <w:rFonts w:ascii="Arial" w:hAnsi="Arial" w:cs="Arial"/>
          <w:color w:val="333333"/>
        </w:rPr>
      </w:pPr>
      <w:r>
        <w:rPr>
          <w:rFonts w:ascii="Arial" w:hAnsi="Arial" w:cs="Arial"/>
          <w:color w:val="8f89b3" w:themeColor="accent1"/>
          <w:sz w:val="20"/>
          <w:szCs w:val="20"/>
        </w:rPr>
        <w:t>期限，前提是投保人还活着。</w:t>
      </w:r>
    </w:p>
    <w:p>
      <w:pPr>
        <w:spacing w:line="375" w:lineRule="atLeast"/>
        <w:rPr>
          <w:rFonts w:ascii="Arial" w:hAnsi="Arial" w:cs="Arial"/>
          <w:color w:val="333333"/>
        </w:rPr>
      </w:pPr>
      <w:r>
        <w:rPr>
          <w:rFonts w:ascii="Arial" w:hAnsi="Arial" w:cs="Arial"/>
          <w:color w:val="333333"/>
          <w:sz w:val="20"/>
          <w:szCs w:val="20"/>
        </w:rPr>
        <w:t>An Endowment Assurance. A combination of a term</w:t>
      </w:r>
    </w:p>
    <w:p>
      <w:pPr>
        <w:spacing w:line="550" w:lineRule="auto"/>
        <w:rPr>
          <w:rFonts w:ascii="Arial" w:hAnsi="Arial" w:cs="Arial"/>
          <w:color w:val="333333"/>
        </w:rPr>
      </w:pPr>
      <w:r>
        <w:rPr>
          <w:rFonts w:ascii="Arial" w:hAnsi="Arial" w:cs="Arial"/>
          <w:color w:val="8f89b3" w:themeColor="accent1"/>
          <w:sz w:val="20"/>
          <w:szCs w:val="20"/>
        </w:rPr>
        <w:t>捐赠保证。一个术语的组合</w:t>
      </w:r>
    </w:p>
    <w:p>
      <w:pPr>
        <w:spacing w:line="375" w:lineRule="atLeast"/>
        <w:rPr>
          <w:rFonts w:ascii="Arial" w:hAnsi="Arial" w:cs="Arial"/>
          <w:color w:val="333333"/>
        </w:rPr>
      </w:pPr>
      <w:r>
        <w:rPr>
          <w:rFonts w:ascii="Arial" w:hAnsi="Arial" w:cs="Arial"/>
          <w:color w:val="333333"/>
          <w:sz w:val="20"/>
          <w:szCs w:val="20"/>
        </w:rPr>
        <w:t>assurance and a pure endowment. Sum assured is payable either on death during the term or on survival to the end of the term. Sum assured on death or survival need not be the same (usually are).</w:t>
      </w:r>
    </w:p>
    <w:p>
      <w:pPr>
        <w:spacing w:line="550" w:lineRule="auto"/>
        <w:rPr>
          <w:rFonts w:ascii="Arial" w:hAnsi="Arial" w:cs="Arial"/>
          <w:color w:val="333333"/>
        </w:rPr>
      </w:pPr>
      <w:r>
        <w:rPr>
          <w:rFonts w:ascii="Arial" w:hAnsi="Arial" w:cs="Arial"/>
          <w:color w:val="8f89b3" w:themeColor="accent1"/>
          <w:sz w:val="20"/>
          <w:szCs w:val="20"/>
        </w:rPr>
        <w:t>保证和纯粹的禀赋。保额可在期限内死亡或生存至期限结束时支付。死亡或生存的保额不必相同（通常是相同的）。</w:t>
      </w:r>
    </w:p>
    <w:p>
      <w:pPr>
        <w:spacing w:line="375" w:lineRule="atLeast"/>
        <w:rPr>
          <w:rFonts w:ascii="Arial" w:hAnsi="Arial" w:cs="Arial"/>
          <w:color w:val="333333"/>
        </w:rPr>
      </w:pPr>
      <w:r>
        <w:rPr>
          <w:rFonts w:ascii="Arial" w:hAnsi="Arial" w:cs="Arial"/>
          <w:color w:val="333333"/>
          <w:sz w:val="20"/>
          <w:szCs w:val="20"/>
        </w:rPr>
        <w:t>Pays a sum assured, S, on the policyholder’s death.</w:t>
      </w:r>
    </w:p>
    <w:p>
      <w:pPr>
        <w:spacing w:line="550" w:lineRule="auto"/>
        <w:rPr>
          <w:rFonts w:ascii="Arial" w:hAnsi="Arial" w:cs="Arial"/>
          <w:color w:val="333333"/>
        </w:rPr>
      </w:pPr>
      <w:r>
        <w:rPr>
          <w:rFonts w:ascii="Arial" w:hAnsi="Arial" w:cs="Arial"/>
          <w:color w:val="8f89b3" w:themeColor="accent1"/>
          <w:sz w:val="20"/>
          <w:szCs w:val="20"/>
        </w:rPr>
        <w:t>在投保人死亡时支付保额 S。</w:t>
      </w:r>
    </w:p>
    <w:p>
      <w:pPr>
        <w:spacing w:line="375" w:lineRule="atLeast"/>
        <w:rPr>
          <w:rFonts w:ascii="Arial" w:hAnsi="Arial" w:cs="Arial"/>
          <w:color w:val="333333"/>
        </w:rPr>
      </w:pPr>
      <w:r>
        <w:rPr>
          <w:rFonts w:ascii="Arial" w:hAnsi="Arial" w:cs="Arial"/>
          <w:color w:val="333333"/>
          <w:sz w:val="20"/>
          <w:szCs w:val="20"/>
        </w:rPr>
        <w:t>Assumptions and scope in this lecture:</w:t>
      </w:r>
    </w:p>
    <w:p>
      <w:pPr>
        <w:spacing w:line="550" w:lineRule="auto"/>
        <w:rPr>
          <w:rFonts w:ascii="Arial" w:hAnsi="Arial" w:cs="Arial"/>
          <w:color w:val="333333"/>
        </w:rPr>
      </w:pPr>
      <w:r>
        <w:rPr>
          <w:rFonts w:ascii="Arial" w:hAnsi="Arial" w:cs="Arial"/>
          <w:color w:val="8f89b3" w:themeColor="accent1"/>
          <w:sz w:val="20"/>
          <w:szCs w:val="20"/>
        </w:rPr>
        <w:t>本讲座的假设和范围：</w:t>
      </w:r>
    </w:p>
    <w:p>
      <w:pPr>
        <w:spacing w:line="375" w:lineRule="atLeast"/>
        <w:rPr>
          <w:rFonts w:ascii="Arial" w:hAnsi="Arial" w:cs="Arial"/>
          <w:color w:val="333333"/>
        </w:rPr>
      </w:pPr>
      <w:r>
        <w:rPr>
          <w:rFonts w:ascii="Arial" w:hAnsi="Arial" w:cs="Arial"/>
          <w:color w:val="333333"/>
          <w:sz w:val="20"/>
          <w:szCs w:val="20"/>
        </w:rPr>
        <w:t>We will not yet consider the premiums paid by the</w:t>
      </w:r>
    </w:p>
    <w:p>
      <w:pPr>
        <w:spacing w:line="550" w:lineRule="auto"/>
        <w:rPr>
          <w:rFonts w:ascii="Arial" w:hAnsi="Arial" w:cs="Arial"/>
          <w:color w:val="333333"/>
        </w:rPr>
      </w:pPr>
      <w:r>
        <w:rPr>
          <w:rFonts w:ascii="Arial" w:hAnsi="Arial" w:cs="Arial"/>
          <w:color w:val="8f89b3" w:themeColor="accent1"/>
          <w:sz w:val="20"/>
          <w:szCs w:val="20"/>
        </w:rPr>
        <w:t>我们还不会考虑保险公司支付的保费</w:t>
      </w:r>
    </w:p>
    <w:p>
      <w:pPr>
        <w:spacing w:line="375" w:lineRule="atLeast"/>
        <w:rPr>
          <w:rFonts w:ascii="Arial" w:hAnsi="Arial" w:cs="Arial"/>
          <w:color w:val="333333"/>
        </w:rPr>
      </w:pPr>
      <w:r>
        <w:rPr>
          <w:rFonts w:ascii="Arial" w:hAnsi="Arial" w:cs="Arial"/>
          <w:color w:val="333333"/>
          <w:sz w:val="20"/>
          <w:szCs w:val="20"/>
        </w:rPr>
        <w:t>policyholder; only payments made to the policyholder.</w:t>
      </w:r>
    </w:p>
    <w:p>
      <w:pPr>
        <w:spacing w:line="550" w:lineRule="auto"/>
        <w:rPr>
          <w:rFonts w:ascii="Arial" w:hAnsi="Arial" w:cs="Arial"/>
          <w:color w:val="333333"/>
        </w:rPr>
      </w:pPr>
      <w:r>
        <w:rPr>
          <w:rFonts w:ascii="Arial" w:hAnsi="Arial" w:cs="Arial"/>
          <w:color w:val="8f89b3" w:themeColor="accent1"/>
          <w:sz w:val="20"/>
          <w:szCs w:val="20"/>
        </w:rPr>
        <w:t>投保人；只支付给投保人。</w:t>
      </w:r>
    </w:p>
    <w:p>
      <w:pPr>
        <w:spacing w:line="375" w:lineRule="atLeast"/>
        <w:rPr>
          <w:rFonts w:ascii="Arial" w:hAnsi="Arial" w:cs="Arial"/>
          <w:color w:val="333333"/>
        </w:rPr>
      </w:pPr>
      <w:r>
        <w:rPr>
          <w:rFonts w:ascii="Arial" w:hAnsi="Arial" w:cs="Arial"/>
          <w:color w:val="333333"/>
          <w:sz w:val="20"/>
          <w:szCs w:val="20"/>
        </w:rPr>
        <w:t>We consider the benefit payable to a life currently aged x .</w:t>
      </w:r>
    </w:p>
    <w:p>
      <w:pPr>
        <w:spacing w:line="550" w:lineRule="auto"/>
        <w:rPr>
          <w:rFonts w:ascii="Arial" w:hAnsi="Arial" w:cs="Arial"/>
          <w:color w:val="333333"/>
        </w:rPr>
      </w:pPr>
      <w:r>
        <w:rPr>
          <w:rFonts w:ascii="Arial" w:hAnsi="Arial" w:cs="Arial"/>
          <w:color w:val="8f89b3" w:themeColor="accent1"/>
          <w:sz w:val="20"/>
          <w:szCs w:val="20"/>
        </w:rPr>
        <w:t>我们考虑支付给当前年龄 x 的人的利益。</w:t>
      </w:r>
    </w:p>
    <w:p>
      <w:pPr>
        <w:spacing w:line="375" w:lineRule="atLeast"/>
        <w:rPr>
          <w:rFonts w:ascii="Arial" w:hAnsi="Arial" w:cs="Arial"/>
          <w:color w:val="333333"/>
        </w:rPr>
      </w:pPr>
      <w:r>
        <w:rPr>
          <w:rFonts w:ascii="Arial" w:hAnsi="Arial" w:cs="Arial"/>
          <w:color w:val="333333"/>
          <w:sz w:val="20"/>
          <w:szCs w:val="20"/>
        </w:rPr>
        <w:t>We suppose that the sum assured is payable, not on death,</w:t>
      </w:r>
    </w:p>
    <w:p>
      <w:pPr>
        <w:spacing w:line="550" w:lineRule="auto"/>
        <w:rPr>
          <w:rFonts w:ascii="Arial" w:hAnsi="Arial" w:cs="Arial"/>
          <w:color w:val="333333"/>
        </w:rPr>
      </w:pPr>
      <w:r>
        <w:rPr>
          <w:rFonts w:ascii="Arial" w:hAnsi="Arial" w:cs="Arial"/>
          <w:color w:val="8f89b3" w:themeColor="accent1"/>
          <w:sz w:val="20"/>
          <w:szCs w:val="20"/>
        </w:rPr>
        <w:t>我们假设保额是支付的，而不是死亡时，</w:t>
      </w:r>
    </w:p>
    <w:p>
      <w:pPr>
        <w:spacing w:line="375" w:lineRule="atLeast"/>
        <w:rPr>
          <w:rFonts w:ascii="Arial" w:hAnsi="Arial" w:cs="Arial"/>
          <w:color w:val="333333"/>
        </w:rPr>
      </w:pPr>
      <w:r>
        <w:rPr>
          <w:rFonts w:ascii="Arial" w:hAnsi="Arial" w:cs="Arial"/>
          <w:color w:val="333333"/>
          <w:sz w:val="20"/>
          <w:szCs w:val="20"/>
        </w:rPr>
        <w:t>but at the end of the year of death. The payment is made at time Kx + 1. (Recall the curtate future lifespan, Kx is the whole number of years remaining for a life aged x before dying.)</w:t>
      </w:r>
    </w:p>
    <w:p>
      <w:pPr>
        <w:spacing w:line="550" w:lineRule="auto"/>
        <w:rPr>
          <w:rFonts w:ascii="Arial" w:hAnsi="Arial" w:cs="Arial"/>
          <w:color w:val="333333"/>
        </w:rPr>
      </w:pPr>
      <w:r>
        <w:rPr>
          <w:rFonts w:ascii="Arial" w:hAnsi="Arial" w:cs="Arial"/>
          <w:color w:val="8f89b3" w:themeColor="accent1"/>
          <w:sz w:val="20"/>
          <w:szCs w:val="20"/>
        </w:rPr>
        <w:t>但在死亡之年结束时。付款是在时间 Kx + 1 时支付的。（回想一下简单的未来寿命，Kx 是在死前 x 岁的生命剩余的年数。）</w:t>
      </w:r>
    </w:p>
    <w:p>
      <w:pPr>
        <w:spacing w:line="375" w:lineRule="atLeast"/>
        <w:rPr>
          <w:rFonts w:ascii="Arial" w:hAnsi="Arial" w:cs="Arial"/>
          <w:color w:val="333333"/>
        </w:rPr>
      </w:pPr>
      <w:r>
        <w:rPr>
          <w:rFonts w:ascii="Arial" w:hAnsi="Arial" w:cs="Arial"/>
          <w:color w:val="333333"/>
          <w:sz w:val="20"/>
          <w:szCs w:val="20"/>
        </w:rPr>
        <w:t>The timing of the payment is no longer certain, so the present value is no longer deterministic (i.e. not known in advance).</w:t>
      </w:r>
    </w:p>
    <w:p>
      <w:pPr>
        <w:spacing w:line="550" w:lineRule="auto"/>
        <w:rPr>
          <w:rFonts w:ascii="Arial" w:hAnsi="Arial" w:cs="Arial"/>
          <w:color w:val="333333"/>
        </w:rPr>
      </w:pPr>
      <w:r>
        <w:rPr>
          <w:rFonts w:ascii="Arial" w:hAnsi="Arial" w:cs="Arial"/>
          <w:color w:val="8f89b3" w:themeColor="accent1"/>
          <w:sz w:val="20"/>
          <w:szCs w:val="20"/>
        </w:rPr>
        <w:t>付款时间不再确定，因此现值不再具有确定性（即事先不知道）。</w:t>
      </w:r>
    </w:p>
    <w:p>
      <w:pPr>
        <w:spacing w:line="375" w:lineRule="atLeast"/>
        <w:rPr>
          <w:rFonts w:ascii="Arial" w:hAnsi="Arial" w:cs="Arial"/>
          <w:color w:val="333333"/>
        </w:rPr>
      </w:pPr>
      <w:r>
        <w:rPr>
          <w:rFonts w:ascii="Arial" w:hAnsi="Arial" w:cs="Arial"/>
          <w:color w:val="333333"/>
          <w:sz w:val="20"/>
          <w:szCs w:val="20"/>
        </w:rPr>
        <w:t>The present value at time 0 of a certain payment of 1 to be made at time t is vt .</w:t>
      </w:r>
    </w:p>
    <w:p>
      <w:pPr>
        <w:spacing w:line="550" w:lineRule="auto"/>
        <w:rPr>
          <w:rFonts w:ascii="Arial" w:hAnsi="Arial" w:cs="Arial"/>
          <w:color w:val="333333"/>
        </w:rPr>
      </w:pPr>
      <w:r>
        <w:rPr>
          <w:rFonts w:ascii="Arial" w:hAnsi="Arial" w:cs="Arial"/>
          <w:color w:val="8f89b3" w:themeColor="accent1"/>
          <w:sz w:val="20"/>
          <w:szCs w:val="20"/>
        </w:rPr>
        <w:t>在时间 t 支付的某笔 1 在时间 0 的现值为 vt 。</w:t>
      </w:r>
    </w:p>
    <w:p>
      <w:pPr>
        <w:spacing w:line="375" w:lineRule="atLeast"/>
        <w:rPr>
          <w:rFonts w:ascii="Arial" w:hAnsi="Arial" w:cs="Arial"/>
          <w:color w:val="333333"/>
        </w:rPr>
      </w:pPr>
      <w:r>
        <w:rPr>
          <w:rFonts w:ascii="Arial" w:hAnsi="Arial" w:cs="Arial"/>
          <w:color w:val="333333"/>
          <w:sz w:val="20"/>
          <w:szCs w:val="20"/>
        </w:rPr>
        <w:t>If the time of the payment is not certain, but a random variable H, then the present value is v H , also a random variable.</w:t>
      </w:r>
    </w:p>
    <w:p>
      <w:pPr>
        <w:spacing w:line="550" w:lineRule="auto"/>
        <w:rPr>
          <w:rFonts w:ascii="Arial" w:hAnsi="Arial" w:cs="Arial"/>
          <w:color w:val="333333"/>
        </w:rPr>
      </w:pPr>
      <w:r>
        <w:rPr>
          <w:rFonts w:ascii="Arial" w:hAnsi="Arial" w:cs="Arial"/>
          <w:color w:val="8f89b3" w:themeColor="accent1"/>
          <w:sz w:val="20"/>
          <w:szCs w:val="20"/>
        </w:rPr>
        <w:t>如果付款时间不确定，而是一个随机变量H，那么现值为v H ，也是一个随机变量。</w:t>
      </w:r>
    </w:p>
    <w:p>
      <w:pPr>
        <w:spacing w:line="375" w:lineRule="atLeast"/>
        <w:rPr>
          <w:rFonts w:ascii="Arial" w:hAnsi="Arial" w:cs="Arial"/>
          <w:color w:val="333333"/>
        </w:rPr>
      </w:pPr>
      <w:r>
        <w:rPr>
          <w:rFonts w:ascii="Arial" w:hAnsi="Arial" w:cs="Arial"/>
          <w:color w:val="333333"/>
          <w:sz w:val="20"/>
          <w:szCs w:val="20"/>
        </w:rPr>
        <w:t>An uncertain payment time is the situation that needs to be addressed for whole life assurance.</w:t>
      </w:r>
    </w:p>
    <w:p>
      <w:pPr>
        <w:spacing w:line="550" w:lineRule="auto"/>
        <w:rPr>
          <w:rFonts w:ascii="Arial" w:hAnsi="Arial" w:cs="Arial"/>
          <w:color w:val="333333"/>
        </w:rPr>
      </w:pPr>
      <w:r>
        <w:rPr>
          <w:rFonts w:ascii="Arial" w:hAnsi="Arial" w:cs="Arial"/>
          <w:color w:val="8f89b3" w:themeColor="accent1"/>
          <w:sz w:val="20"/>
          <w:szCs w:val="20"/>
        </w:rPr>
        <w:t>不确定的付款时间是终身寿险需要解决的情况。</w:t>
      </w:r>
    </w:p>
    <w:p>
      <w:pPr>
        <w:spacing w:line="375" w:lineRule="atLeast"/>
        <w:rPr>
          <w:rFonts w:ascii="Arial" w:hAnsi="Arial" w:cs="Arial"/>
          <w:color w:val="333333"/>
        </w:rPr>
      </w:pPr>
      <w:r>
        <w:rPr>
          <w:rFonts w:ascii="Arial" w:hAnsi="Arial" w:cs="Arial"/>
          <w:color w:val="333333"/>
          <w:sz w:val="20"/>
          <w:szCs w:val="20"/>
        </w:rPr>
        <w:t>We can no longer know the present value of the payment with certainty, but can evaluate on average, across many policyholders, what that payment will be.</w:t>
      </w:r>
    </w:p>
    <w:p>
      <w:pPr>
        <w:spacing w:line="550" w:lineRule="auto"/>
        <w:rPr>
          <w:rFonts w:ascii="Arial" w:hAnsi="Arial" w:cs="Arial"/>
          <w:color w:val="333333"/>
        </w:rPr>
      </w:pPr>
      <w:r>
        <w:rPr>
          <w:rFonts w:ascii="Arial" w:hAnsi="Arial" w:cs="Arial"/>
          <w:color w:val="8f89b3" w:themeColor="accent1"/>
          <w:sz w:val="20"/>
          <w:szCs w:val="20"/>
        </w:rPr>
        <w:t>我们不再能够确定地知道付款的现值，但可以平均评估许多投保人的付款金额。</w:t>
      </w:r>
    </w:p>
    <w:p>
      <w:pPr>
        <w:spacing w:line="375" w:lineRule="atLeast"/>
        <w:rPr>
          <w:rFonts w:ascii="Arial" w:hAnsi="Arial" w:cs="Arial"/>
          <w:color w:val="333333"/>
        </w:rPr>
      </w:pPr>
      <w:r>
        <w:rPr>
          <w:rFonts w:ascii="Arial" w:hAnsi="Arial" w:cs="Arial"/>
          <w:color w:val="333333"/>
          <w:sz w:val="20"/>
          <w:szCs w:val="20"/>
        </w:rPr>
        <w:t>Let W = Sv H denote the present value of the whole life assurance benefit payment, we need to find:</w:t>
      </w:r>
    </w:p>
    <w:p>
      <w:pPr>
        <w:spacing w:line="550" w:lineRule="auto"/>
        <w:rPr>
          <w:rFonts w:ascii="Arial" w:hAnsi="Arial" w:cs="Arial"/>
          <w:color w:val="333333"/>
        </w:rPr>
      </w:pPr>
      <w:r>
        <w:rPr>
          <w:rFonts w:ascii="Arial" w:hAnsi="Arial" w:cs="Arial"/>
          <w:color w:val="8f89b3" w:themeColor="accent1"/>
          <w:sz w:val="20"/>
          <w:szCs w:val="20"/>
        </w:rPr>
        <w:t>令 W = Sv H 表示终身寿险给付的现值，我们需要找到：</w:t>
      </w:r>
    </w:p>
    <w:p>
      <w:pPr>
        <w:spacing w:line="375" w:lineRule="atLeast"/>
        <w:rPr>
          <w:rFonts w:ascii="Arial" w:hAnsi="Arial" w:cs="Arial"/>
          <w:color w:val="333333"/>
        </w:rPr>
      </w:pPr>
      <w:r>
        <w:rPr>
          <w:rFonts w:ascii="Arial" w:hAnsi="Arial" w:cs="Arial"/>
          <w:color w:val="333333"/>
          <w:sz w:val="20"/>
          <w:szCs w:val="20"/>
        </w:rPr>
        <w:t>E{W} = E{Sv H }</w:t>
      </w:r>
    </w:p>
    <w:p>
      <w:pPr>
        <w:spacing w:line="550" w:lineRule="auto"/>
        <w:rPr>
          <w:rFonts w:ascii="Arial" w:hAnsi="Arial" w:cs="Arial"/>
          <w:color w:val="333333"/>
        </w:rPr>
      </w:pPr>
      <w:r>
        <w:rPr>
          <w:rFonts w:ascii="Arial" w:hAnsi="Arial" w:cs="Arial"/>
          <w:color w:val="8f89b3" w:themeColor="accent1"/>
          <w:sz w:val="20"/>
          <w:szCs w:val="20"/>
        </w:rPr>
        <w:t>E{W} = E{Sv H }</w:t>
      </w:r>
    </w:p>
    <w:p>
      <w:pPr>
        <w:spacing w:line="375" w:lineRule="atLeast"/>
        <w:rPr>
          <w:rFonts w:ascii="Arial" w:hAnsi="Arial" w:cs="Arial"/>
          <w:color w:val="333333"/>
        </w:rPr>
      </w:pPr>
      <w:r>
        <w:rPr>
          <w:rFonts w:ascii="Arial" w:hAnsi="Arial" w:cs="Arial"/>
          <w:color w:val="333333"/>
          <w:sz w:val="20"/>
          <w:szCs w:val="20"/>
        </w:rPr>
        <w:t>, where:</w:t>
      </w:r>
    </w:p>
    <w:p>
      <w:pPr>
        <w:spacing w:line="550" w:lineRule="auto"/>
        <w:rPr>
          <w:rFonts w:ascii="Arial" w:hAnsi="Arial" w:cs="Arial"/>
          <w:color w:val="333333"/>
        </w:rPr>
      </w:pPr>
      <w:r>
        <w:rPr>
          <w:rFonts w:ascii="Arial" w:hAnsi="Arial" w:cs="Arial"/>
          <w:color w:val="8f89b3" w:themeColor="accent1"/>
          <w:sz w:val="20"/>
          <w:szCs w:val="20"/>
        </w:rPr>
        <w:t>， 在哪里：</w:t>
      </w:r>
    </w:p>
    <w:p>
      <w:pPr>
        <w:spacing w:line="375" w:lineRule="atLeast"/>
        <w:rPr>
          <w:rFonts w:ascii="Arial" w:hAnsi="Arial" w:cs="Arial"/>
          <w:color w:val="333333"/>
        </w:rPr>
      </w:pPr>
      <w:r>
        <w:rPr>
          <w:rFonts w:ascii="Arial" w:hAnsi="Arial" w:cs="Arial"/>
          <w:color w:val="333333"/>
          <w:sz w:val="20"/>
          <w:szCs w:val="20"/>
        </w:rPr>
        <w:t>S is the sum assured.</w:t>
      </w:r>
    </w:p>
    <w:p>
      <w:pPr>
        <w:spacing w:line="550" w:lineRule="auto"/>
        <w:rPr>
          <w:rFonts w:ascii="Arial" w:hAnsi="Arial" w:cs="Arial"/>
          <w:color w:val="333333"/>
        </w:rPr>
      </w:pPr>
      <w:r>
        <w:rPr>
          <w:rFonts w:ascii="Arial" w:hAnsi="Arial" w:cs="Arial"/>
          <w:color w:val="8f89b3" w:themeColor="accent1"/>
          <w:sz w:val="20"/>
          <w:szCs w:val="20"/>
        </w:rPr>
        <w:t>S 是保额。</w:t>
      </w:r>
    </w:p>
    <w:p>
      <w:pPr>
        <w:spacing w:line="375" w:lineRule="atLeast"/>
        <w:rPr>
          <w:rFonts w:ascii="Arial" w:hAnsi="Arial" w:cs="Arial"/>
          <w:color w:val="333333"/>
        </w:rPr>
      </w:pPr>
      <w:r>
        <w:rPr>
          <w:rFonts w:ascii="Arial" w:hAnsi="Arial" w:cs="Arial"/>
          <w:color w:val="333333"/>
          <w:sz w:val="20"/>
          <w:szCs w:val="20"/>
        </w:rPr>
        <w:t>H is Kx + 1.</w:t>
      </w:r>
    </w:p>
    <w:p>
      <w:pPr>
        <w:spacing w:line="550" w:lineRule="auto"/>
        <w:rPr>
          <w:rFonts w:ascii="Arial" w:hAnsi="Arial" w:cs="Arial"/>
          <w:color w:val="333333"/>
        </w:rPr>
      </w:pPr>
      <w:r>
        <w:rPr>
          <w:rFonts w:ascii="Arial" w:hAnsi="Arial" w:cs="Arial"/>
          <w:color w:val="8f89b3" w:themeColor="accent1"/>
          <w:sz w:val="20"/>
          <w:szCs w:val="20"/>
        </w:rPr>
        <w:t>H 是 Kx + 1。</w:t>
      </w:r>
    </w:p>
    <w:p>
      <w:pPr>
        <w:spacing w:line="375" w:lineRule="atLeast"/>
        <w:rPr>
          <w:rFonts w:ascii="Arial" w:hAnsi="Arial" w:cs="Arial"/>
          <w:color w:val="333333"/>
        </w:rPr>
      </w:pPr>
      <w:r>
        <w:rPr>
          <w:rFonts w:ascii="Arial" w:hAnsi="Arial" w:cs="Arial"/>
          <w:color w:val="333333"/>
          <w:sz w:val="20"/>
          <w:szCs w:val="20"/>
        </w:rPr>
        <w:t>or;</w:t>
      </w:r>
    </w:p>
    <w:p>
      <w:pPr>
        <w:spacing w:line="550" w:lineRule="auto"/>
        <w:rPr>
          <w:rFonts w:ascii="Arial" w:hAnsi="Arial" w:cs="Arial"/>
          <w:color w:val="333333"/>
        </w:rPr>
      </w:pPr>
      <w:r>
        <w:rPr>
          <w:rFonts w:ascii="Arial" w:hAnsi="Arial" w:cs="Arial"/>
          <w:color w:val="8f89b3" w:themeColor="accent1"/>
          <w:sz w:val="20"/>
          <w:szCs w:val="20"/>
        </w:rPr>
        <w:t>或者;</w:t>
      </w:r>
    </w:p>
    <w:p>
      <w:pPr>
        <w:spacing w:line="375" w:lineRule="atLeast"/>
        <w:rPr>
          <w:rFonts w:ascii="Arial" w:hAnsi="Arial" w:cs="Arial"/>
          <w:color w:val="333333"/>
        </w:rPr>
      </w:pPr>
      <w:r>
        <w:rPr>
          <w:rFonts w:ascii="Arial" w:hAnsi="Arial" w:cs="Arial"/>
          <w:color w:val="333333"/>
          <w:sz w:val="20"/>
          <w:szCs w:val="20"/>
        </w:rPr>
        <w:t>E{W} = E{Sv Kx +1} = SE{v Kx +1}(1)</w:t>
      </w:r>
    </w:p>
    <w:p>
      <w:pPr>
        <w:spacing w:line="550" w:lineRule="auto"/>
        <w:rPr>
          <w:rFonts w:ascii="Arial" w:hAnsi="Arial" w:cs="Arial"/>
          <w:color w:val="333333"/>
        </w:rPr>
      </w:pPr>
      <w:r>
        <w:rPr>
          <w:rFonts w:ascii="Arial" w:hAnsi="Arial" w:cs="Arial"/>
          <w:color w:val="8f89b3" w:themeColor="accent1"/>
          <w:sz w:val="20"/>
          <w:szCs w:val="20"/>
        </w:rPr>
        <w:t>E{W} = E{Sv Kx +1} = SE{v Kx +1}(1)</w:t>
      </w:r>
    </w:p>
    <w:p>
      <w:pPr>
        <w:spacing w:line="375" w:lineRule="atLeast"/>
        <w:rPr>
          <w:rFonts w:ascii="Arial" w:hAnsi="Arial" w:cs="Arial"/>
          <w:color w:val="333333"/>
        </w:rPr>
      </w:pPr>
      <w:r>
        <w:rPr>
          <w:rFonts w:ascii="Arial" w:hAnsi="Arial" w:cs="Arial"/>
          <w:color w:val="333333"/>
          <w:sz w:val="20"/>
          <w:szCs w:val="20"/>
        </w:rPr>
        <w:t>In ETC2430, we looked at the expectation of the random variable Kx ’</w:t>
      </w:r>
    </w:p>
    <w:p>
      <w:pPr>
        <w:spacing w:line="550" w:lineRule="auto"/>
        <w:rPr>
          <w:rFonts w:ascii="Arial" w:hAnsi="Arial" w:cs="Arial"/>
          <w:color w:val="333333"/>
        </w:rPr>
      </w:pPr>
      <w:r>
        <w:rPr>
          <w:rFonts w:ascii="Arial" w:hAnsi="Arial" w:cs="Arial"/>
          <w:color w:val="8f89b3" w:themeColor="accent1"/>
          <w:sz w:val="20"/>
          <w:szCs w:val="20"/>
        </w:rPr>
        <w:t>在 ETC2430 中，我们查看了随机变量 Kx 的期望值</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E{Kx } = Σ kP(Kx = k ) = Σ lx +k</w:t>
      </w:r>
    </w:p>
    <w:p>
      <w:pPr>
        <w:spacing w:line="550" w:lineRule="auto"/>
        <w:rPr>
          <w:rFonts w:ascii="Arial" w:hAnsi="Arial" w:cs="Arial"/>
          <w:color w:val="333333"/>
        </w:rPr>
      </w:pPr>
      <w:r>
        <w:rPr>
          <w:rFonts w:ascii="Arial" w:hAnsi="Arial" w:cs="Arial"/>
          <w:color w:val="8f89b3" w:themeColor="accent1"/>
          <w:sz w:val="20"/>
          <w:szCs w:val="20"/>
        </w:rPr>
        <w:t>E{Kx } = Σ kP(Kx = k ) = Σ lx +k</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k =1</w:t>
      </w:r>
    </w:p>
    <w:p>
      <w:pPr>
        <w:spacing w:line="550" w:lineRule="auto"/>
        <w:rPr>
          <w:rFonts w:ascii="Arial" w:hAnsi="Arial" w:cs="Arial"/>
          <w:color w:val="333333"/>
        </w:rPr>
      </w:pPr>
      <w:r>
        <w:rPr>
          <w:rFonts w:ascii="Arial" w:hAnsi="Arial" w:cs="Arial"/>
          <w:color w:val="8f89b3" w:themeColor="accent1"/>
          <w:sz w:val="20"/>
          <w:szCs w:val="20"/>
        </w:rPr>
        <w:t>k =1</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Now we are interested in the expectation of functions of Kx</w:t>
      </w:r>
    </w:p>
    <w:p>
      <w:pPr>
        <w:spacing w:line="550" w:lineRule="auto"/>
        <w:rPr>
          <w:rFonts w:ascii="Arial" w:hAnsi="Arial" w:cs="Arial"/>
          <w:color w:val="333333"/>
        </w:rPr>
      </w:pPr>
      <w:r>
        <w:rPr>
          <w:rFonts w:ascii="Arial" w:hAnsi="Arial" w:cs="Arial"/>
          <w:color w:val="8f89b3" w:themeColor="accent1"/>
          <w:sz w:val="20"/>
          <w:szCs w:val="20"/>
        </w:rPr>
        <w:t>现在我们对 Kx 函数的期望感兴趣</w:t>
      </w:r>
    </w:p>
    <w:p>
      <w:pPr>
        <w:spacing w:line="375" w:lineRule="atLeast"/>
        <w:rPr>
          <w:rFonts w:ascii="Arial" w:hAnsi="Arial" w:cs="Arial"/>
          <w:color w:val="333333"/>
        </w:rPr>
      </w:pPr>
      <w:r>
        <w:rPr>
          <w:rFonts w:ascii="Arial" w:hAnsi="Arial" w:cs="Arial"/>
          <w:color w:val="333333"/>
          <w:sz w:val="20"/>
          <w:szCs w:val="20"/>
        </w:rPr>
        <w:t>for any function g:</w:t>
      </w:r>
    </w:p>
    <w:p>
      <w:pPr>
        <w:spacing w:line="550" w:lineRule="auto"/>
        <w:rPr>
          <w:rFonts w:ascii="Arial" w:hAnsi="Arial" w:cs="Arial"/>
          <w:color w:val="333333"/>
        </w:rPr>
      </w:pPr>
      <w:r>
        <w:rPr>
          <w:rFonts w:ascii="Arial" w:hAnsi="Arial" w:cs="Arial"/>
          <w:color w:val="8f89b3" w:themeColor="accent1"/>
          <w:sz w:val="20"/>
          <w:szCs w:val="20"/>
        </w:rPr>
        <w:t>对于任何函数 g：</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E{g(Kx )} =g(k )P(Kx = k )(2)</w:t>
      </w:r>
    </w:p>
    <w:p>
      <w:pPr>
        <w:spacing w:line="550" w:lineRule="auto"/>
        <w:rPr>
          <w:rFonts w:ascii="Arial" w:hAnsi="Arial" w:cs="Arial"/>
          <w:color w:val="333333"/>
        </w:rPr>
      </w:pPr>
      <w:r>
        <w:rPr>
          <w:rFonts w:ascii="Arial" w:hAnsi="Arial" w:cs="Arial"/>
          <w:color w:val="8f89b3" w:themeColor="accent1"/>
          <w:sz w:val="20"/>
          <w:szCs w:val="20"/>
        </w:rPr>
        <w:t>E{g(Kx )} =g(k )P(Kx = k )(2)</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NOTE: In general, when evaluating expectation of a function, g, of any random variables X :</w:t>
      </w:r>
    </w:p>
    <w:p>
      <w:pPr>
        <w:spacing w:line="550" w:lineRule="auto"/>
        <w:rPr>
          <w:rFonts w:ascii="Arial" w:hAnsi="Arial" w:cs="Arial"/>
          <w:color w:val="333333"/>
        </w:rPr>
      </w:pPr>
      <w:r>
        <w:rPr>
          <w:rFonts w:ascii="Arial" w:hAnsi="Arial" w:cs="Arial"/>
          <w:color w:val="8f89b3" w:themeColor="accent1"/>
          <w:sz w:val="20"/>
          <w:szCs w:val="20"/>
        </w:rPr>
        <w:t>注意：通常，在评估任何随机变量 X 的函数 g 的期望时：</w:t>
      </w:r>
    </w:p>
    <w:p>
      <w:pPr>
        <w:spacing w:line="375" w:lineRule="atLeast"/>
        <w:rPr>
          <w:rFonts w:ascii="Arial" w:hAnsi="Arial" w:cs="Arial"/>
          <w:color w:val="333333"/>
        </w:rPr>
      </w:pPr>
      <w:r>
        <w:rPr>
          <w:rFonts w:ascii="Arial" w:hAnsi="Arial" w:cs="Arial"/>
          <w:color w:val="333333"/>
          <w:sz w:val="20"/>
          <w:szCs w:val="20"/>
        </w:rPr>
        <w:t>E{g(X )} = g(E{X})</w:t>
      </w:r>
    </w:p>
    <w:p>
      <w:pPr>
        <w:spacing w:line="550" w:lineRule="auto"/>
        <w:rPr>
          <w:rFonts w:ascii="Arial" w:hAnsi="Arial" w:cs="Arial"/>
          <w:color w:val="333333"/>
        </w:rPr>
      </w:pPr>
      <w:r>
        <w:rPr>
          <w:rFonts w:ascii="Arial" w:hAnsi="Arial" w:cs="Arial"/>
          <w:color w:val="8f89b3" w:themeColor="accent1"/>
          <w:sz w:val="20"/>
          <w:szCs w:val="20"/>
        </w:rPr>
        <w:t>E{g(X)} = g(E{X})</w:t>
      </w:r>
    </w:p>
    <w:p>
      <w:pPr>
        <w:spacing w:line="375" w:lineRule="atLeast"/>
        <w:rPr>
          <w:rFonts w:ascii="Arial" w:hAnsi="Arial" w:cs="Arial"/>
          <w:color w:val="333333"/>
        </w:rPr>
      </w:pPr>
      <w:r>
        <w:rPr>
          <w:rFonts w:ascii="Arial" w:hAnsi="Arial" w:cs="Arial"/>
          <w:color w:val="333333"/>
          <w:sz w:val="20"/>
          <w:szCs w:val="20"/>
        </w:rPr>
        <w:t>Example: Suppose we have a random variable X with probability mass function P(X = 1) = 1 , P(X = 2) = 1 and</w:t>
      </w:r>
    </w:p>
    <w:p>
      <w:pPr>
        <w:spacing w:line="550" w:lineRule="auto"/>
        <w:rPr>
          <w:rFonts w:ascii="Arial" w:hAnsi="Arial" w:cs="Arial"/>
          <w:color w:val="333333"/>
        </w:rPr>
      </w:pPr>
      <w:r>
        <w:rPr>
          <w:rFonts w:ascii="Arial" w:hAnsi="Arial" w:cs="Arial"/>
          <w:color w:val="8f89b3" w:themeColor="accent1"/>
          <w:sz w:val="20"/>
          <w:szCs w:val="20"/>
        </w:rPr>
        <w:t>示例：假设我们有一个随机变量 X，其概率质量函数为 P(X = 1) = 1 ， P(X = 2) = 1 和</w:t>
      </w:r>
    </w:p>
    <w:p>
      <w:pPr>
        <w:spacing w:line="375" w:lineRule="atLeast"/>
        <w:rPr>
          <w:rFonts w:ascii="Arial" w:hAnsi="Arial" w:cs="Arial"/>
          <w:color w:val="333333"/>
        </w:rPr>
      </w:pPr>
      <w:r>
        <w:rPr>
          <w:rFonts w:ascii="Arial" w:hAnsi="Arial" w:cs="Arial"/>
          <w:color w:val="333333"/>
          <w:sz w:val="20"/>
          <w:szCs w:val="20"/>
        </w:rPr>
        <w:t>42</w:t>
      </w:r>
    </w:p>
    <w:p>
      <w:pPr>
        <w:spacing w:line="550" w:lineRule="auto"/>
        <w:rPr>
          <w:rFonts w:ascii="Arial" w:hAnsi="Arial" w:cs="Arial"/>
          <w:color w:val="333333"/>
        </w:rPr>
      </w:pPr>
      <w:r>
        <w:rPr>
          <w:rFonts w:ascii="Arial" w:hAnsi="Arial" w:cs="Arial"/>
          <w:color w:val="8f89b3" w:themeColor="accent1"/>
          <w:sz w:val="20"/>
          <w:szCs w:val="20"/>
        </w:rPr>
        <w:t>42</w:t>
      </w:r>
    </w:p>
    <w:p>
      <w:pPr>
        <w:spacing w:line="375" w:lineRule="atLeast"/>
        <w:rPr>
          <w:rFonts w:ascii="Arial" w:hAnsi="Arial" w:cs="Arial"/>
          <w:color w:val="333333"/>
        </w:rPr>
      </w:pPr>
      <w:r>
        <w:rPr>
          <w:rFonts w:ascii="Arial" w:hAnsi="Arial" w:cs="Arial"/>
          <w:color w:val="333333"/>
          <w:sz w:val="20"/>
          <w:szCs w:val="20"/>
        </w:rPr>
        <w:t>P(X = 3) = 1 , what are E{X} and E{X 2}?</w:t>
      </w:r>
    </w:p>
    <w:p>
      <w:pPr>
        <w:spacing w:line="550" w:lineRule="auto"/>
        <w:rPr>
          <w:rFonts w:ascii="Arial" w:hAnsi="Arial" w:cs="Arial"/>
          <w:color w:val="333333"/>
        </w:rPr>
      </w:pPr>
      <w:r>
        <w:rPr>
          <w:rFonts w:ascii="Arial" w:hAnsi="Arial" w:cs="Arial"/>
          <w:color w:val="8f89b3" w:themeColor="accent1"/>
          <w:sz w:val="20"/>
          <w:szCs w:val="20"/>
        </w:rPr>
        <w:t>P(X = 3) = 1 ，什么是 E{X} 和 E{X 2}？</w:t>
      </w:r>
    </w:p>
    <w:p>
      <w:pPr>
        <w:spacing w:line="375" w:lineRule="atLeast"/>
        <w:rPr>
          <w:rFonts w:ascii="Arial" w:hAnsi="Arial" w:cs="Arial"/>
          <w:color w:val="333333"/>
        </w:rPr>
      </w:pPr>
      <w:r>
        <w:rPr>
          <w:rFonts w:ascii="Arial" w:hAnsi="Arial" w:cs="Arial"/>
          <w:color w:val="333333"/>
          <w:sz w:val="20"/>
          <w:szCs w:val="20"/>
        </w:rPr>
        <w:t>4</w:t>
      </w:r>
    </w:p>
    <w:p>
      <w:pPr>
        <w:spacing w:line="550" w:lineRule="auto"/>
        <w:rPr>
          <w:rFonts w:ascii="Arial" w:hAnsi="Arial" w:cs="Arial"/>
          <w:color w:val="333333"/>
        </w:rPr>
      </w:pPr>
      <w:r>
        <w:rPr>
          <w:rFonts w:ascii="Arial" w:hAnsi="Arial" w:cs="Arial"/>
          <w:color w:val="8f89b3" w:themeColor="accent1"/>
          <w:sz w:val="20"/>
          <w:szCs w:val="20"/>
        </w:rPr>
        <w:t>4</w:t>
      </w:r>
    </w:p>
    <w:p>
      <w:pPr>
        <w:spacing w:line="375" w:lineRule="atLeast"/>
        <w:rPr>
          <w:rFonts w:ascii="Arial" w:hAnsi="Arial" w:cs="Arial"/>
          <w:color w:val="333333"/>
        </w:rPr>
      </w:pPr>
      <w:r>
        <w:rPr>
          <w:rFonts w:ascii="Arial" w:hAnsi="Arial" w:cs="Arial"/>
          <w:color w:val="333333"/>
          <w:sz w:val="20"/>
          <w:szCs w:val="20"/>
        </w:rPr>
        <w:t>Solution:</w:t>
      </w:r>
    </w:p>
    <w:p>
      <w:pPr>
        <w:spacing w:line="550" w:lineRule="auto"/>
        <w:rPr>
          <w:rFonts w:ascii="Arial" w:hAnsi="Arial" w:cs="Arial"/>
          <w:color w:val="333333"/>
        </w:rPr>
      </w:pPr>
      <w:r>
        <w:rPr>
          <w:rFonts w:ascii="Arial" w:hAnsi="Arial" w:cs="Arial"/>
          <w:color w:val="8f89b3" w:themeColor="accent1"/>
          <w:sz w:val="20"/>
          <w:szCs w:val="20"/>
        </w:rPr>
        <w:t>解决方案：</w:t>
      </w:r>
    </w:p>
    <w:p>
      <w:pPr>
        <w:spacing w:line="375" w:lineRule="atLeast"/>
        <w:rPr>
          <w:rFonts w:ascii="Arial" w:hAnsi="Arial" w:cs="Arial"/>
          <w:color w:val="333333"/>
        </w:rPr>
      </w:pPr>
      <w:r>
        <w:rPr>
          <w:rFonts w:ascii="Arial" w:hAnsi="Arial" w:cs="Arial"/>
          <w:color w:val="333333"/>
          <w:sz w:val="20"/>
          <w:szCs w:val="20"/>
        </w:rPr>
        <w:t>E{X}  = 1 × P(X = 1) + 2 × P(X = 2) + 3 × P(X = 3)</w:t>
      </w:r>
    </w:p>
    <w:p>
      <w:pPr>
        <w:spacing w:line="550" w:lineRule="auto"/>
        <w:rPr>
          <w:rFonts w:ascii="Arial" w:hAnsi="Arial" w:cs="Arial"/>
          <w:color w:val="333333"/>
        </w:rPr>
      </w:pPr>
      <w:r>
        <w:rPr>
          <w:rFonts w:ascii="Arial" w:hAnsi="Arial" w:cs="Arial"/>
          <w:color w:val="8f89b3" w:themeColor="accent1"/>
          <w:sz w:val="20"/>
          <w:szCs w:val="20"/>
        </w:rPr>
        <w:t>E{X} = 1 × P(X = 1) + 2 × P(X = 2) + 3 × P(X = 3)</w:t>
      </w:r>
    </w:p>
    <w:p>
      <w:pPr>
        <w:spacing w:line="375" w:lineRule="atLeast"/>
        <w:rPr>
          <w:rFonts w:ascii="Arial" w:hAnsi="Arial" w:cs="Arial"/>
          <w:color w:val="333333"/>
        </w:rPr>
      </w:pPr>
      <w:r>
        <w:rPr>
          <w:rFonts w:ascii="Arial" w:hAnsi="Arial" w:cs="Arial"/>
          <w:color w:val="333333"/>
          <w:sz w:val="20"/>
          <w:szCs w:val="20"/>
        </w:rPr>
        <w:t>= 0.25 + 1 + 0.75 = 2</w:t>
      </w:r>
    </w:p>
    <w:p>
      <w:pPr>
        <w:spacing w:line="550" w:lineRule="auto"/>
        <w:rPr>
          <w:rFonts w:ascii="Arial" w:hAnsi="Arial" w:cs="Arial"/>
          <w:color w:val="333333"/>
        </w:rPr>
      </w:pPr>
      <w:r>
        <w:rPr>
          <w:rFonts w:ascii="Arial" w:hAnsi="Arial" w:cs="Arial"/>
          <w:color w:val="8f89b3" w:themeColor="accent1"/>
          <w:sz w:val="20"/>
          <w:szCs w:val="20"/>
        </w:rPr>
        <w:t>= 0.25 + 1 + 0.75 = 2</w:t>
      </w:r>
    </w:p>
    <w:p>
      <w:pPr>
        <w:spacing w:line="375" w:lineRule="atLeast"/>
        <w:rPr>
          <w:rFonts w:ascii="Arial" w:hAnsi="Arial" w:cs="Arial"/>
          <w:color w:val="333333"/>
        </w:rPr>
      </w:pPr>
      <w:r>
        <w:rPr>
          <w:rFonts w:ascii="Arial" w:hAnsi="Arial" w:cs="Arial"/>
          <w:color w:val="333333"/>
          <w:sz w:val="20"/>
          <w:szCs w:val="20"/>
        </w:rPr>
        <w:t>E{X 2} =   12 × P(X = 1) + 22 × P(X = 2) + 32 × P(X = 3)</w:t>
      </w:r>
    </w:p>
    <w:p>
      <w:pPr>
        <w:spacing w:line="550" w:lineRule="auto"/>
        <w:rPr>
          <w:rFonts w:ascii="Arial" w:hAnsi="Arial" w:cs="Arial"/>
          <w:color w:val="333333"/>
        </w:rPr>
      </w:pPr>
      <w:r>
        <w:rPr>
          <w:rFonts w:ascii="Arial" w:hAnsi="Arial" w:cs="Arial"/>
          <w:color w:val="8f89b3" w:themeColor="accent1"/>
          <w:sz w:val="20"/>
          <w:szCs w:val="20"/>
        </w:rPr>
        <w:t>E{X 2} = 12 × P(X = 1) + 22 × P(X = 2) + 32 × P(X = 3)</w:t>
      </w:r>
    </w:p>
    <w:p>
      <w:pPr>
        <w:spacing w:line="375" w:lineRule="atLeast"/>
        <w:rPr>
          <w:rFonts w:ascii="Arial" w:hAnsi="Arial" w:cs="Arial"/>
          <w:color w:val="333333"/>
        </w:rPr>
      </w:pPr>
      <w:r>
        <w:rPr>
          <w:rFonts w:ascii="Arial" w:hAnsi="Arial" w:cs="Arial"/>
          <w:color w:val="333333"/>
          <w:sz w:val="20"/>
          <w:szCs w:val="20"/>
        </w:rPr>
        <w:t>= 0.25 + 2 + 2.25 = 4.5</w:t>
      </w:r>
    </w:p>
    <w:p>
      <w:pPr>
        <w:spacing w:line="550" w:lineRule="auto"/>
        <w:rPr>
          <w:rFonts w:ascii="Arial" w:hAnsi="Arial" w:cs="Arial"/>
          <w:color w:val="333333"/>
        </w:rPr>
      </w:pPr>
      <w:r>
        <w:rPr>
          <w:rFonts w:ascii="Arial" w:hAnsi="Arial" w:cs="Arial"/>
          <w:color w:val="8f89b3" w:themeColor="accent1"/>
          <w:sz w:val="20"/>
          <w:szCs w:val="20"/>
        </w:rPr>
        <w:t>= 0.25 + 2 + 2.25 = 4.5</w:t>
      </w:r>
    </w:p>
    <w:p>
      <w:pPr>
        <w:spacing w:line="375" w:lineRule="atLeast"/>
        <w:rPr>
          <w:rFonts w:ascii="Arial" w:hAnsi="Arial" w:cs="Arial"/>
          <w:color w:val="333333"/>
        </w:rPr>
      </w:pPr>
      <w:r>
        <w:rPr>
          <w:rFonts w:ascii="Arial" w:hAnsi="Arial" w:cs="Arial"/>
          <w:color w:val="333333"/>
          <w:sz w:val="20"/>
          <w:szCs w:val="20"/>
        </w:rPr>
        <w:t>Clearly E{X 2} = 4.5 /= (E{X})2 = 4</w:t>
      </w:r>
    </w:p>
    <w:p>
      <w:pPr>
        <w:spacing w:line="550" w:lineRule="auto"/>
        <w:rPr>
          <w:rFonts w:ascii="Arial" w:hAnsi="Arial" w:cs="Arial"/>
          <w:color w:val="333333"/>
        </w:rPr>
      </w:pPr>
      <w:r>
        <w:rPr>
          <w:rFonts w:ascii="Arial" w:hAnsi="Arial" w:cs="Arial"/>
          <w:color w:val="8f89b3" w:themeColor="accent1"/>
          <w:sz w:val="20"/>
          <w:szCs w:val="20"/>
        </w:rPr>
        <w:t>显然 E{X 2} = 4.5 /= (E{X})2 = 4</w:t>
      </w:r>
    </w:p>
    <w:p>
      <w:pPr>
        <w:spacing w:line="375" w:lineRule="atLeast"/>
        <w:rPr>
          <w:rFonts w:ascii="Arial" w:hAnsi="Arial" w:cs="Arial"/>
          <w:color w:val="333333"/>
        </w:rPr>
      </w:pPr>
      <w:r>
        <w:rPr>
          <w:rFonts w:ascii="Arial" w:hAnsi="Arial" w:cs="Arial"/>
          <w:color w:val="333333"/>
          <w:sz w:val="20"/>
          <w:szCs w:val="20"/>
        </w:rPr>
        <w:t>The same situation applies when g(X ) = v X , the expectation cannot be found by evaluating g(E{X}).</w:t>
      </w:r>
    </w:p>
    <w:p>
      <w:pPr>
        <w:spacing w:line="550" w:lineRule="auto"/>
        <w:rPr>
          <w:rFonts w:ascii="Arial" w:hAnsi="Arial" w:cs="Arial"/>
          <w:color w:val="333333"/>
        </w:rPr>
      </w:pPr>
      <w:r>
        <w:rPr>
          <w:rFonts w:ascii="Arial" w:hAnsi="Arial" w:cs="Arial"/>
          <w:color w:val="8f89b3" w:themeColor="accent1"/>
          <w:sz w:val="20"/>
          <w:szCs w:val="20"/>
        </w:rPr>
        <w:t>同样的情况适用于 g(X ) = v X 时，无法通过计算 g(E{X}) 来找到期望。</w:t>
      </w:r>
    </w:p>
    <w:p>
      <w:pPr>
        <w:spacing w:line="375" w:lineRule="atLeast"/>
        <w:rPr>
          <w:rFonts w:ascii="Arial" w:hAnsi="Arial" w:cs="Arial"/>
          <w:color w:val="333333"/>
        </w:rPr>
      </w:pPr>
      <w:r>
        <w:rPr>
          <w:rFonts w:ascii="Arial" w:hAnsi="Arial" w:cs="Arial"/>
          <w:color w:val="333333"/>
          <w:sz w:val="20"/>
          <w:szCs w:val="20"/>
        </w:rPr>
        <w:t>In general E g(X ) is evaluated by taking the weighted sum of probabilities as per equation (2), where the probability of each outcome is weighted by the function value g(X ) for that outcome.</w:t>
      </w:r>
    </w:p>
    <w:p>
      <w:pPr>
        <w:spacing w:line="550" w:lineRule="auto"/>
        <w:rPr>
          <w:rFonts w:ascii="Arial" w:hAnsi="Arial" w:cs="Arial"/>
          <w:color w:val="333333"/>
        </w:rPr>
      </w:pPr>
      <w:r>
        <w:rPr>
          <w:rFonts w:ascii="Arial" w:hAnsi="Arial" w:cs="Arial"/>
          <w:color w:val="8f89b3" w:themeColor="accent1"/>
          <w:sz w:val="20"/>
          <w:szCs w:val="20"/>
        </w:rPr>
        <w:t>一般来说，E g(X ) 是通过根据等式 (2) 取概率的加权和来评估的，其中每个结果的概率由该结果的函数值 g(X ) 加权。</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The variance (square of the standard deviation) is a useful quantity to give an idea of the spread of the present value random variable:</w:t>
      </w:r>
    </w:p>
    <w:p>
      <w:pPr>
        <w:spacing w:line="550" w:lineRule="auto"/>
        <w:rPr>
          <w:rFonts w:ascii="Arial" w:hAnsi="Arial" w:cs="Arial"/>
          <w:color w:val="333333"/>
        </w:rPr>
      </w:pPr>
      <w:r>
        <w:rPr>
          <w:rFonts w:ascii="Arial" w:hAnsi="Arial" w:cs="Arial"/>
          <w:color w:val="8f89b3" w:themeColor="accent1"/>
          <w:sz w:val="20"/>
          <w:szCs w:val="20"/>
        </w:rPr>
        <w:t>方差（标准差的平方）是一个有用的量，可以用来了解现值随机变量的分布：</w:t>
      </w:r>
    </w:p>
    <w:p>
      <w:pPr>
        <w:spacing w:line="375" w:lineRule="atLeast"/>
        <w:rPr>
          <w:rFonts w:ascii="Arial" w:hAnsi="Arial" w:cs="Arial"/>
          <w:color w:val="333333"/>
        </w:rPr>
      </w:pPr>
      <w:r>
        <w:rPr>
          <w:rFonts w:ascii="Arial" w:hAnsi="Arial" w:cs="Arial"/>
          <w:color w:val="333333"/>
          <w:sz w:val="20"/>
          <w:szCs w:val="20"/>
        </w:rPr>
        <w:t>var{X} = E{(X − E{X})2} = E{X 2} − E{X}2(3)</w:t>
      </w:r>
    </w:p>
    <w:p>
      <w:pPr>
        <w:spacing w:line="550" w:lineRule="auto"/>
        <w:rPr>
          <w:rFonts w:ascii="Arial" w:hAnsi="Arial" w:cs="Arial"/>
          <w:color w:val="333333"/>
        </w:rPr>
      </w:pPr>
      <w:r>
        <w:rPr>
          <w:rFonts w:ascii="Arial" w:hAnsi="Arial" w:cs="Arial"/>
          <w:color w:val="8f89b3" w:themeColor="accent1"/>
          <w:sz w:val="20"/>
          <w:szCs w:val="20"/>
        </w:rPr>
        <w:t>var{X} = E{(X - E{X})2} = E{X 2} - E{X}2(3)</w:t>
      </w:r>
    </w:p>
    <w:p>
      <w:pPr>
        <w:spacing w:line="375" w:lineRule="atLeast"/>
        <w:rPr>
          <w:rFonts w:ascii="Arial" w:hAnsi="Arial" w:cs="Arial"/>
          <w:color w:val="333333"/>
        </w:rPr>
      </w:pPr>
      <w:r>
        <w:rPr>
          <w:rFonts w:ascii="Arial" w:hAnsi="Arial" w:cs="Arial"/>
          <w:color w:val="333333"/>
          <w:sz w:val="20"/>
          <w:szCs w:val="20"/>
        </w:rPr>
        <w:t>For functions of a random variable</w:t>
      </w:r>
    </w:p>
    <w:p>
      <w:pPr>
        <w:spacing w:line="550" w:lineRule="auto"/>
        <w:rPr>
          <w:rFonts w:ascii="Arial" w:hAnsi="Arial" w:cs="Arial"/>
          <w:color w:val="333333"/>
        </w:rPr>
      </w:pPr>
      <w:r>
        <w:rPr>
          <w:rFonts w:ascii="Arial" w:hAnsi="Arial" w:cs="Arial"/>
          <w:color w:val="8f89b3" w:themeColor="accent1"/>
          <w:sz w:val="20"/>
          <w:szCs w:val="20"/>
        </w:rPr>
        <w:t>对于随机变量的函数</w:t>
      </w:r>
    </w:p>
    <w:p>
      <w:pPr>
        <w:spacing w:line="375" w:lineRule="atLeast"/>
        <w:rPr>
          <w:rFonts w:ascii="Arial" w:hAnsi="Arial" w:cs="Arial"/>
          <w:color w:val="333333"/>
        </w:rPr>
      </w:pPr>
      <w:r>
        <w:rPr>
          <w:rFonts w:ascii="Arial" w:hAnsi="Arial" w:cs="Arial"/>
          <w:color w:val="333333"/>
          <w:sz w:val="20"/>
          <w:szCs w:val="20"/>
        </w:rPr>
        <w:t>var{g(X )} = E{(g(X )−E{g(X )})2} = E{g(X )2}−E{g(X )}2</w:t>
      </w:r>
    </w:p>
    <w:p>
      <w:pPr>
        <w:spacing w:line="550" w:lineRule="auto"/>
        <w:rPr>
          <w:rFonts w:ascii="Arial" w:hAnsi="Arial" w:cs="Arial"/>
          <w:color w:val="333333"/>
        </w:rPr>
      </w:pPr>
      <w:r>
        <w:rPr>
          <w:rFonts w:ascii="Arial" w:hAnsi="Arial" w:cs="Arial"/>
          <w:color w:val="8f89b3" w:themeColor="accent1"/>
          <w:sz w:val="20"/>
          <w:szCs w:val="20"/>
        </w:rPr>
        <w:t>var{g(X )} = E{(g(X )−E{g(X )})2} = E{g(X )2}−E{g(X )}2</w:t>
      </w:r>
    </w:p>
    <w:p>
      <w:pPr>
        <w:spacing w:line="375" w:lineRule="atLeast"/>
        <w:rPr>
          <w:rFonts w:ascii="Arial" w:hAnsi="Arial" w:cs="Arial"/>
          <w:color w:val="333333"/>
        </w:rPr>
      </w:pPr>
      <w:r>
        <w:rPr>
          <w:rFonts w:ascii="Arial" w:hAnsi="Arial" w:cs="Arial"/>
          <w:color w:val="333333"/>
          <w:sz w:val="20"/>
          <w:szCs w:val="20"/>
        </w:rPr>
        <w:t>(4)</w:t>
      </w:r>
    </w:p>
    <w:p>
      <w:pPr>
        <w:spacing w:line="550" w:lineRule="auto"/>
        <w:rPr>
          <w:rFonts w:ascii="Arial" w:hAnsi="Arial" w:cs="Arial"/>
          <w:color w:val="333333"/>
        </w:rPr>
      </w:pPr>
      <w:r>
        <w:rPr>
          <w:rFonts w:ascii="Arial" w:hAnsi="Arial" w:cs="Arial"/>
          <w:color w:val="8f89b3" w:themeColor="accent1"/>
          <w:sz w:val="20"/>
          <w:szCs w:val="20"/>
        </w:rPr>
        <w:t>(4)</w:t>
      </w:r>
    </w:p>
    <w:p>
      <w:pPr>
        <w:spacing w:line="375" w:lineRule="atLeast"/>
        <w:rPr>
          <w:rFonts w:ascii="Arial" w:hAnsi="Arial" w:cs="Arial"/>
          <w:color w:val="333333"/>
        </w:rPr>
      </w:pPr>
      <w:r>
        <w:rPr>
          <w:rFonts w:ascii="Arial" w:hAnsi="Arial" w:cs="Arial"/>
          <w:color w:val="333333"/>
          <w:sz w:val="20"/>
          <w:szCs w:val="20"/>
        </w:rPr>
        <w:t>The following scaling properties are used to scale expected valua and variance of a standardised sum assured payment of 1 to a payment of amount S. If S is some constant value:</w:t>
      </w:r>
    </w:p>
    <w:p>
      <w:pPr>
        <w:spacing w:line="550" w:lineRule="auto"/>
        <w:rPr>
          <w:rFonts w:ascii="Arial" w:hAnsi="Arial" w:cs="Arial"/>
          <w:color w:val="333333"/>
        </w:rPr>
      </w:pPr>
      <w:r>
        <w:rPr>
          <w:rFonts w:ascii="Arial" w:hAnsi="Arial" w:cs="Arial"/>
          <w:color w:val="8f89b3" w:themeColor="accent1"/>
          <w:sz w:val="20"/>
          <w:szCs w:val="20"/>
        </w:rPr>
        <w:t>以下缩放属性用于将标准化保额支付 1 的预期价值和方差缩放为金额 S。如果 S 是某个恒定值：</w:t>
      </w:r>
    </w:p>
    <w:p>
      <w:pPr>
        <w:spacing w:line="375" w:lineRule="atLeast"/>
        <w:rPr>
          <w:rFonts w:ascii="Arial" w:hAnsi="Arial" w:cs="Arial"/>
          <w:color w:val="333333"/>
        </w:rPr>
      </w:pPr>
      <w:r>
        <w:rPr>
          <w:rFonts w:ascii="Arial" w:hAnsi="Arial" w:cs="Arial"/>
          <w:color w:val="333333"/>
          <w:sz w:val="20"/>
          <w:szCs w:val="20"/>
        </w:rPr>
        <w:t>E{Sg(X )} = SE{g(X )}(5)</w:t>
      </w:r>
    </w:p>
    <w:p>
      <w:pPr>
        <w:spacing w:line="550" w:lineRule="auto"/>
        <w:rPr>
          <w:rFonts w:ascii="Arial" w:hAnsi="Arial" w:cs="Arial"/>
          <w:color w:val="333333"/>
        </w:rPr>
      </w:pPr>
      <w:r>
        <w:rPr>
          <w:rFonts w:ascii="Arial" w:hAnsi="Arial" w:cs="Arial"/>
          <w:color w:val="8f89b3" w:themeColor="accent1"/>
          <w:sz w:val="20"/>
          <w:szCs w:val="20"/>
        </w:rPr>
        <w:t>E {Sg (X)} = SE {g (X)} (5)</w:t>
      </w:r>
    </w:p>
    <w:p>
      <w:pPr>
        <w:spacing w:line="375" w:lineRule="atLeast"/>
        <w:rPr>
          <w:rFonts w:ascii="Arial" w:hAnsi="Arial" w:cs="Arial"/>
          <w:color w:val="333333"/>
        </w:rPr>
      </w:pPr>
      <w:r>
        <w:rPr>
          <w:rFonts w:ascii="Arial" w:hAnsi="Arial" w:cs="Arial"/>
          <w:color w:val="333333"/>
          <w:sz w:val="20"/>
          <w:szCs w:val="20"/>
        </w:rPr>
        <w:t>var{Sg(X )}  = S2var{g(X )}(6)</w:t>
      </w:r>
    </w:p>
    <w:p>
      <w:pPr>
        <w:spacing w:line="550" w:lineRule="auto"/>
        <w:rPr>
          <w:rFonts w:ascii="Arial" w:hAnsi="Arial" w:cs="Arial"/>
          <w:color w:val="333333"/>
        </w:rPr>
      </w:pPr>
      <w:r>
        <w:rPr>
          <w:rFonts w:ascii="Arial" w:hAnsi="Arial" w:cs="Arial"/>
          <w:color w:val="8f89b3" w:themeColor="accent1"/>
          <w:sz w:val="20"/>
          <w:szCs w:val="20"/>
        </w:rPr>
        <w:t>var{Sg(X)} = S2var{g(X)}(6)</w:t>
      </w:r>
    </w:p>
    <w:p>
      <w:pPr>
        <w:spacing w:line="375" w:lineRule="atLeast"/>
        <w:rPr>
          <w:rFonts w:ascii="Arial" w:hAnsi="Arial" w:cs="Arial"/>
          <w:color w:val="333333"/>
        </w:rPr>
      </w:pPr>
      <w:r>
        <w:rPr>
          <w:rFonts w:ascii="Arial" w:hAnsi="Arial" w:cs="Arial"/>
          <w:color w:val="333333"/>
          <w:sz w:val="20"/>
          <w:szCs w:val="20"/>
        </w:rPr>
        <w:t>Equation (5) tells us that multiplying a random variable by a constant S, multiplies it’s expectation also by S.</w:t>
      </w:r>
    </w:p>
    <w:p>
      <w:pPr>
        <w:spacing w:line="550" w:lineRule="auto"/>
        <w:rPr>
          <w:rFonts w:ascii="Arial" w:hAnsi="Arial" w:cs="Arial"/>
          <w:color w:val="333333"/>
        </w:rPr>
      </w:pPr>
      <w:r>
        <w:rPr>
          <w:rFonts w:ascii="Arial" w:hAnsi="Arial" w:cs="Arial"/>
          <w:color w:val="8f89b3" w:themeColor="accent1"/>
          <w:sz w:val="20"/>
          <w:szCs w:val="20"/>
        </w:rPr>
        <w:t>等式 (5) 告诉我们，将随机变量乘以常数 S，也将其期望乘以 S。</w:t>
      </w:r>
    </w:p>
    <w:p>
      <w:pPr>
        <w:spacing w:line="375" w:lineRule="atLeast"/>
        <w:rPr>
          <w:rFonts w:ascii="Arial" w:hAnsi="Arial" w:cs="Arial"/>
          <w:color w:val="333333"/>
        </w:rPr>
      </w:pPr>
      <w:r>
        <w:rPr>
          <w:rFonts w:ascii="Arial" w:hAnsi="Arial" w:cs="Arial"/>
          <w:color w:val="333333"/>
          <w:sz w:val="20"/>
          <w:szCs w:val="20"/>
        </w:rPr>
        <w:t>Equation (6) tells us that multiplying a random variable by a constant S, multiplies it’s variance by the square of S.</w:t>
      </w:r>
    </w:p>
    <w:p>
      <w:pPr>
        <w:spacing w:line="550" w:lineRule="auto"/>
        <w:rPr>
          <w:rFonts w:ascii="Arial" w:hAnsi="Arial" w:cs="Arial"/>
          <w:color w:val="333333"/>
        </w:rPr>
      </w:pPr>
      <w:r>
        <w:rPr>
          <w:rFonts w:ascii="Arial" w:hAnsi="Arial" w:cs="Arial"/>
          <w:color w:val="8f89b3" w:themeColor="accent1"/>
          <w:sz w:val="20"/>
          <w:szCs w:val="20"/>
        </w:rPr>
        <w:t>等式 (6) 告诉我们，将随机变量乘以常数 S，将其方差乘以 S 的平方。</w:t>
      </w:r>
    </w:p>
    <w:p>
      <w:pPr>
        <w:spacing w:line="375" w:lineRule="atLeast"/>
        <w:rPr>
          <w:rFonts w:ascii="Arial" w:hAnsi="Arial" w:cs="Arial"/>
          <w:color w:val="333333"/>
        </w:rPr>
      </w:pPr>
      <w:r>
        <w:rPr>
          <w:rFonts w:ascii="Arial" w:hAnsi="Arial" w:cs="Arial"/>
          <w:color w:val="333333"/>
          <w:sz w:val="20"/>
          <w:szCs w:val="20"/>
        </w:rPr>
        <w:t>To evaluate the EPV of a whole life assurance, we use</w:t>
      </w:r>
    </w:p>
    <w:p>
      <w:pPr>
        <w:spacing w:line="550" w:lineRule="auto"/>
        <w:rPr>
          <w:rFonts w:ascii="Arial" w:hAnsi="Arial" w:cs="Arial"/>
          <w:color w:val="333333"/>
        </w:rPr>
      </w:pPr>
      <w:r>
        <w:rPr>
          <w:rFonts w:ascii="Arial" w:hAnsi="Arial" w:cs="Arial"/>
          <w:color w:val="8f89b3" w:themeColor="accent1"/>
          <w:sz w:val="20"/>
          <w:szCs w:val="20"/>
        </w:rPr>
        <w:t>为了评估终身寿险的 EPV，我们使用</w:t>
      </w:r>
    </w:p>
    <w:p>
      <w:pPr>
        <w:spacing w:line="375" w:lineRule="atLeast"/>
        <w:rPr>
          <w:rFonts w:ascii="Arial" w:hAnsi="Arial" w:cs="Arial"/>
          <w:color w:val="333333"/>
        </w:rPr>
      </w:pPr>
      <w:r>
        <w:rPr>
          <w:rFonts w:ascii="Arial" w:hAnsi="Arial" w:cs="Arial"/>
          <w:color w:val="333333"/>
          <w:sz w:val="20"/>
          <w:szCs w:val="20"/>
        </w:rPr>
        <w:t>g(k ) = vk +1 in (2) to obtain:</w:t>
      </w:r>
    </w:p>
    <w:p>
      <w:pPr>
        <w:spacing w:line="550" w:lineRule="auto"/>
        <w:rPr>
          <w:rFonts w:ascii="Arial" w:hAnsi="Arial" w:cs="Arial"/>
          <w:color w:val="333333"/>
        </w:rPr>
      </w:pPr>
      <w:r>
        <w:rPr>
          <w:rFonts w:ascii="Arial" w:hAnsi="Arial" w:cs="Arial"/>
          <w:color w:val="8f89b3" w:themeColor="accent1"/>
          <w:sz w:val="20"/>
          <w:szCs w:val="20"/>
        </w:rPr>
        <w:t>g(k ) = vk +1 在 (2) 中得到：</w:t>
      </w:r>
    </w:p>
    <w:p>
      <w:pPr>
        <w:spacing w:line="375" w:lineRule="atLeast"/>
        <w:rPr>
          <w:rFonts w:ascii="Arial" w:hAnsi="Arial" w:cs="Arial"/>
          <w:color w:val="333333"/>
        </w:rPr>
      </w:pPr>
      <w:r>
        <w:rPr>
          <w:rFonts w:ascii="Arial" w:hAnsi="Arial" w:cs="Arial"/>
          <w:color w:val="333333"/>
          <w:sz w:val="20"/>
          <w:szCs w:val="20"/>
        </w:rPr>
        <w:t>E{v Kx +1}   =</w:t>
      </w:r>
    </w:p>
    <w:p>
      <w:pPr>
        <w:spacing w:line="550" w:lineRule="auto"/>
        <w:rPr>
          <w:rFonts w:ascii="Arial" w:hAnsi="Arial" w:cs="Arial"/>
          <w:color w:val="333333"/>
        </w:rPr>
      </w:pPr>
      <w:r>
        <w:rPr>
          <w:rFonts w:ascii="Arial" w:hAnsi="Arial" w:cs="Arial"/>
          <w:color w:val="8f89b3" w:themeColor="accent1"/>
          <w:sz w:val="20"/>
          <w:szCs w:val="20"/>
        </w:rPr>
        <w:t>E{v Kx +1}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vP(Kx = k )</w:t>
      </w:r>
    </w:p>
    <w:p>
      <w:pPr>
        <w:spacing w:line="550" w:lineRule="auto"/>
        <w:rPr>
          <w:rFonts w:ascii="Arial" w:hAnsi="Arial" w:cs="Arial"/>
          <w:color w:val="333333"/>
        </w:rPr>
      </w:pPr>
      <w:r>
        <w:rPr>
          <w:rFonts w:ascii="Arial" w:hAnsi="Arial" w:cs="Arial"/>
          <w:color w:val="8f89b3" w:themeColor="accent1"/>
          <w:sz w:val="20"/>
          <w:szCs w:val="20"/>
        </w:rPr>
        <w:t>vP(Kx = k )</w:t>
      </w:r>
    </w:p>
    <w:p>
      <w:pPr>
        <w:spacing w:line="375" w:lineRule="atLeast"/>
        <w:rPr>
          <w:rFonts w:ascii="Arial" w:hAnsi="Arial" w:cs="Arial"/>
          <w:color w:val="333333"/>
        </w:rPr>
      </w:pPr>
      <w:r>
        <w:rPr>
          <w:rFonts w:ascii="Arial" w:hAnsi="Arial" w:cs="Arial"/>
          <w:color w:val="333333"/>
          <w:sz w:val="20"/>
          <w:szCs w:val="20"/>
        </w:rPr>
        <w:t>Σ k +1</w:t>
      </w:r>
    </w:p>
    <w:p>
      <w:pPr>
        <w:spacing w:line="550" w:lineRule="auto"/>
        <w:rPr>
          <w:rFonts w:ascii="Arial" w:hAnsi="Arial" w:cs="Arial"/>
          <w:color w:val="333333"/>
        </w:rPr>
      </w:pPr>
      <w:r>
        <w:rPr>
          <w:rFonts w:ascii="Arial" w:hAnsi="Arial" w:cs="Arial"/>
          <w:color w:val="8f89b3" w:themeColor="accent1"/>
          <w:sz w:val="20"/>
          <w:szCs w:val="20"/>
        </w:rPr>
        <w:t>SK +1</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Σ vk +1 lx +k − lx +k +1</w:t>
      </w:r>
    </w:p>
    <w:p>
      <w:pPr>
        <w:spacing w:line="550" w:lineRule="auto"/>
        <w:rPr>
          <w:rFonts w:ascii="Arial" w:hAnsi="Arial" w:cs="Arial"/>
          <w:color w:val="333333"/>
        </w:rPr>
      </w:pPr>
      <w:r>
        <w:rPr>
          <w:rFonts w:ascii="Arial" w:hAnsi="Arial" w:cs="Arial"/>
          <w:color w:val="8f89b3" w:themeColor="accent1"/>
          <w:sz w:val="20"/>
          <w:szCs w:val="20"/>
        </w:rPr>
        <w:t>Σ vk +1 lx +k − lx +k +1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k =0lx</w:t>
      </w:r>
    </w:p>
    <w:p>
      <w:pPr>
        <w:spacing w:line="550" w:lineRule="auto"/>
        <w:rPr>
          <w:rFonts w:ascii="Arial" w:hAnsi="Arial" w:cs="Arial"/>
          <w:color w:val="333333"/>
        </w:rPr>
      </w:pPr>
      <w:r>
        <w:rPr>
          <w:rFonts w:ascii="Arial" w:hAnsi="Arial" w:cs="Arial"/>
          <w:color w:val="8f89b3" w:themeColor="accent1"/>
          <w:sz w:val="20"/>
          <w:szCs w:val="20"/>
        </w:rPr>
        <w:t>k =0lx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=vk +1k|qx(7)</w:t>
      </w:r>
    </w:p>
    <w:p>
      <w:pPr>
        <w:spacing w:line="550" w:lineRule="auto"/>
        <w:rPr>
          <w:rFonts w:ascii="Arial" w:hAnsi="Arial" w:cs="Arial"/>
          <w:color w:val="333333"/>
        </w:rPr>
      </w:pPr>
      <w:r>
        <w:rPr>
          <w:rFonts w:ascii="Arial" w:hAnsi="Arial" w:cs="Arial"/>
          <w:color w:val="8f89b3" w:themeColor="accent1"/>
          <w:sz w:val="20"/>
          <w:szCs w:val="20"/>
        </w:rPr>
        <w:t>=vk +1k|qx(7)</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k|qx is the probability that a life aged x years survives k years, but dies before time k + 1.</w:t>
      </w:r>
    </w:p>
    <w:p>
      <w:pPr>
        <w:spacing w:line="550" w:lineRule="auto"/>
        <w:rPr>
          <w:rFonts w:ascii="Arial" w:hAnsi="Arial" w:cs="Arial"/>
          <w:color w:val="333333"/>
        </w:rPr>
      </w:pPr>
      <w:r>
        <w:rPr>
          <w:rFonts w:ascii="Arial" w:hAnsi="Arial" w:cs="Arial"/>
          <w:color w:val="8f89b3" w:themeColor="accent1"/>
          <w:sz w:val="20"/>
          <w:szCs w:val="20"/>
        </w:rPr>
        <w:t>k|qx 是 x 岁的生命存活 k 年，但在时间 k + 1 之前死亡的概率。</w:t>
      </w:r>
    </w:p>
    <w:p>
      <w:pPr>
        <w:spacing w:line="375" w:lineRule="atLeast"/>
        <w:rPr>
          <w:rFonts w:ascii="Arial" w:hAnsi="Arial" w:cs="Arial"/>
          <w:color w:val="333333"/>
        </w:rPr>
      </w:pPr>
      <w:r>
        <w:rPr>
          <w:rFonts w:ascii="Arial" w:hAnsi="Arial" w:cs="Arial"/>
          <w:color w:val="333333"/>
          <w:sz w:val="20"/>
          <w:szCs w:val="20"/>
        </w:rPr>
        <w:t>Equation (7) is constructued by:</w:t>
      </w:r>
    </w:p>
    <w:p>
      <w:pPr>
        <w:spacing w:line="550" w:lineRule="auto"/>
        <w:rPr>
          <w:rFonts w:ascii="Arial" w:hAnsi="Arial" w:cs="Arial"/>
          <w:color w:val="333333"/>
        </w:rPr>
      </w:pPr>
      <w:r>
        <w:rPr>
          <w:rFonts w:ascii="Arial" w:hAnsi="Arial" w:cs="Arial"/>
          <w:color w:val="8f89b3" w:themeColor="accent1"/>
          <w:sz w:val="20"/>
          <w:szCs w:val="20"/>
        </w:rPr>
        <w:t>等式 (7) 由以下公式构成：</w:t>
      </w:r>
    </w:p>
    <w:p>
      <w:pPr>
        <w:spacing w:line="375" w:lineRule="atLeast"/>
        <w:rPr>
          <w:rFonts w:ascii="Arial" w:hAnsi="Arial" w:cs="Arial"/>
          <w:color w:val="333333"/>
        </w:rPr>
      </w:pPr>
      <w:r>
        <w:rPr>
          <w:rFonts w:ascii="Arial" w:hAnsi="Arial" w:cs="Arial"/>
          <w:color w:val="333333"/>
          <w:sz w:val="20"/>
          <w:szCs w:val="20"/>
        </w:rPr>
        <w:t>assume Kx takes the value k , present value of benefit will be vk +1 in this case.</w:t>
      </w:r>
    </w:p>
    <w:p>
      <w:pPr>
        <w:spacing w:line="550" w:lineRule="auto"/>
        <w:rPr>
          <w:rFonts w:ascii="Arial" w:hAnsi="Arial" w:cs="Arial"/>
          <w:color w:val="333333"/>
        </w:rPr>
      </w:pPr>
      <w:r>
        <w:rPr>
          <w:rFonts w:ascii="Arial" w:hAnsi="Arial" w:cs="Arial"/>
          <w:color w:val="8f89b3" w:themeColor="accent1"/>
          <w:sz w:val="20"/>
          <w:szCs w:val="20"/>
        </w:rPr>
        <w:t>假设 Kx 取值 k ，在这种情况下，收益的现值为 vk +1。</w:t>
      </w:r>
    </w:p>
    <w:p>
      <w:pPr>
        <w:spacing w:line="375" w:lineRule="atLeast"/>
        <w:rPr>
          <w:rFonts w:ascii="Arial" w:hAnsi="Arial" w:cs="Arial"/>
          <w:color w:val="333333"/>
        </w:rPr>
      </w:pPr>
      <w:r>
        <w:rPr>
          <w:rFonts w:ascii="Arial" w:hAnsi="Arial" w:cs="Arial"/>
          <w:color w:val="333333"/>
          <w:sz w:val="20"/>
          <w:szCs w:val="20"/>
        </w:rPr>
        <w:t>multiply the PV of the benefit by P(Kx = k ).</w:t>
      </w:r>
    </w:p>
    <w:p>
      <w:pPr>
        <w:spacing w:line="550" w:lineRule="auto"/>
        <w:rPr>
          <w:rFonts w:ascii="Arial" w:hAnsi="Arial" w:cs="Arial"/>
          <w:color w:val="333333"/>
        </w:rPr>
      </w:pPr>
      <w:r>
        <w:rPr>
          <w:rFonts w:ascii="Arial" w:hAnsi="Arial" w:cs="Arial"/>
          <w:color w:val="8f89b3" w:themeColor="accent1"/>
          <w:sz w:val="20"/>
          <w:szCs w:val="20"/>
        </w:rPr>
        <w:t>将收益的 PV 乘以 P(Kx = k )。</w:t>
      </w:r>
    </w:p>
    <w:p>
      <w:pPr>
        <w:spacing w:line="375" w:lineRule="atLeast"/>
        <w:rPr>
          <w:rFonts w:ascii="Arial" w:hAnsi="Arial" w:cs="Arial"/>
          <w:color w:val="333333"/>
        </w:rPr>
      </w:pPr>
      <w:r>
        <w:rPr>
          <w:rFonts w:ascii="Arial" w:hAnsi="Arial" w:cs="Arial"/>
          <w:color w:val="333333"/>
          <w:sz w:val="20"/>
          <w:szCs w:val="20"/>
        </w:rPr>
        <w:t>sum over all possible values of k</w:t>
      </w:r>
    </w:p>
    <w:p>
      <w:pPr>
        <w:spacing w:line="550" w:lineRule="auto"/>
        <w:rPr>
          <w:rFonts w:ascii="Arial" w:hAnsi="Arial" w:cs="Arial"/>
          <w:color w:val="333333"/>
        </w:rPr>
      </w:pPr>
      <w:r>
        <w:rPr>
          <w:rFonts w:ascii="Arial" w:hAnsi="Arial" w:cs="Arial"/>
          <w:color w:val="8f89b3" w:themeColor="accent1"/>
          <w:sz w:val="20"/>
          <w:szCs w:val="20"/>
        </w:rPr>
        <w:t>对所有可能的 k 值求和</w:t>
      </w:r>
    </w:p>
    <w:p>
      <w:pPr>
        <w:spacing w:line="375" w:lineRule="atLeast"/>
        <w:rPr>
          <w:rFonts w:ascii="Arial" w:hAnsi="Arial" w:cs="Arial"/>
          <w:color w:val="333333"/>
        </w:rPr>
      </w:pPr>
      <w:r>
        <w:rPr>
          <w:rFonts w:ascii="Arial" w:hAnsi="Arial" w:cs="Arial"/>
          <w:color w:val="333333"/>
          <w:sz w:val="20"/>
          <w:szCs w:val="20"/>
        </w:rPr>
        <w:t>The summation (7) is given a special definition in actuarial notation:</w:t>
      </w:r>
    </w:p>
    <w:p>
      <w:pPr>
        <w:spacing w:line="550" w:lineRule="auto"/>
        <w:rPr>
          <w:rFonts w:ascii="Arial" w:hAnsi="Arial" w:cs="Arial"/>
          <w:color w:val="333333"/>
        </w:rPr>
      </w:pPr>
      <w:r>
        <w:rPr>
          <w:rFonts w:ascii="Arial" w:hAnsi="Arial" w:cs="Arial"/>
          <w:color w:val="8f89b3" w:themeColor="accent1"/>
          <w:sz w:val="20"/>
          <w:szCs w:val="20"/>
        </w:rPr>
        <w:t>求和 (7) 在精算符号中给出了特殊定义：</w:t>
      </w:r>
    </w:p>
    <w:p>
      <w:pPr>
        <w:spacing w:line="375" w:lineRule="atLeast"/>
        <w:rPr>
          <w:rFonts w:ascii="Arial" w:hAnsi="Arial" w:cs="Arial"/>
          <w:color w:val="333333"/>
        </w:rPr>
      </w:pPr>
      <w:r>
        <w:rPr>
          <w:rFonts w:ascii="Arial" w:hAnsi="Arial" w:cs="Arial"/>
          <w:color w:val="333333"/>
          <w:sz w:val="20"/>
          <w:szCs w:val="20"/>
        </w:rPr>
        <w:t>Σ k +1</w:t>
      </w:r>
    </w:p>
    <w:p>
      <w:pPr>
        <w:spacing w:line="550" w:lineRule="auto"/>
        <w:rPr>
          <w:rFonts w:ascii="Arial" w:hAnsi="Arial" w:cs="Arial"/>
          <w:color w:val="333333"/>
        </w:rPr>
      </w:pPr>
      <w:r>
        <w:rPr>
          <w:rFonts w:ascii="Arial" w:hAnsi="Arial" w:cs="Arial"/>
          <w:color w:val="8f89b3" w:themeColor="accent1"/>
          <w:sz w:val="20"/>
          <w:szCs w:val="20"/>
        </w:rPr>
        <w:t>SK +1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Ax =vk|qx(8)</w:t>
      </w:r>
    </w:p>
    <w:p>
      <w:pPr>
        <w:spacing w:line="550" w:lineRule="auto"/>
        <w:rPr>
          <w:rFonts w:ascii="Arial" w:hAnsi="Arial" w:cs="Arial"/>
          <w:color w:val="333333"/>
        </w:rPr>
      </w:pPr>
      <w:r>
        <w:rPr>
          <w:rFonts w:ascii="Arial" w:hAnsi="Arial" w:cs="Arial"/>
          <w:color w:val="8f89b3" w:themeColor="accent1"/>
          <w:sz w:val="20"/>
          <w:szCs w:val="20"/>
        </w:rPr>
        <w:t>斧头 =vk|qx(8)</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The sum is written as Σ∞k   0  for brevity, instead of Σω−x−1.</w:t>
      </w:r>
    </w:p>
    <w:p>
      <w:pPr>
        <w:spacing w:line="550" w:lineRule="auto"/>
        <w:rPr>
          <w:rFonts w:ascii="Arial" w:hAnsi="Arial" w:cs="Arial"/>
          <w:color w:val="333333"/>
        </w:rPr>
      </w:pPr>
      <w:r>
        <w:rPr>
          <w:rFonts w:ascii="Arial" w:hAnsi="Arial" w:cs="Arial"/>
          <w:color w:val="8f89b3" w:themeColor="accent1"/>
          <w:sz w:val="20"/>
          <w:szCs w:val="20"/>
        </w:rPr>
        <w:t>为简洁起见，总和写为 Σ∞k 0，而不是 Σω−x−1。</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Recall lx = 0 for x ≥ ω, k px = 0, and hence k|qx = 0 for</w:t>
      </w:r>
    </w:p>
    <w:p>
      <w:pPr>
        <w:spacing w:line="550" w:lineRule="auto"/>
        <w:rPr>
          <w:rFonts w:ascii="Arial" w:hAnsi="Arial" w:cs="Arial"/>
          <w:color w:val="333333"/>
        </w:rPr>
      </w:pPr>
      <w:r>
        <w:rPr>
          <w:rFonts w:ascii="Arial" w:hAnsi="Arial" w:cs="Arial"/>
          <w:color w:val="8f89b3" w:themeColor="accent1"/>
          <w:sz w:val="20"/>
          <w:szCs w:val="20"/>
        </w:rPr>
        <w:t>回想一下，对于 x ≥ ω，lx = 0，k px = 0，因此对于</w:t>
      </w:r>
    </w:p>
    <w:p>
      <w:pPr>
        <w:spacing w:line="375" w:lineRule="atLeast"/>
        <w:rPr>
          <w:rFonts w:ascii="Arial" w:hAnsi="Arial" w:cs="Arial"/>
          <w:color w:val="333333"/>
        </w:rPr>
      </w:pPr>
      <w:r>
        <w:rPr>
          <w:rFonts w:ascii="Arial" w:hAnsi="Arial" w:cs="Arial"/>
          <w:color w:val="333333"/>
          <w:sz w:val="20"/>
          <w:szCs w:val="20"/>
        </w:rPr>
        <w:t>k ≥ ω − x .</w:t>
      </w:r>
    </w:p>
    <w:p>
      <w:pPr>
        <w:spacing w:line="550" w:lineRule="auto"/>
        <w:rPr>
          <w:rFonts w:ascii="Arial" w:hAnsi="Arial" w:cs="Arial"/>
          <w:color w:val="333333"/>
        </w:rPr>
      </w:pPr>
      <w:r>
        <w:rPr>
          <w:rFonts w:ascii="Arial" w:hAnsi="Arial" w:cs="Arial"/>
          <w:color w:val="8f89b3" w:themeColor="accent1"/>
          <w:sz w:val="20"/>
          <w:szCs w:val="20"/>
        </w:rPr>
        <w:t>k ≥ ω - x 。</w:t>
      </w:r>
    </w:p>
    <w:p>
      <w:pPr>
        <w:spacing w:line="375" w:lineRule="atLeast"/>
        <w:rPr>
          <w:rFonts w:ascii="Arial" w:hAnsi="Arial" w:cs="Arial"/>
          <w:color w:val="333333"/>
        </w:rPr>
      </w:pPr>
      <w:r>
        <w:rPr>
          <w:rFonts w:ascii="Arial" w:hAnsi="Arial" w:cs="Arial"/>
          <w:color w:val="333333"/>
          <w:sz w:val="20"/>
          <w:szCs w:val="20"/>
        </w:rPr>
        <w:t>As stated in (1), using (5) we have that</w:t>
      </w:r>
    </w:p>
    <w:p>
      <w:pPr>
        <w:spacing w:line="550" w:lineRule="auto"/>
        <w:rPr>
          <w:rFonts w:ascii="Arial" w:hAnsi="Arial" w:cs="Arial"/>
          <w:color w:val="333333"/>
        </w:rPr>
      </w:pPr>
      <w:r>
        <w:rPr>
          <w:rFonts w:ascii="Arial" w:hAnsi="Arial" w:cs="Arial"/>
          <w:color w:val="8f89b3" w:themeColor="accent1"/>
          <w:sz w:val="20"/>
          <w:szCs w:val="20"/>
        </w:rPr>
        <w:t>如（1）中所述，使用（5）我们有</w:t>
      </w:r>
    </w:p>
    <w:p>
      <w:pPr>
        <w:spacing w:line="375" w:lineRule="atLeast"/>
        <w:rPr>
          <w:rFonts w:ascii="Arial" w:hAnsi="Arial" w:cs="Arial"/>
          <w:color w:val="333333"/>
        </w:rPr>
      </w:pPr>
      <w:r>
        <w:rPr>
          <w:rFonts w:ascii="Arial" w:hAnsi="Arial" w:cs="Arial"/>
          <w:color w:val="333333"/>
          <w:sz w:val="20"/>
          <w:szCs w:val="20"/>
        </w:rPr>
        <w:t>E W = E Sv Kx +1 = SE v Kx +1 = SAx , so if sum assured is S, then the EPV of the benefit is SAx .</w:t>
      </w:r>
    </w:p>
    <w:p>
      <w:pPr>
        <w:spacing w:line="550" w:lineRule="auto"/>
        <w:rPr>
          <w:rFonts w:ascii="Arial" w:hAnsi="Arial" w:cs="Arial"/>
          <w:color w:val="333333"/>
        </w:rPr>
      </w:pPr>
      <w:r>
        <w:rPr>
          <w:rFonts w:ascii="Arial" w:hAnsi="Arial" w:cs="Arial"/>
          <w:color w:val="8f89b3" w:themeColor="accent1"/>
          <w:sz w:val="20"/>
          <w:szCs w:val="20"/>
        </w:rPr>
        <w:t>E W = E Sv Kx +1 = SE v Kx +1 = SAx ，因此如果保额为 S，则福利的 EPV 为 SAx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Example A whole life assurance pays a benefit of $50, 000 at the end of the policy year of death of a life now aged exactly 90. Mortality is assumed to follow the life table given below:</w:t>
      </w:r>
    </w:p>
    <w:p>
      <w:pPr>
        <w:spacing w:line="550" w:lineRule="auto"/>
        <w:rPr>
          <w:rFonts w:ascii="Arial" w:hAnsi="Arial" w:cs="Arial"/>
          <w:color w:val="333333"/>
        </w:rPr>
      </w:pPr>
      <w:r>
        <w:rPr>
          <w:rFonts w:ascii="Arial" w:hAnsi="Arial" w:cs="Arial"/>
          <w:color w:val="8f89b3" w:themeColor="accent1"/>
          <w:sz w:val="20"/>
          <w:szCs w:val="20"/>
        </w:rPr>
        <w:t>示例 终身人寿保险在保单年度结束时支付 $50, 000 的利益，现在正好 90 岁的人死亡。假设死亡率遵循下面给出的生命表：</w:t>
      </w:r>
    </w:p>
    <w:p>
      <w:pPr>
        <w:spacing w:line="375" w:lineRule="atLeast"/>
        <w:rPr>
          <w:rFonts w:ascii="Arial" w:hAnsi="Arial" w:cs="Arial"/>
          <w:color w:val="333333"/>
        </w:rPr>
      </w:pPr>
      <w:r>
        <w:rPr>
          <w:rFonts w:ascii="Arial" w:hAnsi="Arial" w:cs="Arial"/>
          <w:color w:val="333333"/>
          <w:sz w:val="20"/>
          <w:szCs w:val="20"/>
        </w:rPr>
        <w:t>Calculate the expected present value of this benefit using an effective rate of interest of 5% pa.</w:t>
      </w:r>
    </w:p>
    <w:p>
      <w:pPr>
        <w:spacing w:line="550" w:lineRule="auto"/>
        <w:rPr>
          <w:rFonts w:ascii="Arial" w:hAnsi="Arial" w:cs="Arial"/>
          <w:color w:val="333333"/>
        </w:rPr>
      </w:pPr>
      <w:r>
        <w:rPr>
          <w:rFonts w:ascii="Arial" w:hAnsi="Arial" w:cs="Arial"/>
          <w:color w:val="8f89b3" w:themeColor="accent1"/>
          <w:sz w:val="20"/>
          <w:szCs w:val="20"/>
        </w:rPr>
        <w:t>使用每年 5% 的有效利率计算该收益的预期现值。</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Solution:</w:t>
      </w:r>
    </w:p>
    <w:p>
      <w:pPr>
        <w:spacing w:line="550" w:lineRule="auto"/>
        <w:rPr>
          <w:rFonts w:ascii="Arial" w:hAnsi="Arial" w:cs="Arial"/>
          <w:color w:val="333333"/>
        </w:rPr>
      </w:pPr>
      <w:r>
        <w:rPr>
          <w:rFonts w:ascii="Arial" w:hAnsi="Arial" w:cs="Arial"/>
          <w:color w:val="8f89b3" w:themeColor="accent1"/>
          <w:sz w:val="20"/>
          <w:szCs w:val="20"/>
        </w:rPr>
        <w:t>解决方案：</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50000A90=  50000vk+1k|q90</w:t>
      </w:r>
    </w:p>
    <w:p>
      <w:pPr>
        <w:spacing w:line="550" w:lineRule="auto"/>
        <w:rPr>
          <w:rFonts w:ascii="Arial" w:hAnsi="Arial" w:cs="Arial"/>
          <w:color w:val="333333"/>
        </w:rPr>
      </w:pPr>
      <w:r>
        <w:rPr>
          <w:rFonts w:ascii="Arial" w:hAnsi="Arial" w:cs="Arial"/>
          <w:color w:val="8f89b3" w:themeColor="accent1"/>
          <w:sz w:val="20"/>
          <w:szCs w:val="20"/>
        </w:rPr>
        <w:t>50000A90= 50000vk+1k|q90</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   50000 Σ vk +1 l90+k − l90+k +1</w:t>
      </w:r>
    </w:p>
    <w:p>
      <w:pPr>
        <w:spacing w:line="550" w:lineRule="auto"/>
        <w:rPr>
          <w:rFonts w:ascii="Arial" w:hAnsi="Arial" w:cs="Arial"/>
          <w:color w:val="333333"/>
        </w:rPr>
      </w:pPr>
      <w:r>
        <w:rPr>
          <w:rFonts w:ascii="Arial" w:hAnsi="Arial" w:cs="Arial"/>
          <w:color w:val="8f89b3" w:themeColor="accent1"/>
          <w:sz w:val="20"/>
          <w:szCs w:val="20"/>
        </w:rPr>
        <w:t>= 50000 Σ vk +1 l90+k − l90+k +1</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l90</w:t>
      </w:r>
    </w:p>
    <w:p>
      <w:pPr>
        <w:spacing w:line="550" w:lineRule="auto"/>
        <w:rPr>
          <w:rFonts w:ascii="Arial" w:hAnsi="Arial" w:cs="Arial"/>
          <w:color w:val="333333"/>
        </w:rPr>
      </w:pPr>
      <w:r>
        <w:rPr>
          <w:rFonts w:ascii="Arial" w:hAnsi="Arial" w:cs="Arial"/>
          <w:color w:val="8f89b3" w:themeColor="accent1"/>
          <w:sz w:val="20"/>
          <w:szCs w:val="20"/>
        </w:rPr>
        <w:t>l90</w:t>
      </w:r>
    </w:p>
    <w:p>
      <w:pPr>
        <w:spacing w:line="375" w:lineRule="atLeast"/>
        <w:rPr>
          <w:rFonts w:ascii="Arial" w:hAnsi="Arial" w:cs="Arial"/>
          <w:color w:val="333333"/>
        </w:rPr>
      </w:pPr>
      <w:r>
        <w:rPr>
          <w:rFonts w:ascii="Arial" w:hAnsi="Arial" w:cs="Arial"/>
          <w:color w:val="333333"/>
          <w:sz w:val="20"/>
          <w:szCs w:val="20"/>
        </w:rPr>
        <w:t>= 50000( 1       25    +   135    +   140   </w:t>
      </w:r>
    </w:p>
    <w:p>
      <w:pPr>
        <w:spacing w:line="550" w:lineRule="auto"/>
        <w:rPr>
          <w:rFonts w:ascii="Arial" w:hAnsi="Arial" w:cs="Arial"/>
          <w:color w:val="333333"/>
        </w:rPr>
      </w:pPr>
      <w:r>
        <w:rPr>
          <w:rFonts w:ascii="Arial" w:hAnsi="Arial" w:cs="Arial"/>
          <w:color w:val="8f89b3" w:themeColor="accent1"/>
          <w:sz w:val="20"/>
          <w:szCs w:val="20"/>
        </w:rPr>
        <w:t>= 50000( 1       25    +   135    +   140   </w:t>
      </w:r>
    </w:p>
    <w:p>
      <w:pPr>
        <w:spacing w:line="375" w:lineRule="atLeast"/>
        <w:rPr>
          <w:rFonts w:ascii="Arial" w:hAnsi="Arial" w:cs="Arial"/>
          <w:color w:val="333333"/>
        </w:rPr>
      </w:pPr>
      <w:r>
        <w:rPr>
          <w:rFonts w:ascii="Arial" w:hAnsi="Arial" w:cs="Arial"/>
          <w:color w:val="333333"/>
          <w:sz w:val="20"/>
          <w:szCs w:val="20"/>
        </w:rPr>
        <w:t>1.051001.0521001.053100</w:t>
      </w:r>
    </w:p>
    <w:p>
      <w:pPr>
        <w:spacing w:line="550" w:lineRule="auto"/>
        <w:rPr>
          <w:rFonts w:ascii="Arial" w:hAnsi="Arial" w:cs="Arial"/>
          <w:color w:val="333333"/>
        </w:rPr>
      </w:pPr>
      <w:r>
        <w:rPr>
          <w:rFonts w:ascii="Arial" w:hAnsi="Arial" w:cs="Arial"/>
          <w:color w:val="8f89b3" w:themeColor="accent1"/>
          <w:sz w:val="20"/>
          <w:szCs w:val="20"/>
        </w:rPr>
        <w:t>1.051001.0521001.053100</w:t>
      </w:r>
    </w:p>
    <w:p>
      <w:pPr>
        <w:spacing w:line="375" w:lineRule="atLeast"/>
        <w:rPr>
          <w:rFonts w:ascii="Arial" w:hAnsi="Arial" w:cs="Arial"/>
          <w:color w:val="333333"/>
        </w:rPr>
      </w:pPr>
      <w:r>
        <w:rPr>
          <w:rFonts w:ascii="Arial" w:hAnsi="Arial" w:cs="Arial"/>
          <w:color w:val="333333"/>
          <w:sz w:val="20"/>
          <w:szCs w:val="20"/>
        </w:rPr>
        <w:t>= $45, 054.53</w:t>
      </w:r>
    </w:p>
    <w:p>
      <w:pPr>
        <w:spacing w:line="550" w:lineRule="auto"/>
        <w:rPr>
          <w:rFonts w:ascii="Arial" w:hAnsi="Arial" w:cs="Arial"/>
          <w:color w:val="333333"/>
        </w:rPr>
      </w:pPr>
      <w:r>
        <w:rPr>
          <w:rFonts w:ascii="Arial" w:hAnsi="Arial" w:cs="Arial"/>
          <w:color w:val="8f89b3" w:themeColor="accent1"/>
          <w:sz w:val="20"/>
          <w:szCs w:val="20"/>
        </w:rPr>
        <w:t>= $45, 054.53</w:t>
      </w:r>
    </w:p>
    <w:p>
      <w:pPr>
        <w:spacing w:line="375" w:lineRule="atLeast"/>
        <w:rPr>
          <w:rFonts w:ascii="Arial" w:hAnsi="Arial" w:cs="Arial"/>
          <w:color w:val="333333"/>
        </w:rPr>
      </w:pPr>
      <w:r>
        <w:rPr>
          <w:rFonts w:ascii="Arial" w:hAnsi="Arial" w:cs="Arial"/>
          <w:color w:val="333333"/>
          <w:sz w:val="20"/>
          <w:szCs w:val="20"/>
        </w:rPr>
        <w:t>Evaluating Ax</w:t>
      </w:r>
    </w:p>
    <w:p>
      <w:pPr>
        <w:spacing w:line="550" w:lineRule="auto"/>
        <w:rPr>
          <w:rFonts w:ascii="Arial" w:hAnsi="Arial" w:cs="Arial"/>
          <w:color w:val="333333"/>
        </w:rPr>
      </w:pPr>
      <w:r>
        <w:rPr>
          <w:rFonts w:ascii="Arial" w:hAnsi="Arial" w:cs="Arial"/>
          <w:color w:val="8f89b3" w:themeColor="accent1"/>
          <w:sz w:val="20"/>
          <w:szCs w:val="20"/>
        </w:rPr>
        <w:t>评估斧头</w:t>
      </w:r>
    </w:p>
    <w:p>
      <w:pPr>
        <w:spacing w:line="375" w:lineRule="atLeast"/>
        <w:rPr>
          <w:rFonts w:ascii="Arial" w:hAnsi="Arial" w:cs="Arial"/>
          <w:color w:val="333333"/>
        </w:rPr>
      </w:pPr>
      <w:r>
        <w:rPr>
          <w:rFonts w:ascii="Arial" w:hAnsi="Arial" w:cs="Arial"/>
          <w:color w:val="333333"/>
          <w:sz w:val="20"/>
          <w:szCs w:val="20"/>
        </w:rPr>
        <w:t>The life assurance function Ax is normally evaluated in one of two ways:</w:t>
      </w:r>
    </w:p>
    <w:p>
      <w:pPr>
        <w:spacing w:line="550" w:lineRule="auto"/>
        <w:rPr>
          <w:rFonts w:ascii="Arial" w:hAnsi="Arial" w:cs="Arial"/>
          <w:color w:val="333333"/>
        </w:rPr>
      </w:pPr>
      <w:r>
        <w:rPr>
          <w:rFonts w:ascii="Arial" w:hAnsi="Arial" w:cs="Arial"/>
          <w:color w:val="8f89b3" w:themeColor="accent1"/>
          <w:sz w:val="20"/>
          <w:szCs w:val="20"/>
        </w:rPr>
        <w:t>寿命保证函数 Ax 通常以以下两种方式之一进行评估：</w:t>
      </w:r>
    </w:p>
    <w:p>
      <w:pPr>
        <w:spacing w:line="375" w:lineRule="atLeast"/>
        <w:rPr>
          <w:rFonts w:ascii="Arial" w:hAnsi="Arial" w:cs="Arial"/>
          <w:color w:val="333333"/>
        </w:rPr>
      </w:pPr>
      <w:r>
        <w:rPr>
          <w:rFonts w:ascii="Arial" w:hAnsi="Arial" w:cs="Arial"/>
          <w:color w:val="333333"/>
          <w:sz w:val="20"/>
          <w:szCs w:val="20"/>
        </w:rPr>
        <w:t>Using tables, e.g. AM92 tables found in the “Formulae and Tables for Examinations”. Note that the tables only provide Ax values for certain rates i .</w:t>
      </w:r>
    </w:p>
    <w:p>
      <w:pPr>
        <w:spacing w:line="550" w:lineRule="auto"/>
        <w:rPr>
          <w:rFonts w:ascii="Arial" w:hAnsi="Arial" w:cs="Arial"/>
          <w:color w:val="333333"/>
        </w:rPr>
      </w:pPr>
      <w:r>
        <w:rPr>
          <w:rFonts w:ascii="Arial" w:hAnsi="Arial" w:cs="Arial"/>
          <w:color w:val="8f89b3" w:themeColor="accent1"/>
          <w:sz w:val="20"/>
          <w:szCs w:val="20"/>
        </w:rPr>
        <w:t>使用表格，例如AM92 表格可在“考试公式和表格”中找到。请注意，这些表格仅提供特定比率 i 的 Ax 值。</w:t>
      </w:r>
    </w:p>
    <w:p>
      <w:pPr>
        <w:spacing w:line="375" w:lineRule="atLeast"/>
        <w:rPr>
          <w:rFonts w:ascii="Arial" w:hAnsi="Arial" w:cs="Arial"/>
          <w:color w:val="333333"/>
        </w:rPr>
      </w:pPr>
      <w:r>
        <w:rPr>
          <w:rFonts w:ascii="Arial" w:hAnsi="Arial" w:cs="Arial"/>
          <w:color w:val="333333"/>
          <w:sz w:val="20"/>
          <w:szCs w:val="20"/>
        </w:rPr>
        <w:t>Direct calculation from a life table using a computer. Any</w:t>
      </w:r>
    </w:p>
    <w:p>
      <w:pPr>
        <w:spacing w:line="550" w:lineRule="auto"/>
        <w:rPr>
          <w:rFonts w:ascii="Arial" w:hAnsi="Arial" w:cs="Arial"/>
          <w:color w:val="333333"/>
        </w:rPr>
      </w:pPr>
      <w:r>
        <w:rPr>
          <w:rFonts w:ascii="Arial" w:hAnsi="Arial" w:cs="Arial"/>
          <w:color w:val="8f89b3" w:themeColor="accent1"/>
          <w:sz w:val="20"/>
          <w:szCs w:val="20"/>
        </w:rPr>
        <w:t>使用计算机从生命表中直接计算。任何</w:t>
      </w:r>
    </w:p>
    <w:p>
      <w:pPr>
        <w:spacing w:line="375" w:lineRule="atLeast"/>
        <w:rPr>
          <w:rFonts w:ascii="Arial" w:hAnsi="Arial" w:cs="Arial"/>
          <w:color w:val="333333"/>
        </w:rPr>
      </w:pPr>
      <w:r>
        <w:rPr>
          <w:rFonts w:ascii="Arial" w:hAnsi="Arial" w:cs="Arial"/>
          <w:color w:val="333333"/>
          <w:sz w:val="20"/>
          <w:szCs w:val="20"/>
        </w:rPr>
        <w:t>rate of interest can be used, including a rate that varies over time.</w:t>
      </w:r>
    </w:p>
    <w:p>
      <w:pPr>
        <w:spacing w:line="550" w:lineRule="auto"/>
        <w:rPr>
          <w:rFonts w:ascii="Arial" w:hAnsi="Arial" w:cs="Arial"/>
          <w:color w:val="333333"/>
        </w:rPr>
      </w:pPr>
      <w:r>
        <w:rPr>
          <w:rFonts w:ascii="Arial" w:hAnsi="Arial" w:cs="Arial"/>
          <w:color w:val="8f89b3" w:themeColor="accent1"/>
          <w:sz w:val="20"/>
          <w:szCs w:val="20"/>
        </w:rPr>
        <w:t>可以使用利率，包括随时间变化的利率。</w:t>
      </w:r>
    </w:p>
    <w:p>
      <w:pPr>
        <w:spacing w:line="375" w:lineRule="atLeast"/>
        <w:rPr>
          <w:rFonts w:ascii="Arial" w:hAnsi="Arial" w:cs="Arial"/>
          <w:color w:val="333333"/>
        </w:rPr>
      </w:pPr>
      <w:r>
        <w:rPr>
          <w:rFonts w:ascii="Arial" w:hAnsi="Arial" w:cs="Arial"/>
          <w:color w:val="333333"/>
          <w:sz w:val="20"/>
          <w:szCs w:val="20"/>
        </w:rPr>
        <w:t>Example of using tables: Find A40 using AM92 at 6%. Solution: go to page 102 of tables to find A40 = 0.12313.</w:t>
      </w:r>
    </w:p>
    <w:p>
      <w:pPr>
        <w:spacing w:line="550" w:lineRule="auto"/>
        <w:rPr>
          <w:rFonts w:ascii="Arial" w:hAnsi="Arial" w:cs="Arial"/>
          <w:color w:val="333333"/>
        </w:rPr>
      </w:pPr>
      <w:r>
        <w:rPr>
          <w:rFonts w:ascii="Arial" w:hAnsi="Arial" w:cs="Arial"/>
          <w:color w:val="8f89b3" w:themeColor="accent1"/>
          <w:sz w:val="20"/>
          <w:szCs w:val="20"/>
        </w:rPr>
        <w:t>使用表格的示例：使用 AM92 在 6% 处查找 A40。解决方法：到第 102 页表格找到 A40 = 0.12313。</w:t>
      </w:r>
    </w:p>
    <w:p>
      <w:pPr>
        <w:spacing w:line="375" w:lineRule="atLeast"/>
        <w:rPr>
          <w:rFonts w:ascii="Arial" w:hAnsi="Arial" w:cs="Arial"/>
          <w:color w:val="333333"/>
        </w:rPr>
      </w:pPr>
      <w:r>
        <w:rPr>
          <w:rFonts w:ascii="Arial" w:hAnsi="Arial" w:cs="Arial"/>
          <w:color w:val="333333"/>
          <w:sz w:val="20"/>
          <w:szCs w:val="20"/>
        </w:rPr>
        <w:t>Observation from AM92 tables: Ax seems to increase with age. E.g. A30 = 0.07328 and A40 = 0.12313. The greater the age x , the more likely the policyholder is going to die in the near future, therefore we are discounting the benefit over a shorter period, and hence will obtain a higher expected present value.</w:t>
      </w:r>
    </w:p>
    <w:p>
      <w:pPr>
        <w:spacing w:line="550" w:lineRule="auto"/>
        <w:rPr>
          <w:rFonts w:ascii="Arial" w:hAnsi="Arial" w:cs="Arial"/>
          <w:color w:val="333333"/>
        </w:rPr>
      </w:pPr>
      <w:r>
        <w:rPr>
          <w:rFonts w:ascii="Arial" w:hAnsi="Arial" w:cs="Arial"/>
          <w:color w:val="8f89b3" w:themeColor="accent1"/>
          <w:sz w:val="20"/>
          <w:szCs w:val="20"/>
        </w:rPr>
        <w:t>来自 AM92 表的观察：斧头似乎随着年龄的增长而增加。例如。 A30 = 0.07328 和 A40 = 0.12313。年龄 x 越大，保单持有人在不久的将来死亡的可能性就越大，因此我们在更短的时间内折现收益，因此将获得更高的预期现值。</w:t>
      </w:r>
    </w:p>
    <w:p>
      <w:pPr>
        <w:spacing w:line="375" w:lineRule="atLeast"/>
        <w:rPr>
          <w:rFonts w:ascii="Arial" w:hAnsi="Arial" w:cs="Arial"/>
          <w:color w:val="333333"/>
        </w:rPr>
      </w:pPr>
      <w:r>
        <w:rPr>
          <w:rFonts w:ascii="Arial" w:hAnsi="Arial" w:cs="Arial"/>
          <w:color w:val="333333"/>
          <w:sz w:val="20"/>
          <w:szCs w:val="20"/>
        </w:rPr>
        <w:t>Why calculate the variance? An insurance company will not only be interested in the expected present value of the claim, but the amount of variability in payments it can expect to see.</w:t>
      </w:r>
    </w:p>
    <w:p>
      <w:pPr>
        <w:spacing w:line="550" w:lineRule="auto"/>
        <w:rPr>
          <w:rFonts w:ascii="Arial" w:hAnsi="Arial" w:cs="Arial"/>
          <w:color w:val="333333"/>
        </w:rPr>
      </w:pPr>
      <w:r>
        <w:rPr>
          <w:rFonts w:ascii="Arial" w:hAnsi="Arial" w:cs="Arial"/>
          <w:color w:val="8f89b3" w:themeColor="accent1"/>
          <w:sz w:val="20"/>
          <w:szCs w:val="20"/>
        </w:rPr>
        <w:t>为什么要计算方差？保险公司不仅对索赔的预期现值感兴趣，而且对预期的付款变化量感兴趣。</w:t>
      </w:r>
    </w:p>
    <w:p>
      <w:pPr>
        <w:spacing w:line="375" w:lineRule="atLeast"/>
        <w:rPr>
          <w:rFonts w:ascii="Arial" w:hAnsi="Arial" w:cs="Arial"/>
          <w:color w:val="333333"/>
        </w:rPr>
      </w:pPr>
      <w:r>
        <w:rPr>
          <w:rFonts w:ascii="Arial" w:hAnsi="Arial" w:cs="Arial"/>
          <w:color w:val="333333"/>
          <w:sz w:val="20"/>
          <w:szCs w:val="20"/>
        </w:rPr>
        <w:t>Using (4), we have:</w:t>
      </w:r>
    </w:p>
    <w:p>
      <w:pPr>
        <w:spacing w:line="550" w:lineRule="auto"/>
        <w:rPr>
          <w:rFonts w:ascii="Arial" w:hAnsi="Arial" w:cs="Arial"/>
          <w:color w:val="333333"/>
        </w:rPr>
      </w:pPr>
      <w:r>
        <w:rPr>
          <w:rFonts w:ascii="Arial" w:hAnsi="Arial" w:cs="Arial"/>
          <w:color w:val="8f89b3" w:themeColor="accent1"/>
          <w:sz w:val="20"/>
          <w:szCs w:val="20"/>
        </w:rPr>
        <w:t>使用（4），我们有：</w:t>
      </w:r>
    </w:p>
    <w:p>
      <w:pPr>
        <w:spacing w:line="375" w:lineRule="atLeast"/>
        <w:rPr>
          <w:rFonts w:ascii="Arial" w:hAnsi="Arial" w:cs="Arial"/>
          <w:color w:val="333333"/>
        </w:rPr>
      </w:pPr>
      <w:r>
        <w:rPr>
          <w:rFonts w:ascii="Arial" w:hAnsi="Arial" w:cs="Arial"/>
          <w:color w:val="333333"/>
          <w:sz w:val="20"/>
          <w:szCs w:val="20"/>
        </w:rPr>
        <w:t>var{v Kx +1} =   E{(v Kx +1)2} − E{VKx +1}2</w:t>
      </w:r>
    </w:p>
    <w:p>
      <w:pPr>
        <w:spacing w:line="550" w:lineRule="auto"/>
        <w:rPr>
          <w:rFonts w:ascii="Arial" w:hAnsi="Arial" w:cs="Arial"/>
          <w:color w:val="333333"/>
        </w:rPr>
      </w:pPr>
      <w:r>
        <w:rPr>
          <w:rFonts w:ascii="Arial" w:hAnsi="Arial" w:cs="Arial"/>
          <w:color w:val="8f89b3" w:themeColor="accent1"/>
          <w:sz w:val="20"/>
          <w:szCs w:val="20"/>
        </w:rPr>
        <w:t>var{v Kx +1} = E{(v Kx +1)2} - E{VKx +1}2</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=(vk +1)2k|qx − (Ax )2</w:t>
      </w:r>
    </w:p>
    <w:p>
      <w:pPr>
        <w:spacing w:line="550" w:lineRule="auto"/>
        <w:rPr>
          <w:rFonts w:ascii="Arial" w:hAnsi="Arial" w:cs="Arial"/>
          <w:color w:val="333333"/>
        </w:rPr>
      </w:pPr>
      <w:r>
        <w:rPr>
          <w:rFonts w:ascii="Arial" w:hAnsi="Arial" w:cs="Arial"/>
          <w:color w:val="8f89b3" w:themeColor="accent1"/>
          <w:sz w:val="20"/>
          <w:szCs w:val="20"/>
        </w:rPr>
        <w:t>=(vk +1)2k|qx - (Ax )2</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However, since (vk +1)2 = (v 2)k+1, the term∞ (v 2)k+1  q , is the same as evaluating Ax =∞k =0 vk +1k|qx , but with v replaced by v 2.</w:t>
      </w:r>
    </w:p>
    <w:p>
      <w:pPr>
        <w:spacing w:line="550" w:lineRule="auto"/>
        <w:rPr>
          <w:rFonts w:ascii="Arial" w:hAnsi="Arial" w:cs="Arial"/>
          <w:color w:val="333333"/>
        </w:rPr>
      </w:pPr>
      <w:r>
        <w:rPr>
          <w:rFonts w:ascii="Arial" w:hAnsi="Arial" w:cs="Arial"/>
          <w:color w:val="8f89b3" w:themeColor="accent1"/>
          <w:sz w:val="20"/>
          <w:szCs w:val="20"/>
        </w:rPr>
        <w:t>然而，由于 (vk +1)2 = (v 2)k+1，∞ (v 2)k+1 q 项与计算 Ax =∞k =0 vk +1k|qx 相同，但使用 v由 v 2 代替。</w:t>
      </w:r>
    </w:p>
    <w:p>
      <w:pPr>
        <w:spacing w:line="375" w:lineRule="atLeast"/>
        <w:rPr>
          <w:rFonts w:ascii="Arial" w:hAnsi="Arial" w:cs="Arial"/>
          <w:color w:val="333333"/>
        </w:rPr>
      </w:pPr>
      <w:r>
        <w:rPr>
          <w:rFonts w:ascii="Arial" w:hAnsi="Arial" w:cs="Arial"/>
          <w:color w:val="333333"/>
          <w:sz w:val="20"/>
          <w:szCs w:val="20"/>
        </w:rPr>
        <w:t>Σk =0k|  x</w:t>
      </w:r>
    </w:p>
    <w:p>
      <w:pPr>
        <w:spacing w:line="550" w:lineRule="auto"/>
        <w:rPr>
          <w:rFonts w:ascii="Arial" w:hAnsi="Arial" w:cs="Arial"/>
          <w:color w:val="333333"/>
        </w:rPr>
      </w:pPr>
      <w:r>
        <w:rPr>
          <w:rFonts w:ascii="Arial" w:hAnsi="Arial" w:cs="Arial"/>
          <w:color w:val="8f89b3" w:themeColor="accent1"/>
          <w:sz w:val="20"/>
          <w:szCs w:val="20"/>
        </w:rPr>
        <w:t>Σk =0k| X</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Replacing v by v 2 means we are using a new interest rate i∗ for which v∗ = v 2, i.e.</w:t>
      </w:r>
    </w:p>
    <w:p>
      <w:pPr>
        <w:spacing w:line="550" w:lineRule="auto"/>
        <w:rPr>
          <w:rFonts w:ascii="Arial" w:hAnsi="Arial" w:cs="Arial"/>
          <w:color w:val="333333"/>
        </w:rPr>
      </w:pPr>
      <w:r>
        <w:rPr>
          <w:rFonts w:ascii="Arial" w:hAnsi="Arial" w:cs="Arial"/>
          <w:color w:val="8f89b3" w:themeColor="accent1"/>
          <w:sz w:val="20"/>
          <w:szCs w:val="20"/>
        </w:rPr>
        <w:t>将 v 替换为 v 2 意味着我们正在使用一个新的利率 i∗，其中 v∗ = v 2，即</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1 + i∗</w:t>
      </w:r>
    </w:p>
    <w:p>
      <w:pPr>
        <w:spacing w:line="550" w:lineRule="auto"/>
        <w:rPr>
          <w:rFonts w:ascii="Arial" w:hAnsi="Arial" w:cs="Arial"/>
          <w:color w:val="333333"/>
        </w:rPr>
      </w:pPr>
      <w:r>
        <w:rPr>
          <w:rFonts w:ascii="Arial" w:hAnsi="Arial" w:cs="Arial"/>
          <w:color w:val="8f89b3" w:themeColor="accent1"/>
          <w:sz w:val="20"/>
          <w:szCs w:val="20"/>
        </w:rPr>
        <w:t>1 + i∗</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=(1 + i)2</w:t>
      </w:r>
    </w:p>
    <w:p>
      <w:pPr>
        <w:spacing w:line="550" w:lineRule="auto"/>
        <w:rPr>
          <w:rFonts w:ascii="Arial" w:hAnsi="Arial" w:cs="Arial"/>
          <w:color w:val="333333"/>
        </w:rPr>
      </w:pPr>
      <w:r>
        <w:rPr>
          <w:rFonts w:ascii="Arial" w:hAnsi="Arial" w:cs="Arial"/>
          <w:color w:val="8f89b3" w:themeColor="accent1"/>
          <w:sz w:val="20"/>
          <w:szCs w:val="20"/>
        </w:rPr>
        <w:t>=(1 + i)2</w:t>
      </w:r>
    </w:p>
    <w:p>
      <w:pPr>
        <w:spacing w:line="375" w:lineRule="atLeast"/>
        <w:rPr>
          <w:rFonts w:ascii="Arial" w:hAnsi="Arial" w:cs="Arial"/>
          <w:color w:val="333333"/>
        </w:rPr>
      </w:pPr>
      <w:r>
        <w:rPr>
          <w:rFonts w:ascii="Arial" w:hAnsi="Arial" w:cs="Arial"/>
          <w:color w:val="333333"/>
          <w:sz w:val="20"/>
          <w:szCs w:val="20"/>
        </w:rPr>
        <w:t>=⇒ i∗= (1 + i)2 − 1 We use the definition:</w:t>
      </w:r>
    </w:p>
    <w:p>
      <w:pPr>
        <w:spacing w:line="550" w:lineRule="auto"/>
        <w:rPr>
          <w:rFonts w:ascii="Arial" w:hAnsi="Arial" w:cs="Arial"/>
          <w:color w:val="333333"/>
        </w:rPr>
      </w:pPr>
      <w:r>
        <w:rPr>
          <w:rFonts w:ascii="Arial" w:hAnsi="Arial" w:cs="Arial"/>
          <w:color w:val="8f89b3" w:themeColor="accent1"/>
          <w:sz w:val="20"/>
          <w:szCs w:val="20"/>
        </w:rPr>
        <w:t>=⇒ i∗= (1 + i)2 − 1 我们使用以下定义：</w:t>
      </w:r>
    </w:p>
    <w:p>
      <w:pPr>
        <w:spacing w:line="375" w:lineRule="atLeast"/>
        <w:rPr>
          <w:rFonts w:ascii="Arial" w:hAnsi="Arial" w:cs="Arial"/>
          <w:color w:val="333333"/>
        </w:rPr>
      </w:pPr>
      <w:r>
        <w:rPr>
          <w:rFonts w:ascii="Arial" w:hAnsi="Arial" w:cs="Arial"/>
          <w:color w:val="333333"/>
          <w:sz w:val="20"/>
          <w:szCs w:val="20"/>
        </w:rPr>
        <w:t>Σ22  k +1</w:t>
      </w:r>
    </w:p>
    <w:p>
      <w:pPr>
        <w:spacing w:line="550" w:lineRule="auto"/>
        <w:rPr>
          <w:rFonts w:ascii="Arial" w:hAnsi="Arial" w:cs="Arial"/>
          <w:color w:val="333333"/>
        </w:rPr>
      </w:pPr>
      <w:r>
        <w:rPr>
          <w:rFonts w:ascii="Arial" w:hAnsi="Arial" w:cs="Arial"/>
          <w:color w:val="8f89b3" w:themeColor="accent1"/>
          <w:sz w:val="20"/>
          <w:szCs w:val="20"/>
        </w:rPr>
        <w:t>Σ22 k +1</w:t>
      </w:r>
    </w:p>
    <w:p>
      <w:pPr>
        <w:spacing w:line="375" w:lineRule="atLeast"/>
        <w:rPr>
          <w:rFonts w:ascii="Arial" w:hAnsi="Arial" w:cs="Arial"/>
          <w:color w:val="333333"/>
        </w:rPr>
      </w:pPr>
      <w:r>
        <w:rPr>
          <w:rFonts w:ascii="Arial" w:hAnsi="Arial" w:cs="Arial"/>
          <w:color w:val="333333"/>
          <w:sz w:val="20"/>
          <w:szCs w:val="20"/>
        </w:rPr>
        <w:t>, to write:</w:t>
      </w:r>
    </w:p>
    <w:p>
      <w:pPr>
        <w:spacing w:line="550" w:lineRule="auto"/>
        <w:rPr>
          <w:rFonts w:ascii="Arial" w:hAnsi="Arial" w:cs="Arial"/>
          <w:color w:val="333333"/>
        </w:rPr>
      </w:pPr>
      <w:r>
        <w:rPr>
          <w:rFonts w:ascii="Arial" w:hAnsi="Arial" w:cs="Arial"/>
          <w:color w:val="8f89b3" w:themeColor="accent1"/>
          <w:sz w:val="20"/>
          <w:szCs w:val="20"/>
        </w:rPr>
        <w:t>， 来写：</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Ax =(v )k|qx(9)</w:t>
      </w:r>
    </w:p>
    <w:p>
      <w:pPr>
        <w:spacing w:line="550" w:lineRule="auto"/>
        <w:rPr>
          <w:rFonts w:ascii="Arial" w:hAnsi="Arial" w:cs="Arial"/>
          <w:color w:val="333333"/>
        </w:rPr>
      </w:pPr>
      <w:r>
        <w:rPr>
          <w:rFonts w:ascii="Arial" w:hAnsi="Arial" w:cs="Arial"/>
          <w:color w:val="8f89b3" w:themeColor="accent1"/>
          <w:sz w:val="20"/>
          <w:szCs w:val="20"/>
        </w:rPr>
        <w:t>Ax =(v )k|qx(9)</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var{v Kx +1} = 2Ax − (Ax )2</w:t>
      </w:r>
    </w:p>
    <w:p>
      <w:pPr>
        <w:spacing w:line="550" w:lineRule="auto"/>
        <w:rPr>
          <w:rFonts w:ascii="Arial" w:hAnsi="Arial" w:cs="Arial"/>
          <w:color w:val="333333"/>
        </w:rPr>
      </w:pPr>
      <w:r>
        <w:rPr>
          <w:rFonts w:ascii="Arial" w:hAnsi="Arial" w:cs="Arial"/>
          <w:color w:val="8f89b3" w:themeColor="accent1"/>
          <w:sz w:val="20"/>
          <w:szCs w:val="20"/>
        </w:rPr>
        <w:t>var{v Kx +1} = 2Ax - (Ax )2</w:t>
      </w:r>
    </w:p>
    <w:p>
      <w:pPr>
        <w:spacing w:line="375" w:lineRule="atLeast"/>
        <w:rPr>
          <w:rFonts w:ascii="Arial" w:hAnsi="Arial" w:cs="Arial"/>
          <w:color w:val="333333"/>
        </w:rPr>
      </w:pPr>
      <w:r>
        <w:rPr>
          <w:rFonts w:ascii="Arial" w:hAnsi="Arial" w:cs="Arial"/>
          <w:color w:val="333333"/>
          <w:sz w:val="20"/>
          <w:szCs w:val="20"/>
        </w:rPr>
        <w:t>where if Ax is evaluated at the rate i, then 2Ax simply denotes</w:t>
      </w:r>
    </w:p>
    <w:p>
      <w:pPr>
        <w:spacing w:line="550" w:lineRule="auto"/>
        <w:rPr>
          <w:rFonts w:ascii="Arial" w:hAnsi="Arial" w:cs="Arial"/>
          <w:color w:val="333333"/>
        </w:rPr>
      </w:pPr>
      <w:r>
        <w:rPr>
          <w:rFonts w:ascii="Arial" w:hAnsi="Arial" w:cs="Arial"/>
          <w:color w:val="8f89b3" w:themeColor="accent1"/>
          <w:sz w:val="20"/>
          <w:szCs w:val="20"/>
        </w:rPr>
        <w:t>其中，如果 Ax 以速率 i 计算，则 2Ax 仅表示</w:t>
      </w:r>
    </w:p>
    <w:p>
      <w:pPr>
        <w:spacing w:line="375" w:lineRule="atLeast"/>
        <w:rPr>
          <w:rFonts w:ascii="Arial" w:hAnsi="Arial" w:cs="Arial"/>
          <w:color w:val="333333"/>
        </w:rPr>
      </w:pPr>
      <w:r>
        <w:rPr>
          <w:rFonts w:ascii="Arial" w:hAnsi="Arial" w:cs="Arial"/>
          <w:color w:val="333333"/>
          <w:sz w:val="20"/>
          <w:szCs w:val="20"/>
        </w:rPr>
        <w:t>Ax evaluated at a rate (i + 1)2 − 1.</w:t>
      </w:r>
    </w:p>
    <w:p>
      <w:pPr>
        <w:spacing w:line="550" w:lineRule="auto"/>
        <w:rPr>
          <w:rFonts w:ascii="Arial" w:hAnsi="Arial" w:cs="Arial"/>
          <w:color w:val="333333"/>
        </w:rPr>
      </w:pPr>
      <w:r>
        <w:rPr>
          <w:rFonts w:ascii="Arial" w:hAnsi="Arial" w:cs="Arial"/>
          <w:color w:val="8f89b3" w:themeColor="accent1"/>
          <w:sz w:val="20"/>
          <w:szCs w:val="20"/>
        </w:rPr>
        <w:t>Ax 以 (i + 1)2 - 1 的速率评估。</w:t>
      </w:r>
    </w:p>
    <w:p>
      <w:pPr>
        <w:spacing w:line="375" w:lineRule="atLeast"/>
        <w:rPr>
          <w:rFonts w:ascii="Arial" w:hAnsi="Arial" w:cs="Arial"/>
          <w:color w:val="333333"/>
        </w:rPr>
      </w:pPr>
      <w:r>
        <w:rPr>
          <w:rFonts w:ascii="Arial" w:hAnsi="Arial" w:cs="Arial"/>
          <w:color w:val="333333"/>
          <w:sz w:val="20"/>
          <w:szCs w:val="20"/>
        </w:rPr>
        <w:t>Using (6), we also have:</w:t>
      </w:r>
    </w:p>
    <w:p>
      <w:pPr>
        <w:spacing w:line="550" w:lineRule="auto"/>
        <w:rPr>
          <w:rFonts w:ascii="Arial" w:hAnsi="Arial" w:cs="Arial"/>
          <w:color w:val="333333"/>
        </w:rPr>
      </w:pPr>
      <w:r>
        <w:rPr>
          <w:rFonts w:ascii="Arial" w:hAnsi="Arial" w:cs="Arial"/>
          <w:color w:val="8f89b3" w:themeColor="accent1"/>
          <w:sz w:val="20"/>
          <w:szCs w:val="20"/>
        </w:rPr>
        <w:t>使用 (6)，我们还有：</w:t>
      </w:r>
    </w:p>
    <w:p>
      <w:pPr>
        <w:spacing w:line="375" w:lineRule="atLeast"/>
        <w:rPr>
          <w:rFonts w:ascii="Arial" w:hAnsi="Arial" w:cs="Arial"/>
          <w:color w:val="333333"/>
        </w:rPr>
      </w:pPr>
      <w:r>
        <w:rPr>
          <w:rFonts w:ascii="Arial" w:hAnsi="Arial" w:cs="Arial"/>
          <w:color w:val="333333"/>
          <w:sz w:val="20"/>
          <w:szCs w:val="20"/>
        </w:rPr>
        <w:t>var{Sv Kx +1} =  S2var{v Kx +1}</w:t>
      </w:r>
    </w:p>
    <w:p>
      <w:pPr>
        <w:spacing w:line="550" w:lineRule="auto"/>
        <w:rPr>
          <w:rFonts w:ascii="Arial" w:hAnsi="Arial" w:cs="Arial"/>
          <w:color w:val="333333"/>
        </w:rPr>
      </w:pPr>
      <w:r>
        <w:rPr>
          <w:rFonts w:ascii="Arial" w:hAnsi="Arial" w:cs="Arial"/>
          <w:color w:val="8f89b3" w:themeColor="accent1"/>
          <w:sz w:val="20"/>
          <w:szCs w:val="20"/>
        </w:rPr>
        <w:t>var{Sv Kx +1} = S2var{v Kx +1}</w:t>
      </w:r>
    </w:p>
    <w:p>
      <w:pPr>
        <w:spacing w:line="375" w:lineRule="atLeast"/>
        <w:rPr>
          <w:rFonts w:ascii="Arial" w:hAnsi="Arial" w:cs="Arial"/>
          <w:color w:val="333333"/>
        </w:rPr>
      </w:pPr>
      <w:r>
        <w:rPr>
          <w:rFonts w:ascii="Arial" w:hAnsi="Arial" w:cs="Arial"/>
          <w:color w:val="333333"/>
          <w:sz w:val="20"/>
          <w:szCs w:val="20"/>
        </w:rPr>
        <w:t>=   S2[2Ax − (Ax )2]</w:t>
      </w:r>
    </w:p>
    <w:p>
      <w:pPr>
        <w:spacing w:line="550" w:lineRule="auto"/>
        <w:rPr>
          <w:rFonts w:ascii="Arial" w:hAnsi="Arial" w:cs="Arial"/>
          <w:color w:val="333333"/>
        </w:rPr>
      </w:pPr>
      <w:r>
        <w:rPr>
          <w:rFonts w:ascii="Arial" w:hAnsi="Arial" w:cs="Arial"/>
          <w:color w:val="8f89b3" w:themeColor="accent1"/>
          <w:sz w:val="20"/>
          <w:szCs w:val="20"/>
        </w:rPr>
        <w:t>= S2[2Ax - (Ax )2]</w:t>
      </w:r>
    </w:p>
    <w:p>
      <w:pPr>
        <w:spacing w:line="375" w:lineRule="atLeast"/>
        <w:rPr>
          <w:rFonts w:ascii="Arial" w:hAnsi="Arial" w:cs="Arial"/>
          <w:color w:val="333333"/>
        </w:rPr>
      </w:pPr>
      <w:r>
        <w:rPr>
          <w:rFonts w:ascii="Arial" w:hAnsi="Arial" w:cs="Arial"/>
          <w:color w:val="333333"/>
          <w:sz w:val="20"/>
          <w:szCs w:val="20"/>
        </w:rPr>
        <w:t>Example Vivian, aged exactly 30 buys a whole life assurance with a sum assured of $50, 000 payable at the end of the year of death. Calculate the standard deviation of the present value of this benefit using AM92 Ultimate mortality and 6% pa interest. Solution On page 102 of AMT92, we find A30 = 0.07328 and 2A30 = 0.01210. The standard deviation (square root of the variance) is:</w:t>
      </w:r>
    </w:p>
    <w:p>
      <w:pPr>
        <w:spacing w:line="550" w:lineRule="auto"/>
        <w:rPr>
          <w:rFonts w:ascii="Arial" w:hAnsi="Arial" w:cs="Arial"/>
          <w:color w:val="333333"/>
        </w:rPr>
      </w:pPr>
      <w:r>
        <w:rPr>
          <w:rFonts w:ascii="Arial" w:hAnsi="Arial" w:cs="Arial"/>
          <w:color w:val="8f89b3" w:themeColor="accent1"/>
          <w:sz w:val="20"/>
          <w:szCs w:val="20"/>
        </w:rPr>
        <w:t>例如，年仅 30 岁的 Vivian 购买了一份保额为 $50, 000 的终身人寿保险，在死亡当年年底支付。使用 AM92 最终死亡率和 6% 的年利率计算此福利现值的标准差。解决方案 在 AMT92 的第 102 页，我们发现 A30 = 0.07328 和 2A30 = 0.01210。标准差（方差的平方根）为：</w:t>
      </w:r>
    </w:p>
    <w:p>
      <w:pPr>
        <w:spacing w:line="375" w:lineRule="atLeast"/>
        <w:rPr>
          <w:rFonts w:ascii="Arial" w:hAnsi="Arial" w:cs="Arial"/>
          <w:color w:val="333333"/>
        </w:rPr>
      </w:pPr>
      <w:r>
        <w:rPr>
          <w:rFonts w:ascii="Arial" w:hAnsi="Arial" w:cs="Arial"/>
          <w:color w:val="333333"/>
          <w:sz w:val="20"/>
          <w:szCs w:val="20"/>
        </w:rPr>
        <w:t>q500002[2A30 − (A30)2] = 50000√0.01210 − 0.073282  = $4, 102</w:t>
      </w:r>
    </w:p>
    <w:p>
      <w:pPr>
        <w:spacing w:line="550" w:lineRule="auto"/>
        <w:rPr>
          <w:rFonts w:ascii="Arial" w:hAnsi="Arial" w:cs="Arial"/>
          <w:color w:val="333333"/>
        </w:rPr>
      </w:pPr>
      <w:r>
        <w:rPr>
          <w:rFonts w:ascii="Arial" w:hAnsi="Arial" w:cs="Arial"/>
          <w:color w:val="8f89b3" w:themeColor="accent1"/>
          <w:sz w:val="20"/>
          <w:szCs w:val="20"/>
        </w:rPr>
        <w:t>q500002[2A30 - (A30)2] = 50000√0.01210 - 0.073282 = $4, 102</w:t>
      </w:r>
    </w:p>
    <w:p>
      <w:pPr>
        <w:spacing w:line="375" w:lineRule="atLeast"/>
        <w:rPr>
          <w:rFonts w:ascii="Arial" w:hAnsi="Arial" w:cs="Arial"/>
          <w:color w:val="333333"/>
        </w:rPr>
      </w:pPr>
      <w:r>
        <w:rPr>
          <w:rFonts w:ascii="Arial" w:hAnsi="Arial" w:cs="Arial"/>
          <w:color w:val="333333"/>
          <w:sz w:val="20"/>
          <w:szCs w:val="20"/>
        </w:rPr>
        <w:t>Using life table entries, we can calculate the terms vk +1k|qx in</w:t>
      </w:r>
    </w:p>
    <w:p>
      <w:pPr>
        <w:spacing w:line="550" w:lineRule="auto"/>
        <w:rPr>
          <w:rFonts w:ascii="Arial" w:hAnsi="Arial" w:cs="Arial"/>
          <w:color w:val="333333"/>
        </w:rPr>
      </w:pPr>
      <w:r>
        <w:rPr>
          <w:rFonts w:ascii="Arial" w:hAnsi="Arial" w:cs="Arial"/>
          <w:color w:val="8f89b3" w:themeColor="accent1"/>
          <w:sz w:val="20"/>
          <w:szCs w:val="20"/>
        </w:rPr>
        <w:t>使用生命表条目，我们可以计算项 vk +1k|qx 在</w:t>
      </w:r>
    </w:p>
    <w:p>
      <w:pPr>
        <w:spacing w:line="375" w:lineRule="atLeast"/>
        <w:rPr>
          <w:rFonts w:ascii="Arial" w:hAnsi="Arial" w:cs="Arial"/>
          <w:color w:val="333333"/>
        </w:rPr>
      </w:pPr>
      <w:r>
        <w:rPr>
          <w:rFonts w:ascii="Arial" w:hAnsi="Arial" w:cs="Arial"/>
          <w:color w:val="333333"/>
          <w:sz w:val="20"/>
          <w:szCs w:val="20"/>
        </w:rPr>
        <w:t>for Ax and the terms (v 2)k+1k|qx in (9) for 2Ax .</w:t>
      </w:r>
    </w:p>
    <w:p>
      <w:pPr>
        <w:spacing w:line="550" w:lineRule="auto"/>
        <w:rPr>
          <w:rFonts w:ascii="Arial" w:hAnsi="Arial" w:cs="Arial"/>
          <w:color w:val="333333"/>
        </w:rPr>
      </w:pPr>
      <w:r>
        <w:rPr>
          <w:rFonts w:ascii="Arial" w:hAnsi="Arial" w:cs="Arial"/>
          <w:color w:val="8f89b3" w:themeColor="accent1"/>
          <w:sz w:val="20"/>
          <w:szCs w:val="20"/>
        </w:rPr>
        <w:t>用于 Ax 和 (9) 中的 (v 2)k+1k|qx 用于 2Ax 。</w:t>
      </w:r>
    </w:p>
    <w:p>
      <w:pPr>
        <w:spacing w:line="375" w:lineRule="atLeast"/>
        <w:rPr>
          <w:rFonts w:ascii="Arial" w:hAnsi="Arial" w:cs="Arial"/>
          <w:color w:val="333333"/>
        </w:rPr>
      </w:pPr>
      <w:r>
        <w:rPr>
          <w:rFonts w:ascii="Arial" w:hAnsi="Arial" w:cs="Arial"/>
          <w:color w:val="333333"/>
          <w:sz w:val="20"/>
          <w:szCs w:val="20"/>
        </w:rPr>
        <w:t>Take starting age x , and for k = 0, 1, . . . , ω − x − 1.</w:t>
      </w:r>
    </w:p>
    <w:p>
      <w:pPr>
        <w:spacing w:line="550" w:lineRule="auto"/>
        <w:rPr>
          <w:rFonts w:ascii="Arial" w:hAnsi="Arial" w:cs="Arial"/>
          <w:color w:val="333333"/>
        </w:rPr>
      </w:pPr>
      <w:r>
        <w:rPr>
          <w:rFonts w:ascii="Arial" w:hAnsi="Arial" w:cs="Arial"/>
          <w:color w:val="8f89b3" w:themeColor="accent1"/>
          <w:sz w:val="20"/>
          <w:szCs w:val="20"/>
        </w:rPr>
        <w:t>取起始年龄 x ，对于 k = 0, 1, 。 . . , ω - x - 1。</w:t>
      </w:r>
    </w:p>
    <w:p>
      <w:pPr>
        <w:spacing w:line="375" w:lineRule="atLeast"/>
        <w:rPr>
          <w:rFonts w:ascii="Arial" w:hAnsi="Arial" w:cs="Arial"/>
          <w:color w:val="333333"/>
        </w:rPr>
      </w:pPr>
      <w:r>
        <w:rPr>
          <w:rFonts w:ascii="Arial" w:hAnsi="Arial" w:cs="Arial"/>
          <w:color w:val="333333"/>
          <w:sz w:val="20"/>
          <w:szCs w:val="20"/>
        </w:rPr>
        <w:t>Evaluate k px = lx +k</w:t>
      </w:r>
    </w:p>
    <w:p>
      <w:pPr>
        <w:spacing w:line="550" w:lineRule="auto"/>
        <w:rPr>
          <w:rFonts w:ascii="Arial" w:hAnsi="Arial" w:cs="Arial"/>
          <w:color w:val="333333"/>
        </w:rPr>
      </w:pPr>
      <w:r>
        <w:rPr>
          <w:rFonts w:ascii="Arial" w:hAnsi="Arial" w:cs="Arial"/>
          <w:color w:val="8f89b3" w:themeColor="accent1"/>
          <w:sz w:val="20"/>
          <w:szCs w:val="20"/>
        </w:rPr>
        <w:t>计算 k px = lx +k</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Evaluate qx+k = lx +k −l  lx +k +1</w:t>
      </w:r>
    </w:p>
    <w:p>
      <w:pPr>
        <w:spacing w:line="550" w:lineRule="auto"/>
        <w:rPr>
          <w:rFonts w:ascii="Arial" w:hAnsi="Arial" w:cs="Arial"/>
          <w:color w:val="333333"/>
        </w:rPr>
      </w:pPr>
      <w:r>
        <w:rPr>
          <w:rFonts w:ascii="Arial" w:hAnsi="Arial" w:cs="Arial"/>
          <w:color w:val="8f89b3" w:themeColor="accent1"/>
          <w:sz w:val="20"/>
          <w:szCs w:val="20"/>
        </w:rPr>
        <w:t>计算 qx+k = lx +k -l lx +k +1</w:t>
      </w:r>
    </w:p>
    <w:p>
      <w:pPr>
        <w:spacing w:line="375" w:lineRule="atLeast"/>
        <w:rPr>
          <w:rFonts w:ascii="Arial" w:hAnsi="Arial" w:cs="Arial"/>
          <w:color w:val="333333"/>
        </w:rPr>
      </w:pPr>
      <w:r>
        <w:rPr>
          <w:rFonts w:ascii="Arial" w:hAnsi="Arial" w:cs="Arial"/>
          <w:color w:val="333333"/>
          <w:sz w:val="20"/>
          <w:szCs w:val="20"/>
        </w:rPr>
        <w:t>x +k</w:t>
      </w:r>
    </w:p>
    <w:p>
      <w:pPr>
        <w:spacing w:line="550" w:lineRule="auto"/>
        <w:rPr>
          <w:rFonts w:ascii="Arial" w:hAnsi="Arial" w:cs="Arial"/>
          <w:color w:val="333333"/>
        </w:rPr>
      </w:pPr>
      <w:r>
        <w:rPr>
          <w:rFonts w:ascii="Arial" w:hAnsi="Arial" w:cs="Arial"/>
          <w:color w:val="8f89b3" w:themeColor="accent1"/>
          <w:sz w:val="20"/>
          <w:szCs w:val="20"/>
        </w:rPr>
        <w:t>x +k</w:t>
      </w:r>
    </w:p>
    <w:p>
      <w:pPr>
        <w:spacing w:line="375" w:lineRule="atLeast"/>
        <w:rPr>
          <w:rFonts w:ascii="Arial" w:hAnsi="Arial" w:cs="Arial"/>
          <w:color w:val="333333"/>
        </w:rPr>
      </w:pPr>
      <w:r>
        <w:rPr>
          <w:rFonts w:ascii="Arial" w:hAnsi="Arial" w:cs="Arial"/>
          <w:color w:val="333333"/>
          <w:sz w:val="20"/>
          <w:szCs w:val="20"/>
        </w:rPr>
        <w:t>Calculate k|qx = k px × qx+k .</w:t>
      </w:r>
    </w:p>
    <w:p>
      <w:pPr>
        <w:spacing w:line="550" w:lineRule="auto"/>
        <w:rPr>
          <w:rFonts w:ascii="Arial" w:hAnsi="Arial" w:cs="Arial"/>
          <w:color w:val="333333"/>
        </w:rPr>
      </w:pPr>
      <w:r>
        <w:rPr>
          <w:rFonts w:ascii="Arial" w:hAnsi="Arial" w:cs="Arial"/>
          <w:color w:val="8f89b3" w:themeColor="accent1"/>
          <w:sz w:val="20"/>
          <w:szCs w:val="20"/>
        </w:rPr>
        <w:t>计算 k|qx = k px × qx+k 。</w:t>
      </w:r>
    </w:p>
    <w:p>
      <w:pPr>
        <w:spacing w:line="375" w:lineRule="atLeast"/>
        <w:rPr>
          <w:rFonts w:ascii="Arial" w:hAnsi="Arial" w:cs="Arial"/>
          <w:color w:val="333333"/>
        </w:rPr>
      </w:pPr>
      <w:r>
        <w:rPr>
          <w:rFonts w:ascii="Arial" w:hAnsi="Arial" w:cs="Arial"/>
          <w:color w:val="333333"/>
          <w:sz w:val="20"/>
          <w:szCs w:val="20"/>
        </w:rPr>
        <w:t>Calculate k|qx vk +1 and k|qx v 2(k +1).</w:t>
      </w:r>
    </w:p>
    <w:p>
      <w:pPr>
        <w:spacing w:line="550" w:lineRule="auto"/>
        <w:rPr>
          <w:rFonts w:ascii="Arial" w:hAnsi="Arial" w:cs="Arial"/>
          <w:color w:val="333333"/>
        </w:rPr>
      </w:pPr>
      <w:r>
        <w:rPr>
          <w:rFonts w:ascii="Arial" w:hAnsi="Arial" w:cs="Arial"/>
          <w:color w:val="8f89b3" w:themeColor="accent1"/>
          <w:sz w:val="20"/>
          <w:szCs w:val="20"/>
        </w:rPr>
        <w:t>计算 k|qx vk +1 和 k|qx v 2(k +1)。</w:t>
      </w:r>
    </w:p>
    <w:p>
      <w:pPr>
        <w:spacing w:line="375" w:lineRule="atLeast"/>
        <w:rPr>
          <w:rFonts w:ascii="Arial" w:hAnsi="Arial" w:cs="Arial"/>
          <w:color w:val="333333"/>
        </w:rPr>
      </w:pPr>
      <w:r>
        <w:rPr>
          <w:rFonts w:ascii="Arial" w:hAnsi="Arial" w:cs="Arial"/>
          <w:color w:val="333333"/>
          <w:sz w:val="20"/>
          <w:szCs w:val="20"/>
        </w:rPr>
        <w:t>Sum all k|qx vk +1 to get Ax , i.e. apply equation (8).</w:t>
      </w:r>
    </w:p>
    <w:p>
      <w:pPr>
        <w:spacing w:line="550" w:lineRule="auto"/>
        <w:rPr>
          <w:rFonts w:ascii="Arial" w:hAnsi="Arial" w:cs="Arial"/>
          <w:color w:val="333333"/>
        </w:rPr>
      </w:pPr>
      <w:r>
        <w:rPr>
          <w:rFonts w:ascii="Arial" w:hAnsi="Arial" w:cs="Arial"/>
          <w:color w:val="8f89b3" w:themeColor="accent1"/>
          <w:sz w:val="20"/>
          <w:szCs w:val="20"/>
        </w:rPr>
        <w:t>将所有 k|qx vk +1 相加得到 Ax ，即应用等式（8）。</w:t>
      </w:r>
    </w:p>
    <w:p>
      <w:pPr>
        <w:spacing w:line="375" w:lineRule="atLeast"/>
        <w:rPr>
          <w:rFonts w:ascii="Arial" w:hAnsi="Arial" w:cs="Arial"/>
          <w:color w:val="333333"/>
        </w:rPr>
      </w:pPr>
      <w:r>
        <w:rPr>
          <w:rFonts w:ascii="Arial" w:hAnsi="Arial" w:cs="Arial"/>
          <w:color w:val="333333"/>
          <w:sz w:val="20"/>
          <w:szCs w:val="20"/>
        </w:rPr>
        <w:t>Sum all k|qx v 2(k +1) to get 2Ax , i.e. apply equation (9).</w:t>
      </w:r>
    </w:p>
    <w:p>
      <w:pPr>
        <w:spacing w:line="550" w:lineRule="auto"/>
        <w:rPr>
          <w:rFonts w:ascii="Arial" w:hAnsi="Arial" w:cs="Arial"/>
          <w:color w:val="333333"/>
        </w:rPr>
      </w:pPr>
      <w:r>
        <w:rPr>
          <w:rFonts w:ascii="Arial" w:hAnsi="Arial" w:cs="Arial"/>
          <w:color w:val="8f89b3" w:themeColor="accent1"/>
          <w:sz w:val="20"/>
          <w:szCs w:val="20"/>
        </w:rPr>
        <w:t>将所有 k|qx v 2(k +1) 相加得到 2Ax ，即应用等式 (9)。</w:t>
      </w:r>
    </w:p>
    <w:p>
      <w:pPr>
        <w:spacing w:line="375" w:lineRule="atLeast"/>
        <w:rPr>
          <w:rFonts w:ascii="Arial" w:hAnsi="Arial" w:cs="Arial"/>
          <w:color w:val="333333"/>
        </w:rPr>
      </w:pPr>
      <w:r>
        <w:rPr>
          <w:rFonts w:ascii="Arial" w:hAnsi="Arial" w:cs="Arial"/>
          <w:color w:val="333333"/>
          <w:sz w:val="20"/>
          <w:szCs w:val="20"/>
        </w:rPr>
        <w:t>Example Using life table data from Victoria (ABS 2016-2018), calculate A50 and 2A50.</w:t>
      </w:r>
    </w:p>
    <w:p>
      <w:pPr>
        <w:spacing w:line="550" w:lineRule="auto"/>
        <w:rPr>
          <w:rFonts w:ascii="Arial" w:hAnsi="Arial" w:cs="Arial"/>
          <w:color w:val="333333"/>
        </w:rPr>
      </w:pPr>
      <w:r>
        <w:rPr>
          <w:rFonts w:ascii="Arial" w:hAnsi="Arial" w:cs="Arial"/>
          <w:color w:val="8f89b3" w:themeColor="accent1"/>
          <w:sz w:val="20"/>
          <w:szCs w:val="20"/>
        </w:rPr>
        <w:t>示例 使用 Victoria (ABS 2016-2018) 的生命表数据，计算 A50 和 2A50。</w:t>
      </w:r>
    </w:p>
    <w:p>
      <w:pPr>
        <w:spacing w:line="375" w:lineRule="atLeast"/>
        <w:rPr>
          <w:rFonts w:ascii="Arial" w:hAnsi="Arial" w:cs="Arial"/>
          <w:color w:val="333333"/>
        </w:rPr>
      </w:pPr>
      <w:r>
        <w:rPr>
          <w:rFonts w:ascii="Arial" w:hAnsi="Arial" w:cs="Arial"/>
          <w:color w:val="333333"/>
          <w:sz w:val="20"/>
          <w:szCs w:val="20"/>
        </w:rPr>
        <w:t>See the worksheet “AssuranceCalculationExample” in the lecture work book.</w:t>
      </w:r>
    </w:p>
    <w:p>
      <w:pPr>
        <w:spacing w:line="550" w:lineRule="auto"/>
        <w:rPr>
          <w:rFonts w:ascii="Arial" w:hAnsi="Arial" w:cs="Arial"/>
          <w:color w:val="333333"/>
        </w:rPr>
      </w:pPr>
      <w:r>
        <w:rPr>
          <w:rFonts w:ascii="Arial" w:hAnsi="Arial" w:cs="Arial"/>
          <w:color w:val="8f89b3" w:themeColor="accent1"/>
          <w:sz w:val="20"/>
          <w:szCs w:val="20"/>
        </w:rPr>
        <w:t>请参阅讲座工作簿中的工作表“AssuranceCalculationExample”。</w:t>
      </w:r>
    </w:p>
    <w:p>
      <w:pPr>
        <w:spacing w:line="375" w:lineRule="atLeast"/>
        <w:rPr>
          <w:rFonts w:ascii="Arial" w:hAnsi="Arial" w:cs="Arial"/>
          <w:color w:val="333333"/>
        </w:rPr>
      </w:pPr>
      <w:r>
        <w:rPr>
          <w:rFonts w:ascii="Arial" w:hAnsi="Arial" w:cs="Arial"/>
          <w:color w:val="333333"/>
          <w:sz w:val="20"/>
          <w:szCs w:val="20"/>
        </w:rPr>
        <w:t>Discussion</w:t>
      </w:r>
    </w:p>
    <w:p>
      <w:pPr>
        <w:spacing w:line="550" w:lineRule="auto"/>
        <w:rPr>
          <w:rFonts w:ascii="Arial" w:hAnsi="Arial" w:cs="Arial"/>
          <w:color w:val="333333"/>
        </w:rPr>
      </w:pPr>
      <w:r>
        <w:rPr>
          <w:rFonts w:ascii="Arial" w:hAnsi="Arial" w:cs="Arial"/>
          <w:color w:val="8f89b3" w:themeColor="accent1"/>
          <w:sz w:val="20"/>
          <w:szCs w:val="20"/>
        </w:rPr>
        <w:t>讨论</w:t>
      </w:r>
    </w:p>
    <w:p>
      <w:pPr>
        <w:spacing w:line="375" w:lineRule="atLeast"/>
        <w:rPr>
          <w:rFonts w:ascii="Arial" w:hAnsi="Arial" w:cs="Arial"/>
          <w:color w:val="333333"/>
        </w:rPr>
      </w:pPr>
      <w:r>
        <w:rPr>
          <w:rFonts w:ascii="Arial" w:hAnsi="Arial" w:cs="Arial"/>
          <w:color w:val="333333"/>
          <w:sz w:val="20"/>
          <w:szCs w:val="20"/>
        </w:rPr>
        <w:t>In practice, evaluation of Ax and 2Ax is carried out directly from the life table.</w:t>
      </w:r>
    </w:p>
    <w:p>
      <w:pPr>
        <w:spacing w:line="550" w:lineRule="auto"/>
        <w:rPr>
          <w:rFonts w:ascii="Arial" w:hAnsi="Arial" w:cs="Arial"/>
          <w:color w:val="333333"/>
        </w:rPr>
      </w:pPr>
      <w:r>
        <w:rPr>
          <w:rFonts w:ascii="Arial" w:hAnsi="Arial" w:cs="Arial"/>
          <w:color w:val="8f89b3" w:themeColor="accent1"/>
          <w:sz w:val="20"/>
          <w:szCs w:val="20"/>
        </w:rPr>
        <w:t>在实践中，Ax 和 2Ax 的评估是直接从寿命表中进行的。</w:t>
      </w:r>
    </w:p>
    <w:p>
      <w:pPr>
        <w:spacing w:line="375" w:lineRule="atLeast"/>
        <w:rPr>
          <w:rFonts w:ascii="Arial" w:hAnsi="Arial" w:cs="Arial"/>
          <w:color w:val="333333"/>
        </w:rPr>
      </w:pPr>
      <w:r>
        <w:rPr>
          <w:rFonts w:ascii="Arial" w:hAnsi="Arial" w:cs="Arial"/>
          <w:color w:val="333333"/>
          <w:sz w:val="20"/>
          <w:szCs w:val="20"/>
        </w:rPr>
        <w:t>Time dependent (and stochastic) interest rate models may be used.</w:t>
      </w:r>
    </w:p>
    <w:p>
      <w:pPr>
        <w:spacing w:line="550" w:lineRule="auto"/>
        <w:rPr>
          <w:rFonts w:ascii="Arial" w:hAnsi="Arial" w:cs="Arial"/>
          <w:color w:val="333333"/>
        </w:rPr>
      </w:pPr>
      <w:r>
        <w:rPr>
          <w:rFonts w:ascii="Arial" w:hAnsi="Arial" w:cs="Arial"/>
          <w:color w:val="8f89b3" w:themeColor="accent1"/>
          <w:sz w:val="20"/>
          <w:szCs w:val="20"/>
        </w:rPr>
        <w:t>可以使用与时间相关的（和随机的）利率模型。</w:t>
      </w:r>
    </w:p>
    <w:p>
      <w:pPr>
        <w:spacing w:line="375" w:lineRule="atLeast"/>
        <w:rPr>
          <w:rFonts w:ascii="Arial" w:hAnsi="Arial" w:cs="Arial"/>
          <w:color w:val="333333"/>
        </w:rPr>
      </w:pPr>
      <w:r>
        <w:rPr>
          <w:rFonts w:ascii="Arial" w:hAnsi="Arial" w:cs="Arial"/>
          <w:color w:val="333333"/>
          <w:sz w:val="20"/>
          <w:szCs w:val="20"/>
        </w:rPr>
        <w:t>Mortality changes over time, e.g. pandemics.</w:t>
      </w:r>
    </w:p>
    <w:p>
      <w:pPr>
        <w:spacing w:line="550" w:lineRule="auto"/>
        <w:rPr>
          <w:rFonts w:ascii="Arial" w:hAnsi="Arial" w:cs="Arial"/>
          <w:color w:val="333333"/>
        </w:rPr>
      </w:pPr>
      <w:r>
        <w:rPr>
          <w:rFonts w:ascii="Arial" w:hAnsi="Arial" w:cs="Arial"/>
          <w:color w:val="8f89b3" w:themeColor="accent1"/>
          <w:sz w:val="20"/>
          <w:szCs w:val="20"/>
        </w:rPr>
        <w:t>死亡率随时间而变化，例如流行病。</w:t>
      </w:r>
    </w:p>
    <w:p>
      <w:pPr>
        <w:spacing w:line="375" w:lineRule="atLeast"/>
        <w:rPr>
          <w:rFonts w:ascii="Arial" w:hAnsi="Arial" w:cs="Arial"/>
          <w:color w:val="333333"/>
        </w:rPr>
      </w:pPr>
      <w:r>
        <w:rPr>
          <w:rFonts w:ascii="Arial" w:hAnsi="Arial" w:cs="Arial"/>
          <w:color w:val="333333"/>
          <w:sz w:val="20"/>
          <w:szCs w:val="20"/>
        </w:rPr>
        <w:t>Description and Definitions</w:t>
      </w:r>
    </w:p>
    <w:p>
      <w:pPr>
        <w:spacing w:line="550" w:lineRule="auto"/>
        <w:rPr>
          <w:rFonts w:ascii="Arial" w:hAnsi="Arial" w:cs="Arial"/>
          <w:color w:val="333333"/>
        </w:rPr>
      </w:pPr>
      <w:r>
        <w:rPr>
          <w:rFonts w:ascii="Arial" w:hAnsi="Arial" w:cs="Arial"/>
          <w:color w:val="8f89b3" w:themeColor="accent1"/>
          <w:sz w:val="20"/>
          <w:szCs w:val="20"/>
        </w:rPr>
        <w:t>描述和定义</w:t>
      </w:r>
    </w:p>
    <w:p>
      <w:pPr>
        <w:spacing w:line="375" w:lineRule="atLeast"/>
        <w:rPr>
          <w:rFonts w:ascii="Arial" w:hAnsi="Arial" w:cs="Arial"/>
          <w:color w:val="333333"/>
        </w:rPr>
      </w:pPr>
      <w:r>
        <w:rPr>
          <w:rFonts w:ascii="Arial" w:hAnsi="Arial" w:cs="Arial"/>
          <w:color w:val="333333"/>
          <w:sz w:val="20"/>
          <w:szCs w:val="20"/>
        </w:rPr>
        <w:t>Definition A term assurance contract is a contract to pay a sum assured on or after death, provided death occurs during a specified period, Kx &lt; n.</w:t>
      </w:r>
    </w:p>
    <w:p>
      <w:pPr>
        <w:spacing w:line="550" w:lineRule="auto"/>
        <w:rPr>
          <w:rFonts w:ascii="Arial" w:hAnsi="Arial" w:cs="Arial"/>
          <w:color w:val="333333"/>
        </w:rPr>
      </w:pPr>
      <w:r>
        <w:rPr>
          <w:rFonts w:ascii="Arial" w:hAnsi="Arial" w:cs="Arial"/>
          <w:color w:val="8f89b3" w:themeColor="accent1"/>
          <w:sz w:val="20"/>
          <w:szCs w:val="20"/>
        </w:rPr>
        <w:t>定义 定期保证合同是在死亡时或死亡后支付保额的合同，前提是死亡发生在指定期间，Kx &lt; n。</w:t>
      </w:r>
    </w:p>
    <w:p>
      <w:pPr>
        <w:spacing w:line="375" w:lineRule="atLeast"/>
        <w:rPr>
          <w:rFonts w:ascii="Arial" w:hAnsi="Arial" w:cs="Arial"/>
          <w:color w:val="333333"/>
        </w:rPr>
      </w:pPr>
      <w:r>
        <w:rPr>
          <w:rFonts w:ascii="Arial" w:hAnsi="Arial" w:cs="Arial"/>
          <w:color w:val="333333"/>
          <w:sz w:val="20"/>
          <w:szCs w:val="20"/>
        </w:rPr>
        <w:t>n is the term of the contract.</w:t>
      </w:r>
    </w:p>
    <w:p>
      <w:pPr>
        <w:spacing w:line="550" w:lineRule="auto"/>
        <w:rPr>
          <w:rFonts w:ascii="Arial" w:hAnsi="Arial" w:cs="Arial"/>
          <w:color w:val="333333"/>
        </w:rPr>
      </w:pPr>
      <w:r>
        <w:rPr>
          <w:rFonts w:ascii="Arial" w:hAnsi="Arial" w:cs="Arial"/>
          <w:color w:val="8f89b3" w:themeColor="accent1"/>
          <w:sz w:val="20"/>
          <w:szCs w:val="20"/>
        </w:rPr>
        <w:t>n 是合同的期限。</w:t>
      </w:r>
    </w:p>
    <w:p>
      <w:pPr>
        <w:spacing w:line="375" w:lineRule="atLeast"/>
        <w:rPr>
          <w:rFonts w:ascii="Arial" w:hAnsi="Arial" w:cs="Arial"/>
          <w:color w:val="333333"/>
        </w:rPr>
      </w:pPr>
      <w:r>
        <w:rPr>
          <w:rFonts w:ascii="Arial" w:hAnsi="Arial" w:cs="Arial"/>
          <w:color w:val="333333"/>
          <w:sz w:val="20"/>
          <w:szCs w:val="20"/>
        </w:rPr>
        <w:t>If the life survives to the end of the term of the contract, no payment will be made to the policyholder.</w:t>
      </w:r>
    </w:p>
    <w:p>
      <w:pPr>
        <w:spacing w:line="550" w:lineRule="auto"/>
        <w:rPr>
          <w:rFonts w:ascii="Arial" w:hAnsi="Arial" w:cs="Arial"/>
          <w:color w:val="333333"/>
        </w:rPr>
      </w:pPr>
      <w:r>
        <w:rPr>
          <w:rFonts w:ascii="Arial" w:hAnsi="Arial" w:cs="Arial"/>
          <w:color w:val="8f89b3" w:themeColor="accent1"/>
          <w:sz w:val="20"/>
          <w:szCs w:val="20"/>
        </w:rPr>
        <w:t>如果生命持续到合同期限结束，则不会向保单持有人付款。</w:t>
      </w:r>
    </w:p>
    <w:p>
      <w:pPr>
        <w:spacing w:line="375" w:lineRule="atLeast"/>
        <w:rPr>
          <w:rFonts w:ascii="Arial" w:hAnsi="Arial" w:cs="Arial"/>
          <w:color w:val="333333"/>
        </w:rPr>
      </w:pPr>
      <w:r>
        <w:rPr>
          <w:rFonts w:ascii="Arial" w:hAnsi="Arial" w:cs="Arial"/>
          <w:color w:val="333333"/>
          <w:sz w:val="20"/>
          <w:szCs w:val="20"/>
        </w:rPr>
        <w:t>For a sum assured of S, the present value of the term assurance benefit can be expressed as:</w:t>
      </w:r>
    </w:p>
    <w:p>
      <w:pPr>
        <w:spacing w:line="550" w:lineRule="auto"/>
        <w:rPr>
          <w:rFonts w:ascii="Arial" w:hAnsi="Arial" w:cs="Arial"/>
          <w:color w:val="333333"/>
        </w:rPr>
      </w:pPr>
      <w:r>
        <w:rPr>
          <w:rFonts w:ascii="Arial" w:hAnsi="Arial" w:cs="Arial"/>
          <w:color w:val="8f89b3" w:themeColor="accent1"/>
          <w:sz w:val="20"/>
          <w:szCs w:val="20"/>
        </w:rPr>
        <w:t>对于 S 的保额，定期保障利益的现值可以表示为：</w:t>
      </w:r>
    </w:p>
    <w:p>
      <w:pPr>
        <w:spacing w:line="375" w:lineRule="atLeast"/>
        <w:rPr>
          <w:rFonts w:ascii="Arial" w:hAnsi="Arial" w:cs="Arial"/>
          <w:color w:val="333333"/>
        </w:rPr>
      </w:pPr>
      <w:r>
        <w:rPr>
          <w:rFonts w:ascii="Arial" w:hAnsi="Arial" w:cs="Arial"/>
          <w:color w:val="333333"/>
          <w:sz w:val="20"/>
          <w:szCs w:val="20"/>
        </w:rPr>
        <w:t>Sv Kx +1if Kx &lt; n</w:t>
      </w:r>
    </w:p>
    <w:p>
      <w:pPr>
        <w:spacing w:line="550" w:lineRule="auto"/>
        <w:rPr>
          <w:rFonts w:ascii="Arial" w:hAnsi="Arial" w:cs="Arial"/>
          <w:color w:val="333333"/>
        </w:rPr>
      </w:pPr>
      <w:r>
        <w:rPr>
          <w:rFonts w:ascii="Arial" w:hAnsi="Arial" w:cs="Arial"/>
          <w:color w:val="8f89b3" w:themeColor="accent1"/>
          <w:sz w:val="20"/>
          <w:szCs w:val="20"/>
        </w:rPr>
        <w:t>Sv Kx +1 如果 Kx &lt;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F</w:t>
      </w:r>
    </w:p>
    <w:p>
      <w:pPr>
        <w:spacing w:line="550" w:lineRule="auto"/>
        <w:rPr>
          <w:rFonts w:ascii="Arial" w:hAnsi="Arial" w:cs="Arial"/>
          <w:color w:val="333333"/>
        </w:rPr>
      </w:pPr>
      <w:r>
        <w:rPr>
          <w:rFonts w:ascii="Arial" w:hAnsi="Arial" w:cs="Arial"/>
          <w:color w:val="8f89b3" w:themeColor="accent1"/>
          <w:sz w:val="20"/>
          <w:szCs w:val="20"/>
        </w:rPr>
        <w:t>F</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0if Kx ≥ n</w:t>
      </w:r>
    </w:p>
    <w:p>
      <w:pPr>
        <w:spacing w:line="550" w:lineRule="auto"/>
        <w:rPr>
          <w:rFonts w:ascii="Arial" w:hAnsi="Arial" w:cs="Arial"/>
          <w:color w:val="333333"/>
        </w:rPr>
      </w:pPr>
      <w:r>
        <w:rPr>
          <w:rFonts w:ascii="Arial" w:hAnsi="Arial" w:cs="Arial"/>
          <w:color w:val="8f89b3" w:themeColor="accent1"/>
          <w:sz w:val="20"/>
          <w:szCs w:val="20"/>
        </w:rPr>
        <w:t>0如果 Kx ≥ n</w:t>
      </w:r>
    </w:p>
    <w:p>
      <w:pPr>
        <w:spacing w:line="375" w:lineRule="atLeast"/>
        <w:rPr>
          <w:rFonts w:ascii="Arial" w:hAnsi="Arial" w:cs="Arial"/>
          <w:color w:val="333333"/>
        </w:rPr>
      </w:pPr>
      <w:r>
        <w:rPr>
          <w:rFonts w:ascii="Arial" w:hAnsi="Arial" w:cs="Arial"/>
          <w:color w:val="333333"/>
          <w:sz w:val="20"/>
          <w:szCs w:val="20"/>
        </w:rPr>
        <w:t>(10)</w:t>
      </w:r>
    </w:p>
    <w:p>
      <w:pPr>
        <w:spacing w:line="550" w:lineRule="auto"/>
        <w:rPr>
          <w:rFonts w:ascii="Arial" w:hAnsi="Arial" w:cs="Arial"/>
          <w:color w:val="333333"/>
        </w:rPr>
      </w:pPr>
      <w:r>
        <w:rPr>
          <w:rFonts w:ascii="Arial" w:hAnsi="Arial" w:cs="Arial"/>
          <w:color w:val="8f89b3" w:themeColor="accent1"/>
          <w:sz w:val="20"/>
          <w:szCs w:val="20"/>
        </w:rPr>
        <w:t>(10)</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Using (3);</w:t>
      </w:r>
    </w:p>
    <w:p>
      <w:pPr>
        <w:spacing w:line="550" w:lineRule="auto"/>
        <w:rPr>
          <w:rFonts w:ascii="Arial" w:hAnsi="Arial" w:cs="Arial"/>
          <w:color w:val="333333"/>
        </w:rPr>
      </w:pPr>
      <w:r>
        <w:rPr>
          <w:rFonts w:ascii="Arial" w:hAnsi="Arial" w:cs="Arial"/>
          <w:color w:val="8f89b3" w:themeColor="accent1"/>
          <w:sz w:val="20"/>
          <w:szCs w:val="20"/>
        </w:rPr>
        <w:t>使用（3）；</w:t>
      </w:r>
    </w:p>
    <w:p>
      <w:pPr>
        <w:spacing w:line="375" w:lineRule="atLeast"/>
        <w:rPr>
          <w:rFonts w:ascii="Arial" w:hAnsi="Arial" w:cs="Arial"/>
          <w:color w:val="333333"/>
        </w:rPr>
      </w:pPr>
      <w:r>
        <w:rPr>
          <w:rFonts w:ascii="Arial" w:hAnsi="Arial" w:cs="Arial"/>
          <w:color w:val="333333"/>
          <w:sz w:val="20"/>
          <w:szCs w:val="20"/>
        </w:rPr>
        <w:t>E{F}  =</w:t>
      </w:r>
    </w:p>
    <w:p>
      <w:pPr>
        <w:spacing w:line="550" w:lineRule="auto"/>
        <w:rPr>
          <w:rFonts w:ascii="Arial" w:hAnsi="Arial" w:cs="Arial"/>
          <w:color w:val="333333"/>
        </w:rPr>
      </w:pPr>
      <w:r>
        <w:rPr>
          <w:rFonts w:ascii="Arial" w:hAnsi="Arial" w:cs="Arial"/>
          <w:color w:val="8f89b3" w:themeColor="accent1"/>
          <w:sz w:val="20"/>
          <w:szCs w:val="20"/>
        </w:rPr>
        <w:t>E{F} =</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SvP(Kx = k ) + 0 × P(Kx ≥ n)</w:t>
      </w:r>
    </w:p>
    <w:p>
      <w:pPr>
        <w:spacing w:line="550" w:lineRule="auto"/>
        <w:rPr>
          <w:rFonts w:ascii="Arial" w:hAnsi="Arial" w:cs="Arial"/>
          <w:color w:val="333333"/>
        </w:rPr>
      </w:pPr>
      <w:r>
        <w:rPr>
          <w:rFonts w:ascii="Arial" w:hAnsi="Arial" w:cs="Arial"/>
          <w:color w:val="8f89b3" w:themeColor="accent1"/>
          <w:sz w:val="20"/>
          <w:szCs w:val="20"/>
        </w:rPr>
        <w:t>SvP(Kx = k ) + 0 × P(Kx ≥ n)</w:t>
      </w:r>
    </w:p>
    <w:p>
      <w:pPr>
        <w:spacing w:line="375" w:lineRule="atLeast"/>
        <w:rPr>
          <w:rFonts w:ascii="Arial" w:hAnsi="Arial" w:cs="Arial"/>
          <w:color w:val="333333"/>
        </w:rPr>
      </w:pPr>
      <w:r>
        <w:rPr>
          <w:rFonts w:ascii="Arial" w:hAnsi="Arial" w:cs="Arial"/>
          <w:color w:val="333333"/>
          <w:sz w:val="20"/>
          <w:szCs w:val="20"/>
        </w:rPr>
        <w:t>Σk +1</w:t>
      </w:r>
    </w:p>
    <w:p>
      <w:pPr>
        <w:spacing w:line="550" w:lineRule="auto"/>
        <w:rPr>
          <w:rFonts w:ascii="Arial" w:hAnsi="Arial" w:cs="Arial"/>
          <w:color w:val="333333"/>
        </w:rPr>
      </w:pPr>
      <w:r>
        <w:rPr>
          <w:rFonts w:ascii="Arial" w:hAnsi="Arial" w:cs="Arial"/>
          <w:color w:val="8f89b3" w:themeColor="accent1"/>
          <w:sz w:val="20"/>
          <w:szCs w:val="20"/>
        </w:rPr>
        <w:t>Σk +1</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 Svk +1k|qx + 0 × npx k =0</w:t>
      </w:r>
    </w:p>
    <w:p>
      <w:pPr>
        <w:spacing w:line="550" w:lineRule="auto"/>
        <w:rPr>
          <w:rFonts w:ascii="Arial" w:hAnsi="Arial" w:cs="Arial"/>
          <w:color w:val="333333"/>
        </w:rPr>
      </w:pPr>
      <w:r>
        <w:rPr>
          <w:rFonts w:ascii="Arial" w:hAnsi="Arial" w:cs="Arial"/>
          <w:color w:val="8f89b3" w:themeColor="accent1"/>
          <w:sz w:val="20"/>
          <w:szCs w:val="20"/>
        </w:rPr>
        <w:t>= Svk +1k|qx + 0 × npx k =0</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 k +1</w:t>
      </w:r>
    </w:p>
    <w:p>
      <w:pPr>
        <w:spacing w:line="550" w:lineRule="auto"/>
        <w:rPr>
          <w:rFonts w:ascii="Arial" w:hAnsi="Arial" w:cs="Arial"/>
          <w:color w:val="333333"/>
        </w:rPr>
      </w:pPr>
      <w:r>
        <w:rPr>
          <w:rFonts w:ascii="Arial" w:hAnsi="Arial" w:cs="Arial"/>
          <w:color w:val="8f89b3" w:themeColor="accent1"/>
          <w:sz w:val="20"/>
          <w:szCs w:val="20"/>
        </w:rPr>
        <w:t>SK +1</w:t>
      </w:r>
    </w:p>
    <w:p>
      <w:pPr>
        <w:spacing w:line="375" w:lineRule="atLeast"/>
        <w:rPr>
          <w:rFonts w:ascii="Arial" w:hAnsi="Arial" w:cs="Arial"/>
          <w:color w:val="333333"/>
        </w:rPr>
      </w:pPr>
      <w:r>
        <w:rPr>
          <w:rFonts w:ascii="Arial" w:hAnsi="Arial" w:cs="Arial"/>
          <w:color w:val="333333"/>
          <w:sz w:val="20"/>
          <w:szCs w:val="20"/>
        </w:rPr>
        <w:t>=  Svk|qx k =0</w:t>
      </w:r>
    </w:p>
    <w:p>
      <w:pPr>
        <w:spacing w:line="550" w:lineRule="auto"/>
        <w:rPr>
          <w:rFonts w:ascii="Arial" w:hAnsi="Arial" w:cs="Arial"/>
          <w:color w:val="333333"/>
        </w:rPr>
      </w:pPr>
      <w:r>
        <w:rPr>
          <w:rFonts w:ascii="Arial" w:hAnsi="Arial" w:cs="Arial"/>
          <w:color w:val="8f89b3" w:themeColor="accent1"/>
          <w:sz w:val="20"/>
          <w:szCs w:val="20"/>
        </w:rPr>
        <w:t>= Svk|qx k =0</w:t>
      </w:r>
    </w:p>
    <w:p>
      <w:pPr>
        <w:spacing w:line="375" w:lineRule="atLeast"/>
        <w:rPr>
          <w:rFonts w:ascii="Arial" w:hAnsi="Arial" w:cs="Arial"/>
          <w:color w:val="333333"/>
        </w:rPr>
      </w:pPr>
      <w:r>
        <w:rPr>
          <w:rFonts w:ascii="Arial" w:hAnsi="Arial" w:cs="Arial"/>
          <w:color w:val="333333"/>
          <w:sz w:val="20"/>
          <w:szCs w:val="20"/>
        </w:rPr>
        <w:t>= SA1</w:t>
      </w:r>
    </w:p>
    <w:p>
      <w:pPr>
        <w:spacing w:line="550" w:lineRule="auto"/>
        <w:rPr>
          <w:rFonts w:ascii="Arial" w:hAnsi="Arial" w:cs="Arial"/>
          <w:color w:val="333333"/>
        </w:rPr>
      </w:pPr>
      <w:r>
        <w:rPr>
          <w:rFonts w:ascii="Arial" w:hAnsi="Arial" w:cs="Arial"/>
          <w:color w:val="8f89b3" w:themeColor="accent1"/>
          <w:sz w:val="20"/>
          <w:szCs w:val="20"/>
        </w:rPr>
        <w:t>= SA1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(actuarial notation)</w:t>
      </w:r>
    </w:p>
    <w:p>
      <w:pPr>
        <w:spacing w:line="550" w:lineRule="auto"/>
        <w:rPr>
          <w:rFonts w:ascii="Arial" w:hAnsi="Arial" w:cs="Arial"/>
          <w:color w:val="333333"/>
        </w:rPr>
      </w:pPr>
      <w:r>
        <w:rPr>
          <w:rFonts w:ascii="Arial" w:hAnsi="Arial" w:cs="Arial"/>
          <w:color w:val="8f89b3" w:themeColor="accent1"/>
          <w:sz w:val="20"/>
          <w:szCs w:val="20"/>
        </w:rPr>
        <w:t>（精算符号）</w:t>
      </w:r>
    </w:p>
    <w:p>
      <w:pPr>
        <w:spacing w:line="375" w:lineRule="atLeast"/>
        <w:rPr>
          <w:rFonts w:ascii="Arial" w:hAnsi="Arial" w:cs="Arial"/>
          <w:color w:val="333333"/>
        </w:rPr>
      </w:pPr>
      <w:r>
        <w:rPr>
          <w:rFonts w:ascii="Arial" w:hAnsi="Arial" w:cs="Arial"/>
          <w:color w:val="333333"/>
          <w:sz w:val="20"/>
          <w:szCs w:val="20"/>
        </w:rPr>
        <w:t>Actuarial Notation A1</w:t>
      </w:r>
    </w:p>
    <w:p>
      <w:pPr>
        <w:spacing w:line="550" w:lineRule="auto"/>
        <w:rPr>
          <w:rFonts w:ascii="Arial" w:hAnsi="Arial" w:cs="Arial"/>
          <w:color w:val="333333"/>
        </w:rPr>
      </w:pPr>
      <w:r>
        <w:rPr>
          <w:rFonts w:ascii="Arial" w:hAnsi="Arial" w:cs="Arial"/>
          <w:color w:val="8f89b3" w:themeColor="accent1"/>
          <w:sz w:val="20"/>
          <w:szCs w:val="20"/>
        </w:rPr>
        <w:t>精算符号 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The notation:</w:t>
      </w:r>
    </w:p>
    <w:p>
      <w:pPr>
        <w:spacing w:line="550" w:lineRule="auto"/>
        <w:rPr>
          <w:rFonts w:ascii="Arial" w:hAnsi="Arial" w:cs="Arial"/>
          <w:color w:val="333333"/>
        </w:rPr>
      </w:pPr>
      <w:r>
        <w:rPr>
          <w:rFonts w:ascii="Arial" w:hAnsi="Arial" w:cs="Arial"/>
          <w:color w:val="8f89b3" w:themeColor="accent1"/>
          <w:sz w:val="20"/>
          <w:szCs w:val="20"/>
        </w:rPr>
        <w:t>符号：</w:t>
      </w:r>
    </w:p>
    <w:p>
      <w:pPr>
        <w:spacing w:line="375" w:lineRule="atLeast"/>
        <w:rPr>
          <w:rFonts w:ascii="Arial" w:hAnsi="Arial" w:cs="Arial"/>
          <w:color w:val="333333"/>
        </w:rPr>
      </w:pPr>
      <w:r>
        <w:rPr>
          <w:rFonts w:ascii="Arial" w:hAnsi="Arial" w:cs="Arial"/>
          <w:color w:val="333333"/>
          <w:sz w:val="20"/>
          <w:szCs w:val="20"/>
        </w:rPr>
        <w:t>A1</w:t>
      </w:r>
    </w:p>
    <w:p>
      <w:pPr>
        <w:spacing w:line="550" w:lineRule="auto"/>
        <w:rPr>
          <w:rFonts w:ascii="Arial" w:hAnsi="Arial" w:cs="Arial"/>
          <w:color w:val="333333"/>
        </w:rPr>
      </w:pPr>
      <w:r>
        <w:rPr>
          <w:rFonts w:ascii="Arial" w:hAnsi="Arial" w:cs="Arial"/>
          <w:color w:val="8f89b3" w:themeColor="accent1"/>
          <w:sz w:val="20"/>
          <w:szCs w:val="20"/>
        </w:rPr>
        <w:t>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=vk|qx(11)</w:t>
      </w:r>
    </w:p>
    <w:p>
      <w:pPr>
        <w:spacing w:line="550" w:lineRule="auto"/>
        <w:rPr>
          <w:rFonts w:ascii="Arial" w:hAnsi="Arial" w:cs="Arial"/>
          <w:color w:val="333333"/>
        </w:rPr>
      </w:pPr>
      <w:r>
        <w:rPr>
          <w:rFonts w:ascii="Arial" w:hAnsi="Arial" w:cs="Arial"/>
          <w:color w:val="8f89b3" w:themeColor="accent1"/>
          <w:sz w:val="20"/>
          <w:szCs w:val="20"/>
        </w:rPr>
        <w:t>=vk|qx(11)</w:t>
      </w:r>
    </w:p>
    <w:p>
      <w:pPr>
        <w:spacing w:line="375" w:lineRule="atLeast"/>
        <w:rPr>
          <w:rFonts w:ascii="Arial" w:hAnsi="Arial" w:cs="Arial"/>
          <w:color w:val="333333"/>
        </w:rPr>
      </w:pPr>
      <w:r>
        <w:rPr>
          <w:rFonts w:ascii="Arial" w:hAnsi="Arial" w:cs="Arial"/>
          <w:color w:val="333333"/>
          <w:sz w:val="20"/>
          <w:szCs w:val="20"/>
        </w:rPr>
        <w:t>Σ k +1</w:t>
      </w:r>
    </w:p>
    <w:p>
      <w:pPr>
        <w:spacing w:line="550" w:lineRule="auto"/>
        <w:rPr>
          <w:rFonts w:ascii="Arial" w:hAnsi="Arial" w:cs="Arial"/>
          <w:color w:val="333333"/>
        </w:rPr>
      </w:pPr>
      <w:r>
        <w:rPr>
          <w:rFonts w:ascii="Arial" w:hAnsi="Arial" w:cs="Arial"/>
          <w:color w:val="8f89b3" w:themeColor="accent1"/>
          <w:sz w:val="20"/>
          <w:szCs w:val="20"/>
        </w:rPr>
        <w:t>SK +1</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 is defined to be the EPV of 1, payable at the end of the year of death of a life currently aged x , provided death occurs in the next n years.</w:t>
      </w:r>
    </w:p>
    <w:p>
      <w:pPr>
        <w:spacing w:line="550" w:lineRule="auto"/>
        <w:rPr>
          <w:rFonts w:ascii="Arial" w:hAnsi="Arial" w:cs="Arial"/>
          <w:color w:val="333333"/>
        </w:rPr>
      </w:pPr>
      <w:r>
        <w:rPr>
          <w:rFonts w:ascii="Arial" w:hAnsi="Arial" w:cs="Arial"/>
          <w:color w:val="8f89b3" w:themeColor="accent1"/>
          <w:sz w:val="20"/>
          <w:szCs w:val="20"/>
        </w:rPr>
        <w:t>, 定义为 1 的 EPV，如果在接下来的 n 年内发生死亡，则在当前年龄为 x 的生命的死亡当年年底支付。</w:t>
      </w:r>
    </w:p>
    <w:p>
      <w:pPr>
        <w:spacing w:line="375" w:lineRule="atLeast"/>
        <w:rPr>
          <w:rFonts w:ascii="Arial" w:hAnsi="Arial" w:cs="Arial"/>
          <w:color w:val="333333"/>
        </w:rPr>
      </w:pPr>
      <w:r>
        <w:rPr>
          <w:rFonts w:ascii="Arial" w:hAnsi="Arial" w:cs="Arial"/>
          <w:color w:val="333333"/>
          <w:sz w:val="20"/>
          <w:szCs w:val="20"/>
        </w:rPr>
        <w:t>The terms x and n are said to be “statuses” of the payment.</w:t>
      </w:r>
    </w:p>
    <w:p>
      <w:pPr>
        <w:spacing w:line="550" w:lineRule="auto"/>
        <w:rPr>
          <w:rFonts w:ascii="Arial" w:hAnsi="Arial" w:cs="Arial"/>
          <w:color w:val="333333"/>
        </w:rPr>
      </w:pPr>
      <w:r>
        <w:rPr>
          <w:rFonts w:ascii="Arial" w:hAnsi="Arial" w:cs="Arial"/>
          <w:color w:val="8f89b3" w:themeColor="accent1"/>
          <w:sz w:val="20"/>
          <w:szCs w:val="20"/>
        </w:rPr>
        <w:t>术语 x 和 n 被称为付款的“状态”。</w:t>
      </w:r>
    </w:p>
    <w:p>
      <w:pPr>
        <w:spacing w:line="375" w:lineRule="atLeast"/>
        <w:rPr>
          <w:rFonts w:ascii="Arial" w:hAnsi="Arial" w:cs="Arial"/>
          <w:color w:val="333333"/>
        </w:rPr>
      </w:pPr>
      <w:r>
        <w:rPr>
          <w:rFonts w:ascii="Arial" w:hAnsi="Arial" w:cs="Arial"/>
          <w:color w:val="333333"/>
          <w:sz w:val="20"/>
          <w:szCs w:val="20"/>
        </w:rPr>
        <w:t>Actuarial Notation A1</w:t>
      </w:r>
    </w:p>
    <w:p>
      <w:pPr>
        <w:spacing w:line="550" w:lineRule="auto"/>
        <w:rPr>
          <w:rFonts w:ascii="Arial" w:hAnsi="Arial" w:cs="Arial"/>
          <w:color w:val="333333"/>
        </w:rPr>
      </w:pPr>
      <w:r>
        <w:rPr>
          <w:rFonts w:ascii="Arial" w:hAnsi="Arial" w:cs="Arial"/>
          <w:color w:val="8f89b3" w:themeColor="accent1"/>
          <w:sz w:val="20"/>
          <w:szCs w:val="20"/>
        </w:rPr>
        <w:t>精算符号 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x is called the life status. The number 1 is positioned above x to indicate that payment is made only when the life status fails (i.e. dies). The number 1 means that the life status has to fail first.</w:t>
      </w:r>
    </w:p>
    <w:p>
      <w:pPr>
        <w:spacing w:line="550" w:lineRule="auto"/>
        <w:rPr>
          <w:rFonts w:ascii="Arial" w:hAnsi="Arial" w:cs="Arial"/>
          <w:color w:val="333333"/>
        </w:rPr>
      </w:pPr>
      <w:r>
        <w:rPr>
          <w:rFonts w:ascii="Arial" w:hAnsi="Arial" w:cs="Arial"/>
          <w:color w:val="8f89b3" w:themeColor="accent1"/>
          <w:sz w:val="20"/>
          <w:szCs w:val="20"/>
        </w:rPr>
        <w:t>x称为生命状态。数字 1 位于 x 上方，表示仅在生命状态失败（即死亡）时付款。数字 1 表示生命状态必须先失败。</w:t>
      </w:r>
    </w:p>
    <w:p>
      <w:pPr>
        <w:spacing w:line="375" w:lineRule="atLeast"/>
        <w:rPr>
          <w:rFonts w:ascii="Arial" w:hAnsi="Arial" w:cs="Arial"/>
          <w:color w:val="333333"/>
        </w:rPr>
      </w:pPr>
      <w:r>
        <w:rPr>
          <w:rFonts w:ascii="Arial" w:hAnsi="Arial" w:cs="Arial"/>
          <w:color w:val="333333"/>
          <w:sz w:val="20"/>
          <w:szCs w:val="20"/>
        </w:rPr>
        <w:t>n is the term status and it remains active as long as the duration of time from the valuation date does not exceed n years.</w:t>
      </w:r>
    </w:p>
    <w:p>
      <w:pPr>
        <w:spacing w:line="550" w:lineRule="auto"/>
        <w:rPr>
          <w:rFonts w:ascii="Arial" w:hAnsi="Arial" w:cs="Arial"/>
          <w:color w:val="333333"/>
        </w:rPr>
      </w:pPr>
      <w:r>
        <w:rPr>
          <w:rFonts w:ascii="Arial" w:hAnsi="Arial" w:cs="Arial"/>
          <w:color w:val="8f89b3" w:themeColor="accent1"/>
          <w:sz w:val="20"/>
          <w:szCs w:val="20"/>
        </w:rPr>
        <w:t>n 是期限状态，只要从估值日期起的持续时间不超过 n 年，它就会保持活动状态。</w:t>
      </w:r>
    </w:p>
    <w:p>
      <w:pPr>
        <w:spacing w:line="375" w:lineRule="atLeast"/>
        <w:rPr>
          <w:rFonts w:ascii="Arial" w:hAnsi="Arial" w:cs="Arial"/>
          <w:color w:val="333333"/>
        </w:rPr>
      </w:pPr>
      <w:r>
        <w:rPr>
          <w:rFonts w:ascii="Arial" w:hAnsi="Arial" w:cs="Arial"/>
          <w:color w:val="333333"/>
          <w:sz w:val="20"/>
          <w:szCs w:val="20"/>
        </w:rPr>
        <w:t>For a payment to be made, the life status must fail before the term status.</w:t>
      </w:r>
    </w:p>
    <w:p>
      <w:pPr>
        <w:spacing w:line="550" w:lineRule="auto"/>
        <w:rPr>
          <w:rFonts w:ascii="Arial" w:hAnsi="Arial" w:cs="Arial"/>
          <w:color w:val="333333"/>
        </w:rPr>
      </w:pPr>
      <w:r>
        <w:rPr>
          <w:rFonts w:ascii="Arial" w:hAnsi="Arial" w:cs="Arial"/>
          <w:color w:val="8f89b3" w:themeColor="accent1"/>
          <w:sz w:val="20"/>
          <w:szCs w:val="20"/>
        </w:rPr>
        <w:t>要进行付款，生活状态必须在期限状态之前失败。</w:t>
      </w:r>
    </w:p>
    <w:p>
      <w:pPr>
        <w:spacing w:line="375" w:lineRule="atLeast"/>
        <w:rPr>
          <w:rFonts w:ascii="Arial" w:hAnsi="Arial" w:cs="Arial"/>
          <w:color w:val="333333"/>
        </w:rPr>
      </w:pPr>
      <w:r>
        <w:rPr>
          <w:rFonts w:ascii="Arial" w:hAnsi="Arial" w:cs="Arial"/>
          <w:color w:val="333333"/>
          <w:sz w:val="20"/>
          <w:szCs w:val="20"/>
        </w:rPr>
        <w:t>Second moment and variance</w:t>
      </w:r>
    </w:p>
    <w:p>
      <w:pPr>
        <w:spacing w:line="550" w:lineRule="auto"/>
        <w:rPr>
          <w:rFonts w:ascii="Arial" w:hAnsi="Arial" w:cs="Arial"/>
          <w:color w:val="333333"/>
        </w:rPr>
      </w:pPr>
      <w:r>
        <w:rPr>
          <w:rFonts w:ascii="Arial" w:hAnsi="Arial" w:cs="Arial"/>
          <w:color w:val="8f89b3" w:themeColor="accent1"/>
          <w:sz w:val="20"/>
          <w:szCs w:val="20"/>
        </w:rPr>
        <w:t>二阶矩和方差</w:t>
      </w:r>
    </w:p>
    <w:p>
      <w:pPr>
        <w:spacing w:line="375" w:lineRule="atLeast"/>
        <w:rPr>
          <w:rFonts w:ascii="Arial" w:hAnsi="Arial" w:cs="Arial"/>
          <w:color w:val="333333"/>
        </w:rPr>
      </w:pPr>
      <w:r>
        <w:rPr>
          <w:rFonts w:ascii="Arial" w:hAnsi="Arial" w:cs="Arial"/>
          <w:color w:val="333333"/>
          <w:sz w:val="20"/>
          <w:szCs w:val="20"/>
        </w:rPr>
        <w:t>Similar to the derivation of the variance for whole of life assurances, we can show</w:t>
      </w:r>
    </w:p>
    <w:p>
      <w:pPr>
        <w:spacing w:line="550" w:lineRule="auto"/>
        <w:rPr>
          <w:rFonts w:ascii="Arial" w:hAnsi="Arial" w:cs="Arial"/>
          <w:color w:val="333333"/>
        </w:rPr>
      </w:pPr>
      <w:r>
        <w:rPr>
          <w:rFonts w:ascii="Arial" w:hAnsi="Arial" w:cs="Arial"/>
          <w:color w:val="8f89b3" w:themeColor="accent1"/>
          <w:sz w:val="20"/>
          <w:szCs w:val="20"/>
        </w:rPr>
        <w:t>类似于整个人寿保证的方差推导，我们可以证明</w:t>
      </w:r>
    </w:p>
    <w:p>
      <w:pPr>
        <w:spacing w:line="375" w:lineRule="atLeast"/>
        <w:rPr>
          <w:rFonts w:ascii="Arial" w:hAnsi="Arial" w:cs="Arial"/>
          <w:color w:val="333333"/>
        </w:rPr>
      </w:pPr>
      <w:r>
        <w:rPr>
          <w:rFonts w:ascii="Arial" w:hAnsi="Arial" w:cs="Arial"/>
          <w:color w:val="333333"/>
          <w:sz w:val="20"/>
          <w:szCs w:val="20"/>
        </w:rPr>
        <w:t>E F 2   = (S2)2A1</w:t>
      </w:r>
    </w:p>
    <w:p>
      <w:pPr>
        <w:spacing w:line="550" w:lineRule="auto"/>
        <w:rPr>
          <w:rFonts w:ascii="Arial" w:hAnsi="Arial" w:cs="Arial"/>
          <w:color w:val="333333"/>
        </w:rPr>
      </w:pPr>
      <w:r>
        <w:rPr>
          <w:rFonts w:ascii="Arial" w:hAnsi="Arial" w:cs="Arial"/>
          <w:color w:val="8f89b3" w:themeColor="accent1"/>
          <w:sz w:val="20"/>
          <w:szCs w:val="20"/>
        </w:rPr>
        <w:t>E F 2 = (S2)2A1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where,</w:t>
      </w:r>
    </w:p>
    <w:p>
      <w:pPr>
        <w:spacing w:line="550" w:lineRule="auto"/>
        <w:rPr>
          <w:rFonts w:ascii="Arial" w:hAnsi="Arial" w:cs="Arial"/>
          <w:color w:val="333333"/>
        </w:rPr>
      </w:pPr>
      <w:r>
        <w:rPr>
          <w:rFonts w:ascii="Arial" w:hAnsi="Arial" w:cs="Arial"/>
          <w:color w:val="8f89b3" w:themeColor="accent1"/>
          <w:sz w:val="20"/>
          <w:szCs w:val="20"/>
        </w:rPr>
        <w:t>在哪里，</w:t>
      </w:r>
    </w:p>
    <w:p>
      <w:pPr>
        <w:spacing w:line="375" w:lineRule="atLeast"/>
        <w:rPr>
          <w:rFonts w:ascii="Arial" w:hAnsi="Arial" w:cs="Arial"/>
          <w:color w:val="333333"/>
        </w:rPr>
      </w:pPr>
      <w:r>
        <w:rPr>
          <w:rFonts w:ascii="Arial" w:hAnsi="Arial" w:cs="Arial"/>
          <w:color w:val="333333"/>
          <w:sz w:val="20"/>
          <w:szCs w:val="20"/>
        </w:rPr>
        <w:t>2A1</w:t>
      </w:r>
    </w:p>
    <w:p>
      <w:pPr>
        <w:spacing w:line="550" w:lineRule="auto"/>
        <w:rPr>
          <w:rFonts w:ascii="Arial" w:hAnsi="Arial" w:cs="Arial"/>
          <w:color w:val="333333"/>
        </w:rPr>
      </w:pPr>
      <w:r>
        <w:rPr>
          <w:rFonts w:ascii="Arial" w:hAnsi="Arial" w:cs="Arial"/>
          <w:color w:val="8f89b3" w:themeColor="accent1"/>
          <w:sz w:val="20"/>
          <w:szCs w:val="20"/>
        </w:rPr>
        <w:t>2A1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=vk|qx k =0</w:t>
      </w:r>
    </w:p>
    <w:p>
      <w:pPr>
        <w:spacing w:line="550" w:lineRule="auto"/>
        <w:rPr>
          <w:rFonts w:ascii="Arial" w:hAnsi="Arial" w:cs="Arial"/>
          <w:color w:val="333333"/>
        </w:rPr>
      </w:pPr>
      <w:r>
        <w:rPr>
          <w:rFonts w:ascii="Arial" w:hAnsi="Arial" w:cs="Arial"/>
          <w:color w:val="8f89b3" w:themeColor="accent1"/>
          <w:sz w:val="20"/>
          <w:szCs w:val="20"/>
        </w:rPr>
        <w:t>=vk|qx k =0</w:t>
      </w:r>
    </w:p>
    <w:p>
      <w:pPr>
        <w:spacing w:line="375" w:lineRule="atLeast"/>
        <w:rPr>
          <w:rFonts w:ascii="Arial" w:hAnsi="Arial" w:cs="Arial"/>
          <w:color w:val="333333"/>
        </w:rPr>
      </w:pPr>
      <w:r>
        <w:rPr>
          <w:rFonts w:ascii="Arial" w:hAnsi="Arial" w:cs="Arial"/>
          <w:color w:val="333333"/>
          <w:sz w:val="20"/>
          <w:szCs w:val="20"/>
        </w:rPr>
        <w:t>Σ 2(k +1)</w:t>
      </w:r>
    </w:p>
    <w:p>
      <w:pPr>
        <w:spacing w:line="550" w:lineRule="auto"/>
        <w:rPr>
          <w:rFonts w:ascii="Arial" w:hAnsi="Arial" w:cs="Arial"/>
          <w:color w:val="333333"/>
        </w:rPr>
      </w:pPr>
      <w:r>
        <w:rPr>
          <w:rFonts w:ascii="Arial" w:hAnsi="Arial" w:cs="Arial"/>
          <w:color w:val="8f89b3" w:themeColor="accent1"/>
          <w:sz w:val="20"/>
          <w:szCs w:val="20"/>
        </w:rPr>
        <w:t>P 2(k +1)</w:t>
      </w:r>
    </w:p>
    <w:p>
      <w:pPr>
        <w:spacing w:line="375" w:lineRule="atLeast"/>
        <w:rPr>
          <w:rFonts w:ascii="Arial" w:hAnsi="Arial" w:cs="Arial"/>
          <w:color w:val="333333"/>
        </w:rPr>
      </w:pPr>
      <w:r>
        <w:rPr>
          <w:rFonts w:ascii="Arial" w:hAnsi="Arial" w:cs="Arial"/>
          <w:color w:val="333333"/>
          <w:sz w:val="20"/>
          <w:szCs w:val="20"/>
        </w:rPr>
        <w:t>or equivalently A1</w:t>
      </w:r>
    </w:p>
    <w:p>
      <w:pPr>
        <w:spacing w:line="550" w:lineRule="auto"/>
        <w:rPr>
          <w:rFonts w:ascii="Arial" w:hAnsi="Arial" w:cs="Arial"/>
          <w:color w:val="333333"/>
        </w:rPr>
      </w:pPr>
      <w:r>
        <w:rPr>
          <w:rFonts w:ascii="Arial" w:hAnsi="Arial" w:cs="Arial"/>
          <w:color w:val="8f89b3" w:themeColor="accent1"/>
          <w:sz w:val="20"/>
          <w:szCs w:val="20"/>
        </w:rPr>
        <w:t>或等效的 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is calculated at rate of interest (1 + i)2 − 1.</w:t>
      </w:r>
    </w:p>
    <w:p>
      <w:pPr>
        <w:spacing w:line="550" w:lineRule="auto"/>
        <w:rPr>
          <w:rFonts w:ascii="Arial" w:hAnsi="Arial" w:cs="Arial"/>
          <w:color w:val="333333"/>
        </w:rPr>
      </w:pPr>
      <w:r>
        <w:rPr>
          <w:rFonts w:ascii="Arial" w:hAnsi="Arial" w:cs="Arial"/>
          <w:color w:val="8f89b3" w:themeColor="accent1"/>
          <w:sz w:val="20"/>
          <w:szCs w:val="20"/>
        </w:rPr>
        <w:t>以利率 (1 + i)2 - 1 计算。</w:t>
      </w:r>
    </w:p>
    <w:p>
      <w:pPr>
        <w:spacing w:line="375" w:lineRule="atLeast"/>
        <w:rPr>
          <w:rFonts w:ascii="Arial" w:hAnsi="Arial" w:cs="Arial"/>
          <w:color w:val="333333"/>
        </w:rPr>
      </w:pPr>
      <w:r>
        <w:rPr>
          <w:rFonts w:ascii="Arial" w:hAnsi="Arial" w:cs="Arial"/>
          <w:color w:val="333333"/>
          <w:sz w:val="20"/>
          <w:szCs w:val="20"/>
        </w:rPr>
        <w:t>We then have,</w:t>
      </w:r>
    </w:p>
    <w:p>
      <w:pPr>
        <w:spacing w:line="550" w:lineRule="auto"/>
        <w:rPr>
          <w:rFonts w:ascii="Arial" w:hAnsi="Arial" w:cs="Arial"/>
          <w:color w:val="333333"/>
        </w:rPr>
      </w:pPr>
      <w:r>
        <w:rPr>
          <w:rFonts w:ascii="Arial" w:hAnsi="Arial" w:cs="Arial"/>
          <w:color w:val="8f89b3" w:themeColor="accent1"/>
          <w:sz w:val="20"/>
          <w:szCs w:val="20"/>
        </w:rPr>
        <w:t>然后我们有，</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var{F} =</w:t>
      </w:r>
    </w:p>
    <w:p>
      <w:pPr>
        <w:spacing w:line="550" w:lineRule="auto"/>
        <w:rPr>
          <w:rFonts w:ascii="Arial" w:hAnsi="Arial" w:cs="Arial"/>
          <w:color w:val="333333"/>
        </w:rPr>
      </w:pPr>
      <w:r>
        <w:rPr>
          <w:rFonts w:ascii="Arial" w:hAnsi="Arial" w:cs="Arial"/>
          <w:color w:val="8f89b3" w:themeColor="accent1"/>
          <w:sz w:val="20"/>
          <w:szCs w:val="20"/>
        </w:rPr>
        <w:t>其中{F} =</w:t>
      </w:r>
    </w:p>
    <w:p>
      <w:pPr>
        <w:spacing w:line="375" w:lineRule="atLeast"/>
        <w:rPr>
          <w:rFonts w:ascii="Arial" w:hAnsi="Arial" w:cs="Arial"/>
          <w:color w:val="333333"/>
        </w:rPr>
      </w:pPr>
      <w:r>
        <w:rPr>
          <w:rFonts w:ascii="Arial" w:hAnsi="Arial" w:cs="Arial"/>
          <w:color w:val="333333"/>
          <w:sz w:val="20"/>
          <w:szCs w:val="20"/>
        </w:rPr>
        <w:t>S2 "2A1</w:t>
      </w:r>
    </w:p>
    <w:p>
      <w:pPr>
        <w:spacing w:line="550" w:lineRule="auto"/>
        <w:rPr>
          <w:rFonts w:ascii="Arial" w:hAnsi="Arial" w:cs="Arial"/>
          <w:color w:val="333333"/>
        </w:rPr>
      </w:pPr>
      <w:r>
        <w:rPr>
          <w:rFonts w:ascii="Arial" w:hAnsi="Arial" w:cs="Arial"/>
          <w:color w:val="8f89b3" w:themeColor="accent1"/>
          <w:sz w:val="20"/>
          <w:szCs w:val="20"/>
        </w:rPr>
        <w:t>S2" 2A1</w:t>
      </w:r>
    </w:p>
    <w:p>
      <w:pPr>
        <w:spacing w:line="375" w:lineRule="atLeast"/>
        <w:rPr>
          <w:rFonts w:ascii="Arial" w:hAnsi="Arial" w:cs="Arial"/>
          <w:color w:val="333333"/>
        </w:rPr>
      </w:pPr>
      <w:r>
        <w:rPr>
          <w:rFonts w:ascii="Arial" w:hAnsi="Arial" w:cs="Arial"/>
          <w:color w:val="333333"/>
          <w:sz w:val="20"/>
          <w:szCs w:val="20"/>
        </w:rPr>
        <w:t>— A1</w:t>
      </w:r>
    </w:p>
    <w:p>
      <w:pPr>
        <w:spacing w:line="550" w:lineRule="auto"/>
        <w:rPr>
          <w:rFonts w:ascii="Arial" w:hAnsi="Arial" w:cs="Arial"/>
          <w:color w:val="333333"/>
        </w:rPr>
      </w:pPr>
      <w:r>
        <w:rPr>
          <w:rFonts w:ascii="Arial" w:hAnsi="Arial" w:cs="Arial"/>
          <w:color w:val="8f89b3" w:themeColor="accent1"/>
          <w:sz w:val="20"/>
          <w:szCs w:val="20"/>
        </w:rPr>
        <w:t>— A1</w:t>
      </w:r>
    </w:p>
    <w:p>
      <w:pPr>
        <w:spacing w:line="375" w:lineRule="atLeast"/>
        <w:rPr>
          <w:rFonts w:ascii="Arial" w:hAnsi="Arial" w:cs="Arial"/>
          <w:color w:val="333333"/>
        </w:rPr>
      </w:pPr>
      <w:r>
        <w:rPr>
          <w:rFonts w:ascii="Arial" w:hAnsi="Arial" w:cs="Arial"/>
          <w:color w:val="333333"/>
          <w:sz w:val="20"/>
          <w:szCs w:val="20"/>
        </w:rPr>
        <w:t> 2#</w:t>
      </w:r>
    </w:p>
    <w:p>
      <w:pPr>
        <w:spacing w:line="550" w:lineRule="auto"/>
        <w:rPr>
          <w:rFonts w:ascii="Arial" w:hAnsi="Arial" w:cs="Arial"/>
          <w:color w:val="333333"/>
        </w:rPr>
      </w:pPr>
      <w:r>
        <w:rPr>
          <w:rFonts w:ascii="Arial" w:hAnsi="Arial" w:cs="Arial"/>
          <w:color w:val="8f89b3" w:themeColor="accent1"/>
          <w:sz w:val="20"/>
          <w:szCs w:val="20"/>
        </w:rPr>
        <w:t> 2#</w:t>
      </w:r>
    </w:p>
    <w:p>
      <w:pPr>
        <w:spacing w:line="375" w:lineRule="atLeast"/>
        <w:rPr>
          <w:rFonts w:ascii="Arial" w:hAnsi="Arial" w:cs="Arial"/>
          <w:color w:val="333333"/>
        </w:rPr>
      </w:pPr>
      <w:r>
        <w:rPr>
          <w:rFonts w:ascii="Arial" w:hAnsi="Arial" w:cs="Arial"/>
          <w:color w:val="333333"/>
          <w:sz w:val="20"/>
          <w:szCs w:val="20"/>
        </w:rPr>
        <w:t>Evaluation of EPV</w:t>
      </w:r>
    </w:p>
    <w:p>
      <w:pPr>
        <w:spacing w:line="550" w:lineRule="auto"/>
        <w:rPr>
          <w:rFonts w:ascii="Arial" w:hAnsi="Arial" w:cs="Arial"/>
          <w:color w:val="333333"/>
        </w:rPr>
      </w:pPr>
      <w:r>
        <w:rPr>
          <w:rFonts w:ascii="Arial" w:hAnsi="Arial" w:cs="Arial"/>
          <w:color w:val="8f89b3" w:themeColor="accent1"/>
          <w:sz w:val="20"/>
          <w:szCs w:val="20"/>
        </w:rPr>
        <w:t>EPV的评估</w:t>
      </w:r>
    </w:p>
    <w:p>
      <w:pPr>
        <w:spacing w:line="375" w:lineRule="atLeast"/>
        <w:rPr>
          <w:rFonts w:ascii="Arial" w:hAnsi="Arial" w:cs="Arial"/>
          <w:color w:val="333333"/>
        </w:rPr>
      </w:pPr>
      <w:r>
        <w:rPr>
          <w:rFonts w:ascii="Arial" w:hAnsi="Arial" w:cs="Arial"/>
          <w:color w:val="333333"/>
          <w:sz w:val="20"/>
          <w:szCs w:val="20"/>
        </w:rPr>
        <w:t>Evaluation of the term assurance EPV A1</w:t>
      </w:r>
    </w:p>
    <w:p>
      <w:pPr>
        <w:spacing w:line="550" w:lineRule="auto"/>
        <w:rPr>
          <w:rFonts w:ascii="Arial" w:hAnsi="Arial" w:cs="Arial"/>
          <w:color w:val="333333"/>
        </w:rPr>
      </w:pPr>
      <w:r>
        <w:rPr>
          <w:rFonts w:ascii="Arial" w:hAnsi="Arial" w:cs="Arial"/>
          <w:color w:val="8f89b3" w:themeColor="accent1"/>
          <w:sz w:val="20"/>
          <w:szCs w:val="20"/>
        </w:rPr>
        <w:t>评估期限保证 EPV 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is generally carried</w:t>
      </w:r>
    </w:p>
    <w:p>
      <w:pPr>
        <w:spacing w:line="550" w:lineRule="auto"/>
        <w:rPr>
          <w:rFonts w:ascii="Arial" w:hAnsi="Arial" w:cs="Arial"/>
          <w:color w:val="333333"/>
        </w:rPr>
      </w:pPr>
      <w:r>
        <w:rPr>
          <w:rFonts w:ascii="Arial" w:hAnsi="Arial" w:cs="Arial"/>
          <w:color w:val="8f89b3" w:themeColor="accent1"/>
          <w:sz w:val="20"/>
          <w:szCs w:val="20"/>
        </w:rPr>
        <w:t>一般是带的</w:t>
      </w:r>
    </w:p>
    <w:p>
      <w:pPr>
        <w:spacing w:line="375" w:lineRule="atLeast"/>
        <w:rPr>
          <w:rFonts w:ascii="Arial" w:hAnsi="Arial" w:cs="Arial"/>
          <w:color w:val="333333"/>
        </w:rPr>
      </w:pPr>
      <w:r>
        <w:rPr>
          <w:rFonts w:ascii="Arial" w:hAnsi="Arial" w:cs="Arial"/>
          <w:color w:val="333333"/>
          <w:sz w:val="20"/>
          <w:szCs w:val="20"/>
        </w:rPr>
        <w:t>out directly from the life table. There are two approaches generally used:</w:t>
      </w:r>
    </w:p>
    <w:p>
      <w:pPr>
        <w:spacing w:line="550" w:lineRule="auto"/>
        <w:rPr>
          <w:rFonts w:ascii="Arial" w:hAnsi="Arial" w:cs="Arial"/>
          <w:color w:val="333333"/>
        </w:rPr>
      </w:pPr>
      <w:r>
        <w:rPr>
          <w:rFonts w:ascii="Arial" w:hAnsi="Arial" w:cs="Arial"/>
          <w:color w:val="8f89b3" w:themeColor="accent1"/>
          <w:sz w:val="20"/>
          <w:szCs w:val="20"/>
        </w:rPr>
        <w:t>直接从生命表中取出。一般采用两种方法：</w:t>
      </w:r>
    </w:p>
    <w:p>
      <w:pPr>
        <w:spacing w:line="375" w:lineRule="atLeast"/>
        <w:rPr>
          <w:rFonts w:ascii="Arial" w:hAnsi="Arial" w:cs="Arial"/>
          <w:color w:val="333333"/>
        </w:rPr>
      </w:pPr>
      <w:r>
        <w:rPr>
          <w:rFonts w:ascii="Arial" w:hAnsi="Arial" w:cs="Arial"/>
          <w:color w:val="333333"/>
          <w:sz w:val="20"/>
          <w:szCs w:val="20"/>
        </w:rPr>
        <w:t>The terms vk +1k|qx in (11) can be calculated in the same way as for the whole life assurance and then simply summed. The difference with whole life is that the summation stops at k = n − 1 instead of continuing to</w:t>
      </w:r>
    </w:p>
    <w:p>
      <w:pPr>
        <w:spacing w:line="550" w:lineRule="auto"/>
        <w:rPr>
          <w:rFonts w:ascii="Arial" w:hAnsi="Arial" w:cs="Arial"/>
          <w:color w:val="333333"/>
        </w:rPr>
      </w:pPr>
      <w:r>
        <w:rPr>
          <w:rFonts w:ascii="Arial" w:hAnsi="Arial" w:cs="Arial"/>
          <w:color w:val="8f89b3" w:themeColor="accent1"/>
          <w:sz w:val="20"/>
          <w:szCs w:val="20"/>
        </w:rPr>
        <w:t>(11) 中的项 vk +1k|qx 可以用与终身寿险相同的方式计算，然后简单地求和。与整个生命的不同之处在于求和在 k = n - 1 处停止，而不是继续</w:t>
      </w:r>
    </w:p>
    <w:p>
      <w:pPr>
        <w:spacing w:line="375" w:lineRule="atLeast"/>
        <w:rPr>
          <w:rFonts w:ascii="Arial" w:hAnsi="Arial" w:cs="Arial"/>
          <w:color w:val="333333"/>
        </w:rPr>
      </w:pPr>
      <w:r>
        <w:rPr>
          <w:rFonts w:ascii="Arial" w:hAnsi="Arial" w:cs="Arial"/>
          <w:color w:val="333333"/>
          <w:sz w:val="20"/>
          <w:szCs w:val="20"/>
        </w:rPr>
        <w:t>k = ω − x − 1 (the end of the life table).</w:t>
      </w:r>
    </w:p>
    <w:p>
      <w:pPr>
        <w:spacing w:line="550" w:lineRule="auto"/>
        <w:rPr>
          <w:rFonts w:ascii="Arial" w:hAnsi="Arial" w:cs="Arial"/>
          <w:color w:val="333333"/>
        </w:rPr>
      </w:pPr>
      <w:r>
        <w:rPr>
          <w:rFonts w:ascii="Arial" w:hAnsi="Arial" w:cs="Arial"/>
          <w:color w:val="8f89b3" w:themeColor="accent1"/>
          <w:sz w:val="20"/>
          <w:szCs w:val="20"/>
        </w:rPr>
        <w:t>k = ω - x - 1（生命表的尽头）。</w:t>
      </w:r>
    </w:p>
    <w:p>
      <w:pPr>
        <w:spacing w:line="375" w:lineRule="atLeast"/>
        <w:rPr>
          <w:rFonts w:ascii="Arial" w:hAnsi="Arial" w:cs="Arial"/>
          <w:color w:val="333333"/>
        </w:rPr>
      </w:pPr>
      <w:r>
        <w:rPr>
          <w:rFonts w:ascii="Arial" w:hAnsi="Arial" w:cs="Arial"/>
          <w:color w:val="333333"/>
          <w:sz w:val="20"/>
          <w:szCs w:val="20"/>
        </w:rPr>
        <w:t>If the whole life assurance function is known for ages x and</w:t>
      </w:r>
    </w:p>
    <w:p>
      <w:pPr>
        <w:spacing w:line="550" w:lineRule="auto"/>
        <w:rPr>
          <w:rFonts w:ascii="Arial" w:hAnsi="Arial" w:cs="Arial"/>
          <w:color w:val="333333"/>
        </w:rPr>
      </w:pPr>
      <w:r>
        <w:rPr>
          <w:rFonts w:ascii="Arial" w:hAnsi="Arial" w:cs="Arial"/>
          <w:color w:val="8f89b3" w:themeColor="accent1"/>
          <w:sz w:val="20"/>
          <w:szCs w:val="20"/>
        </w:rPr>
        <w:t>如果整个生命保障函数已知年龄 x 并且</w:t>
      </w:r>
    </w:p>
    <w:p>
      <w:pPr>
        <w:spacing w:line="375" w:lineRule="atLeast"/>
        <w:rPr>
          <w:rFonts w:ascii="Arial" w:hAnsi="Arial" w:cs="Arial"/>
          <w:color w:val="333333"/>
        </w:rPr>
      </w:pPr>
      <w:r>
        <w:rPr>
          <w:rFonts w:ascii="Arial" w:hAnsi="Arial" w:cs="Arial"/>
          <w:color w:val="333333"/>
          <w:sz w:val="20"/>
          <w:szCs w:val="20"/>
        </w:rPr>
        <w:t>x + n, i.e. Ax and Ax+n are known, there is a relation that</w:t>
      </w:r>
    </w:p>
    <w:p>
      <w:pPr>
        <w:spacing w:line="550" w:lineRule="auto"/>
        <w:rPr>
          <w:rFonts w:ascii="Arial" w:hAnsi="Arial" w:cs="Arial"/>
          <w:color w:val="333333"/>
        </w:rPr>
      </w:pPr>
      <w:r>
        <w:rPr>
          <w:rFonts w:ascii="Arial" w:hAnsi="Arial" w:cs="Arial"/>
          <w:color w:val="8f89b3" w:themeColor="accent1"/>
          <w:sz w:val="20"/>
          <w:szCs w:val="20"/>
        </w:rPr>
        <w:t>x + n，即 Ax 和 Ax+n 是已知的，有一个关系</w:t>
      </w:r>
    </w:p>
    <w:p>
      <w:pPr>
        <w:spacing w:line="375" w:lineRule="atLeast"/>
        <w:rPr>
          <w:rFonts w:ascii="Arial" w:hAnsi="Arial" w:cs="Arial"/>
          <w:color w:val="333333"/>
        </w:rPr>
      </w:pPr>
      <w:r>
        <w:rPr>
          <w:rFonts w:ascii="Arial" w:hAnsi="Arial" w:cs="Arial"/>
          <w:color w:val="333333"/>
          <w:sz w:val="20"/>
          <w:szCs w:val="20"/>
        </w:rPr>
        <w:t>links these quantities to A1     .</w:t>
      </w:r>
    </w:p>
    <w:p>
      <w:pPr>
        <w:spacing w:line="550" w:lineRule="auto"/>
        <w:rPr>
          <w:rFonts w:ascii="Arial" w:hAnsi="Arial" w:cs="Arial"/>
          <w:color w:val="333333"/>
        </w:rPr>
      </w:pPr>
      <w:r>
        <w:rPr>
          <w:rFonts w:ascii="Arial" w:hAnsi="Arial" w:cs="Arial"/>
          <w:color w:val="8f89b3" w:themeColor="accent1"/>
          <w:sz w:val="20"/>
          <w:szCs w:val="20"/>
        </w:rPr>
        <w:t>将这些量与 A1 联系起来。</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Example: A term assurance contract for a sum assured of</w:t>
      </w:r>
    </w:p>
    <w:p>
      <w:pPr>
        <w:spacing w:line="550" w:lineRule="auto"/>
        <w:rPr>
          <w:rFonts w:ascii="Arial" w:hAnsi="Arial" w:cs="Arial"/>
          <w:color w:val="333333"/>
        </w:rPr>
      </w:pPr>
      <w:r>
        <w:rPr>
          <w:rFonts w:ascii="Arial" w:hAnsi="Arial" w:cs="Arial"/>
          <w:color w:val="8f89b3" w:themeColor="accent1"/>
          <w:sz w:val="20"/>
          <w:szCs w:val="20"/>
        </w:rPr>
        <w:t>示例：保额的定期保证合同</w:t>
      </w:r>
    </w:p>
    <w:p>
      <w:pPr>
        <w:spacing w:line="375" w:lineRule="atLeast"/>
        <w:rPr>
          <w:rFonts w:ascii="Arial" w:hAnsi="Arial" w:cs="Arial"/>
          <w:color w:val="333333"/>
        </w:rPr>
      </w:pPr>
      <w:r>
        <w:rPr>
          <w:rFonts w:ascii="Arial" w:hAnsi="Arial" w:cs="Arial"/>
          <w:color w:val="333333"/>
          <w:sz w:val="20"/>
          <w:szCs w:val="20"/>
        </w:rPr>
        <w:t>$100, 000 is written on a female life aged 50 with a term of 4 years. Using the Victoria 2016-2018 life tables as the mortality basis, and assuming an interest rate of 5%, calculate the expected present value and standard deviation of this term assurance policy.</w:t>
      </w:r>
    </w:p>
    <w:p>
      <w:pPr>
        <w:spacing w:line="550" w:lineRule="auto"/>
        <w:rPr>
          <w:rFonts w:ascii="Arial" w:hAnsi="Arial" w:cs="Arial"/>
          <w:color w:val="333333"/>
        </w:rPr>
      </w:pPr>
      <w:r>
        <w:rPr>
          <w:rFonts w:ascii="Arial" w:hAnsi="Arial" w:cs="Arial"/>
          <w:color w:val="8f89b3" w:themeColor="accent1"/>
          <w:sz w:val="20"/>
          <w:szCs w:val="20"/>
        </w:rPr>
        <w:t>$100, 000 写在 50 岁女性寿命 4 年。以维多利亚州 2016-2018 年寿险表为死亡率基础，假设利率为 5%，计算本期保单的预期现值和标准差。</w:t>
      </w:r>
    </w:p>
    <w:p>
      <w:pPr>
        <w:spacing w:line="375" w:lineRule="atLeast"/>
        <w:rPr>
          <w:rFonts w:ascii="Arial" w:hAnsi="Arial" w:cs="Arial"/>
          <w:color w:val="333333"/>
        </w:rPr>
      </w:pPr>
      <w:r>
        <w:rPr>
          <w:rFonts w:ascii="Arial" w:hAnsi="Arial" w:cs="Arial"/>
          <w:color w:val="333333"/>
          <w:sz w:val="20"/>
          <w:szCs w:val="20"/>
        </w:rPr>
        <w:t>Solution: Using the relevant life table entries from the Female Victoria table, we calculate as follows:</w:t>
      </w:r>
    </w:p>
    <w:p>
      <w:pPr>
        <w:spacing w:line="550" w:lineRule="auto"/>
        <w:rPr>
          <w:rFonts w:ascii="Arial" w:hAnsi="Arial" w:cs="Arial"/>
          <w:color w:val="333333"/>
        </w:rPr>
      </w:pPr>
      <w:r>
        <w:rPr>
          <w:rFonts w:ascii="Arial" w:hAnsi="Arial" w:cs="Arial"/>
          <w:color w:val="8f89b3" w:themeColor="accent1"/>
          <w:sz w:val="20"/>
          <w:szCs w:val="20"/>
        </w:rPr>
        <w:t>解决方案：使用女性维多利亚表中的相关生命表条目，我们计算如下：</w:t>
      </w:r>
    </w:p>
    <w:p>
      <w:pPr>
        <w:spacing w:line="375" w:lineRule="atLeast"/>
        <w:rPr>
          <w:rFonts w:ascii="Arial" w:hAnsi="Arial" w:cs="Arial"/>
          <w:color w:val="333333"/>
        </w:rPr>
      </w:pPr>
      <w:r>
        <w:rPr>
          <w:rFonts w:ascii="Arial" w:hAnsi="Arial" w:cs="Arial"/>
          <w:color w:val="333333"/>
          <w:sz w:val="20"/>
          <w:szCs w:val="20"/>
        </w:rPr>
        <w:t>For k = 0, 1, 2, 3, we calculate:</w:t>
      </w:r>
    </w:p>
    <w:p>
      <w:pPr>
        <w:spacing w:line="550" w:lineRule="auto"/>
        <w:rPr>
          <w:rFonts w:ascii="Arial" w:hAnsi="Arial" w:cs="Arial"/>
          <w:color w:val="333333"/>
        </w:rPr>
      </w:pPr>
      <w:r>
        <w:rPr>
          <w:rFonts w:ascii="Arial" w:hAnsi="Arial" w:cs="Arial"/>
          <w:color w:val="8f89b3" w:themeColor="accent1"/>
          <w:sz w:val="20"/>
          <w:szCs w:val="20"/>
        </w:rPr>
        <w:t>对于 k = 0、1、2、3，我们计算：</w:t>
      </w:r>
    </w:p>
    <w:p>
      <w:pPr>
        <w:spacing w:line="375" w:lineRule="atLeast"/>
        <w:rPr>
          <w:rFonts w:ascii="Arial" w:hAnsi="Arial" w:cs="Arial"/>
          <w:color w:val="333333"/>
        </w:rPr>
      </w:pPr>
      <w:r>
        <w:rPr>
          <w:rFonts w:ascii="Arial" w:hAnsi="Arial" w:cs="Arial"/>
          <w:color w:val="333333"/>
          <w:sz w:val="20"/>
          <w:szCs w:val="20"/>
        </w:rPr>
        <w:t>k p50 = l50+k and q50+k = l50+k −l50+k +1</w:t>
      </w:r>
    </w:p>
    <w:p>
      <w:pPr>
        <w:spacing w:line="550" w:lineRule="auto"/>
        <w:rPr>
          <w:rFonts w:ascii="Arial" w:hAnsi="Arial" w:cs="Arial"/>
          <w:color w:val="333333"/>
        </w:rPr>
      </w:pPr>
      <w:r>
        <w:rPr>
          <w:rFonts w:ascii="Arial" w:hAnsi="Arial" w:cs="Arial"/>
          <w:color w:val="8f89b3" w:themeColor="accent1"/>
          <w:sz w:val="20"/>
          <w:szCs w:val="20"/>
        </w:rPr>
        <w:t>k p50 = l50+k 和 q50+k = l50+k -l50+k +1</w:t>
      </w:r>
    </w:p>
    <w:p>
      <w:pPr>
        <w:spacing w:line="375" w:lineRule="atLeast"/>
        <w:rPr>
          <w:rFonts w:ascii="Arial" w:hAnsi="Arial" w:cs="Arial"/>
          <w:color w:val="333333"/>
        </w:rPr>
      </w:pPr>
      <w:r>
        <w:rPr>
          <w:rFonts w:ascii="Arial" w:hAnsi="Arial" w:cs="Arial"/>
          <w:color w:val="333333"/>
          <w:sz w:val="20"/>
          <w:szCs w:val="20"/>
        </w:rPr>
        <w:t>l50</w:t>
      </w:r>
    </w:p>
    <w:p>
      <w:pPr>
        <w:spacing w:line="550" w:lineRule="auto"/>
        <w:rPr>
          <w:rFonts w:ascii="Arial" w:hAnsi="Arial" w:cs="Arial"/>
          <w:color w:val="333333"/>
        </w:rPr>
      </w:pPr>
      <w:r>
        <w:rPr>
          <w:rFonts w:ascii="Arial" w:hAnsi="Arial" w:cs="Arial"/>
          <w:color w:val="8f89b3" w:themeColor="accent1"/>
          <w:sz w:val="20"/>
          <w:szCs w:val="20"/>
        </w:rPr>
        <w:t>l50</w:t>
      </w:r>
    </w:p>
    <w:p>
      <w:pPr>
        <w:spacing w:line="375" w:lineRule="atLeast"/>
        <w:rPr>
          <w:rFonts w:ascii="Arial" w:hAnsi="Arial" w:cs="Arial"/>
          <w:color w:val="333333"/>
        </w:rPr>
      </w:pPr>
      <w:r>
        <w:rPr>
          <w:rFonts w:ascii="Arial" w:hAnsi="Arial" w:cs="Arial"/>
          <w:color w:val="333333"/>
          <w:sz w:val="20"/>
          <w:szCs w:val="20"/>
        </w:rPr>
        <w:t>l50+k</w:t>
      </w:r>
    </w:p>
    <w:p>
      <w:pPr>
        <w:spacing w:line="550" w:lineRule="auto"/>
        <w:rPr>
          <w:rFonts w:ascii="Arial" w:hAnsi="Arial" w:cs="Arial"/>
          <w:color w:val="333333"/>
        </w:rPr>
      </w:pPr>
      <w:r>
        <w:rPr>
          <w:rFonts w:ascii="Arial" w:hAnsi="Arial" w:cs="Arial"/>
          <w:color w:val="8f89b3" w:themeColor="accent1"/>
          <w:sz w:val="20"/>
          <w:szCs w:val="20"/>
        </w:rPr>
        <w:t>l50+k</w:t>
      </w:r>
    </w:p>
    <w:p>
      <w:pPr>
        <w:spacing w:line="375" w:lineRule="atLeast"/>
        <w:rPr>
          <w:rFonts w:ascii="Arial" w:hAnsi="Arial" w:cs="Arial"/>
          <w:color w:val="333333"/>
        </w:rPr>
      </w:pPr>
      <w:r>
        <w:rPr>
          <w:rFonts w:ascii="Arial" w:hAnsi="Arial" w:cs="Arial"/>
          <w:color w:val="333333"/>
          <w:sz w:val="20"/>
          <w:szCs w:val="20"/>
        </w:rPr>
        <w:t>k|q50 = k p50 × q50+k</w:t>
      </w:r>
    </w:p>
    <w:p>
      <w:pPr>
        <w:spacing w:line="550" w:lineRule="auto"/>
        <w:rPr>
          <w:rFonts w:ascii="Arial" w:hAnsi="Arial" w:cs="Arial"/>
          <w:color w:val="333333"/>
        </w:rPr>
      </w:pPr>
      <w:r>
        <w:rPr>
          <w:rFonts w:ascii="Arial" w:hAnsi="Arial" w:cs="Arial"/>
          <w:color w:val="8f89b3" w:themeColor="accent1"/>
          <w:sz w:val="20"/>
          <w:szCs w:val="20"/>
        </w:rPr>
        <w:t>k|q50 = k p50 × q50+k</w:t>
      </w:r>
    </w:p>
    <w:p>
      <w:pPr>
        <w:spacing w:line="375" w:lineRule="atLeast"/>
        <w:rPr>
          <w:rFonts w:ascii="Arial" w:hAnsi="Arial" w:cs="Arial"/>
          <w:color w:val="333333"/>
        </w:rPr>
      </w:pPr>
      <w:r>
        <w:rPr>
          <w:rFonts w:ascii="Arial" w:hAnsi="Arial" w:cs="Arial"/>
          <w:color w:val="333333"/>
          <w:sz w:val="20"/>
          <w:szCs w:val="20"/>
        </w:rPr>
        <w:t>Using v = 1/1.05, calculate k|q50vk +1, and k|q50v 2(k +1)</w:t>
      </w:r>
    </w:p>
    <w:p>
      <w:pPr>
        <w:spacing w:line="550" w:lineRule="auto"/>
        <w:rPr>
          <w:rFonts w:ascii="Arial" w:hAnsi="Arial" w:cs="Arial"/>
          <w:color w:val="333333"/>
        </w:rPr>
      </w:pPr>
      <w:r>
        <w:rPr>
          <w:rFonts w:ascii="Arial" w:hAnsi="Arial" w:cs="Arial"/>
          <w:color w:val="8f89b3" w:themeColor="accent1"/>
          <w:sz w:val="20"/>
          <w:szCs w:val="20"/>
        </w:rPr>
        <w:t>使用 v = 1/1.05，计算 k|q50vk +1 和 k|q50v 2(k +1)</w:t>
      </w:r>
    </w:p>
    <w:p>
      <w:pPr>
        <w:spacing w:line="375" w:lineRule="atLeast"/>
        <w:rPr>
          <w:rFonts w:ascii="Arial" w:hAnsi="Arial" w:cs="Arial"/>
          <w:color w:val="333333"/>
        </w:rPr>
      </w:pPr>
      <w:r>
        <w:rPr>
          <w:rFonts w:ascii="Arial" w:hAnsi="Arial" w:cs="Arial"/>
          <w:color w:val="333333"/>
          <w:sz w:val="20"/>
          <w:szCs w:val="20"/>
        </w:rPr>
        <w:t>Using these calculated terms; we obtain</w:t>
      </w:r>
    </w:p>
    <w:p>
      <w:pPr>
        <w:spacing w:line="550" w:lineRule="auto"/>
        <w:rPr>
          <w:rFonts w:ascii="Arial" w:hAnsi="Arial" w:cs="Arial"/>
          <w:color w:val="333333"/>
        </w:rPr>
      </w:pPr>
      <w:r>
        <w:rPr>
          <w:rFonts w:ascii="Arial" w:hAnsi="Arial" w:cs="Arial"/>
          <w:color w:val="8f89b3" w:themeColor="accent1"/>
          <w:sz w:val="20"/>
          <w:szCs w:val="20"/>
        </w:rPr>
        <w:t>使用这些计算的术语；我们获得</w:t>
      </w:r>
    </w:p>
    <w:p>
      <w:pPr>
        <w:spacing w:line="375" w:lineRule="atLeast"/>
        <w:rPr>
          <w:rFonts w:ascii="Arial" w:hAnsi="Arial" w:cs="Arial"/>
          <w:color w:val="333333"/>
        </w:rPr>
      </w:pPr>
      <w:r>
        <w:rPr>
          <w:rFonts w:ascii="Arial" w:hAnsi="Arial" w:cs="Arial"/>
          <w:color w:val="333333"/>
          <w:sz w:val="20"/>
          <w:szCs w:val="20"/>
        </w:rPr>
        <w:t>A 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50:4</w:t>
      </w:r>
    </w:p>
    <w:p>
      <w:pPr>
        <w:spacing w:line="550" w:lineRule="auto"/>
        <w:rPr>
          <w:rFonts w:ascii="Arial" w:hAnsi="Arial" w:cs="Arial"/>
          <w:color w:val="333333"/>
        </w:rPr>
      </w:pPr>
      <w:r>
        <w:rPr>
          <w:rFonts w:ascii="Arial" w:hAnsi="Arial" w:cs="Arial"/>
          <w:color w:val="8f89b3" w:themeColor="accent1"/>
          <w:sz w:val="20"/>
          <w:szCs w:val="20"/>
        </w:rPr>
        <w:t>50:4</w:t>
      </w:r>
    </w:p>
    <w:p>
      <w:pPr>
        <w:spacing w:line="375" w:lineRule="atLeast"/>
        <w:rPr>
          <w:rFonts w:ascii="Arial" w:hAnsi="Arial" w:cs="Arial"/>
          <w:color w:val="333333"/>
        </w:rPr>
      </w:pPr>
      <w:r>
        <w:rPr>
          <w:rFonts w:ascii="Arial" w:hAnsi="Arial" w:cs="Arial"/>
          <w:color w:val="333333"/>
          <w:sz w:val="20"/>
          <w:szCs w:val="20"/>
        </w:rPr>
        <w:t>3</w:t>
      </w:r>
    </w:p>
    <w:p>
      <w:pPr>
        <w:spacing w:line="550" w:lineRule="auto"/>
        <w:rPr>
          <w:rFonts w:ascii="Arial" w:hAnsi="Arial" w:cs="Arial"/>
          <w:color w:val="333333"/>
        </w:rPr>
      </w:pPr>
      <w:r>
        <w:rPr>
          <w:rFonts w:ascii="Arial" w:hAnsi="Arial" w:cs="Arial"/>
          <w:color w:val="8f89b3" w:themeColor="accent1"/>
          <w:sz w:val="20"/>
          <w:szCs w:val="20"/>
        </w:rPr>
        <w:t>3</w:t>
      </w:r>
    </w:p>
    <w:p>
      <w:pPr>
        <w:spacing w:line="375" w:lineRule="atLeast"/>
        <w:rPr>
          <w:rFonts w:ascii="Arial" w:hAnsi="Arial" w:cs="Arial"/>
          <w:color w:val="333333"/>
        </w:rPr>
      </w:pPr>
      <w:r>
        <w:rPr>
          <w:rFonts w:ascii="Arial" w:hAnsi="Arial" w:cs="Arial"/>
          <w:color w:val="333333"/>
          <w:sz w:val="20"/>
          <w:szCs w:val="20"/>
        </w:rPr>
        <w:t>=vk +1k|qx k =0</w:t>
      </w:r>
    </w:p>
    <w:p>
      <w:pPr>
        <w:spacing w:line="550" w:lineRule="auto"/>
        <w:rPr>
          <w:rFonts w:ascii="Arial" w:hAnsi="Arial" w:cs="Arial"/>
          <w:color w:val="333333"/>
        </w:rPr>
      </w:pPr>
      <w:r>
        <w:rPr>
          <w:rFonts w:ascii="Arial" w:hAnsi="Arial" w:cs="Arial"/>
          <w:color w:val="8f89b3" w:themeColor="accent1"/>
          <w:sz w:val="20"/>
          <w:szCs w:val="20"/>
        </w:rPr>
        <w:t>=vk +1k|qx k =0</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 and</w:t>
      </w:r>
    </w:p>
    <w:p>
      <w:pPr>
        <w:spacing w:line="550" w:lineRule="auto"/>
        <w:rPr>
          <w:rFonts w:ascii="Arial" w:hAnsi="Arial" w:cs="Arial"/>
          <w:color w:val="333333"/>
        </w:rPr>
      </w:pPr>
      <w:r>
        <w:rPr>
          <w:rFonts w:ascii="Arial" w:hAnsi="Arial" w:cs="Arial"/>
          <w:color w:val="8f89b3" w:themeColor="accent1"/>
          <w:sz w:val="20"/>
          <w:szCs w:val="20"/>
        </w:rPr>
        <w:t>， 和</w:t>
      </w:r>
    </w:p>
    <w:p>
      <w:pPr>
        <w:spacing w:line="375" w:lineRule="atLeast"/>
        <w:rPr>
          <w:rFonts w:ascii="Arial" w:hAnsi="Arial" w:cs="Arial"/>
          <w:color w:val="333333"/>
        </w:rPr>
      </w:pPr>
      <w:r>
        <w:rPr>
          <w:rFonts w:ascii="Arial" w:hAnsi="Arial" w:cs="Arial"/>
          <w:color w:val="333333"/>
          <w:sz w:val="20"/>
          <w:szCs w:val="20"/>
        </w:rPr>
        <w:t>2A 1</w:t>
      </w:r>
    </w:p>
    <w:p>
      <w:pPr>
        <w:spacing w:line="550" w:lineRule="auto"/>
        <w:rPr>
          <w:rFonts w:ascii="Arial" w:hAnsi="Arial" w:cs="Arial"/>
          <w:color w:val="333333"/>
        </w:rPr>
      </w:pPr>
      <w:r>
        <w:rPr>
          <w:rFonts w:ascii="Arial" w:hAnsi="Arial" w:cs="Arial"/>
          <w:color w:val="8f89b3" w:themeColor="accent1"/>
          <w:sz w:val="20"/>
          <w:szCs w:val="20"/>
        </w:rPr>
        <w:t>2A 1</w:t>
      </w:r>
    </w:p>
    <w:p>
      <w:pPr>
        <w:spacing w:line="375" w:lineRule="atLeast"/>
        <w:rPr>
          <w:rFonts w:ascii="Arial" w:hAnsi="Arial" w:cs="Arial"/>
          <w:color w:val="333333"/>
        </w:rPr>
      </w:pPr>
      <w:r>
        <w:rPr>
          <w:rFonts w:ascii="Arial" w:hAnsi="Arial" w:cs="Arial"/>
          <w:color w:val="333333"/>
          <w:sz w:val="20"/>
          <w:szCs w:val="20"/>
        </w:rPr>
        <w:t>50:4</w:t>
      </w:r>
    </w:p>
    <w:p>
      <w:pPr>
        <w:spacing w:line="550" w:lineRule="auto"/>
        <w:rPr>
          <w:rFonts w:ascii="Arial" w:hAnsi="Arial" w:cs="Arial"/>
          <w:color w:val="333333"/>
        </w:rPr>
      </w:pPr>
      <w:r>
        <w:rPr>
          <w:rFonts w:ascii="Arial" w:hAnsi="Arial" w:cs="Arial"/>
          <w:color w:val="8f89b3" w:themeColor="accent1"/>
          <w:sz w:val="20"/>
          <w:szCs w:val="20"/>
        </w:rPr>
        <w:t>50:4</w:t>
      </w:r>
    </w:p>
    <w:p>
      <w:pPr>
        <w:spacing w:line="375" w:lineRule="atLeast"/>
        <w:rPr>
          <w:rFonts w:ascii="Arial" w:hAnsi="Arial" w:cs="Arial"/>
          <w:color w:val="333333"/>
        </w:rPr>
      </w:pPr>
      <w:r>
        <w:rPr>
          <w:rFonts w:ascii="Arial" w:hAnsi="Arial" w:cs="Arial"/>
          <w:color w:val="333333"/>
          <w:sz w:val="20"/>
          <w:szCs w:val="20"/>
        </w:rPr>
        <w:t>=  0.0015567 + 0.0016308 + 0.0016855 + 0.0017397</w:t>
      </w:r>
    </w:p>
    <w:p>
      <w:pPr>
        <w:spacing w:line="550" w:lineRule="auto"/>
        <w:rPr>
          <w:rFonts w:ascii="Arial" w:hAnsi="Arial" w:cs="Arial"/>
          <w:color w:val="333333"/>
        </w:rPr>
      </w:pPr>
      <w:r>
        <w:rPr>
          <w:rFonts w:ascii="Arial" w:hAnsi="Arial" w:cs="Arial"/>
          <w:color w:val="8f89b3" w:themeColor="accent1"/>
          <w:sz w:val="20"/>
          <w:szCs w:val="20"/>
        </w:rPr>
        <w:t>=  0.0015567 + 0.0016308 + 0.0016855 + 0.0017397</w:t>
      </w:r>
    </w:p>
    <w:p>
      <w:pPr>
        <w:spacing w:line="375" w:lineRule="atLeast"/>
        <w:rPr>
          <w:rFonts w:ascii="Arial" w:hAnsi="Arial" w:cs="Arial"/>
          <w:color w:val="333333"/>
        </w:rPr>
      </w:pPr>
      <w:r>
        <w:rPr>
          <w:rFonts w:ascii="Arial" w:hAnsi="Arial" w:cs="Arial"/>
          <w:color w:val="333333"/>
          <w:sz w:val="20"/>
          <w:szCs w:val="20"/>
        </w:rPr>
        <w:t>= 0.0066126</w:t>
      </w:r>
    </w:p>
    <w:p>
      <w:pPr>
        <w:spacing w:line="550" w:lineRule="auto"/>
        <w:rPr>
          <w:rFonts w:ascii="Arial" w:hAnsi="Arial" w:cs="Arial"/>
          <w:color w:val="333333"/>
        </w:rPr>
      </w:pPr>
      <w:r>
        <w:rPr>
          <w:rFonts w:ascii="Arial" w:hAnsi="Arial" w:cs="Arial"/>
          <w:color w:val="8f89b3" w:themeColor="accent1"/>
          <w:sz w:val="20"/>
          <w:szCs w:val="20"/>
        </w:rPr>
        <w:t>= 0.0066126</w:t>
      </w:r>
    </w:p>
    <w:p>
      <w:pPr>
        <w:spacing w:line="375" w:lineRule="atLeast"/>
        <w:rPr>
          <w:rFonts w:ascii="Arial" w:hAnsi="Arial" w:cs="Arial"/>
          <w:color w:val="333333"/>
        </w:rPr>
      </w:pPr>
      <w:r>
        <w:rPr>
          <w:rFonts w:ascii="Arial" w:hAnsi="Arial" w:cs="Arial"/>
          <w:color w:val="333333"/>
          <w:sz w:val="20"/>
          <w:szCs w:val="20"/>
        </w:rPr>
        <w:t>3</w:t>
      </w:r>
    </w:p>
    <w:p>
      <w:pPr>
        <w:spacing w:line="550" w:lineRule="auto"/>
        <w:rPr>
          <w:rFonts w:ascii="Arial" w:hAnsi="Arial" w:cs="Arial"/>
          <w:color w:val="333333"/>
        </w:rPr>
      </w:pPr>
      <w:r>
        <w:rPr>
          <w:rFonts w:ascii="Arial" w:hAnsi="Arial" w:cs="Arial"/>
          <w:color w:val="8f89b3" w:themeColor="accent1"/>
          <w:sz w:val="20"/>
          <w:szCs w:val="20"/>
        </w:rPr>
        <w:t>3</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=v 2(k +1)k|qx k =0</w:t>
      </w:r>
    </w:p>
    <w:p>
      <w:pPr>
        <w:spacing w:line="550" w:lineRule="auto"/>
        <w:rPr>
          <w:rFonts w:ascii="Arial" w:hAnsi="Arial" w:cs="Arial"/>
          <w:color w:val="333333"/>
        </w:rPr>
      </w:pPr>
      <w:r>
        <w:rPr>
          <w:rFonts w:ascii="Arial" w:hAnsi="Arial" w:cs="Arial"/>
          <w:color w:val="8f89b3" w:themeColor="accent1"/>
          <w:sz w:val="20"/>
          <w:szCs w:val="20"/>
        </w:rPr>
        <w:t>=v 2(k +1)k|qx k =0</w:t>
      </w:r>
    </w:p>
    <w:p>
      <w:pPr>
        <w:spacing w:line="375" w:lineRule="atLeast"/>
        <w:rPr>
          <w:rFonts w:ascii="Arial" w:hAnsi="Arial" w:cs="Arial"/>
          <w:color w:val="333333"/>
        </w:rPr>
      </w:pPr>
      <w:r>
        <w:rPr>
          <w:rFonts w:ascii="Arial" w:hAnsi="Arial" w:cs="Arial"/>
          <w:color w:val="333333"/>
          <w:sz w:val="20"/>
          <w:szCs w:val="20"/>
        </w:rPr>
        <w:t>= 0.0014825 + 0.0014791 + 0.0014560 + 0.0014313</w:t>
      </w:r>
    </w:p>
    <w:p>
      <w:pPr>
        <w:spacing w:line="550" w:lineRule="auto"/>
        <w:rPr>
          <w:rFonts w:ascii="Arial" w:hAnsi="Arial" w:cs="Arial"/>
          <w:color w:val="333333"/>
        </w:rPr>
      </w:pPr>
      <w:r>
        <w:rPr>
          <w:rFonts w:ascii="Arial" w:hAnsi="Arial" w:cs="Arial"/>
          <w:color w:val="8f89b3" w:themeColor="accent1"/>
          <w:sz w:val="20"/>
          <w:szCs w:val="20"/>
        </w:rPr>
        <w:t>= 0.0014825 + 0.0014791 + 0.0014560 + 0.0014313</w:t>
      </w:r>
    </w:p>
    <w:p>
      <w:pPr>
        <w:spacing w:line="375" w:lineRule="atLeast"/>
        <w:rPr>
          <w:rFonts w:ascii="Arial" w:hAnsi="Arial" w:cs="Arial"/>
          <w:color w:val="333333"/>
        </w:rPr>
      </w:pPr>
      <w:r>
        <w:rPr>
          <w:rFonts w:ascii="Arial" w:hAnsi="Arial" w:cs="Arial"/>
          <w:color w:val="333333"/>
          <w:sz w:val="20"/>
          <w:szCs w:val="20"/>
        </w:rPr>
        <w:t>= 0.0058489</w:t>
      </w:r>
    </w:p>
    <w:p>
      <w:pPr>
        <w:spacing w:line="550" w:lineRule="auto"/>
        <w:rPr>
          <w:rFonts w:ascii="Arial" w:hAnsi="Arial" w:cs="Arial"/>
          <w:color w:val="333333"/>
        </w:rPr>
      </w:pPr>
      <w:r>
        <w:rPr>
          <w:rFonts w:ascii="Arial" w:hAnsi="Arial" w:cs="Arial"/>
          <w:color w:val="8f89b3" w:themeColor="accent1"/>
          <w:sz w:val="20"/>
          <w:szCs w:val="20"/>
        </w:rPr>
        <w:t>= 0.0058489</w:t>
      </w:r>
    </w:p>
    <w:p>
      <w:pPr>
        <w:spacing w:line="375" w:lineRule="atLeast"/>
        <w:rPr>
          <w:rFonts w:ascii="Arial" w:hAnsi="Arial" w:cs="Arial"/>
          <w:color w:val="333333"/>
        </w:rPr>
      </w:pPr>
      <w:r>
        <w:rPr>
          <w:rFonts w:ascii="Arial" w:hAnsi="Arial" w:cs="Arial"/>
          <w:color w:val="333333"/>
          <w:sz w:val="20"/>
          <w:szCs w:val="20"/>
        </w:rPr>
        <w:t>The EPV is given by:</w:t>
      </w:r>
    </w:p>
    <w:p>
      <w:pPr>
        <w:spacing w:line="550" w:lineRule="auto"/>
        <w:rPr>
          <w:rFonts w:ascii="Arial" w:hAnsi="Arial" w:cs="Arial"/>
          <w:color w:val="333333"/>
        </w:rPr>
      </w:pPr>
      <w:r>
        <w:rPr>
          <w:rFonts w:ascii="Arial" w:hAnsi="Arial" w:cs="Arial"/>
          <w:color w:val="8f89b3" w:themeColor="accent1"/>
          <w:sz w:val="20"/>
          <w:szCs w:val="20"/>
        </w:rPr>
        <w:t>EPV 由下式给出：</w:t>
      </w:r>
    </w:p>
    <w:p>
      <w:pPr>
        <w:spacing w:line="375" w:lineRule="atLeast"/>
        <w:rPr>
          <w:rFonts w:ascii="Arial" w:hAnsi="Arial" w:cs="Arial"/>
          <w:color w:val="333333"/>
        </w:rPr>
      </w:pPr>
      <w:r>
        <w:rPr>
          <w:rFonts w:ascii="Arial" w:hAnsi="Arial" w:cs="Arial"/>
          <w:color w:val="333333"/>
          <w:sz w:val="20"/>
          <w:szCs w:val="20"/>
        </w:rPr>
        <w:t>E F = 100, 000A 1</w:t>
      </w:r>
    </w:p>
    <w:p>
      <w:pPr>
        <w:spacing w:line="550" w:lineRule="auto"/>
        <w:rPr>
          <w:rFonts w:ascii="Arial" w:hAnsi="Arial" w:cs="Arial"/>
          <w:color w:val="333333"/>
        </w:rPr>
      </w:pPr>
      <w:r>
        <w:rPr>
          <w:rFonts w:ascii="Arial" w:hAnsi="Arial" w:cs="Arial"/>
          <w:color w:val="8f89b3" w:themeColor="accent1"/>
          <w:sz w:val="20"/>
          <w:szCs w:val="20"/>
        </w:rPr>
        <w:t>E F = 100, 000A 1</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50:4</w:t>
      </w:r>
    </w:p>
    <w:p>
      <w:pPr>
        <w:spacing w:line="550" w:lineRule="auto"/>
        <w:rPr>
          <w:rFonts w:ascii="Arial" w:hAnsi="Arial" w:cs="Arial"/>
          <w:color w:val="333333"/>
        </w:rPr>
      </w:pPr>
      <w:r>
        <w:rPr>
          <w:rFonts w:ascii="Arial" w:hAnsi="Arial" w:cs="Arial"/>
          <w:color w:val="8f89b3" w:themeColor="accent1"/>
          <w:sz w:val="20"/>
          <w:szCs w:val="20"/>
        </w:rPr>
        <w:t>50:4</w:t>
      </w:r>
    </w:p>
    <w:p>
      <w:pPr>
        <w:spacing w:line="375" w:lineRule="atLeast"/>
        <w:rPr>
          <w:rFonts w:ascii="Arial" w:hAnsi="Arial" w:cs="Arial"/>
          <w:color w:val="333333"/>
        </w:rPr>
      </w:pPr>
      <w:r>
        <w:rPr>
          <w:rFonts w:ascii="Arial" w:hAnsi="Arial" w:cs="Arial"/>
          <w:color w:val="333333"/>
          <w:sz w:val="20"/>
          <w:szCs w:val="20"/>
        </w:rPr>
        <w:t>The standard deviation is:</w:t>
      </w:r>
    </w:p>
    <w:p>
      <w:pPr>
        <w:spacing w:line="550" w:lineRule="auto"/>
        <w:rPr>
          <w:rFonts w:ascii="Arial" w:hAnsi="Arial" w:cs="Arial"/>
          <w:color w:val="333333"/>
        </w:rPr>
      </w:pPr>
      <w:r>
        <w:rPr>
          <w:rFonts w:ascii="Arial" w:hAnsi="Arial" w:cs="Arial"/>
          <w:color w:val="8f89b3" w:themeColor="accent1"/>
          <w:sz w:val="20"/>
          <w:szCs w:val="20"/>
        </w:rPr>
        <w:t>标准差为：</w:t>
      </w:r>
    </w:p>
    <w:p>
      <w:pPr>
        <w:spacing w:line="375" w:lineRule="atLeast"/>
        <w:rPr>
          <w:rFonts w:ascii="Arial" w:hAnsi="Arial" w:cs="Arial"/>
          <w:color w:val="333333"/>
        </w:rPr>
      </w:pPr>
      <w:r>
        <w:rPr>
          <w:rFonts w:ascii="Arial" w:hAnsi="Arial" w:cs="Arial"/>
          <w:color w:val="333333"/>
          <w:sz w:val="20"/>
          <w:szCs w:val="20"/>
        </w:rPr>
        <w:t>= 100, 000 × 0.0066126 = $661.26</w:t>
      </w:r>
    </w:p>
    <w:p>
      <w:pPr>
        <w:spacing w:line="550" w:lineRule="auto"/>
        <w:rPr>
          <w:rFonts w:ascii="Arial" w:hAnsi="Arial" w:cs="Arial"/>
          <w:color w:val="333333"/>
        </w:rPr>
      </w:pPr>
      <w:r>
        <w:rPr>
          <w:rFonts w:ascii="Arial" w:hAnsi="Arial" w:cs="Arial"/>
          <w:color w:val="8f89b3" w:themeColor="accent1"/>
          <w:sz w:val="20"/>
          <w:szCs w:val="20"/>
        </w:rPr>
        <w:t>= 100, 000 × 0.0066126 = $661.26</w:t>
      </w:r>
    </w:p>
    <w:p>
      <w:pPr>
        <w:spacing w:line="375" w:lineRule="atLeast"/>
        <w:rPr>
          <w:rFonts w:ascii="Arial" w:hAnsi="Arial" w:cs="Arial"/>
          <w:color w:val="333333"/>
        </w:rPr>
      </w:pPr>
      <w:r>
        <w:rPr>
          <w:rFonts w:ascii="Arial" w:hAnsi="Arial" w:cs="Arial"/>
          <w:color w:val="333333"/>
          <w:sz w:val="20"/>
          <w:szCs w:val="20"/>
        </w:rPr>
        <w:t>√"# 1</w:t>
      </w:r>
    </w:p>
    <w:p>
      <w:pPr>
        <w:spacing w:line="550" w:lineRule="auto"/>
        <w:rPr>
          <w:rFonts w:ascii="Arial" w:hAnsi="Arial" w:cs="Arial"/>
          <w:color w:val="333333"/>
        </w:rPr>
      </w:pPr>
      <w:r>
        <w:rPr>
          <w:rFonts w:ascii="Arial" w:hAnsi="Arial" w:cs="Arial"/>
          <w:color w:val="8f89b3" w:themeColor="accent1"/>
          <w:sz w:val="20"/>
          <w:szCs w:val="20"/>
        </w:rPr>
        <w:t>√"# 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var{F} = 100, 000</w:t>
      </w:r>
    </w:p>
    <w:p>
      <w:pPr>
        <w:spacing w:line="550" w:lineRule="auto"/>
        <w:rPr>
          <w:rFonts w:ascii="Arial" w:hAnsi="Arial" w:cs="Arial"/>
          <w:color w:val="333333"/>
        </w:rPr>
      </w:pPr>
      <w:r>
        <w:rPr>
          <w:rFonts w:ascii="Arial" w:hAnsi="Arial" w:cs="Arial"/>
          <w:color w:val="8f89b3" w:themeColor="accent1"/>
          <w:sz w:val="20"/>
          <w:szCs w:val="20"/>
        </w:rPr>
        <w:t>var{F} = 100,000</w:t>
      </w:r>
    </w:p>
    <w:p>
      <w:pPr>
        <w:spacing w:line="375" w:lineRule="atLeast"/>
        <w:rPr>
          <w:rFonts w:ascii="Arial" w:hAnsi="Arial" w:cs="Arial"/>
          <w:color w:val="333333"/>
        </w:rPr>
      </w:pPr>
      <w:r>
        <w:rPr>
          <w:rFonts w:ascii="Arial" w:hAnsi="Arial" w:cs="Arial"/>
          <w:color w:val="333333"/>
          <w:sz w:val="20"/>
          <w:szCs w:val="20"/>
        </w:rPr>
        <w:t>2A1</w:t>
      </w:r>
    </w:p>
    <w:p>
      <w:pPr>
        <w:spacing w:line="550" w:lineRule="auto"/>
        <w:rPr>
          <w:rFonts w:ascii="Arial" w:hAnsi="Arial" w:cs="Arial"/>
          <w:color w:val="333333"/>
        </w:rPr>
      </w:pPr>
      <w:r>
        <w:rPr>
          <w:rFonts w:ascii="Arial" w:hAnsi="Arial" w:cs="Arial"/>
          <w:color w:val="8f89b3" w:themeColor="accent1"/>
          <w:sz w:val="20"/>
          <w:szCs w:val="20"/>
        </w:rPr>
        <w:t>2A1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A1</w:t>
      </w:r>
    </w:p>
    <w:p>
      <w:pPr>
        <w:spacing w:line="550" w:lineRule="auto"/>
        <w:rPr>
          <w:rFonts w:ascii="Arial" w:hAnsi="Arial" w:cs="Arial"/>
          <w:color w:val="333333"/>
        </w:rPr>
      </w:pPr>
      <w:r>
        <w:rPr>
          <w:rFonts w:ascii="Arial" w:hAnsi="Arial" w:cs="Arial"/>
          <w:color w:val="8f89b3" w:themeColor="accent1"/>
          <w:sz w:val="20"/>
          <w:szCs w:val="20"/>
        </w:rPr>
        <w:t>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 100000 ×0.0058489 − 0.00661262</w:t>
      </w:r>
    </w:p>
    <w:p>
      <w:pPr>
        <w:spacing w:line="550" w:lineRule="auto"/>
        <w:rPr>
          <w:rFonts w:ascii="Arial" w:hAnsi="Arial" w:cs="Arial"/>
          <w:color w:val="333333"/>
        </w:rPr>
      </w:pPr>
      <w:r>
        <w:rPr>
          <w:rFonts w:ascii="Arial" w:hAnsi="Arial" w:cs="Arial"/>
          <w:color w:val="8f89b3" w:themeColor="accent1"/>
          <w:sz w:val="20"/>
          <w:szCs w:val="20"/>
        </w:rPr>
        <w:t>= 100000 ×0.0058489 − 0.00661262</w:t>
      </w:r>
    </w:p>
    <w:p>
      <w:pPr>
        <w:spacing w:line="375" w:lineRule="atLeast"/>
        <w:rPr>
          <w:rFonts w:ascii="Arial" w:hAnsi="Arial" w:cs="Arial"/>
          <w:color w:val="333333"/>
        </w:rPr>
      </w:pPr>
      <w:r>
        <w:rPr>
          <w:rFonts w:ascii="Arial" w:hAnsi="Arial" w:cs="Arial"/>
          <w:color w:val="333333"/>
          <w:sz w:val="20"/>
          <w:szCs w:val="20"/>
        </w:rPr>
        <w:t>= 7619.20</w:t>
      </w:r>
    </w:p>
    <w:p>
      <w:pPr>
        <w:spacing w:line="550" w:lineRule="auto"/>
        <w:rPr>
          <w:rFonts w:ascii="Arial" w:hAnsi="Arial" w:cs="Arial"/>
          <w:color w:val="333333"/>
        </w:rPr>
      </w:pPr>
      <w:r>
        <w:rPr>
          <w:rFonts w:ascii="Arial" w:hAnsi="Arial" w:cs="Arial"/>
          <w:color w:val="8f89b3" w:themeColor="accent1"/>
          <w:sz w:val="20"/>
          <w:szCs w:val="20"/>
        </w:rPr>
        <w:t>= 7619.20</w:t>
      </w:r>
    </w:p>
    <w:p>
      <w:pPr>
        <w:spacing w:line="375" w:lineRule="atLeast"/>
        <w:rPr>
          <w:rFonts w:ascii="Arial" w:hAnsi="Arial" w:cs="Arial"/>
          <w:color w:val="333333"/>
        </w:rPr>
      </w:pPr>
      <w:r>
        <w:rPr>
          <w:rFonts w:ascii="Arial" w:hAnsi="Arial" w:cs="Arial"/>
          <w:color w:val="333333"/>
          <w:sz w:val="20"/>
          <w:szCs w:val="20"/>
        </w:rPr>
        <w:t>Evaluation of EPV and variance using whole life quantities</w:t>
      </w:r>
    </w:p>
    <w:p>
      <w:pPr>
        <w:spacing w:line="550" w:lineRule="auto"/>
        <w:rPr>
          <w:rFonts w:ascii="Arial" w:hAnsi="Arial" w:cs="Arial"/>
          <w:color w:val="333333"/>
        </w:rPr>
      </w:pPr>
      <w:r>
        <w:rPr>
          <w:rFonts w:ascii="Arial" w:hAnsi="Arial" w:cs="Arial"/>
          <w:color w:val="8f89b3" w:themeColor="accent1"/>
          <w:sz w:val="20"/>
          <w:szCs w:val="20"/>
        </w:rPr>
        <w:t>使用全寿命量评估 EPV 和方差</w:t>
      </w:r>
    </w:p>
    <w:p>
      <w:pPr>
        <w:spacing w:line="375" w:lineRule="atLeast"/>
        <w:rPr>
          <w:rFonts w:ascii="Arial" w:hAnsi="Arial" w:cs="Arial"/>
          <w:color w:val="333333"/>
        </w:rPr>
      </w:pPr>
      <w:r>
        <w:rPr>
          <w:rFonts w:ascii="Arial" w:hAnsi="Arial" w:cs="Arial"/>
          <w:color w:val="333333"/>
          <w:sz w:val="20"/>
          <w:szCs w:val="20"/>
        </w:rPr>
        <w:t>To calculate with reference to the whole life assurance</w:t>
      </w:r>
    </w:p>
    <w:p>
      <w:pPr>
        <w:spacing w:line="550" w:lineRule="auto"/>
        <w:rPr>
          <w:rFonts w:ascii="Arial" w:hAnsi="Arial" w:cs="Arial"/>
          <w:color w:val="333333"/>
        </w:rPr>
      </w:pPr>
      <w:r>
        <w:rPr>
          <w:rFonts w:ascii="Arial" w:hAnsi="Arial" w:cs="Arial"/>
          <w:color w:val="8f89b3" w:themeColor="accent1"/>
          <w:sz w:val="20"/>
          <w:szCs w:val="20"/>
        </w:rPr>
        <w:t>参照终身寿险计算</w:t>
      </w:r>
    </w:p>
    <w:p>
      <w:pPr>
        <w:spacing w:line="375" w:lineRule="atLeast"/>
        <w:rPr>
          <w:rFonts w:ascii="Arial" w:hAnsi="Arial" w:cs="Arial"/>
          <w:color w:val="333333"/>
        </w:rPr>
      </w:pPr>
      <w:r>
        <w:rPr>
          <w:rFonts w:ascii="Arial" w:hAnsi="Arial" w:cs="Arial"/>
          <w:color w:val="333333"/>
          <w:sz w:val="20"/>
          <w:szCs w:val="20"/>
        </w:rPr>
        <w:t>quantities; we note that the summation in A1</w:t>
      </w:r>
    </w:p>
    <w:p>
      <w:pPr>
        <w:spacing w:line="550" w:lineRule="auto"/>
        <w:rPr>
          <w:rFonts w:ascii="Arial" w:hAnsi="Arial" w:cs="Arial"/>
          <w:color w:val="333333"/>
        </w:rPr>
      </w:pPr>
      <w:r>
        <w:rPr>
          <w:rFonts w:ascii="Arial" w:hAnsi="Arial" w:cs="Arial"/>
          <w:color w:val="8f89b3" w:themeColor="accent1"/>
          <w:sz w:val="20"/>
          <w:szCs w:val="20"/>
        </w:rPr>
        <w:t>数量；我们注意到 A1 中的总和</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is a truncation of</w:t>
      </w:r>
    </w:p>
    <w:p>
      <w:pPr>
        <w:spacing w:line="550" w:lineRule="auto"/>
        <w:rPr>
          <w:rFonts w:ascii="Arial" w:hAnsi="Arial" w:cs="Arial"/>
          <w:color w:val="333333"/>
        </w:rPr>
      </w:pPr>
      <w:r>
        <w:rPr>
          <w:rFonts w:ascii="Arial" w:hAnsi="Arial" w:cs="Arial"/>
          <w:color w:val="8f89b3" w:themeColor="accent1"/>
          <w:sz w:val="20"/>
          <w:szCs w:val="20"/>
        </w:rPr>
        <w:t>是一个截断</w:t>
      </w:r>
    </w:p>
    <w:p>
      <w:pPr>
        <w:spacing w:line="375" w:lineRule="atLeast"/>
        <w:rPr>
          <w:rFonts w:ascii="Arial" w:hAnsi="Arial" w:cs="Arial"/>
          <w:color w:val="333333"/>
        </w:rPr>
      </w:pPr>
      <w:r>
        <w:rPr>
          <w:rFonts w:ascii="Arial" w:hAnsi="Arial" w:cs="Arial"/>
          <w:color w:val="333333"/>
          <w:sz w:val="20"/>
          <w:szCs w:val="20"/>
        </w:rPr>
        <w:t>the terms in the summation of Ax .</w:t>
      </w:r>
    </w:p>
    <w:p>
      <w:pPr>
        <w:spacing w:line="550" w:lineRule="auto"/>
        <w:rPr>
          <w:rFonts w:ascii="Arial" w:hAnsi="Arial" w:cs="Arial"/>
          <w:color w:val="333333"/>
        </w:rPr>
      </w:pPr>
      <w:r>
        <w:rPr>
          <w:rFonts w:ascii="Arial" w:hAnsi="Arial" w:cs="Arial"/>
          <w:color w:val="8f89b3" w:themeColor="accent1"/>
          <w:sz w:val="20"/>
          <w:szCs w:val="20"/>
        </w:rPr>
        <w:t>Ax 的总和中的项。</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A1=</w:t>
      </w:r>
    </w:p>
    <w:p>
      <w:pPr>
        <w:spacing w:line="550" w:lineRule="auto"/>
        <w:rPr>
          <w:rFonts w:ascii="Arial" w:hAnsi="Arial" w:cs="Arial"/>
          <w:color w:val="333333"/>
        </w:rPr>
      </w:pPr>
      <w:r>
        <w:rPr>
          <w:rFonts w:ascii="Arial" w:hAnsi="Arial" w:cs="Arial"/>
          <w:color w:val="8f89b3" w:themeColor="accent1"/>
          <w:sz w:val="20"/>
          <w:szCs w:val="20"/>
        </w:rPr>
        <w:t>A1=</w:t>
      </w:r>
    </w:p>
    <w:p>
      <w:pPr>
        <w:spacing w:line="375" w:lineRule="atLeast"/>
        <w:rPr>
          <w:rFonts w:ascii="Arial" w:hAnsi="Arial" w:cs="Arial"/>
          <w:color w:val="333333"/>
        </w:rPr>
      </w:pPr>
      <w:r>
        <w:rPr>
          <w:rFonts w:ascii="Arial" w:hAnsi="Arial" w:cs="Arial"/>
          <w:color w:val="333333"/>
          <w:sz w:val="20"/>
          <w:szCs w:val="20"/>
        </w:rPr>
        <w:t>Σ k|qx vk +1 = Σ k|qx vk +1 − Σ k|qx vk +1</w:t>
      </w:r>
    </w:p>
    <w:p>
      <w:pPr>
        <w:spacing w:line="550" w:lineRule="auto"/>
        <w:rPr>
          <w:rFonts w:ascii="Arial" w:hAnsi="Arial" w:cs="Arial"/>
          <w:color w:val="333333"/>
        </w:rPr>
      </w:pPr>
      <w:r>
        <w:rPr>
          <w:rFonts w:ascii="Arial" w:hAnsi="Arial" w:cs="Arial"/>
          <w:color w:val="8f89b3" w:themeColor="accent1"/>
          <w:sz w:val="20"/>
          <w:szCs w:val="20"/>
        </w:rPr>
        <w:t>Σ k|qx vk +1 = Σ k|qx vk +1 - Σ k|qx vk +1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k =n</w:t>
      </w:r>
    </w:p>
    <w:p>
      <w:pPr>
        <w:spacing w:line="550" w:lineRule="auto"/>
        <w:rPr>
          <w:rFonts w:ascii="Arial" w:hAnsi="Arial" w:cs="Arial"/>
          <w:color w:val="333333"/>
        </w:rPr>
      </w:pPr>
      <w:r>
        <w:rPr>
          <w:rFonts w:ascii="Arial" w:hAnsi="Arial" w:cs="Arial"/>
          <w:color w:val="8f89b3" w:themeColor="accent1"/>
          <w:sz w:val="20"/>
          <w:szCs w:val="20"/>
        </w:rPr>
        <w:t>k = n</w:t>
      </w:r>
    </w:p>
    <w:p>
      <w:pPr>
        <w:spacing w:line="375" w:lineRule="atLeast"/>
        <w:rPr>
          <w:rFonts w:ascii="Arial" w:hAnsi="Arial" w:cs="Arial"/>
          <w:color w:val="333333"/>
        </w:rPr>
      </w:pPr>
      <w:r>
        <w:rPr>
          <w:rFonts w:ascii="Arial" w:hAnsi="Arial" w:cs="Arial"/>
          <w:color w:val="333333"/>
          <w:sz w:val="20"/>
          <w:szCs w:val="20"/>
        </w:rPr>
        <w:t>= Ax −k|qx vk +1 k =n</w:t>
      </w:r>
    </w:p>
    <w:p>
      <w:pPr>
        <w:spacing w:line="550" w:lineRule="auto"/>
        <w:rPr>
          <w:rFonts w:ascii="Arial" w:hAnsi="Arial" w:cs="Arial"/>
          <w:color w:val="333333"/>
        </w:rPr>
      </w:pPr>
      <w:r>
        <w:rPr>
          <w:rFonts w:ascii="Arial" w:hAnsi="Arial" w:cs="Arial"/>
          <w:color w:val="8f89b3" w:themeColor="accent1"/>
          <w:sz w:val="20"/>
          <w:szCs w:val="20"/>
        </w:rPr>
        <w:t>= Ax -k|qx vk +1 k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Σk +1</w:t>
      </w:r>
    </w:p>
    <w:p>
      <w:pPr>
        <w:spacing w:line="550" w:lineRule="auto"/>
        <w:rPr>
          <w:rFonts w:ascii="Arial" w:hAnsi="Arial" w:cs="Arial"/>
          <w:color w:val="333333"/>
        </w:rPr>
      </w:pPr>
      <w:r>
        <w:rPr>
          <w:rFonts w:ascii="Arial" w:hAnsi="Arial" w:cs="Arial"/>
          <w:color w:val="8f89b3" w:themeColor="accent1"/>
          <w:sz w:val="20"/>
          <w:szCs w:val="20"/>
        </w:rPr>
        <w:t>Σk +1</w:t>
      </w:r>
    </w:p>
    <w:p>
      <w:pPr>
        <w:spacing w:line="375" w:lineRule="atLeast"/>
        <w:rPr>
          <w:rFonts w:ascii="Arial" w:hAnsi="Arial" w:cs="Arial"/>
          <w:color w:val="333333"/>
        </w:rPr>
      </w:pPr>
      <w:r>
        <w:rPr>
          <w:rFonts w:ascii="Arial" w:hAnsi="Arial" w:cs="Arial"/>
          <w:color w:val="333333"/>
          <w:sz w:val="20"/>
          <w:szCs w:val="20"/>
        </w:rPr>
        <w:t>= Ax −k px qx +k v</w:t>
      </w:r>
    </w:p>
    <w:p>
      <w:pPr>
        <w:spacing w:line="550" w:lineRule="auto"/>
        <w:rPr>
          <w:rFonts w:ascii="Arial" w:hAnsi="Arial" w:cs="Arial"/>
          <w:color w:val="333333"/>
        </w:rPr>
      </w:pPr>
      <w:r>
        <w:rPr>
          <w:rFonts w:ascii="Arial" w:hAnsi="Arial" w:cs="Arial"/>
          <w:color w:val="8f89b3" w:themeColor="accent1"/>
          <w:sz w:val="20"/>
          <w:szCs w:val="20"/>
        </w:rPr>
        <w:t>= Ax -k px qx +k v</w:t>
      </w:r>
    </w:p>
    <w:p>
      <w:pPr>
        <w:spacing w:line="375" w:lineRule="atLeast"/>
        <w:rPr>
          <w:rFonts w:ascii="Arial" w:hAnsi="Arial" w:cs="Arial"/>
          <w:color w:val="333333"/>
        </w:rPr>
      </w:pPr>
      <w:r>
        <w:rPr>
          <w:rFonts w:ascii="Arial" w:hAnsi="Arial" w:cs="Arial"/>
          <w:color w:val="333333"/>
          <w:sz w:val="20"/>
          <w:szCs w:val="20"/>
        </w:rPr>
        <w:t>k =n</w:t>
      </w:r>
    </w:p>
    <w:p>
      <w:pPr>
        <w:spacing w:line="550" w:lineRule="auto"/>
        <w:rPr>
          <w:rFonts w:ascii="Arial" w:hAnsi="Arial" w:cs="Arial"/>
          <w:color w:val="333333"/>
        </w:rPr>
      </w:pPr>
      <w:r>
        <w:rPr>
          <w:rFonts w:ascii="Arial" w:hAnsi="Arial" w:cs="Arial"/>
          <w:color w:val="8f89b3" w:themeColor="accent1"/>
          <w:sz w:val="20"/>
          <w:szCs w:val="20"/>
        </w:rPr>
        <w:t>k =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nΣ k  n+1</w:t>
      </w:r>
    </w:p>
    <w:p>
      <w:pPr>
        <w:spacing w:line="550" w:lineRule="auto"/>
        <w:rPr>
          <w:rFonts w:ascii="Arial" w:hAnsi="Arial" w:cs="Arial"/>
          <w:color w:val="333333"/>
        </w:rPr>
      </w:pPr>
      <w:r>
        <w:rPr>
          <w:rFonts w:ascii="Arial" w:hAnsi="Arial" w:cs="Arial"/>
          <w:color w:val="8f89b3" w:themeColor="accent1"/>
          <w:sz w:val="20"/>
          <w:szCs w:val="20"/>
        </w:rPr>
        <w:t>nΣ k n+1</w:t>
      </w:r>
    </w:p>
    <w:p>
      <w:pPr>
        <w:spacing w:line="375" w:lineRule="atLeast"/>
        <w:rPr>
          <w:rFonts w:ascii="Arial" w:hAnsi="Arial" w:cs="Arial"/>
          <w:color w:val="333333"/>
        </w:rPr>
      </w:pPr>
      <w:r>
        <w:rPr>
          <w:rFonts w:ascii="Arial" w:hAnsi="Arial" w:cs="Arial"/>
          <w:color w:val="333333"/>
          <w:sz w:val="20"/>
          <w:szCs w:val="20"/>
        </w:rPr>
        <w:t>= Ax − v npxv −k−npx +nqx +n+k−n</w:t>
      </w:r>
    </w:p>
    <w:p>
      <w:pPr>
        <w:spacing w:line="550" w:lineRule="auto"/>
        <w:rPr>
          <w:rFonts w:ascii="Arial" w:hAnsi="Arial" w:cs="Arial"/>
          <w:color w:val="333333"/>
        </w:rPr>
      </w:pPr>
      <w:r>
        <w:rPr>
          <w:rFonts w:ascii="Arial" w:hAnsi="Arial" w:cs="Arial"/>
          <w:color w:val="8f89b3" w:themeColor="accent1"/>
          <w:sz w:val="20"/>
          <w:szCs w:val="20"/>
        </w:rPr>
        <w:t>= Ax - v npxv -k-npx +nqx +n+k-n</w:t>
      </w:r>
    </w:p>
    <w:p>
      <w:pPr>
        <w:spacing w:line="375" w:lineRule="atLeast"/>
        <w:rPr>
          <w:rFonts w:ascii="Arial" w:hAnsi="Arial" w:cs="Arial"/>
          <w:color w:val="333333"/>
        </w:rPr>
      </w:pPr>
      <w:r>
        <w:rPr>
          <w:rFonts w:ascii="Arial" w:hAnsi="Arial" w:cs="Arial"/>
          <w:color w:val="333333"/>
          <w:sz w:val="20"/>
          <w:szCs w:val="20"/>
        </w:rPr>
        <w:t>k =n</w:t>
      </w:r>
    </w:p>
    <w:p>
      <w:pPr>
        <w:spacing w:line="550" w:lineRule="auto"/>
        <w:rPr>
          <w:rFonts w:ascii="Arial" w:hAnsi="Arial" w:cs="Arial"/>
          <w:color w:val="333333"/>
        </w:rPr>
      </w:pPr>
      <w:r>
        <w:rPr>
          <w:rFonts w:ascii="Arial" w:hAnsi="Arial" w:cs="Arial"/>
          <w:color w:val="8f89b3" w:themeColor="accent1"/>
          <w:sz w:val="20"/>
          <w:szCs w:val="20"/>
        </w:rPr>
        <w:t>k = n</w:t>
      </w:r>
    </w:p>
    <w:p>
      <w:pPr>
        <w:spacing w:line="375" w:lineRule="atLeast"/>
        <w:rPr>
          <w:rFonts w:ascii="Arial" w:hAnsi="Arial" w:cs="Arial"/>
          <w:color w:val="333333"/>
        </w:rPr>
      </w:pPr>
      <w:r>
        <w:rPr>
          <w:rFonts w:ascii="Arial" w:hAnsi="Arial" w:cs="Arial"/>
          <w:color w:val="333333"/>
          <w:sz w:val="20"/>
          <w:szCs w:val="20"/>
        </w:rPr>
        <w:t>Evaluation of EPV and variance using whole life quantities</w:t>
      </w:r>
    </w:p>
    <w:p>
      <w:pPr>
        <w:spacing w:line="550" w:lineRule="auto"/>
        <w:rPr>
          <w:rFonts w:ascii="Arial" w:hAnsi="Arial" w:cs="Arial"/>
          <w:color w:val="333333"/>
        </w:rPr>
      </w:pPr>
      <w:r>
        <w:rPr>
          <w:rFonts w:ascii="Arial" w:hAnsi="Arial" w:cs="Arial"/>
          <w:color w:val="8f89b3" w:themeColor="accent1"/>
          <w:sz w:val="20"/>
          <w:szCs w:val="20"/>
        </w:rPr>
        <w:t>使用全寿命量评估 EPV 和方差</w:t>
      </w:r>
    </w:p>
    <w:p>
      <w:pPr>
        <w:spacing w:line="375" w:lineRule="atLeast"/>
        <w:rPr>
          <w:rFonts w:ascii="Arial" w:hAnsi="Arial" w:cs="Arial"/>
          <w:color w:val="333333"/>
        </w:rPr>
      </w:pPr>
      <w:r>
        <w:rPr>
          <w:rFonts w:ascii="Arial" w:hAnsi="Arial" w:cs="Arial"/>
          <w:color w:val="333333"/>
          <w:sz w:val="20"/>
          <w:szCs w:val="20"/>
        </w:rPr>
        <w:t>If we make the substitution r = kn inside the summation, we get</w:t>
      </w:r>
    </w:p>
    <w:p>
      <w:pPr>
        <w:spacing w:line="550" w:lineRule="auto"/>
        <w:rPr>
          <w:rFonts w:ascii="Arial" w:hAnsi="Arial" w:cs="Arial"/>
          <w:color w:val="333333"/>
        </w:rPr>
      </w:pPr>
      <w:r>
        <w:rPr>
          <w:rFonts w:ascii="Arial" w:hAnsi="Arial" w:cs="Arial"/>
          <w:color w:val="8f89b3" w:themeColor="accent1"/>
          <w:sz w:val="20"/>
          <w:szCs w:val="20"/>
        </w:rPr>
        <w:t>如果我们在求和中进行替换 r = kn，我们得到</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A1</w:t>
      </w:r>
    </w:p>
    <w:p>
      <w:pPr>
        <w:spacing w:line="550" w:lineRule="auto"/>
        <w:rPr>
          <w:rFonts w:ascii="Arial" w:hAnsi="Arial" w:cs="Arial"/>
          <w:color w:val="333333"/>
        </w:rPr>
      </w:pPr>
      <w:r>
        <w:rPr>
          <w:rFonts w:ascii="Arial" w:hAnsi="Arial" w:cs="Arial"/>
          <w:color w:val="8f89b3" w:themeColor="accent1"/>
          <w:sz w:val="20"/>
          <w:szCs w:val="20"/>
        </w:rPr>
        <w:t>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Interpretation A1</w:t>
      </w:r>
    </w:p>
    <w:p>
      <w:pPr>
        <w:spacing w:line="550" w:lineRule="auto"/>
        <w:rPr>
          <w:rFonts w:ascii="Arial" w:hAnsi="Arial" w:cs="Arial"/>
          <w:color w:val="333333"/>
        </w:rPr>
      </w:pPr>
      <w:r>
        <w:rPr>
          <w:rFonts w:ascii="Arial" w:hAnsi="Arial" w:cs="Arial"/>
          <w:color w:val="8f89b3" w:themeColor="accent1"/>
          <w:sz w:val="20"/>
          <w:szCs w:val="20"/>
        </w:rPr>
        <w:t>解释 A1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Ax − v npxvr px +nqx +n+r</w:t>
      </w:r>
    </w:p>
    <w:p>
      <w:pPr>
        <w:spacing w:line="550" w:lineRule="auto"/>
        <w:rPr>
          <w:rFonts w:ascii="Arial" w:hAnsi="Arial" w:cs="Arial"/>
          <w:color w:val="333333"/>
        </w:rPr>
      </w:pPr>
      <w:r>
        <w:rPr>
          <w:rFonts w:ascii="Arial" w:hAnsi="Arial" w:cs="Arial"/>
          <w:color w:val="8f89b3" w:themeColor="accent1"/>
          <w:sz w:val="20"/>
          <w:szCs w:val="20"/>
        </w:rPr>
        <w:t>= Ax - v npxvr px +nqx +n+r</w:t>
      </w:r>
    </w:p>
    <w:p>
      <w:pPr>
        <w:spacing w:line="375" w:lineRule="atLeast"/>
        <w:rPr>
          <w:rFonts w:ascii="Arial" w:hAnsi="Arial" w:cs="Arial"/>
          <w:color w:val="333333"/>
        </w:rPr>
      </w:pPr>
      <w:r>
        <w:rPr>
          <w:rFonts w:ascii="Arial" w:hAnsi="Arial" w:cs="Arial"/>
          <w:color w:val="333333"/>
          <w:sz w:val="20"/>
          <w:szCs w:val="20"/>
        </w:rPr>
        <w:t>Σnr +1</w:t>
      </w:r>
    </w:p>
    <w:p>
      <w:pPr>
        <w:spacing w:line="550" w:lineRule="auto"/>
        <w:rPr>
          <w:rFonts w:ascii="Arial" w:hAnsi="Arial" w:cs="Arial"/>
          <w:color w:val="333333"/>
        </w:rPr>
      </w:pPr>
      <w:r>
        <w:rPr>
          <w:rFonts w:ascii="Arial" w:hAnsi="Arial" w:cs="Arial"/>
          <w:color w:val="8f89b3" w:themeColor="accent1"/>
          <w:sz w:val="20"/>
          <w:szCs w:val="20"/>
        </w:rPr>
        <w:t>Σnr +1</w:t>
      </w:r>
    </w:p>
    <w:p>
      <w:pPr>
        <w:spacing w:line="375" w:lineRule="atLeast"/>
        <w:rPr>
          <w:rFonts w:ascii="Arial" w:hAnsi="Arial" w:cs="Arial"/>
          <w:color w:val="333333"/>
        </w:rPr>
      </w:pPr>
      <w:r>
        <w:rPr>
          <w:rFonts w:ascii="Arial" w:hAnsi="Arial" w:cs="Arial"/>
          <w:color w:val="333333"/>
          <w:sz w:val="20"/>
          <w:szCs w:val="20"/>
        </w:rPr>
        <w:t>r =0</w:t>
      </w:r>
    </w:p>
    <w:p>
      <w:pPr>
        <w:spacing w:line="550" w:lineRule="auto"/>
        <w:rPr>
          <w:rFonts w:ascii="Arial" w:hAnsi="Arial" w:cs="Arial"/>
          <w:color w:val="333333"/>
        </w:rPr>
      </w:pPr>
      <w:r>
        <w:rPr>
          <w:rFonts w:ascii="Arial" w:hAnsi="Arial" w:cs="Arial"/>
          <w:color w:val="8f89b3" w:themeColor="accent1"/>
          <w:sz w:val="20"/>
          <w:szCs w:val="20"/>
        </w:rPr>
        <w:t>r =0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Σnr +1</w:t>
      </w:r>
    </w:p>
    <w:p>
      <w:pPr>
        <w:spacing w:line="550" w:lineRule="auto"/>
        <w:rPr>
          <w:rFonts w:ascii="Arial" w:hAnsi="Arial" w:cs="Arial"/>
          <w:color w:val="333333"/>
        </w:rPr>
      </w:pPr>
      <w:r>
        <w:rPr>
          <w:rFonts w:ascii="Arial" w:hAnsi="Arial" w:cs="Arial"/>
          <w:color w:val="8f89b3" w:themeColor="accent1"/>
          <w:sz w:val="20"/>
          <w:szCs w:val="20"/>
        </w:rPr>
        <w:t>Σnr +1</w:t>
      </w:r>
    </w:p>
    <w:p>
      <w:pPr>
        <w:spacing w:line="375" w:lineRule="atLeast"/>
        <w:rPr>
          <w:rFonts w:ascii="Arial" w:hAnsi="Arial" w:cs="Arial"/>
          <w:color w:val="333333"/>
        </w:rPr>
      </w:pPr>
      <w:r>
        <w:rPr>
          <w:rFonts w:ascii="Arial" w:hAnsi="Arial" w:cs="Arial"/>
          <w:color w:val="333333"/>
          <w:sz w:val="20"/>
          <w:szCs w:val="20"/>
        </w:rPr>
        <w:t>= Ax − v npxvr |qx +n</w:t>
      </w:r>
    </w:p>
    <w:p>
      <w:pPr>
        <w:spacing w:line="550" w:lineRule="auto"/>
        <w:rPr>
          <w:rFonts w:ascii="Arial" w:hAnsi="Arial" w:cs="Arial"/>
          <w:color w:val="333333"/>
        </w:rPr>
      </w:pPr>
      <w:r>
        <w:rPr>
          <w:rFonts w:ascii="Arial" w:hAnsi="Arial" w:cs="Arial"/>
          <w:color w:val="8f89b3" w:themeColor="accent1"/>
          <w:sz w:val="20"/>
          <w:szCs w:val="20"/>
        </w:rPr>
        <w:t>= Ax - v npxvr |qx +n</w:t>
      </w:r>
    </w:p>
    <w:p>
      <w:pPr>
        <w:spacing w:line="375" w:lineRule="atLeast"/>
        <w:rPr>
          <w:rFonts w:ascii="Arial" w:hAnsi="Arial" w:cs="Arial"/>
          <w:color w:val="333333"/>
        </w:rPr>
      </w:pPr>
      <w:r>
        <w:rPr>
          <w:rFonts w:ascii="Arial" w:hAnsi="Arial" w:cs="Arial"/>
          <w:color w:val="333333"/>
          <w:sz w:val="20"/>
          <w:szCs w:val="20"/>
        </w:rPr>
        <w:t>r =0</w:t>
      </w:r>
    </w:p>
    <w:p>
      <w:pPr>
        <w:spacing w:line="550" w:lineRule="auto"/>
        <w:rPr>
          <w:rFonts w:ascii="Arial" w:hAnsi="Arial" w:cs="Arial"/>
          <w:color w:val="333333"/>
        </w:rPr>
      </w:pPr>
      <w:r>
        <w:rPr>
          <w:rFonts w:ascii="Arial" w:hAnsi="Arial" w:cs="Arial"/>
          <w:color w:val="8f89b3" w:themeColor="accent1"/>
          <w:sz w:val="20"/>
          <w:szCs w:val="20"/>
        </w:rPr>
        <w:t>r =0</w:t>
      </w:r>
    </w:p>
    <w:p>
      <w:pPr>
        <w:spacing w:line="375" w:lineRule="atLeast"/>
        <w:rPr>
          <w:rFonts w:ascii="Arial" w:hAnsi="Arial" w:cs="Arial"/>
          <w:color w:val="333333"/>
        </w:rPr>
      </w:pPr>
      <w:r>
        <w:rPr>
          <w:rFonts w:ascii="Arial" w:hAnsi="Arial" w:cs="Arial"/>
          <w:color w:val="333333"/>
          <w:sz w:val="20"/>
          <w:szCs w:val="20"/>
        </w:rPr>
        <w:t>= Ax − vnnpx Ax +n</w:t>
      </w:r>
    </w:p>
    <w:p>
      <w:pPr>
        <w:spacing w:line="550" w:lineRule="auto"/>
        <w:rPr>
          <w:rFonts w:ascii="Arial" w:hAnsi="Arial" w:cs="Arial"/>
          <w:color w:val="333333"/>
        </w:rPr>
      </w:pPr>
      <w:r>
        <w:rPr>
          <w:rFonts w:ascii="Arial" w:hAnsi="Arial" w:cs="Arial"/>
          <w:color w:val="8f89b3" w:themeColor="accent1"/>
          <w:sz w:val="20"/>
          <w:szCs w:val="20"/>
        </w:rPr>
        <w:t>= Ax - vnnpx Ax +n</w:t>
      </w:r>
    </w:p>
    <w:p>
      <w:pPr>
        <w:spacing w:line="375" w:lineRule="atLeast"/>
        <w:rPr>
          <w:rFonts w:ascii="Arial" w:hAnsi="Arial" w:cs="Arial"/>
          <w:color w:val="333333"/>
        </w:rPr>
      </w:pPr>
      <w:r>
        <w:rPr>
          <w:rFonts w:ascii="Arial" w:hAnsi="Arial" w:cs="Arial"/>
          <w:color w:val="333333"/>
          <w:sz w:val="20"/>
          <w:szCs w:val="20"/>
        </w:rPr>
        <w:t>is the difference between Ax (no restriction</w:t>
      </w:r>
    </w:p>
    <w:p>
      <w:pPr>
        <w:spacing w:line="550" w:lineRule="auto"/>
        <w:rPr>
          <w:rFonts w:ascii="Arial" w:hAnsi="Arial" w:cs="Arial"/>
          <w:color w:val="333333"/>
        </w:rPr>
      </w:pPr>
      <w:r>
        <w:rPr>
          <w:rFonts w:ascii="Arial" w:hAnsi="Arial" w:cs="Arial"/>
          <w:color w:val="8f89b3" w:themeColor="accent1"/>
          <w:sz w:val="20"/>
          <w:szCs w:val="20"/>
        </w:rPr>
        <w:t>是斧头之间的区别（没有限制</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on when death can occur) and, Ax+n (no restriction on when</w:t>
      </w:r>
    </w:p>
    <w:p>
      <w:pPr>
        <w:spacing w:line="550" w:lineRule="auto"/>
        <w:rPr>
          <w:rFonts w:ascii="Arial" w:hAnsi="Arial" w:cs="Arial"/>
          <w:color w:val="333333"/>
        </w:rPr>
      </w:pPr>
      <w:r>
        <w:rPr>
          <w:rFonts w:ascii="Arial" w:hAnsi="Arial" w:cs="Arial"/>
          <w:color w:val="8f89b3" w:themeColor="accent1"/>
          <w:sz w:val="20"/>
          <w:szCs w:val="20"/>
        </w:rPr>
        <w:t>关于何时可能发生死亡）和，Ax+n（对何时发生没有限制</w:t>
      </w:r>
    </w:p>
    <w:p>
      <w:pPr>
        <w:spacing w:line="375" w:lineRule="atLeast"/>
        <w:rPr>
          <w:rFonts w:ascii="Arial" w:hAnsi="Arial" w:cs="Arial"/>
          <w:color w:val="333333"/>
        </w:rPr>
      </w:pPr>
      <w:r>
        <w:rPr>
          <w:rFonts w:ascii="Arial" w:hAnsi="Arial" w:cs="Arial"/>
          <w:color w:val="333333"/>
          <w:sz w:val="20"/>
          <w:szCs w:val="20"/>
        </w:rPr>
        <w:t>death occurs but starting in n years time) discounted by back by n years and multiplied by the probability that the life survives n years from x .</w:t>
      </w:r>
    </w:p>
    <w:p>
      <w:pPr>
        <w:spacing w:line="550" w:lineRule="auto"/>
        <w:rPr>
          <w:rFonts w:ascii="Arial" w:hAnsi="Arial" w:cs="Arial"/>
          <w:color w:val="333333"/>
        </w:rPr>
      </w:pPr>
      <w:r>
        <w:rPr>
          <w:rFonts w:ascii="Arial" w:hAnsi="Arial" w:cs="Arial"/>
          <w:color w:val="8f89b3" w:themeColor="accent1"/>
          <w:sz w:val="20"/>
          <w:szCs w:val="20"/>
        </w:rPr>
        <w:t>死亡发生但开始于 n 年时间) 向后贴现 n 年并乘以生命从 x 存活 n 年的概率。</w:t>
      </w:r>
    </w:p>
    <w:p>
      <w:pPr>
        <w:spacing w:line="375" w:lineRule="atLeast"/>
        <w:rPr>
          <w:rFonts w:ascii="Arial" w:hAnsi="Arial" w:cs="Arial"/>
          <w:color w:val="333333"/>
        </w:rPr>
      </w:pPr>
      <w:r>
        <w:rPr>
          <w:rFonts w:ascii="Arial" w:hAnsi="Arial" w:cs="Arial"/>
          <w:color w:val="333333"/>
          <w:sz w:val="20"/>
          <w:szCs w:val="20"/>
        </w:rPr>
        <w:t>Description and Definitions</w:t>
      </w:r>
    </w:p>
    <w:p>
      <w:pPr>
        <w:spacing w:line="550" w:lineRule="auto"/>
        <w:rPr>
          <w:rFonts w:ascii="Arial" w:hAnsi="Arial" w:cs="Arial"/>
          <w:color w:val="333333"/>
        </w:rPr>
      </w:pPr>
      <w:r>
        <w:rPr>
          <w:rFonts w:ascii="Arial" w:hAnsi="Arial" w:cs="Arial"/>
          <w:color w:val="8f89b3" w:themeColor="accent1"/>
          <w:sz w:val="20"/>
          <w:szCs w:val="20"/>
        </w:rPr>
        <w:t>描述和定义</w:t>
      </w:r>
    </w:p>
    <w:p>
      <w:pPr>
        <w:spacing w:line="375" w:lineRule="atLeast"/>
        <w:rPr>
          <w:rFonts w:ascii="Arial" w:hAnsi="Arial" w:cs="Arial"/>
          <w:color w:val="333333"/>
        </w:rPr>
      </w:pPr>
      <w:r>
        <w:rPr>
          <w:rFonts w:ascii="Arial" w:hAnsi="Arial" w:cs="Arial"/>
          <w:color w:val="333333"/>
          <w:sz w:val="20"/>
          <w:szCs w:val="20"/>
        </w:rPr>
        <w:t>Definition: A pure endowment contract pays a sum assured S after n years provided a life aged x is still alive. The payment, G, is 0 if the policyholder dies within n years, but S if the policyholder survives to the end of the term.</w:t>
      </w:r>
    </w:p>
    <w:p>
      <w:pPr>
        <w:spacing w:line="550" w:lineRule="auto"/>
        <w:rPr>
          <w:rFonts w:ascii="Arial" w:hAnsi="Arial" w:cs="Arial"/>
          <w:color w:val="333333"/>
        </w:rPr>
      </w:pPr>
      <w:r>
        <w:rPr>
          <w:rFonts w:ascii="Arial" w:hAnsi="Arial" w:cs="Arial"/>
          <w:color w:val="8f89b3" w:themeColor="accent1"/>
          <w:sz w:val="20"/>
          <w:szCs w:val="20"/>
        </w:rPr>
        <w:t>定义：如果 x 岁的人还活着，纯养老合同在 n 年后支付保额 S。如果投保人在 n 年内死亡，则赔付 G 为 0，如果投保人存活到期限结束，则赔付为 S。</w:t>
      </w:r>
    </w:p>
    <w:p>
      <w:pPr>
        <w:spacing w:line="375" w:lineRule="atLeast"/>
        <w:rPr>
          <w:rFonts w:ascii="Arial" w:hAnsi="Arial" w:cs="Arial"/>
          <w:color w:val="333333"/>
        </w:rPr>
      </w:pPr>
      <w:r>
        <w:rPr>
          <w:rFonts w:ascii="Arial" w:hAnsi="Arial" w:cs="Arial"/>
          <w:color w:val="333333"/>
          <w:sz w:val="20"/>
          <w:szCs w:val="20"/>
        </w:rPr>
        <w:t>G0if Kx &lt; n Svnif Kx ≥ n</w:t>
      </w:r>
    </w:p>
    <w:p>
      <w:pPr>
        <w:spacing w:line="550" w:lineRule="auto"/>
        <w:rPr>
          <w:rFonts w:ascii="Arial" w:hAnsi="Arial" w:cs="Arial"/>
          <w:color w:val="333333"/>
        </w:rPr>
      </w:pPr>
      <w:r>
        <w:rPr>
          <w:rFonts w:ascii="Arial" w:hAnsi="Arial" w:cs="Arial"/>
          <w:color w:val="8f89b3" w:themeColor="accent1"/>
          <w:sz w:val="20"/>
          <w:szCs w:val="20"/>
        </w:rPr>
        <w:t>G0if Kx &lt; n Svnif Kx ≥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(12)</w:t>
      </w:r>
    </w:p>
    <w:p>
      <w:pPr>
        <w:spacing w:line="550" w:lineRule="auto"/>
        <w:rPr>
          <w:rFonts w:ascii="Arial" w:hAnsi="Arial" w:cs="Arial"/>
          <w:color w:val="333333"/>
        </w:rPr>
      </w:pPr>
      <w:r>
        <w:rPr>
          <w:rFonts w:ascii="Arial" w:hAnsi="Arial" w:cs="Arial"/>
          <w:color w:val="8f89b3" w:themeColor="accent1"/>
          <w:sz w:val="20"/>
          <w:szCs w:val="20"/>
        </w:rPr>
        <w:t>(12)</w:t>
      </w:r>
    </w:p>
    <w:p>
      <w:pPr>
        <w:spacing w:line="375" w:lineRule="atLeast"/>
        <w:rPr>
          <w:rFonts w:ascii="Arial" w:hAnsi="Arial" w:cs="Arial"/>
          <w:color w:val="333333"/>
        </w:rPr>
      </w:pPr>
      <w:r>
        <w:rPr>
          <w:rFonts w:ascii="Arial" w:hAnsi="Arial" w:cs="Arial"/>
          <w:color w:val="333333"/>
          <w:sz w:val="20"/>
          <w:szCs w:val="20"/>
        </w:rPr>
        <w:t>E{G} =   SvnP(Kx ≥ n) + 0 × P(Kx &lt; n)</w:t>
      </w:r>
    </w:p>
    <w:p>
      <w:pPr>
        <w:spacing w:line="550" w:lineRule="auto"/>
        <w:rPr>
          <w:rFonts w:ascii="Arial" w:hAnsi="Arial" w:cs="Arial"/>
          <w:color w:val="333333"/>
        </w:rPr>
      </w:pPr>
      <w:r>
        <w:rPr>
          <w:rFonts w:ascii="Arial" w:hAnsi="Arial" w:cs="Arial"/>
          <w:color w:val="8f89b3" w:themeColor="accent1"/>
          <w:sz w:val="20"/>
          <w:szCs w:val="20"/>
        </w:rPr>
        <w:t>E{G} = SvnP(Kx ≥ n) + 0 × P(Kx &lt; n)</w:t>
      </w:r>
    </w:p>
    <w:p>
      <w:pPr>
        <w:spacing w:line="375" w:lineRule="atLeast"/>
        <w:rPr>
          <w:rFonts w:ascii="Arial" w:hAnsi="Arial" w:cs="Arial"/>
          <w:color w:val="333333"/>
        </w:rPr>
      </w:pPr>
      <w:r>
        <w:rPr>
          <w:rFonts w:ascii="Arial" w:hAnsi="Arial" w:cs="Arial"/>
          <w:color w:val="333333"/>
          <w:sz w:val="20"/>
          <w:szCs w:val="20"/>
        </w:rPr>
        <w:t>=   Svnnpx</w:t>
      </w:r>
    </w:p>
    <w:p>
      <w:pPr>
        <w:spacing w:line="550" w:lineRule="auto"/>
        <w:rPr>
          <w:rFonts w:ascii="Arial" w:hAnsi="Arial" w:cs="Arial"/>
          <w:color w:val="333333"/>
        </w:rPr>
      </w:pPr>
      <w:r>
        <w:rPr>
          <w:rFonts w:ascii="Arial" w:hAnsi="Arial" w:cs="Arial"/>
          <w:color w:val="8f89b3" w:themeColor="accent1"/>
          <w:sz w:val="20"/>
          <w:szCs w:val="20"/>
        </w:rPr>
        <w:t>= svnnpx</w:t>
      </w:r>
    </w:p>
    <w:p>
      <w:pPr>
        <w:spacing w:line="375" w:lineRule="atLeast"/>
        <w:rPr>
          <w:rFonts w:ascii="Arial" w:hAnsi="Arial" w:cs="Arial"/>
          <w:color w:val="333333"/>
        </w:rPr>
      </w:pPr>
      <w:r>
        <w:rPr>
          <w:rFonts w:ascii="Arial" w:hAnsi="Arial" w:cs="Arial"/>
          <w:color w:val="333333"/>
          <w:sz w:val="20"/>
          <w:szCs w:val="20"/>
        </w:rPr>
        <w:t>= SA 1</w:t>
      </w:r>
    </w:p>
    <w:p>
      <w:pPr>
        <w:spacing w:line="550" w:lineRule="auto"/>
        <w:rPr>
          <w:rFonts w:ascii="Arial" w:hAnsi="Arial" w:cs="Arial"/>
          <w:color w:val="333333"/>
        </w:rPr>
      </w:pPr>
      <w:r>
        <w:rPr>
          <w:rFonts w:ascii="Arial" w:hAnsi="Arial" w:cs="Arial"/>
          <w:color w:val="8f89b3" w:themeColor="accent1"/>
          <w:sz w:val="20"/>
          <w:szCs w:val="20"/>
        </w:rPr>
        <w:t>= 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The actuarial notation:</w:t>
      </w:r>
    </w:p>
    <w:p>
      <w:pPr>
        <w:spacing w:line="550" w:lineRule="auto"/>
        <w:rPr>
          <w:rFonts w:ascii="Arial" w:hAnsi="Arial" w:cs="Arial"/>
          <w:color w:val="333333"/>
        </w:rPr>
      </w:pPr>
      <w:r>
        <w:rPr>
          <w:rFonts w:ascii="Arial" w:hAnsi="Arial" w:cs="Arial"/>
          <w:color w:val="8f89b3" w:themeColor="accent1"/>
          <w:sz w:val="20"/>
          <w:szCs w:val="20"/>
        </w:rPr>
        <w:t>精算符号：</w:t>
      </w:r>
    </w:p>
    <w:p>
      <w:pPr>
        <w:spacing w:line="375" w:lineRule="atLeast"/>
        <w:rPr>
          <w:rFonts w:ascii="Arial" w:hAnsi="Arial" w:cs="Arial"/>
          <w:color w:val="333333"/>
        </w:rPr>
      </w:pPr>
      <w:r>
        <w:rPr>
          <w:rFonts w:ascii="Arial" w:hAnsi="Arial" w:cs="Arial"/>
          <w:color w:val="333333"/>
          <w:sz w:val="20"/>
          <w:szCs w:val="20"/>
        </w:rPr>
        <w:t>A</w:t>
      </w:r>
    </w:p>
    <w:p>
      <w:pPr>
        <w:spacing w:line="550" w:lineRule="auto"/>
        <w:rPr>
          <w:rFonts w:ascii="Arial" w:hAnsi="Arial" w:cs="Arial"/>
          <w:color w:val="333333"/>
        </w:rPr>
      </w:pPr>
      <w:r>
        <w:rPr>
          <w:rFonts w:ascii="Arial" w:hAnsi="Arial" w:cs="Arial"/>
          <w:color w:val="8f89b3" w:themeColor="accent1"/>
          <w:sz w:val="20"/>
          <w:szCs w:val="20"/>
        </w:rPr>
        <w:t>A</w:t>
      </w:r>
    </w:p>
    <w:p>
      <w:pPr>
        <w:spacing w:line="375" w:lineRule="atLeast"/>
        <w:rPr>
          <w:rFonts w:ascii="Arial" w:hAnsi="Arial" w:cs="Arial"/>
          <w:color w:val="333333"/>
        </w:rPr>
      </w:pPr>
      <w:r>
        <w:rPr>
          <w:rFonts w:ascii="Arial" w:hAnsi="Arial" w:cs="Arial"/>
          <w:color w:val="333333"/>
          <w:sz w:val="20"/>
          <w:szCs w:val="20"/>
        </w:rPr>
        <w:t>1  = vnnpx(13)</w:t>
      </w:r>
    </w:p>
    <w:p>
      <w:pPr>
        <w:spacing w:line="550" w:lineRule="auto"/>
        <w:rPr>
          <w:rFonts w:ascii="Arial" w:hAnsi="Arial" w:cs="Arial"/>
          <w:color w:val="333333"/>
        </w:rPr>
      </w:pPr>
      <w:r>
        <w:rPr>
          <w:rFonts w:ascii="Arial" w:hAnsi="Arial" w:cs="Arial"/>
          <w:color w:val="8f89b3" w:themeColor="accent1"/>
          <w:sz w:val="20"/>
          <w:szCs w:val="20"/>
        </w:rPr>
        <w:t>1 = vnnpx(13)</w:t>
      </w:r>
    </w:p>
    <w:p>
      <w:pPr>
        <w:spacing w:line="375" w:lineRule="atLeast"/>
        <w:rPr>
          <w:rFonts w:ascii="Arial" w:hAnsi="Arial" w:cs="Arial"/>
          <w:color w:val="333333"/>
        </w:rPr>
      </w:pPr>
      <w:r>
        <w:rPr>
          <w:rFonts w:ascii="Arial" w:hAnsi="Arial" w:cs="Arial"/>
          <w:color w:val="333333"/>
          <w:sz w:val="20"/>
          <w:szCs w:val="20"/>
        </w:rPr>
        <w:t>signifies</w:t>
      </w:r>
    </w:p>
    <w:p>
      <w:pPr>
        <w:spacing w:line="550" w:lineRule="auto"/>
        <w:rPr>
          <w:rFonts w:ascii="Arial" w:hAnsi="Arial" w:cs="Arial"/>
          <w:color w:val="333333"/>
        </w:rPr>
      </w:pPr>
      <w:r>
        <w:rPr>
          <w:rFonts w:ascii="Arial" w:hAnsi="Arial" w:cs="Arial"/>
          <w:color w:val="8f89b3" w:themeColor="accent1"/>
          <w:sz w:val="20"/>
          <w:szCs w:val="20"/>
        </w:rPr>
        <w:t>表示</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that the benefit is only paid when the term of n years ends,</w:t>
      </w:r>
    </w:p>
    <w:p>
      <w:pPr>
        <w:spacing w:line="550" w:lineRule="auto"/>
        <w:rPr>
          <w:rFonts w:ascii="Arial" w:hAnsi="Arial" w:cs="Arial"/>
          <w:color w:val="333333"/>
        </w:rPr>
      </w:pPr>
      <w:r>
        <w:rPr>
          <w:rFonts w:ascii="Arial" w:hAnsi="Arial" w:cs="Arial"/>
          <w:color w:val="8f89b3" w:themeColor="accent1"/>
          <w:sz w:val="20"/>
          <w:szCs w:val="20"/>
        </w:rPr>
        <w:t>该福利仅在 n 年期限结束时支付，</w:t>
      </w:r>
    </w:p>
    <w:p>
      <w:pPr>
        <w:spacing w:line="375" w:lineRule="atLeast"/>
        <w:rPr>
          <w:rFonts w:ascii="Arial" w:hAnsi="Arial" w:cs="Arial"/>
          <w:color w:val="333333"/>
        </w:rPr>
      </w:pPr>
      <w:r>
        <w:rPr>
          <w:rFonts w:ascii="Arial" w:hAnsi="Arial" w:cs="Arial"/>
          <w:color w:val="333333"/>
          <w:sz w:val="20"/>
          <w:szCs w:val="20"/>
        </w:rPr>
        <w:t>i.e. the moment that the n status fails. That is why the number is placed above n .</w:t>
      </w:r>
    </w:p>
    <w:p>
      <w:pPr>
        <w:spacing w:line="550" w:lineRule="auto"/>
        <w:rPr>
          <w:rFonts w:ascii="Arial" w:hAnsi="Arial" w:cs="Arial"/>
          <w:color w:val="333333"/>
        </w:rPr>
      </w:pPr>
      <w:r>
        <w:rPr>
          <w:rFonts w:ascii="Arial" w:hAnsi="Arial" w:cs="Arial"/>
          <w:color w:val="8f89b3" w:themeColor="accent1"/>
          <w:sz w:val="20"/>
          <w:szCs w:val="20"/>
        </w:rPr>
        <w:t>即 n 状态失败的那一刻。这就是为什么将数字放在 n 之上的原因。</w:t>
      </w:r>
    </w:p>
    <w:p>
      <w:pPr>
        <w:spacing w:line="375" w:lineRule="atLeast"/>
        <w:rPr>
          <w:rFonts w:ascii="Arial" w:hAnsi="Arial" w:cs="Arial"/>
          <w:color w:val="333333"/>
        </w:rPr>
      </w:pPr>
      <w:r>
        <w:rPr>
          <w:rFonts w:ascii="Arial" w:hAnsi="Arial" w:cs="Arial"/>
          <w:color w:val="333333"/>
          <w:sz w:val="20"/>
          <w:szCs w:val="20"/>
        </w:rPr>
        <w:t>The number placed above n is 1, meaning that the term status needs to be the first of the two terms to fail.</w:t>
      </w:r>
    </w:p>
    <w:p>
      <w:pPr>
        <w:spacing w:line="550" w:lineRule="auto"/>
        <w:rPr>
          <w:rFonts w:ascii="Arial" w:hAnsi="Arial" w:cs="Arial"/>
          <w:color w:val="333333"/>
        </w:rPr>
      </w:pPr>
      <w:r>
        <w:rPr>
          <w:rFonts w:ascii="Arial" w:hAnsi="Arial" w:cs="Arial"/>
          <w:color w:val="8f89b3" w:themeColor="accent1"/>
          <w:sz w:val="20"/>
          <w:szCs w:val="20"/>
        </w:rPr>
        <w:t>n 上方的数字是 1，这意味着术语状态需要是两个术语中的第一个才能失败。</w:t>
      </w:r>
    </w:p>
    <w:p>
      <w:pPr>
        <w:spacing w:line="375" w:lineRule="atLeast"/>
        <w:rPr>
          <w:rFonts w:ascii="Arial" w:hAnsi="Arial" w:cs="Arial"/>
          <w:color w:val="333333"/>
        </w:rPr>
      </w:pPr>
      <w:r>
        <w:rPr>
          <w:rFonts w:ascii="Arial" w:hAnsi="Arial" w:cs="Arial"/>
          <w:color w:val="333333"/>
          <w:sz w:val="20"/>
          <w:szCs w:val="20"/>
        </w:rPr>
        <w:t>Example At a certain company, the probability of each employee leaving during any given year is 5%, independent of the other employees. Those who remain with the company for 25 years are given $1, 000, 000. Calculate the EPV of this payment to a new starter, assuming an effective interest rate of 7% pa and ignoring the possibility of death.</w:t>
      </w:r>
    </w:p>
    <w:p>
      <w:pPr>
        <w:spacing w:line="550" w:lineRule="auto"/>
        <w:rPr>
          <w:rFonts w:ascii="Arial" w:hAnsi="Arial" w:cs="Arial"/>
          <w:color w:val="333333"/>
        </w:rPr>
      </w:pPr>
      <w:r>
        <w:rPr>
          <w:rFonts w:ascii="Arial" w:hAnsi="Arial" w:cs="Arial"/>
          <w:color w:val="8f89b3" w:themeColor="accent1"/>
          <w:sz w:val="20"/>
          <w:szCs w:val="20"/>
        </w:rPr>
        <w:t>示例 在某家公司，每位员工在任何给定年份离职的概率为 5%，与其他员工无关。那些在公司工作了 25 年的人将获得 1,000,000 美元。计算这笔支付给新启动者的 EPV，假设有效利率为每年 7% 并忽略死亡的可能性。</w:t>
      </w:r>
    </w:p>
    <w:p>
      <w:pPr>
        <w:spacing w:line="375" w:lineRule="atLeast"/>
        <w:rPr>
          <w:rFonts w:ascii="Arial" w:hAnsi="Arial" w:cs="Arial"/>
          <w:color w:val="333333"/>
        </w:rPr>
      </w:pPr>
      <w:r>
        <w:rPr>
          <w:rFonts w:ascii="Arial" w:hAnsi="Arial" w:cs="Arial"/>
          <w:color w:val="333333"/>
          <w:sz w:val="20"/>
          <w:szCs w:val="20"/>
        </w:rPr>
        <w:t>Solution Think of leaving the company as “death” or</w:t>
      </w:r>
    </w:p>
    <w:p>
      <w:pPr>
        <w:spacing w:line="550" w:lineRule="auto"/>
        <w:rPr>
          <w:rFonts w:ascii="Arial" w:hAnsi="Arial" w:cs="Arial"/>
          <w:color w:val="333333"/>
        </w:rPr>
      </w:pPr>
      <w:r>
        <w:rPr>
          <w:rFonts w:ascii="Arial" w:hAnsi="Arial" w:cs="Arial"/>
          <w:color w:val="8f89b3" w:themeColor="accent1"/>
          <w:sz w:val="20"/>
          <w:szCs w:val="20"/>
        </w:rPr>
        <w:t>解决方案 将离开公司视为“死亡”或</w:t>
      </w:r>
    </w:p>
    <w:p>
      <w:pPr>
        <w:spacing w:line="375" w:lineRule="atLeast"/>
        <w:rPr>
          <w:rFonts w:ascii="Arial" w:hAnsi="Arial" w:cs="Arial"/>
          <w:color w:val="333333"/>
        </w:rPr>
      </w:pPr>
      <w:r>
        <w:rPr>
          <w:rFonts w:ascii="Arial" w:hAnsi="Arial" w:cs="Arial"/>
          <w:color w:val="333333"/>
          <w:sz w:val="20"/>
          <w:szCs w:val="20"/>
        </w:rPr>
        <w:t>non-survival, and remaining with the company as being still alive or survival. The probability of remaining with the company in any given year is 0.95, so the probability of remaining 25 years is 0.9525 (i.e. 25px = 0.9525, and is independent of x ).</w:t>
      </w:r>
    </w:p>
    <w:p>
      <w:pPr>
        <w:spacing w:line="550" w:lineRule="auto"/>
        <w:rPr>
          <w:rFonts w:ascii="Arial" w:hAnsi="Arial" w:cs="Arial"/>
          <w:color w:val="333333"/>
        </w:rPr>
      </w:pPr>
      <w:r>
        <w:rPr>
          <w:rFonts w:ascii="Arial" w:hAnsi="Arial" w:cs="Arial"/>
          <w:color w:val="8f89b3" w:themeColor="accent1"/>
          <w:sz w:val="20"/>
          <w:szCs w:val="20"/>
        </w:rPr>
        <w:t>非生存，并留在公司作为仍然活着或生存。在任何给定年份留在公司的概率为 0.95，因此剩余 25 年的概率为 0.9525（即 25px = 0.9525，并且与 x 无关）。</w:t>
      </w:r>
    </w:p>
    <w:p>
      <w:pPr>
        <w:spacing w:line="375" w:lineRule="atLeast"/>
        <w:rPr>
          <w:rFonts w:ascii="Arial" w:hAnsi="Arial" w:cs="Arial"/>
          <w:color w:val="333333"/>
        </w:rPr>
      </w:pPr>
      <w:r>
        <w:rPr>
          <w:rFonts w:ascii="Arial" w:hAnsi="Arial" w:cs="Arial"/>
          <w:color w:val="333333"/>
          <w:sz w:val="20"/>
          <w:szCs w:val="20"/>
        </w:rPr>
        <w:t>Therefore, the EPV is:</w:t>
      </w:r>
    </w:p>
    <w:p>
      <w:pPr>
        <w:spacing w:line="550" w:lineRule="auto"/>
        <w:rPr>
          <w:rFonts w:ascii="Arial" w:hAnsi="Arial" w:cs="Arial"/>
          <w:color w:val="333333"/>
        </w:rPr>
      </w:pPr>
      <w:r>
        <w:rPr>
          <w:rFonts w:ascii="Arial" w:hAnsi="Arial" w:cs="Arial"/>
          <w:color w:val="8f89b3" w:themeColor="accent1"/>
          <w:sz w:val="20"/>
          <w:szCs w:val="20"/>
        </w:rPr>
        <w:t>因此，EPV 为：</w:t>
      </w:r>
    </w:p>
    <w:p>
      <w:pPr>
        <w:spacing w:line="375" w:lineRule="atLeast"/>
        <w:rPr>
          <w:rFonts w:ascii="Arial" w:hAnsi="Arial" w:cs="Arial"/>
          <w:color w:val="333333"/>
        </w:rPr>
      </w:pPr>
      <w:r>
        <w:rPr>
          <w:rFonts w:ascii="Arial" w:hAnsi="Arial" w:cs="Arial"/>
          <w:color w:val="333333"/>
          <w:sz w:val="20"/>
          <w:szCs w:val="20"/>
        </w:rPr>
        <w:t>E{G}  = 1, 000, 000 × v 2525px</w:t>
      </w:r>
    </w:p>
    <w:p>
      <w:pPr>
        <w:spacing w:line="550" w:lineRule="auto"/>
        <w:rPr>
          <w:rFonts w:ascii="Arial" w:hAnsi="Arial" w:cs="Arial"/>
          <w:color w:val="333333"/>
        </w:rPr>
      </w:pPr>
      <w:r>
        <w:rPr>
          <w:rFonts w:ascii="Arial" w:hAnsi="Arial" w:cs="Arial"/>
          <w:color w:val="8f89b3" w:themeColor="accent1"/>
          <w:sz w:val="20"/>
          <w:szCs w:val="20"/>
        </w:rPr>
        <w:t>E{G} = 1,000,000 × v 2525px</w:t>
      </w:r>
    </w:p>
    <w:p>
      <w:pPr>
        <w:spacing w:line="375" w:lineRule="atLeast"/>
        <w:rPr>
          <w:rFonts w:ascii="Arial" w:hAnsi="Arial" w:cs="Arial"/>
          <w:color w:val="333333"/>
        </w:rPr>
      </w:pPr>
      <w:r>
        <w:rPr>
          <w:rFonts w:ascii="Arial" w:hAnsi="Arial" w:cs="Arial"/>
          <w:color w:val="333333"/>
          <w:sz w:val="20"/>
          <w:szCs w:val="20"/>
        </w:rPr>
        <w:t>1 000 00010 9525</w:t>
      </w:r>
    </w:p>
    <w:p>
      <w:pPr>
        <w:spacing w:line="550" w:lineRule="auto"/>
        <w:rPr>
          <w:rFonts w:ascii="Arial" w:hAnsi="Arial" w:cs="Arial"/>
          <w:color w:val="333333"/>
        </w:rPr>
      </w:pPr>
      <w:r>
        <w:rPr>
          <w:rFonts w:ascii="Arial" w:hAnsi="Arial" w:cs="Arial"/>
          <w:color w:val="8f89b3" w:themeColor="accent1"/>
          <w:sz w:val="20"/>
          <w:szCs w:val="20"/>
        </w:rPr>
        <w:t>1 000 00010 9525</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1.0725</w:t>
      </w:r>
    </w:p>
    <w:p>
      <w:pPr>
        <w:spacing w:line="550" w:lineRule="auto"/>
        <w:rPr>
          <w:rFonts w:ascii="Arial" w:hAnsi="Arial" w:cs="Arial"/>
          <w:color w:val="333333"/>
        </w:rPr>
      </w:pPr>
      <w:r>
        <w:rPr>
          <w:rFonts w:ascii="Arial" w:hAnsi="Arial" w:cs="Arial"/>
          <w:color w:val="8f89b3" w:themeColor="accent1"/>
          <w:sz w:val="20"/>
          <w:szCs w:val="20"/>
        </w:rPr>
        <w:t>1.0725</w:t>
      </w:r>
    </w:p>
    <w:p>
      <w:pPr>
        <w:spacing w:line="375" w:lineRule="atLeast"/>
        <w:rPr>
          <w:rFonts w:ascii="Arial" w:hAnsi="Arial" w:cs="Arial"/>
          <w:color w:val="333333"/>
        </w:rPr>
      </w:pPr>
      <w:r>
        <w:rPr>
          <w:rFonts w:ascii="Arial" w:hAnsi="Arial" w:cs="Arial"/>
          <w:color w:val="333333"/>
          <w:sz w:val="20"/>
          <w:szCs w:val="20"/>
        </w:rPr>
        <w:t>= $51, 109</w:t>
      </w:r>
    </w:p>
    <w:p>
      <w:pPr>
        <w:spacing w:line="550" w:lineRule="auto"/>
        <w:rPr>
          <w:rFonts w:ascii="Arial" w:hAnsi="Arial" w:cs="Arial"/>
          <w:color w:val="333333"/>
        </w:rPr>
      </w:pPr>
      <w:r>
        <w:rPr>
          <w:rFonts w:ascii="Arial" w:hAnsi="Arial" w:cs="Arial"/>
          <w:color w:val="8f89b3" w:themeColor="accent1"/>
          <w:sz w:val="20"/>
          <w:szCs w:val="20"/>
        </w:rPr>
        <w:t>= $51, 109</w:t>
      </w:r>
    </w:p>
    <w:p>
      <w:pPr>
        <w:spacing w:line="375" w:lineRule="atLeast"/>
        <w:rPr>
          <w:rFonts w:ascii="Arial" w:hAnsi="Arial" w:cs="Arial"/>
          <w:color w:val="333333"/>
        </w:rPr>
      </w:pPr>
      <w:r>
        <w:rPr>
          <w:rFonts w:ascii="Arial" w:hAnsi="Arial" w:cs="Arial"/>
          <w:color w:val="333333"/>
          <w:sz w:val="20"/>
          <w:szCs w:val="20"/>
        </w:rPr>
        <w:t>Following the same pattern of derivation as for the whole life assurance:</w:t>
      </w:r>
    </w:p>
    <w:p>
      <w:pPr>
        <w:spacing w:line="550" w:lineRule="auto"/>
        <w:rPr>
          <w:rFonts w:ascii="Arial" w:hAnsi="Arial" w:cs="Arial"/>
          <w:color w:val="333333"/>
        </w:rPr>
      </w:pPr>
      <w:r>
        <w:rPr>
          <w:rFonts w:ascii="Arial" w:hAnsi="Arial" w:cs="Arial"/>
          <w:color w:val="8f89b3" w:themeColor="accent1"/>
          <w:sz w:val="20"/>
          <w:szCs w:val="20"/>
        </w:rPr>
        <w:t>遵循与终身寿险相同的派生模式：</w:t>
      </w:r>
    </w:p>
    <w:p>
      <w:pPr>
        <w:spacing w:line="375" w:lineRule="atLeast"/>
        <w:rPr>
          <w:rFonts w:ascii="Arial" w:hAnsi="Arial" w:cs="Arial"/>
          <w:color w:val="333333"/>
        </w:rPr>
      </w:pPr>
      <w:r>
        <w:rPr>
          <w:rFonts w:ascii="Arial" w:hAnsi="Arial" w:cs="Arial"/>
          <w:color w:val="333333"/>
          <w:sz w:val="20"/>
          <w:szCs w:val="20"/>
        </w:rPr>
        <w:t>var</w:t>
      </w:r>
    </w:p>
    <w:p>
      <w:pPr>
        <w:spacing w:line="550" w:lineRule="auto"/>
        <w:rPr>
          <w:rFonts w:ascii="Arial" w:hAnsi="Arial" w:cs="Arial"/>
          <w:color w:val="333333"/>
        </w:rPr>
      </w:pPr>
      <w:r>
        <w:rPr>
          <w:rFonts w:ascii="Arial" w:hAnsi="Arial" w:cs="Arial"/>
          <w:color w:val="8f89b3" w:themeColor="accent1"/>
          <w:sz w:val="20"/>
          <w:szCs w:val="20"/>
        </w:rPr>
        <w:t>曾是</w:t>
      </w:r>
    </w:p>
    <w:p>
      <w:pPr>
        <w:spacing w:line="375" w:lineRule="atLeast"/>
        <w:rPr>
          <w:rFonts w:ascii="Arial" w:hAnsi="Arial" w:cs="Arial"/>
          <w:color w:val="333333"/>
        </w:rPr>
      </w:pPr>
      <w:r>
        <w:rPr>
          <w:rFonts w:ascii="Arial" w:hAnsi="Arial" w:cs="Arial"/>
          <w:color w:val="333333"/>
          <w:sz w:val="20"/>
          <w:szCs w:val="20"/>
        </w:rPr>
        <w:t>{G} =</w:t>
      </w:r>
    </w:p>
    <w:p>
      <w:pPr>
        <w:spacing w:line="550" w:lineRule="auto"/>
        <w:rPr>
          <w:rFonts w:ascii="Arial" w:hAnsi="Arial" w:cs="Arial"/>
          <w:color w:val="333333"/>
        </w:rPr>
      </w:pPr>
      <w:r>
        <w:rPr>
          <w:rFonts w:ascii="Arial" w:hAnsi="Arial" w:cs="Arial"/>
          <w:color w:val="8f89b3" w:themeColor="accent1"/>
          <w:sz w:val="20"/>
          <w:szCs w:val="20"/>
        </w:rPr>
        <w:t>{G} =</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S2 "2A 1 −   A </w:t>
      </w:r>
    </w:p>
    <w:p>
      <w:pPr>
        <w:spacing w:line="550" w:lineRule="auto"/>
        <w:rPr>
          <w:rFonts w:ascii="Arial" w:hAnsi="Arial" w:cs="Arial"/>
          <w:color w:val="333333"/>
        </w:rPr>
      </w:pPr>
      <w:r>
        <w:rPr>
          <w:rFonts w:ascii="Arial" w:hAnsi="Arial" w:cs="Arial"/>
          <w:color w:val="8f89b3" w:themeColor="accent1"/>
          <w:sz w:val="20"/>
          <w:szCs w:val="20"/>
        </w:rPr>
        <w:t>S2 "2A 1 - A</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x</w:t>
      </w:r>
    </w:p>
    <w:p>
      <w:pPr>
        <w:spacing w:line="550" w:lineRule="auto"/>
        <w:rPr>
          <w:rFonts w:ascii="Arial" w:hAnsi="Arial" w:cs="Arial"/>
          <w:color w:val="333333"/>
        </w:rPr>
      </w:pPr>
      <w:r>
        <w:rPr>
          <w:rFonts w:ascii="Arial" w:hAnsi="Arial" w:cs="Arial"/>
          <w:color w:val="8f89b3" w:themeColor="accent1"/>
          <w:sz w:val="20"/>
          <w:szCs w:val="20"/>
        </w:rPr>
        <w:t>x</w:t>
      </w:r>
    </w:p>
    <w:p>
      <w:pPr>
        <w:spacing w:line="375" w:lineRule="atLeast"/>
        <w:rPr>
          <w:rFonts w:ascii="Arial" w:hAnsi="Arial" w:cs="Arial"/>
          <w:color w:val="333333"/>
        </w:rPr>
      </w:pPr>
      <w:r>
        <w:rPr>
          <w:rFonts w:ascii="Arial" w:hAnsi="Arial" w:cs="Arial"/>
          <w:color w:val="333333"/>
          <w:sz w:val="20"/>
          <w:szCs w:val="20"/>
        </w:rPr>
        <w:t>where</w:t>
      </w:r>
    </w:p>
    <w:p>
      <w:pPr>
        <w:spacing w:line="550" w:lineRule="auto"/>
        <w:rPr>
          <w:rFonts w:ascii="Arial" w:hAnsi="Arial" w:cs="Arial"/>
          <w:color w:val="333333"/>
        </w:rPr>
      </w:pPr>
      <w:r>
        <w:rPr>
          <w:rFonts w:ascii="Arial" w:hAnsi="Arial" w:cs="Arial"/>
          <w:color w:val="8f89b3" w:themeColor="accent1"/>
          <w:sz w:val="20"/>
          <w:szCs w:val="20"/>
        </w:rPr>
        <w:t>在哪里</w:t>
      </w:r>
    </w:p>
    <w:p>
      <w:pPr>
        <w:spacing w:line="375" w:lineRule="atLeast"/>
        <w:rPr>
          <w:rFonts w:ascii="Arial" w:hAnsi="Arial" w:cs="Arial"/>
          <w:color w:val="333333"/>
        </w:rPr>
      </w:pPr>
      <w:r>
        <w:rPr>
          <w:rFonts w:ascii="Arial" w:hAnsi="Arial" w:cs="Arial"/>
          <w:color w:val="333333"/>
          <w:sz w:val="20"/>
          <w:szCs w:val="20"/>
        </w:rPr>
        <w:t>:nx :n</w:t>
      </w:r>
    </w:p>
    <w:p>
      <w:pPr>
        <w:spacing w:line="550" w:lineRule="auto"/>
        <w:rPr>
          <w:rFonts w:ascii="Arial" w:hAnsi="Arial" w:cs="Arial"/>
          <w:color w:val="333333"/>
        </w:rPr>
      </w:pPr>
      <w:r>
        <w:rPr>
          <w:rFonts w:ascii="Arial" w:hAnsi="Arial" w:cs="Arial"/>
          <w:color w:val="8f89b3" w:themeColor="accent1"/>
          <w:sz w:val="20"/>
          <w:szCs w:val="20"/>
        </w:rPr>
        <w:t>:nx:n</w:t>
      </w:r>
    </w:p>
    <w:p>
      <w:pPr>
        <w:spacing w:line="375" w:lineRule="atLeast"/>
        <w:rPr>
          <w:rFonts w:ascii="Arial" w:hAnsi="Arial" w:cs="Arial"/>
          <w:color w:val="333333"/>
        </w:rPr>
      </w:pPr>
      <w:r>
        <w:rPr>
          <w:rFonts w:ascii="Arial" w:hAnsi="Arial" w:cs="Arial"/>
          <w:color w:val="333333"/>
          <w:sz w:val="20"/>
          <w:szCs w:val="20"/>
        </w:rPr>
        <w:t>2A   1   = v 2nnpx(14)</w:t>
      </w:r>
    </w:p>
    <w:p>
      <w:pPr>
        <w:spacing w:line="550" w:lineRule="auto"/>
        <w:rPr>
          <w:rFonts w:ascii="Arial" w:hAnsi="Arial" w:cs="Arial"/>
          <w:color w:val="333333"/>
        </w:rPr>
      </w:pPr>
      <w:r>
        <w:rPr>
          <w:rFonts w:ascii="Arial" w:hAnsi="Arial" w:cs="Arial"/>
          <w:color w:val="8f89b3" w:themeColor="accent1"/>
          <w:sz w:val="20"/>
          <w:szCs w:val="20"/>
        </w:rPr>
        <w:t>2A 1 = v 2nnpx(14)</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which, as before, is equivalent to evaluating A 1 at a rate</w:t>
      </w:r>
    </w:p>
    <w:p>
      <w:pPr>
        <w:spacing w:line="550" w:lineRule="auto"/>
        <w:rPr>
          <w:rFonts w:ascii="Arial" w:hAnsi="Arial" w:cs="Arial"/>
          <w:color w:val="333333"/>
        </w:rPr>
      </w:pPr>
      <w:r>
        <w:rPr>
          <w:rFonts w:ascii="Arial" w:hAnsi="Arial" w:cs="Arial"/>
          <w:color w:val="8f89b3" w:themeColor="accent1"/>
          <w:sz w:val="20"/>
          <w:szCs w:val="20"/>
        </w:rPr>
        <w:t>和以前一样，这相当于以一个速率评估 A 1</w:t>
      </w:r>
    </w:p>
    <w:p>
      <w:pPr>
        <w:spacing w:line="375" w:lineRule="atLeast"/>
        <w:rPr>
          <w:rFonts w:ascii="Arial" w:hAnsi="Arial" w:cs="Arial"/>
          <w:color w:val="333333"/>
        </w:rPr>
      </w:pPr>
      <w:r>
        <w:rPr>
          <w:rFonts w:ascii="Arial" w:hAnsi="Arial" w:cs="Arial"/>
          <w:color w:val="333333"/>
          <w:sz w:val="20"/>
          <w:szCs w:val="20"/>
        </w:rPr>
        <w:t>(1 + i)2 − 1.</w:t>
      </w:r>
    </w:p>
    <w:p>
      <w:pPr>
        <w:spacing w:line="550" w:lineRule="auto"/>
        <w:rPr>
          <w:rFonts w:ascii="Arial" w:hAnsi="Arial" w:cs="Arial"/>
          <w:color w:val="333333"/>
        </w:rPr>
      </w:pPr>
      <w:r>
        <w:rPr>
          <w:rFonts w:ascii="Arial" w:hAnsi="Arial" w:cs="Arial"/>
          <w:color w:val="8f89b3" w:themeColor="accent1"/>
          <w:sz w:val="20"/>
          <w:szCs w:val="20"/>
        </w:rPr>
        <w:t>(1 + i)2 - 1。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Example.Calculate the standard deviation of the payment described in the previous example.</w:t>
      </w:r>
    </w:p>
    <w:p>
      <w:pPr>
        <w:spacing w:line="550" w:lineRule="auto"/>
        <w:rPr>
          <w:rFonts w:ascii="Arial" w:hAnsi="Arial" w:cs="Arial"/>
          <w:color w:val="333333"/>
        </w:rPr>
      </w:pPr>
      <w:r>
        <w:rPr>
          <w:rFonts w:ascii="Arial" w:hAnsi="Arial" w:cs="Arial"/>
          <w:color w:val="8f89b3" w:themeColor="accent1"/>
          <w:sz w:val="20"/>
          <w:szCs w:val="20"/>
        </w:rPr>
        <w:t>示例。计算前面示例中描述的付款的标准差。</w:t>
      </w:r>
    </w:p>
    <w:p>
      <w:pPr>
        <w:spacing w:line="375" w:lineRule="atLeast"/>
        <w:rPr>
          <w:rFonts w:ascii="Arial" w:hAnsi="Arial" w:cs="Arial"/>
          <w:color w:val="333333"/>
        </w:rPr>
      </w:pPr>
      <w:r>
        <w:rPr>
          <w:rFonts w:ascii="Arial" w:hAnsi="Arial" w:cs="Arial"/>
          <w:color w:val="333333"/>
          <w:sz w:val="20"/>
          <w:szCs w:val="20"/>
        </w:rPr>
        <w:t>Solution We already have A</w:t>
      </w:r>
    </w:p>
    <w:p>
      <w:pPr>
        <w:spacing w:line="550" w:lineRule="auto"/>
        <w:rPr>
          <w:rFonts w:ascii="Arial" w:hAnsi="Arial" w:cs="Arial"/>
          <w:color w:val="333333"/>
        </w:rPr>
      </w:pPr>
      <w:r>
        <w:rPr>
          <w:rFonts w:ascii="Arial" w:hAnsi="Arial" w:cs="Arial"/>
          <w:color w:val="8f89b3" w:themeColor="accent1"/>
          <w:sz w:val="20"/>
          <w:szCs w:val="20"/>
        </w:rPr>
        <w:t>解决方案 我们已经有一个</w:t>
      </w:r>
    </w:p>
    <w:p>
      <w:pPr>
        <w:spacing w:line="375" w:lineRule="atLeast"/>
        <w:rPr>
          <w:rFonts w:ascii="Arial" w:hAnsi="Arial" w:cs="Arial"/>
          <w:color w:val="333333"/>
        </w:rPr>
      </w:pPr>
      <w:r>
        <w:rPr>
          <w:rFonts w:ascii="Arial" w:hAnsi="Arial" w:cs="Arial"/>
          <w:color w:val="333333"/>
          <w:sz w:val="20"/>
          <w:szCs w:val="20"/>
        </w:rPr>
        <w:t>1 = 0.051109 from the previous</w:t>
      </w:r>
    </w:p>
    <w:p>
      <w:pPr>
        <w:spacing w:line="550" w:lineRule="auto"/>
        <w:rPr>
          <w:rFonts w:ascii="Arial" w:hAnsi="Arial" w:cs="Arial"/>
          <w:color w:val="333333"/>
        </w:rPr>
      </w:pPr>
      <w:r>
        <w:rPr>
          <w:rFonts w:ascii="Arial" w:hAnsi="Arial" w:cs="Arial"/>
          <w:color w:val="8f89b3" w:themeColor="accent1"/>
          <w:sz w:val="20"/>
          <w:szCs w:val="20"/>
        </w:rPr>
        <w:t>1 = 前一个的 0.051109</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part. To evaluate 2A</w:t>
      </w:r>
    </w:p>
    <w:p>
      <w:pPr>
        <w:spacing w:line="550" w:lineRule="auto"/>
        <w:rPr>
          <w:rFonts w:ascii="Arial" w:hAnsi="Arial" w:cs="Arial"/>
          <w:color w:val="333333"/>
        </w:rPr>
      </w:pPr>
      <w:r>
        <w:rPr>
          <w:rFonts w:ascii="Arial" w:hAnsi="Arial" w:cs="Arial"/>
          <w:color w:val="8f89b3" w:themeColor="accent1"/>
          <w:sz w:val="20"/>
          <w:szCs w:val="20"/>
        </w:rPr>
        <w:t>部分。评估 2A</w:t>
      </w:r>
    </w:p>
    <w:p>
      <w:pPr>
        <w:spacing w:line="375" w:lineRule="atLeast"/>
        <w:rPr>
          <w:rFonts w:ascii="Arial" w:hAnsi="Arial" w:cs="Arial"/>
          <w:color w:val="333333"/>
        </w:rPr>
      </w:pPr>
      <w:r>
        <w:rPr>
          <w:rFonts w:ascii="Arial" w:hAnsi="Arial" w:cs="Arial"/>
          <w:color w:val="333333"/>
          <w:sz w:val="20"/>
          <w:szCs w:val="20"/>
        </w:rPr>
        <w:t>1 , we replace v = 1 1</w:t>
      </w:r>
    </w:p>
    <w:p>
      <w:pPr>
        <w:spacing w:line="550" w:lineRule="auto"/>
        <w:rPr>
          <w:rFonts w:ascii="Arial" w:hAnsi="Arial" w:cs="Arial"/>
          <w:color w:val="333333"/>
        </w:rPr>
      </w:pPr>
      <w:r>
        <w:rPr>
          <w:rFonts w:ascii="Arial" w:hAnsi="Arial" w:cs="Arial"/>
          <w:color w:val="8f89b3" w:themeColor="accent1"/>
          <w:sz w:val="20"/>
          <w:szCs w:val="20"/>
        </w:rPr>
        <w:t>1 , 我们替换 v = 1 1</w:t>
      </w:r>
    </w:p>
    <w:p>
      <w:pPr>
        <w:spacing w:line="375" w:lineRule="atLeast"/>
        <w:rPr>
          <w:rFonts w:ascii="Arial" w:hAnsi="Arial" w:cs="Arial"/>
          <w:color w:val="333333"/>
        </w:rPr>
      </w:pPr>
      <w:r>
        <w:rPr>
          <w:rFonts w:ascii="Arial" w:hAnsi="Arial" w:cs="Arial"/>
          <w:color w:val="333333"/>
          <w:sz w:val="20"/>
          <w:szCs w:val="20"/>
        </w:rPr>
        <w:t>by v =1 2 .</w:t>
      </w:r>
    </w:p>
    <w:p>
      <w:pPr>
        <w:spacing w:line="550" w:lineRule="auto"/>
        <w:rPr>
          <w:rFonts w:ascii="Arial" w:hAnsi="Arial" w:cs="Arial"/>
          <w:color w:val="333333"/>
        </w:rPr>
      </w:pPr>
      <w:r>
        <w:rPr>
          <w:rFonts w:ascii="Arial" w:hAnsi="Arial" w:cs="Arial"/>
          <w:color w:val="8f89b3" w:themeColor="accent1"/>
          <w:sz w:val="20"/>
          <w:szCs w:val="20"/>
        </w:rPr>
        <w:t>将 v =1 2 。</w:t>
      </w:r>
    </w:p>
    <w:p>
      <w:pPr>
        <w:spacing w:line="375" w:lineRule="atLeast"/>
        <w:rPr>
          <w:rFonts w:ascii="Arial" w:hAnsi="Arial" w:cs="Arial"/>
          <w:color w:val="333333"/>
        </w:rPr>
      </w:pPr>
      <w:r>
        <w:rPr>
          <w:rFonts w:ascii="Arial" w:hAnsi="Arial" w:cs="Arial"/>
          <w:color w:val="333333"/>
          <w:sz w:val="20"/>
          <w:szCs w:val="20"/>
        </w:rPr>
        <w:t>Therefore;</w:t>
      </w:r>
    </w:p>
    <w:p>
      <w:pPr>
        <w:spacing w:line="550" w:lineRule="auto"/>
        <w:rPr>
          <w:rFonts w:ascii="Arial" w:hAnsi="Arial" w:cs="Arial"/>
          <w:color w:val="333333"/>
        </w:rPr>
      </w:pPr>
      <w:r>
        <w:rPr>
          <w:rFonts w:ascii="Arial" w:hAnsi="Arial" w:cs="Arial"/>
          <w:color w:val="8f89b3" w:themeColor="accent1"/>
          <w:sz w:val="20"/>
          <w:szCs w:val="20"/>
        </w:rPr>
        <w:t>所以;</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.07</w:t>
      </w:r>
    </w:p>
    <w:p>
      <w:pPr>
        <w:spacing w:line="550" w:lineRule="auto"/>
        <w:rPr>
          <w:rFonts w:ascii="Arial" w:hAnsi="Arial" w:cs="Arial"/>
          <w:color w:val="333333"/>
        </w:rPr>
      </w:pPr>
      <w:r>
        <w:rPr>
          <w:rFonts w:ascii="Arial" w:hAnsi="Arial" w:cs="Arial"/>
          <w:color w:val="8f89b3" w:themeColor="accent1"/>
          <w:sz w:val="20"/>
          <w:szCs w:val="20"/>
        </w:rPr>
        <w:t>.07</w:t>
      </w:r>
    </w:p>
    <w:p>
      <w:pPr>
        <w:spacing w:line="375" w:lineRule="atLeast"/>
        <w:rPr>
          <w:rFonts w:ascii="Arial" w:hAnsi="Arial" w:cs="Arial"/>
          <w:color w:val="333333"/>
        </w:rPr>
      </w:pPr>
      <w:r>
        <w:rPr>
          <w:rFonts w:ascii="Arial" w:hAnsi="Arial" w:cs="Arial"/>
          <w:color w:val="333333"/>
          <w:sz w:val="20"/>
          <w:szCs w:val="20"/>
        </w:rPr>
        <w:t>1.07</w:t>
      </w:r>
    </w:p>
    <w:p>
      <w:pPr>
        <w:spacing w:line="550" w:lineRule="auto"/>
        <w:rPr>
          <w:rFonts w:ascii="Arial" w:hAnsi="Arial" w:cs="Arial"/>
          <w:color w:val="333333"/>
        </w:rPr>
      </w:pPr>
      <w:r>
        <w:rPr>
          <w:rFonts w:ascii="Arial" w:hAnsi="Arial" w:cs="Arial"/>
          <w:color w:val="8f89b3" w:themeColor="accent1"/>
          <w:sz w:val="20"/>
          <w:szCs w:val="20"/>
        </w:rPr>
        <w:t>1.07</w:t>
      </w:r>
    </w:p>
    <w:p>
      <w:pPr>
        <w:spacing w:line="375" w:lineRule="atLeast"/>
        <w:rPr>
          <w:rFonts w:ascii="Arial" w:hAnsi="Arial" w:cs="Arial"/>
          <w:color w:val="333333"/>
        </w:rPr>
      </w:pPr>
      <w:r>
        <w:rPr>
          <w:rFonts w:ascii="Arial" w:hAnsi="Arial" w:cs="Arial"/>
          <w:color w:val="333333"/>
          <w:sz w:val="20"/>
          <w:szCs w:val="20"/>
        </w:rPr>
        <w:t>, so</w:t>
      </w:r>
    </w:p>
    <w:p>
      <w:pPr>
        <w:spacing w:line="550" w:lineRule="auto"/>
        <w:rPr>
          <w:rFonts w:ascii="Arial" w:hAnsi="Arial" w:cs="Arial"/>
          <w:color w:val="333333"/>
        </w:rPr>
      </w:pPr>
      <w:r>
        <w:rPr>
          <w:rFonts w:ascii="Arial" w:hAnsi="Arial" w:cs="Arial"/>
          <w:color w:val="8f89b3" w:themeColor="accent1"/>
          <w:sz w:val="20"/>
          <w:szCs w:val="20"/>
        </w:rPr>
        <w:t>， 所以</w:t>
      </w:r>
    </w:p>
    <w:p>
      <w:pPr>
        <w:spacing w:line="375" w:lineRule="atLeast"/>
        <w:rPr>
          <w:rFonts w:ascii="Arial" w:hAnsi="Arial" w:cs="Arial"/>
          <w:color w:val="333333"/>
        </w:rPr>
      </w:pPr>
      <w:r>
        <w:rPr>
          <w:rFonts w:ascii="Arial" w:hAnsi="Arial" w:cs="Arial"/>
          <w:color w:val="333333"/>
          <w:sz w:val="20"/>
          <w:szCs w:val="20"/>
        </w:rPr>
        <w:t>2A 1 =</w:t>
      </w:r>
    </w:p>
    <w:p>
      <w:pPr>
        <w:spacing w:line="550" w:lineRule="auto"/>
        <w:rPr>
          <w:rFonts w:ascii="Arial" w:hAnsi="Arial" w:cs="Arial"/>
          <w:color w:val="333333"/>
        </w:rPr>
      </w:pPr>
      <w:r>
        <w:rPr>
          <w:rFonts w:ascii="Arial" w:hAnsi="Arial" w:cs="Arial"/>
          <w:color w:val="8f89b3" w:themeColor="accent1"/>
          <w:sz w:val="20"/>
          <w:szCs w:val="20"/>
        </w:rPr>
        <w:t>2A 1 =</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    125</w:t>
      </w:r>
    </w:p>
    <w:p>
      <w:pPr>
        <w:spacing w:line="550" w:lineRule="auto"/>
        <w:rPr>
          <w:rFonts w:ascii="Arial" w:hAnsi="Arial" w:cs="Arial"/>
          <w:color w:val="333333"/>
        </w:rPr>
      </w:pPr>
      <w:r>
        <w:rPr>
          <w:rFonts w:ascii="Arial" w:hAnsi="Arial" w:cs="Arial"/>
          <w:color w:val="8f89b3" w:themeColor="accent1"/>
          <w:sz w:val="20"/>
          <w:szCs w:val="20"/>
        </w:rPr>
        <w:t>    125</w:t>
      </w:r>
    </w:p>
    <w:p>
      <w:pPr>
        <w:spacing w:line="375" w:lineRule="atLeast"/>
        <w:rPr>
          <w:rFonts w:ascii="Arial" w:hAnsi="Arial" w:cs="Arial"/>
          <w:color w:val="333333"/>
        </w:rPr>
      </w:pPr>
      <w:r>
        <w:rPr>
          <w:rFonts w:ascii="Arial" w:hAnsi="Arial" w:cs="Arial"/>
          <w:color w:val="333333"/>
          <w:sz w:val="20"/>
          <w:szCs w:val="20"/>
        </w:rPr>
        <w:t>1.072</w:t>
      </w:r>
    </w:p>
    <w:p>
      <w:pPr>
        <w:spacing w:line="550" w:lineRule="auto"/>
        <w:rPr>
          <w:rFonts w:ascii="Arial" w:hAnsi="Arial" w:cs="Arial"/>
          <w:color w:val="333333"/>
        </w:rPr>
      </w:pPr>
      <w:r>
        <w:rPr>
          <w:rFonts w:ascii="Arial" w:hAnsi="Arial" w:cs="Arial"/>
          <w:color w:val="8f89b3" w:themeColor="accent1"/>
          <w:sz w:val="20"/>
          <w:szCs w:val="20"/>
        </w:rPr>
        <w:t>1.072</w:t>
      </w:r>
    </w:p>
    <w:p>
      <w:pPr>
        <w:spacing w:line="375" w:lineRule="atLeast"/>
        <w:rPr>
          <w:rFonts w:ascii="Arial" w:hAnsi="Arial" w:cs="Arial"/>
          <w:color w:val="333333"/>
        </w:rPr>
      </w:pPr>
      <w:r>
        <w:rPr>
          <w:rFonts w:ascii="Arial" w:hAnsi="Arial" w:cs="Arial"/>
          <w:color w:val="333333"/>
          <w:sz w:val="20"/>
          <w:szCs w:val="20"/>
        </w:rPr>
        <w:t>× 0.9525</w:t>
      </w:r>
    </w:p>
    <w:p>
      <w:pPr>
        <w:spacing w:line="550" w:lineRule="auto"/>
        <w:rPr>
          <w:rFonts w:ascii="Arial" w:hAnsi="Arial" w:cs="Arial"/>
          <w:color w:val="333333"/>
        </w:rPr>
      </w:pPr>
      <w:r>
        <w:rPr>
          <w:rFonts w:ascii="Arial" w:hAnsi="Arial" w:cs="Arial"/>
          <w:color w:val="8f89b3" w:themeColor="accent1"/>
          <w:sz w:val="20"/>
          <w:szCs w:val="20"/>
        </w:rPr>
        <w:t>× 0.9525</w:t>
      </w:r>
    </w:p>
    <w:p>
      <w:pPr>
        <w:spacing w:line="375" w:lineRule="atLeast"/>
        <w:rPr>
          <w:rFonts w:ascii="Arial" w:hAnsi="Arial" w:cs="Arial"/>
          <w:color w:val="333333"/>
        </w:rPr>
      </w:pPr>
      <w:r>
        <w:rPr>
          <w:rFonts w:ascii="Arial" w:hAnsi="Arial" w:cs="Arial"/>
          <w:color w:val="333333"/>
          <w:sz w:val="20"/>
          <w:szCs w:val="20"/>
        </w:rPr>
        <w:t>= 0.009417</w:t>
      </w:r>
    </w:p>
    <w:p>
      <w:pPr>
        <w:spacing w:line="550" w:lineRule="auto"/>
        <w:rPr>
          <w:rFonts w:ascii="Arial" w:hAnsi="Arial" w:cs="Arial"/>
          <w:color w:val="333333"/>
        </w:rPr>
      </w:pPr>
      <w:r>
        <w:rPr>
          <w:rFonts w:ascii="Arial" w:hAnsi="Arial" w:cs="Arial"/>
          <w:color w:val="8f89b3" w:themeColor="accent1"/>
          <w:sz w:val="20"/>
          <w:szCs w:val="20"/>
        </w:rPr>
        <w:t>= 0.009417</w:t>
      </w:r>
    </w:p>
    <w:p>
      <w:pPr>
        <w:spacing w:line="375" w:lineRule="atLeast"/>
        <w:rPr>
          <w:rFonts w:ascii="Arial" w:hAnsi="Arial" w:cs="Arial"/>
          <w:color w:val="333333"/>
        </w:rPr>
      </w:pPr>
      <w:r>
        <w:rPr>
          <w:rFonts w:ascii="Arial" w:hAnsi="Arial" w:cs="Arial"/>
          <w:color w:val="333333"/>
          <w:sz w:val="20"/>
          <w:szCs w:val="20"/>
        </w:rPr>
        <w:t>var{G}   =(1, 000, 000)2 × [0.009417 − 0.0511092]</w:t>
      </w:r>
    </w:p>
    <w:p>
      <w:pPr>
        <w:spacing w:line="550" w:lineRule="auto"/>
        <w:rPr>
          <w:rFonts w:ascii="Arial" w:hAnsi="Arial" w:cs="Arial"/>
          <w:color w:val="333333"/>
        </w:rPr>
      </w:pPr>
      <w:r>
        <w:rPr>
          <w:rFonts w:ascii="Arial" w:hAnsi="Arial" w:cs="Arial"/>
          <w:color w:val="8f89b3" w:themeColor="accent1"/>
          <w:sz w:val="20"/>
          <w:szCs w:val="20"/>
        </w:rPr>
        <w:t>var{G} =(1,000,000)2 × [0.009417 - 0.0511092]</w:t>
      </w:r>
    </w:p>
    <w:p>
      <w:pPr>
        <w:spacing w:line="375" w:lineRule="atLeast"/>
        <w:rPr>
          <w:rFonts w:ascii="Arial" w:hAnsi="Arial" w:cs="Arial"/>
          <w:color w:val="333333"/>
        </w:rPr>
      </w:pPr>
      <w:r>
        <w:rPr>
          <w:rFonts w:ascii="Arial" w:hAnsi="Arial" w:cs="Arial"/>
          <w:color w:val="333333"/>
          <w:sz w:val="20"/>
          <w:szCs w:val="20"/>
        </w:rPr>
        <w:t>√q</w:t>
      </w:r>
    </w:p>
    <w:p>
      <w:pPr>
        <w:spacing w:line="550" w:lineRule="auto"/>
        <w:rPr>
          <w:rFonts w:ascii="Arial" w:hAnsi="Arial" w:cs="Arial"/>
          <w:color w:val="333333"/>
        </w:rPr>
      </w:pPr>
      <w:r>
        <w:rPr>
          <w:rFonts w:ascii="Arial" w:hAnsi="Arial" w:cs="Arial"/>
          <w:color w:val="8f89b3" w:themeColor="accent1"/>
          <w:sz w:val="20"/>
          <w:szCs w:val="20"/>
        </w:rPr>
        <w:t>√q</w:t>
      </w:r>
    </w:p>
    <w:p>
      <w:pPr>
        <w:spacing w:line="375" w:lineRule="atLeast"/>
        <w:rPr>
          <w:rFonts w:ascii="Arial" w:hAnsi="Arial" w:cs="Arial"/>
          <w:color w:val="333333"/>
        </w:rPr>
      </w:pPr>
      <w:r>
        <w:rPr>
          <w:rFonts w:ascii="Arial" w:hAnsi="Arial" w:cs="Arial"/>
          <w:color w:val="333333"/>
          <w:sz w:val="20"/>
          <w:szCs w:val="20"/>
        </w:rPr>
        <w:t>= $82, 490</w:t>
      </w:r>
    </w:p>
    <w:p>
      <w:pPr>
        <w:spacing w:line="550" w:lineRule="auto"/>
        <w:rPr>
          <w:rFonts w:ascii="Arial" w:hAnsi="Arial" w:cs="Arial"/>
          <w:color w:val="333333"/>
        </w:rPr>
      </w:pPr>
      <w:r>
        <w:rPr>
          <w:rFonts w:ascii="Arial" w:hAnsi="Arial" w:cs="Arial"/>
          <w:color w:val="8f89b3" w:themeColor="accent1"/>
          <w:sz w:val="20"/>
          <w:szCs w:val="20"/>
        </w:rPr>
        <w:t>= $82, 490</w:t>
      </w:r>
    </w:p>
    <w:p>
      <w:pPr>
        <w:spacing w:line="375" w:lineRule="atLeast"/>
        <w:rPr>
          <w:rFonts w:ascii="Arial" w:hAnsi="Arial" w:cs="Arial"/>
          <w:color w:val="333333"/>
        </w:rPr>
      </w:pPr>
      <w:r>
        <w:rPr>
          <w:rFonts w:ascii="Arial" w:hAnsi="Arial" w:cs="Arial"/>
          <w:color w:val="333333"/>
          <w:sz w:val="20"/>
          <w:szCs w:val="20"/>
        </w:rPr>
        <w:t>Description and Definitions</w:t>
      </w:r>
    </w:p>
    <w:p>
      <w:pPr>
        <w:spacing w:line="550" w:lineRule="auto"/>
        <w:rPr>
          <w:rFonts w:ascii="Arial" w:hAnsi="Arial" w:cs="Arial"/>
          <w:color w:val="333333"/>
        </w:rPr>
      </w:pPr>
      <w:r>
        <w:rPr>
          <w:rFonts w:ascii="Arial" w:hAnsi="Arial" w:cs="Arial"/>
          <w:color w:val="8f89b3" w:themeColor="accent1"/>
          <w:sz w:val="20"/>
          <w:szCs w:val="20"/>
        </w:rPr>
        <w:t>描述和定义</w:t>
      </w:r>
    </w:p>
    <w:p>
      <w:pPr>
        <w:spacing w:line="375" w:lineRule="atLeast"/>
        <w:rPr>
          <w:rFonts w:ascii="Arial" w:hAnsi="Arial" w:cs="Arial"/>
          <w:color w:val="333333"/>
        </w:rPr>
      </w:pPr>
      <w:r>
        <w:rPr>
          <w:rFonts w:ascii="Arial" w:hAnsi="Arial" w:cs="Arial"/>
          <w:color w:val="333333"/>
          <w:sz w:val="20"/>
          <w:szCs w:val="20"/>
        </w:rPr>
        <w:t>An endowment assurance is a combination of a term assurance and a pure endowment.</w:t>
      </w:r>
    </w:p>
    <w:p>
      <w:pPr>
        <w:spacing w:line="550" w:lineRule="auto"/>
        <w:rPr>
          <w:rFonts w:ascii="Arial" w:hAnsi="Arial" w:cs="Arial"/>
          <w:color w:val="333333"/>
        </w:rPr>
      </w:pPr>
      <w:r>
        <w:rPr>
          <w:rFonts w:ascii="Arial" w:hAnsi="Arial" w:cs="Arial"/>
          <w:color w:val="8f89b3" w:themeColor="accent1"/>
          <w:sz w:val="20"/>
          <w:szCs w:val="20"/>
        </w:rPr>
        <w:t>禀赋保证是期限保证和纯禀赋的结合。</w:t>
      </w:r>
    </w:p>
    <w:p>
      <w:pPr>
        <w:spacing w:line="375" w:lineRule="atLeast"/>
        <w:rPr>
          <w:rFonts w:ascii="Arial" w:hAnsi="Arial" w:cs="Arial"/>
          <w:color w:val="333333"/>
        </w:rPr>
      </w:pPr>
      <w:r>
        <w:rPr>
          <w:rFonts w:ascii="Arial" w:hAnsi="Arial" w:cs="Arial"/>
          <w:color w:val="333333"/>
          <w:sz w:val="20"/>
          <w:szCs w:val="20"/>
        </w:rPr>
        <w:t>Definition An endowment assurance contract pays a sum assured S to a life now aged x at the end of the year of death, if death occurs during the next n years, or after n years if the life is then alive.</w:t>
      </w:r>
    </w:p>
    <w:p>
      <w:pPr>
        <w:spacing w:line="550" w:lineRule="auto"/>
        <w:rPr>
          <w:rFonts w:ascii="Arial" w:hAnsi="Arial" w:cs="Arial"/>
          <w:color w:val="333333"/>
        </w:rPr>
      </w:pPr>
      <w:r>
        <w:rPr>
          <w:rFonts w:ascii="Arial" w:hAnsi="Arial" w:cs="Arial"/>
          <w:color w:val="8f89b3" w:themeColor="accent1"/>
          <w:sz w:val="20"/>
          <w:szCs w:val="20"/>
        </w:rPr>
        <w:t>定义 如果在接下来的 n 年内发生死亡，或者如果该生命还活着，则在 n 年后，养老保险合同将在死亡当年年底向现在年龄 x 的生命支付保额 S。</w:t>
      </w:r>
    </w:p>
    <w:p>
      <w:pPr>
        <w:spacing w:line="375" w:lineRule="atLeast"/>
        <w:rPr>
          <w:rFonts w:ascii="Arial" w:hAnsi="Arial" w:cs="Arial"/>
          <w:color w:val="333333"/>
        </w:rPr>
      </w:pPr>
      <w:r>
        <w:rPr>
          <w:rFonts w:ascii="Arial" w:hAnsi="Arial" w:cs="Arial"/>
          <w:color w:val="333333"/>
          <w:sz w:val="20"/>
          <w:szCs w:val="20"/>
        </w:rPr>
        <w:t>The present value H of the payment is:</w:t>
      </w:r>
    </w:p>
    <w:p>
      <w:pPr>
        <w:spacing w:line="550" w:lineRule="auto"/>
        <w:rPr>
          <w:rFonts w:ascii="Arial" w:hAnsi="Arial" w:cs="Arial"/>
          <w:color w:val="333333"/>
        </w:rPr>
      </w:pPr>
      <w:r>
        <w:rPr>
          <w:rFonts w:ascii="Arial" w:hAnsi="Arial" w:cs="Arial"/>
          <w:color w:val="8f89b3" w:themeColor="accent1"/>
          <w:sz w:val="20"/>
          <w:szCs w:val="20"/>
        </w:rPr>
        <w:t>付款的现值 H 为：</w:t>
      </w:r>
    </w:p>
    <w:p>
      <w:pPr>
        <w:spacing w:line="375" w:lineRule="atLeast"/>
        <w:rPr>
          <w:rFonts w:ascii="Arial" w:hAnsi="Arial" w:cs="Arial"/>
          <w:color w:val="333333"/>
        </w:rPr>
      </w:pPr>
      <w:r>
        <w:rPr>
          <w:rFonts w:ascii="Arial" w:hAnsi="Arial" w:cs="Arial"/>
          <w:color w:val="333333"/>
          <w:sz w:val="20"/>
          <w:szCs w:val="20"/>
        </w:rPr>
        <w:t>or equivalently,</w:t>
      </w:r>
    </w:p>
    <w:p>
      <w:pPr>
        <w:spacing w:line="550" w:lineRule="auto"/>
        <w:rPr>
          <w:rFonts w:ascii="Arial" w:hAnsi="Arial" w:cs="Arial"/>
          <w:color w:val="333333"/>
        </w:rPr>
      </w:pPr>
      <w:r>
        <w:rPr>
          <w:rFonts w:ascii="Arial" w:hAnsi="Arial" w:cs="Arial"/>
          <w:color w:val="8f89b3" w:themeColor="accent1"/>
          <w:sz w:val="20"/>
          <w:szCs w:val="20"/>
        </w:rPr>
        <w:t>或等效地，</w:t>
      </w:r>
    </w:p>
    <w:p>
      <w:pPr>
        <w:spacing w:line="375" w:lineRule="atLeast"/>
        <w:rPr>
          <w:rFonts w:ascii="Arial" w:hAnsi="Arial" w:cs="Arial"/>
          <w:color w:val="333333"/>
        </w:rPr>
      </w:pPr>
      <w:r>
        <w:rPr>
          <w:rFonts w:ascii="Arial" w:hAnsi="Arial" w:cs="Arial"/>
          <w:color w:val="333333"/>
          <w:sz w:val="20"/>
          <w:szCs w:val="20"/>
        </w:rPr>
        <w:t>HSv Kx +1if Kx &lt; n Svnif Kx ≥ n</w:t>
      </w:r>
    </w:p>
    <w:p>
      <w:pPr>
        <w:spacing w:line="550" w:lineRule="auto"/>
        <w:rPr>
          <w:rFonts w:ascii="Arial" w:hAnsi="Arial" w:cs="Arial"/>
          <w:color w:val="333333"/>
        </w:rPr>
      </w:pPr>
      <w:r>
        <w:rPr>
          <w:rFonts w:ascii="Arial" w:hAnsi="Arial" w:cs="Arial"/>
          <w:color w:val="8f89b3" w:themeColor="accent1"/>
          <w:sz w:val="20"/>
          <w:szCs w:val="20"/>
        </w:rPr>
        <w:t>HSv Kx +1如果 Kx &lt; n Svnif Kx ≥ n</w:t>
      </w:r>
    </w:p>
    <w:p>
      <w:pPr>
        <w:spacing w:line="375" w:lineRule="atLeast"/>
        <w:rPr>
          <w:rFonts w:ascii="Arial" w:hAnsi="Arial" w:cs="Arial"/>
          <w:color w:val="333333"/>
        </w:rPr>
      </w:pPr>
      <w:r>
        <w:rPr>
          <w:rFonts w:ascii="Arial" w:hAnsi="Arial" w:cs="Arial"/>
          <w:color w:val="333333"/>
          <w:sz w:val="20"/>
          <w:szCs w:val="20"/>
        </w:rPr>
        <w:t>H = vmin{Kx +1,n}</w:t>
      </w:r>
    </w:p>
    <w:p>
      <w:pPr>
        <w:spacing w:line="550" w:lineRule="auto"/>
        <w:rPr>
          <w:rFonts w:ascii="Arial" w:hAnsi="Arial" w:cs="Arial"/>
          <w:color w:val="333333"/>
        </w:rPr>
      </w:pPr>
      <w:r>
        <w:rPr>
          <w:rFonts w:ascii="Arial" w:hAnsi="Arial" w:cs="Arial"/>
          <w:color w:val="8f89b3" w:themeColor="accent1"/>
          <w:sz w:val="20"/>
          <w:szCs w:val="20"/>
        </w:rPr>
        <w:t>H = vmin{Kx +1,n}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(15)</w:t>
      </w:r>
    </w:p>
    <w:p>
      <w:pPr>
        <w:spacing w:line="550" w:lineRule="auto"/>
        <w:rPr>
          <w:rFonts w:ascii="Arial" w:hAnsi="Arial" w:cs="Arial"/>
          <w:color w:val="333333"/>
        </w:rPr>
      </w:pPr>
      <w:r>
        <w:rPr>
          <w:rFonts w:ascii="Arial" w:hAnsi="Arial" w:cs="Arial"/>
          <w:color w:val="8f89b3" w:themeColor="accent1"/>
          <w:sz w:val="20"/>
          <w:szCs w:val="20"/>
        </w:rPr>
        <w:t>(15)</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 k +1n</w:t>
      </w:r>
    </w:p>
    <w:p>
      <w:pPr>
        <w:spacing w:line="550" w:lineRule="auto"/>
        <w:rPr>
          <w:rFonts w:ascii="Arial" w:hAnsi="Arial" w:cs="Arial"/>
          <w:color w:val="333333"/>
        </w:rPr>
      </w:pPr>
      <w:r>
        <w:rPr>
          <w:rFonts w:ascii="Arial" w:hAnsi="Arial" w:cs="Arial"/>
          <w:color w:val="8f89b3" w:themeColor="accent1"/>
          <w:sz w:val="20"/>
          <w:szCs w:val="20"/>
        </w:rPr>
        <w:t>S k +1n</w:t>
      </w:r>
    </w:p>
    <w:p>
      <w:pPr>
        <w:spacing w:line="375" w:lineRule="atLeast"/>
        <w:rPr>
          <w:rFonts w:ascii="Arial" w:hAnsi="Arial" w:cs="Arial"/>
          <w:color w:val="333333"/>
        </w:rPr>
      </w:pPr>
      <w:r>
        <w:rPr>
          <w:rFonts w:ascii="Arial" w:hAnsi="Arial" w:cs="Arial"/>
          <w:color w:val="333333"/>
          <w:sz w:val="20"/>
          <w:szCs w:val="20"/>
        </w:rPr>
        <w:t>E{H}   = SvP(Kx = k ) + Sv P(Kx ≥ n)</w:t>
      </w:r>
    </w:p>
    <w:p>
      <w:pPr>
        <w:spacing w:line="550" w:lineRule="auto"/>
        <w:rPr>
          <w:rFonts w:ascii="Arial" w:hAnsi="Arial" w:cs="Arial"/>
          <w:color w:val="333333"/>
        </w:rPr>
      </w:pPr>
      <w:r>
        <w:rPr>
          <w:rFonts w:ascii="Arial" w:hAnsi="Arial" w:cs="Arial"/>
          <w:color w:val="8f89b3" w:themeColor="accent1"/>
          <w:sz w:val="20"/>
          <w:szCs w:val="20"/>
        </w:rPr>
        <w:t>E{H} = SvP(Kx = k ) + Sv P(Kx ≥ n)</w:t>
      </w:r>
    </w:p>
    <w:p>
      <w:pPr>
        <w:spacing w:line="375" w:lineRule="atLeast"/>
        <w:rPr>
          <w:rFonts w:ascii="Arial" w:hAnsi="Arial" w:cs="Arial"/>
          <w:color w:val="333333"/>
        </w:rPr>
      </w:pPr>
      <w:r>
        <w:rPr>
          <w:rFonts w:ascii="Arial" w:hAnsi="Arial" w:cs="Arial"/>
          <w:color w:val="333333"/>
          <w:sz w:val="20"/>
          <w:szCs w:val="20"/>
        </w:rPr>
        <w:t>k =0 n−1</w:t>
      </w:r>
    </w:p>
    <w:p>
      <w:pPr>
        <w:spacing w:line="550" w:lineRule="auto"/>
        <w:rPr>
          <w:rFonts w:ascii="Arial" w:hAnsi="Arial" w:cs="Arial"/>
          <w:color w:val="333333"/>
        </w:rPr>
      </w:pPr>
      <w:r>
        <w:rPr>
          <w:rFonts w:ascii="Arial" w:hAnsi="Arial" w:cs="Arial"/>
          <w:color w:val="8f89b3" w:themeColor="accent1"/>
          <w:sz w:val="20"/>
          <w:szCs w:val="20"/>
        </w:rPr>
        <w:t>k =0 n−1</w:t>
      </w:r>
    </w:p>
    <w:p>
      <w:pPr>
        <w:spacing w:line="375" w:lineRule="atLeast"/>
        <w:rPr>
          <w:rFonts w:ascii="Arial" w:hAnsi="Arial" w:cs="Arial"/>
          <w:color w:val="333333"/>
        </w:rPr>
      </w:pPr>
      <w:r>
        <w:rPr>
          <w:rFonts w:ascii="Arial" w:hAnsi="Arial" w:cs="Arial"/>
          <w:color w:val="333333"/>
          <w:sz w:val="20"/>
          <w:szCs w:val="20"/>
        </w:rPr>
        <w:t>Σ k +1n</w:t>
      </w:r>
    </w:p>
    <w:p>
      <w:pPr>
        <w:spacing w:line="550" w:lineRule="auto"/>
        <w:rPr>
          <w:rFonts w:ascii="Arial" w:hAnsi="Arial" w:cs="Arial"/>
          <w:color w:val="333333"/>
        </w:rPr>
      </w:pPr>
      <w:r>
        <w:rPr>
          <w:rFonts w:ascii="Arial" w:hAnsi="Arial" w:cs="Arial"/>
          <w:color w:val="8f89b3" w:themeColor="accent1"/>
          <w:sz w:val="20"/>
          <w:szCs w:val="20"/>
        </w:rPr>
        <w:t>S k +1n</w:t>
      </w:r>
    </w:p>
    <w:p>
      <w:pPr>
        <w:spacing w:line="375" w:lineRule="atLeast"/>
        <w:rPr>
          <w:rFonts w:ascii="Arial" w:hAnsi="Arial" w:cs="Arial"/>
          <w:color w:val="333333"/>
        </w:rPr>
      </w:pPr>
      <w:r>
        <w:rPr>
          <w:rFonts w:ascii="Arial" w:hAnsi="Arial" w:cs="Arial"/>
          <w:color w:val="333333"/>
          <w:sz w:val="20"/>
          <w:szCs w:val="20"/>
        </w:rPr>
        <w:t>=  Svk|qx + Sv npx</w:t>
      </w:r>
    </w:p>
    <w:p>
      <w:pPr>
        <w:spacing w:line="550" w:lineRule="auto"/>
        <w:rPr>
          <w:rFonts w:ascii="Arial" w:hAnsi="Arial" w:cs="Arial"/>
          <w:color w:val="333333"/>
        </w:rPr>
      </w:pPr>
      <w:r>
        <w:rPr>
          <w:rFonts w:ascii="Arial" w:hAnsi="Arial" w:cs="Arial"/>
          <w:color w:val="8f89b3" w:themeColor="accent1"/>
          <w:sz w:val="20"/>
          <w:szCs w:val="20"/>
        </w:rPr>
        <w:t>= Svk|qx + Sv npx</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 SA1</w:t>
      </w:r>
    </w:p>
    <w:p>
      <w:pPr>
        <w:spacing w:line="550" w:lineRule="auto"/>
        <w:rPr>
          <w:rFonts w:ascii="Arial" w:hAnsi="Arial" w:cs="Arial"/>
          <w:color w:val="333333"/>
        </w:rPr>
      </w:pPr>
      <w:r>
        <w:rPr>
          <w:rFonts w:ascii="Arial" w:hAnsi="Arial" w:cs="Arial"/>
          <w:color w:val="8f89b3" w:themeColor="accent1"/>
          <w:sz w:val="20"/>
          <w:szCs w:val="20"/>
        </w:rPr>
        <w:t>= SA1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  SAx:n</w:t>
      </w:r>
    </w:p>
    <w:p>
      <w:pPr>
        <w:spacing w:line="550" w:lineRule="auto"/>
        <w:rPr>
          <w:rFonts w:ascii="Arial" w:hAnsi="Arial" w:cs="Arial"/>
          <w:color w:val="333333"/>
        </w:rPr>
      </w:pPr>
      <w:r>
        <w:rPr>
          <w:rFonts w:ascii="Arial" w:hAnsi="Arial" w:cs="Arial"/>
          <w:color w:val="8f89b3" w:themeColor="accent1"/>
          <w:sz w:val="20"/>
          <w:szCs w:val="20"/>
        </w:rPr>
        <w:t>= SAx: n</w:t>
      </w:r>
    </w:p>
    <w:p>
      <w:pPr>
        <w:spacing w:line="375" w:lineRule="atLeast"/>
        <w:rPr>
          <w:rFonts w:ascii="Arial" w:hAnsi="Arial" w:cs="Arial"/>
          <w:color w:val="333333"/>
        </w:rPr>
      </w:pPr>
      <w:r>
        <w:rPr>
          <w:rFonts w:ascii="Arial" w:hAnsi="Arial" w:cs="Arial"/>
          <w:color w:val="333333"/>
          <w:sz w:val="20"/>
          <w:szCs w:val="20"/>
        </w:rPr>
        <w:t>+ SA</w:t>
      </w:r>
    </w:p>
    <w:p>
      <w:pPr>
        <w:spacing w:line="550" w:lineRule="auto"/>
        <w:rPr>
          <w:rFonts w:ascii="Arial" w:hAnsi="Arial" w:cs="Arial"/>
          <w:color w:val="333333"/>
        </w:rPr>
      </w:pPr>
      <w:r>
        <w:rPr>
          <w:rFonts w:ascii="Arial" w:hAnsi="Arial" w:cs="Arial"/>
          <w:color w:val="8f89b3" w:themeColor="accent1"/>
          <w:sz w:val="20"/>
          <w:szCs w:val="20"/>
        </w:rPr>
        <w:t>+ 南非</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The symbol Ax:n has no number above either status, meaning that payment is made on the first of the two statuses to fail, regardless of order.</w:t>
      </w:r>
    </w:p>
    <w:p>
      <w:pPr>
        <w:spacing w:line="550" w:lineRule="auto"/>
        <w:rPr>
          <w:rFonts w:ascii="Arial" w:hAnsi="Arial" w:cs="Arial"/>
          <w:color w:val="333333"/>
        </w:rPr>
      </w:pPr>
      <w:r>
        <w:rPr>
          <w:rFonts w:ascii="Arial" w:hAnsi="Arial" w:cs="Arial"/>
          <w:color w:val="8f89b3" w:themeColor="accent1"/>
          <w:sz w:val="20"/>
          <w:szCs w:val="20"/>
        </w:rPr>
        <w:t>符号 Ax:n 在任一状态上方都没有数字，这意味着无论顺序如何，都会在两种失败状态中的第一个状态下进行付款。</w:t>
      </w:r>
    </w:p>
    <w:p>
      <w:pPr>
        <w:spacing w:line="375" w:lineRule="atLeast"/>
        <w:rPr>
          <w:rFonts w:ascii="Arial" w:hAnsi="Arial" w:cs="Arial"/>
          <w:color w:val="333333"/>
        </w:rPr>
      </w:pPr>
      <w:r>
        <w:rPr>
          <w:rFonts w:ascii="Arial" w:hAnsi="Arial" w:cs="Arial"/>
          <w:color w:val="333333"/>
          <w:sz w:val="20"/>
          <w:szCs w:val="20"/>
        </w:rPr>
        <w:t>The quantity,</w:t>
      </w:r>
    </w:p>
    <w:p>
      <w:pPr>
        <w:spacing w:line="550" w:lineRule="auto"/>
        <w:rPr>
          <w:rFonts w:ascii="Arial" w:hAnsi="Arial" w:cs="Arial"/>
          <w:color w:val="333333"/>
        </w:rPr>
      </w:pPr>
      <w:r>
        <w:rPr>
          <w:rFonts w:ascii="Arial" w:hAnsi="Arial" w:cs="Arial"/>
          <w:color w:val="8f89b3" w:themeColor="accent1"/>
          <w:sz w:val="20"/>
          <w:szCs w:val="20"/>
        </w:rPr>
        <w:t>数量，</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 k +1n</w:t>
      </w:r>
    </w:p>
    <w:p>
      <w:pPr>
        <w:spacing w:line="550" w:lineRule="auto"/>
        <w:rPr>
          <w:rFonts w:ascii="Arial" w:hAnsi="Arial" w:cs="Arial"/>
          <w:color w:val="333333"/>
        </w:rPr>
      </w:pPr>
      <w:r>
        <w:rPr>
          <w:rFonts w:ascii="Arial" w:hAnsi="Arial" w:cs="Arial"/>
          <w:color w:val="8f89b3" w:themeColor="accent1"/>
          <w:sz w:val="20"/>
          <w:szCs w:val="20"/>
        </w:rPr>
        <w:t>S k +1n</w:t>
      </w:r>
    </w:p>
    <w:p>
      <w:pPr>
        <w:spacing w:line="375" w:lineRule="atLeast"/>
        <w:rPr>
          <w:rFonts w:ascii="Arial" w:hAnsi="Arial" w:cs="Arial"/>
          <w:color w:val="333333"/>
        </w:rPr>
      </w:pPr>
      <w:r>
        <w:rPr>
          <w:rFonts w:ascii="Arial" w:hAnsi="Arial" w:cs="Arial"/>
          <w:color w:val="333333"/>
          <w:sz w:val="20"/>
          <w:szCs w:val="20"/>
        </w:rPr>
        <w:t>Ax:n =vk|qx + v npx(16)</w:t>
      </w:r>
    </w:p>
    <w:p>
      <w:pPr>
        <w:spacing w:line="550" w:lineRule="auto"/>
        <w:rPr>
          <w:rFonts w:ascii="Arial" w:hAnsi="Arial" w:cs="Arial"/>
          <w:color w:val="333333"/>
        </w:rPr>
      </w:pPr>
      <w:r>
        <w:rPr>
          <w:rFonts w:ascii="Arial" w:hAnsi="Arial" w:cs="Arial"/>
          <w:color w:val="8f89b3" w:themeColor="accent1"/>
          <w:sz w:val="20"/>
          <w:szCs w:val="20"/>
        </w:rPr>
        <w:t>轴：n =vk|qx + v npx(16)</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can be interpreted as the EPV of 1, paid after n years, or at the end of the year of death for a life aged x , whichever occurs first.</w:t>
      </w:r>
    </w:p>
    <w:p>
      <w:pPr>
        <w:spacing w:line="550" w:lineRule="auto"/>
        <w:rPr>
          <w:rFonts w:ascii="Arial" w:hAnsi="Arial" w:cs="Arial"/>
          <w:color w:val="333333"/>
        </w:rPr>
      </w:pPr>
      <w:r>
        <w:rPr>
          <w:rFonts w:ascii="Arial" w:hAnsi="Arial" w:cs="Arial"/>
          <w:color w:val="8f89b3" w:themeColor="accent1"/>
          <w:sz w:val="20"/>
          <w:szCs w:val="20"/>
        </w:rPr>
        <w:t>可以解释为 1 的 EPV，在 n 年后支付，或在死亡年份结束时支付 x 岁的生命，以先到者为准。</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Similarly to before, we find the variance is given by</w:t>
      </w:r>
    </w:p>
    <w:p>
      <w:pPr>
        <w:spacing w:line="550" w:lineRule="auto"/>
        <w:rPr>
          <w:rFonts w:ascii="Arial" w:hAnsi="Arial" w:cs="Arial"/>
          <w:color w:val="333333"/>
        </w:rPr>
      </w:pPr>
      <w:r>
        <w:rPr>
          <w:rFonts w:ascii="Arial" w:hAnsi="Arial" w:cs="Arial"/>
          <w:color w:val="8f89b3" w:themeColor="accent1"/>
          <w:sz w:val="20"/>
          <w:szCs w:val="20"/>
        </w:rPr>
        <w:t>与之前类似，我们发现方差由下式给出</w:t>
      </w:r>
    </w:p>
    <w:p>
      <w:pPr>
        <w:spacing w:line="375" w:lineRule="atLeast"/>
        <w:rPr>
          <w:rFonts w:ascii="Arial" w:hAnsi="Arial" w:cs="Arial"/>
          <w:color w:val="333333"/>
        </w:rPr>
      </w:pPr>
      <w:r>
        <w:rPr>
          <w:rFonts w:ascii="Arial" w:hAnsi="Arial" w:cs="Arial"/>
          <w:color w:val="333333"/>
          <w:sz w:val="20"/>
          <w:szCs w:val="20"/>
        </w:rPr>
        <w:t>where</w:t>
      </w:r>
    </w:p>
    <w:p>
      <w:pPr>
        <w:spacing w:line="550" w:lineRule="auto"/>
        <w:rPr>
          <w:rFonts w:ascii="Arial" w:hAnsi="Arial" w:cs="Arial"/>
          <w:color w:val="333333"/>
        </w:rPr>
      </w:pPr>
      <w:r>
        <w:rPr>
          <w:rFonts w:ascii="Arial" w:hAnsi="Arial" w:cs="Arial"/>
          <w:color w:val="8f89b3" w:themeColor="accent1"/>
          <w:sz w:val="20"/>
          <w:szCs w:val="20"/>
        </w:rPr>
        <w:t>在哪里</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var{H} = S2 h2Ax n − Ax n 2i</w:t>
      </w:r>
    </w:p>
    <w:p>
      <w:pPr>
        <w:spacing w:line="550" w:lineRule="auto"/>
        <w:rPr>
          <w:rFonts w:ascii="Arial" w:hAnsi="Arial" w:cs="Arial"/>
          <w:color w:val="333333"/>
        </w:rPr>
      </w:pPr>
      <w:r>
        <w:rPr>
          <w:rFonts w:ascii="Arial" w:hAnsi="Arial" w:cs="Arial"/>
          <w:color w:val="8f89b3" w:themeColor="accent1"/>
          <w:sz w:val="20"/>
          <w:szCs w:val="20"/>
        </w:rPr>
        <w:t>var{H} = S2 h2Ax n - Ax n 2i</w:t>
      </w:r>
    </w:p>
    <w:p>
      <w:pPr>
        <w:spacing w:line="375" w:lineRule="atLeast"/>
        <w:rPr>
          <w:rFonts w:ascii="Arial" w:hAnsi="Arial" w:cs="Arial"/>
          <w:color w:val="333333"/>
        </w:rPr>
      </w:pPr>
      <w:r>
        <w:rPr>
          <w:rFonts w:ascii="Arial" w:hAnsi="Arial" w:cs="Arial"/>
          <w:color w:val="333333"/>
          <w:sz w:val="20"/>
          <w:szCs w:val="20"/>
        </w:rPr>
        <w:t>2Ax :n =v 2(k +1)k|qx + v 2nnpx k =0</w:t>
      </w:r>
    </w:p>
    <w:p>
      <w:pPr>
        <w:spacing w:line="550" w:lineRule="auto"/>
        <w:rPr>
          <w:rFonts w:ascii="Arial" w:hAnsi="Arial" w:cs="Arial"/>
          <w:color w:val="333333"/>
        </w:rPr>
      </w:pPr>
      <w:r>
        <w:rPr>
          <w:rFonts w:ascii="Arial" w:hAnsi="Arial" w:cs="Arial"/>
          <w:color w:val="8f89b3" w:themeColor="accent1"/>
          <w:sz w:val="20"/>
          <w:szCs w:val="20"/>
        </w:rPr>
        <w:t>2Ax :n =v 2(k +1)k|qx + v 2nnpx k =0</w:t>
      </w:r>
    </w:p>
    <w:p>
      <w:pPr>
        <w:spacing w:line="375" w:lineRule="atLeast"/>
        <w:rPr>
          <w:rFonts w:ascii="Arial" w:hAnsi="Arial" w:cs="Arial"/>
          <w:color w:val="333333"/>
        </w:rPr>
      </w:pPr>
      <w:r>
        <w:rPr>
          <w:rFonts w:ascii="Arial" w:hAnsi="Arial" w:cs="Arial"/>
          <w:color w:val="333333"/>
          <w:sz w:val="20"/>
          <w:szCs w:val="20"/>
        </w:rPr>
        <w:t>which is again the same as evaluating Ax:n at interest rate</w:t>
      </w:r>
    </w:p>
    <w:p>
      <w:pPr>
        <w:spacing w:line="550" w:lineRule="auto"/>
        <w:rPr>
          <w:rFonts w:ascii="Arial" w:hAnsi="Arial" w:cs="Arial"/>
          <w:color w:val="333333"/>
        </w:rPr>
      </w:pPr>
      <w:r>
        <w:rPr>
          <w:rFonts w:ascii="Arial" w:hAnsi="Arial" w:cs="Arial"/>
          <w:color w:val="8f89b3" w:themeColor="accent1"/>
          <w:sz w:val="20"/>
          <w:szCs w:val="20"/>
        </w:rPr>
        <w:t>这再次与以利率评估 Ax:n 相同</w:t>
      </w:r>
    </w:p>
    <w:p>
      <w:pPr>
        <w:spacing w:line="375" w:lineRule="atLeast"/>
        <w:rPr>
          <w:rFonts w:ascii="Arial" w:hAnsi="Arial" w:cs="Arial"/>
          <w:color w:val="333333"/>
        </w:rPr>
      </w:pPr>
      <w:r>
        <w:rPr>
          <w:rFonts w:ascii="Arial" w:hAnsi="Arial" w:cs="Arial"/>
          <w:color w:val="333333"/>
          <w:sz w:val="20"/>
          <w:szCs w:val="20"/>
        </w:rPr>
        <w:t>(1 + i)2 − 1.</w:t>
      </w:r>
    </w:p>
    <w:p>
      <w:pPr>
        <w:spacing w:line="550" w:lineRule="auto"/>
        <w:rPr>
          <w:rFonts w:ascii="Arial" w:hAnsi="Arial" w:cs="Arial"/>
          <w:color w:val="333333"/>
        </w:rPr>
      </w:pPr>
      <w:r>
        <w:rPr>
          <w:rFonts w:ascii="Arial" w:hAnsi="Arial" w:cs="Arial"/>
          <w:color w:val="8f89b3" w:themeColor="accent1"/>
          <w:sz w:val="20"/>
          <w:szCs w:val="20"/>
        </w:rPr>
        <w:t>(1 + i)2 - 1。</w:t>
      </w:r>
    </w:p>
    <w:p>
      <w:pPr>
        <w:spacing w:line="375" w:lineRule="atLeast"/>
        <w:rPr>
          <w:rFonts w:ascii="Arial" w:hAnsi="Arial" w:cs="Arial"/>
          <w:color w:val="333333"/>
        </w:rPr>
      </w:pPr>
      <w:r>
        <w:rPr>
          <w:rFonts w:ascii="Arial" w:hAnsi="Arial" w:cs="Arial"/>
          <w:color w:val="333333"/>
          <w:sz w:val="20"/>
          <w:szCs w:val="20"/>
        </w:rPr>
        <w:t>Annuity Contracts</w:t>
      </w:r>
    </w:p>
    <w:p>
      <w:pPr>
        <w:spacing w:line="550" w:lineRule="auto"/>
        <w:rPr>
          <w:rFonts w:ascii="Arial" w:hAnsi="Arial" w:cs="Arial"/>
          <w:color w:val="333333"/>
        </w:rPr>
      </w:pPr>
      <w:r>
        <w:rPr>
          <w:rFonts w:ascii="Arial" w:hAnsi="Arial" w:cs="Arial"/>
          <w:color w:val="8f89b3" w:themeColor="accent1"/>
          <w:sz w:val="20"/>
          <w:szCs w:val="20"/>
        </w:rPr>
        <w:t>年金合同</w:t>
      </w:r>
    </w:p>
    <w:p>
      <w:pPr>
        <w:spacing w:line="375" w:lineRule="atLeast"/>
        <w:rPr>
          <w:rFonts w:ascii="Arial" w:hAnsi="Arial" w:cs="Arial"/>
          <w:color w:val="333333"/>
        </w:rPr>
      </w:pPr>
      <w:r>
        <w:rPr>
          <w:rFonts w:ascii="Arial" w:hAnsi="Arial" w:cs="Arial"/>
          <w:color w:val="333333"/>
          <w:sz w:val="20"/>
          <w:szCs w:val="20"/>
        </w:rPr>
        <w:t>Life Tables and Survival Models Revision</w:t>
      </w:r>
    </w:p>
    <w:p>
      <w:pPr>
        <w:spacing w:line="550" w:lineRule="auto"/>
        <w:rPr>
          <w:rFonts w:ascii="Arial" w:hAnsi="Arial" w:cs="Arial"/>
          <w:color w:val="333333"/>
        </w:rPr>
      </w:pPr>
      <w:r>
        <w:rPr>
          <w:rFonts w:ascii="Arial" w:hAnsi="Arial" w:cs="Arial"/>
          <w:color w:val="8f89b3" w:themeColor="accent1"/>
          <w:sz w:val="20"/>
          <w:szCs w:val="20"/>
        </w:rPr>
        <w:t>生命表和生存模型修订</w:t>
      </w:r>
    </w:p>
    <w:p>
      <w:pPr>
        <w:spacing w:line="375" w:lineRule="atLeast"/>
        <w:rPr>
          <w:rFonts w:ascii="Arial" w:hAnsi="Arial" w:cs="Arial"/>
          <w:color w:val="333333"/>
        </w:rPr>
      </w:pPr>
      <w:r>
        <w:rPr>
          <w:rFonts w:ascii="Arial" w:hAnsi="Arial" w:cs="Arial"/>
          <w:color w:val="333333"/>
          <w:sz w:val="20"/>
          <w:szCs w:val="20"/>
        </w:rPr>
        <w:t>Life Insurance Contracts - Background</w:t>
      </w:r>
    </w:p>
    <w:p>
      <w:pPr>
        <w:spacing w:line="550" w:lineRule="auto"/>
        <w:rPr>
          <w:rFonts w:ascii="Arial" w:hAnsi="Arial" w:cs="Arial"/>
          <w:color w:val="333333"/>
        </w:rPr>
      </w:pPr>
      <w:r>
        <w:rPr>
          <w:rFonts w:ascii="Arial" w:hAnsi="Arial" w:cs="Arial"/>
          <w:color w:val="8f89b3" w:themeColor="accent1"/>
          <w:sz w:val="20"/>
          <w:szCs w:val="20"/>
        </w:rPr>
        <w:t>人寿保险合同 - 背景</w:t>
      </w:r>
    </w:p>
    <w:p>
      <w:pPr>
        <w:spacing w:line="375" w:lineRule="atLeast"/>
        <w:rPr>
          <w:rFonts w:ascii="Arial" w:hAnsi="Arial" w:cs="Arial"/>
          <w:color w:val="333333"/>
        </w:rPr>
      </w:pPr>
      <w:r>
        <w:rPr>
          <w:rFonts w:ascii="Arial" w:hAnsi="Arial" w:cs="Arial"/>
          <w:color w:val="333333"/>
          <w:sz w:val="20"/>
          <w:szCs w:val="20"/>
        </w:rPr>
        <w:t>Life Assurance Contracts</w:t>
      </w:r>
    </w:p>
    <w:p>
      <w:pPr>
        <w:spacing w:line="550" w:lineRule="auto"/>
        <w:rPr>
          <w:rFonts w:ascii="Arial" w:hAnsi="Arial" w:cs="Arial"/>
          <w:color w:val="333333"/>
        </w:rPr>
      </w:pPr>
      <w:r>
        <w:rPr>
          <w:rFonts w:ascii="Arial" w:hAnsi="Arial" w:cs="Arial"/>
          <w:color w:val="8f89b3" w:themeColor="accent1"/>
          <w:sz w:val="20"/>
          <w:szCs w:val="20"/>
        </w:rPr>
        <w:t>人寿保险合同</w:t>
      </w:r>
    </w:p>
    <w:p>
      <w:pPr>
        <w:spacing w:line="375" w:lineRule="atLeast"/>
        <w:rPr>
          <w:rFonts w:ascii="Arial" w:hAnsi="Arial" w:cs="Arial"/>
          <w:color w:val="333333"/>
        </w:rPr>
      </w:pPr>
      <w:r>
        <w:rPr>
          <w:rFonts w:ascii="Arial" w:hAnsi="Arial" w:cs="Arial"/>
          <w:color w:val="333333"/>
          <w:sz w:val="20"/>
          <w:szCs w:val="20"/>
        </w:rPr>
        <w:t>Whole of Life Assurance</w:t>
      </w:r>
    </w:p>
    <w:p>
      <w:pPr>
        <w:spacing w:line="550" w:lineRule="auto"/>
        <w:rPr>
          <w:rFonts w:ascii="Arial" w:hAnsi="Arial" w:cs="Arial"/>
          <w:color w:val="333333"/>
        </w:rPr>
      </w:pPr>
      <w:r>
        <w:rPr>
          <w:rFonts w:ascii="Arial" w:hAnsi="Arial" w:cs="Arial"/>
          <w:color w:val="8f89b3" w:themeColor="accent1"/>
          <w:sz w:val="20"/>
          <w:szCs w:val="20"/>
        </w:rPr>
        <w:t>终身寿险</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Pure Endowment</w:t>
      </w:r>
    </w:p>
    <w:p>
      <w:pPr>
        <w:spacing w:line="550" w:lineRule="auto"/>
        <w:rPr>
          <w:rFonts w:ascii="Arial" w:hAnsi="Arial" w:cs="Arial"/>
          <w:color w:val="333333"/>
        </w:rPr>
      </w:pPr>
      <w:r>
        <w:rPr>
          <w:rFonts w:ascii="Arial" w:hAnsi="Arial" w:cs="Arial"/>
          <w:color w:val="8f89b3" w:themeColor="accent1"/>
          <w:sz w:val="20"/>
          <w:szCs w:val="20"/>
        </w:rPr>
        <w:t>纯禀赋</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Life Annuity Contracts</w:t>
      </w:r>
    </w:p>
    <w:p>
      <w:pPr>
        <w:spacing w:line="550" w:lineRule="auto"/>
        <w:rPr>
          <w:rFonts w:ascii="Arial" w:hAnsi="Arial" w:cs="Arial"/>
          <w:color w:val="333333"/>
        </w:rPr>
      </w:pPr>
      <w:r>
        <w:rPr>
          <w:rFonts w:ascii="Arial" w:hAnsi="Arial" w:cs="Arial"/>
          <w:color w:val="8f89b3" w:themeColor="accent1"/>
          <w:sz w:val="20"/>
          <w:szCs w:val="20"/>
        </w:rPr>
        <w:t>人寿年金合约</w:t>
      </w:r>
    </w:p>
    <w:p>
      <w:pPr>
        <w:spacing w:line="375" w:lineRule="atLeast"/>
        <w:rPr>
          <w:rFonts w:ascii="Arial" w:hAnsi="Arial" w:cs="Arial"/>
          <w:color w:val="333333"/>
        </w:rPr>
      </w:pPr>
      <w:r>
        <w:rPr>
          <w:rFonts w:ascii="Arial" w:hAnsi="Arial" w:cs="Arial"/>
          <w:color w:val="333333"/>
          <w:sz w:val="20"/>
          <w:szCs w:val="20"/>
        </w:rPr>
        <w:t>Whole Life Annuities</w:t>
      </w:r>
    </w:p>
    <w:p>
      <w:pPr>
        <w:spacing w:line="550" w:lineRule="auto"/>
        <w:rPr>
          <w:rFonts w:ascii="Arial" w:hAnsi="Arial" w:cs="Arial"/>
          <w:color w:val="333333"/>
        </w:rPr>
      </w:pPr>
      <w:r>
        <w:rPr>
          <w:rFonts w:ascii="Arial" w:hAnsi="Arial" w:cs="Arial"/>
          <w:color w:val="8f89b3" w:themeColor="accent1"/>
          <w:sz w:val="20"/>
          <w:szCs w:val="20"/>
        </w:rPr>
        <w:t>终身年金</w:t>
      </w:r>
    </w:p>
    <w:p>
      <w:pPr>
        <w:spacing w:line="375" w:lineRule="atLeast"/>
        <w:rPr>
          <w:rFonts w:ascii="Arial" w:hAnsi="Arial" w:cs="Arial"/>
          <w:color w:val="333333"/>
        </w:rPr>
      </w:pPr>
      <w:r>
        <w:rPr>
          <w:rFonts w:ascii="Arial" w:hAnsi="Arial" w:cs="Arial"/>
          <w:color w:val="333333"/>
          <w:sz w:val="20"/>
          <w:szCs w:val="20"/>
        </w:rPr>
        <w:t>Temporary Annuities</w:t>
      </w:r>
    </w:p>
    <w:p>
      <w:pPr>
        <w:spacing w:line="550" w:lineRule="auto"/>
        <w:rPr>
          <w:rFonts w:ascii="Arial" w:hAnsi="Arial" w:cs="Arial"/>
          <w:color w:val="333333"/>
        </w:rPr>
      </w:pPr>
      <w:r>
        <w:rPr>
          <w:rFonts w:ascii="Arial" w:hAnsi="Arial" w:cs="Arial"/>
          <w:color w:val="8f89b3" w:themeColor="accent1"/>
          <w:sz w:val="20"/>
          <w:szCs w:val="20"/>
        </w:rPr>
        <w:t>临时年金</w:t>
      </w:r>
    </w:p>
    <w:p>
      <w:pPr>
        <w:spacing w:line="375" w:lineRule="atLeast"/>
        <w:rPr>
          <w:rFonts w:ascii="Arial" w:hAnsi="Arial" w:cs="Arial"/>
          <w:color w:val="333333"/>
        </w:rPr>
      </w:pPr>
      <w:r>
        <w:rPr>
          <w:rFonts w:ascii="Arial" w:hAnsi="Arial" w:cs="Arial"/>
          <w:color w:val="333333"/>
          <w:sz w:val="20"/>
          <w:szCs w:val="20"/>
        </w:rPr>
        <w:t>Deferred Annuities</w:t>
      </w:r>
    </w:p>
    <w:p>
      <w:pPr>
        <w:spacing w:line="550" w:lineRule="auto"/>
        <w:rPr>
          <w:rFonts w:ascii="Arial" w:hAnsi="Arial" w:cs="Arial"/>
          <w:color w:val="333333"/>
        </w:rPr>
      </w:pPr>
      <w:r>
        <w:rPr>
          <w:rFonts w:ascii="Arial" w:hAnsi="Arial" w:cs="Arial"/>
          <w:color w:val="8f89b3" w:themeColor="accent1"/>
          <w:sz w:val="20"/>
          <w:szCs w:val="20"/>
        </w:rPr>
        <w:t>递延年金</w:t>
      </w:r>
    </w:p>
    <w:p>
      <w:pPr>
        <w:spacing w:line="375" w:lineRule="atLeast"/>
        <w:rPr>
          <w:rFonts w:ascii="Arial" w:hAnsi="Arial" w:cs="Arial"/>
          <w:color w:val="333333"/>
        </w:rPr>
      </w:pPr>
      <w:r>
        <w:rPr>
          <w:rFonts w:ascii="Arial" w:hAnsi="Arial" w:cs="Arial"/>
          <w:color w:val="333333"/>
          <w:sz w:val="20"/>
          <w:szCs w:val="20"/>
        </w:rPr>
        <w:t>Guaranteed Annuities</w:t>
      </w:r>
    </w:p>
    <w:p>
      <w:pPr>
        <w:spacing w:line="550" w:lineRule="auto"/>
        <w:rPr>
          <w:rFonts w:ascii="Arial" w:hAnsi="Arial" w:cs="Arial"/>
          <w:color w:val="333333"/>
        </w:rPr>
      </w:pPr>
      <w:r>
        <w:rPr>
          <w:rFonts w:ascii="Arial" w:hAnsi="Arial" w:cs="Arial"/>
          <w:color w:val="8f89b3" w:themeColor="accent1"/>
          <w:sz w:val="20"/>
          <w:szCs w:val="20"/>
        </w:rPr>
        <w:t>保证年金</w:t>
      </w:r>
    </w:p>
    <w:p>
      <w:pPr>
        <w:spacing w:line="375" w:lineRule="atLeast"/>
        <w:rPr>
          <w:rFonts w:ascii="Arial" w:hAnsi="Arial" w:cs="Arial"/>
          <w:color w:val="333333"/>
        </w:rPr>
      </w:pPr>
      <w:r>
        <w:rPr>
          <w:rFonts w:ascii="Arial" w:hAnsi="Arial" w:cs="Arial"/>
          <w:color w:val="333333"/>
          <w:sz w:val="20"/>
          <w:szCs w:val="20"/>
        </w:rPr>
        <w:t>Continuous-time Calculations</w:t>
      </w:r>
    </w:p>
    <w:p>
      <w:pPr>
        <w:spacing w:line="550" w:lineRule="auto"/>
        <w:rPr>
          <w:rFonts w:ascii="Arial" w:hAnsi="Arial" w:cs="Arial"/>
          <w:color w:val="333333"/>
        </w:rPr>
      </w:pPr>
      <w:r>
        <w:rPr>
          <w:rFonts w:ascii="Arial" w:hAnsi="Arial" w:cs="Arial"/>
          <w:color w:val="8f89b3" w:themeColor="accent1"/>
          <w:sz w:val="20"/>
          <w:szCs w:val="20"/>
        </w:rPr>
        <w:t>连续时间计算</w:t>
      </w:r>
    </w:p>
    <w:p>
      <w:pPr>
        <w:spacing w:line="375" w:lineRule="atLeast"/>
        <w:rPr>
          <w:rFonts w:ascii="Arial" w:hAnsi="Arial" w:cs="Arial"/>
          <w:color w:val="333333"/>
        </w:rPr>
      </w:pPr>
      <w:r>
        <w:rPr>
          <w:rFonts w:ascii="Arial" w:hAnsi="Arial" w:cs="Arial"/>
          <w:color w:val="333333"/>
          <w:sz w:val="20"/>
          <w:szCs w:val="20"/>
        </w:rPr>
        <w:t>Definition: A life annuity contract provides payments at stated times provided a life is still alive.</w:t>
      </w:r>
    </w:p>
    <w:p>
      <w:pPr>
        <w:spacing w:line="550" w:lineRule="auto"/>
        <w:rPr>
          <w:rFonts w:ascii="Arial" w:hAnsi="Arial" w:cs="Arial"/>
          <w:color w:val="333333"/>
        </w:rPr>
      </w:pPr>
      <w:r>
        <w:rPr>
          <w:rFonts w:ascii="Arial" w:hAnsi="Arial" w:cs="Arial"/>
          <w:color w:val="8f89b3" w:themeColor="accent1"/>
          <w:sz w:val="20"/>
          <w:szCs w:val="20"/>
        </w:rPr>
        <w:t>定义：人寿年金合同在规定的时间提供付款，前提是人还活着。</w:t>
      </w:r>
    </w:p>
    <w:p>
      <w:pPr>
        <w:spacing w:line="375" w:lineRule="atLeast"/>
        <w:rPr>
          <w:rFonts w:ascii="Arial" w:hAnsi="Arial" w:cs="Arial"/>
          <w:color w:val="333333"/>
        </w:rPr>
      </w:pPr>
      <w:r>
        <w:rPr>
          <w:rFonts w:ascii="Arial" w:hAnsi="Arial" w:cs="Arial"/>
          <w:color w:val="333333"/>
          <w:sz w:val="20"/>
          <w:szCs w:val="20"/>
        </w:rPr>
        <w:t>There are 4 main types of annuity contracts</w:t>
      </w:r>
    </w:p>
    <w:p>
      <w:pPr>
        <w:spacing w:line="550" w:lineRule="auto"/>
        <w:rPr>
          <w:rFonts w:ascii="Arial" w:hAnsi="Arial" w:cs="Arial"/>
          <w:color w:val="333333"/>
        </w:rPr>
      </w:pPr>
      <w:r>
        <w:rPr>
          <w:rFonts w:ascii="Arial" w:hAnsi="Arial" w:cs="Arial"/>
          <w:color w:val="8f89b3" w:themeColor="accent1"/>
          <w:sz w:val="20"/>
          <w:szCs w:val="20"/>
        </w:rPr>
        <w:t>年金合同主要有4种类型</w:t>
      </w:r>
    </w:p>
    <w:p>
      <w:pPr>
        <w:spacing w:line="375" w:lineRule="atLeast"/>
        <w:rPr>
          <w:rFonts w:ascii="Arial" w:hAnsi="Arial" w:cs="Arial"/>
          <w:color w:val="333333"/>
        </w:rPr>
      </w:pPr>
      <w:r>
        <w:rPr>
          <w:rFonts w:ascii="Arial" w:hAnsi="Arial" w:cs="Arial"/>
          <w:color w:val="333333"/>
          <w:sz w:val="20"/>
          <w:szCs w:val="20"/>
        </w:rPr>
        <w:t>Whole life level annuity. Payments made for the whole of</w:t>
      </w:r>
    </w:p>
    <w:p>
      <w:pPr>
        <w:spacing w:line="550" w:lineRule="auto"/>
        <w:rPr>
          <w:rFonts w:ascii="Arial" w:hAnsi="Arial" w:cs="Arial"/>
          <w:color w:val="333333"/>
        </w:rPr>
      </w:pPr>
      <w:r>
        <w:rPr>
          <w:rFonts w:ascii="Arial" w:hAnsi="Arial" w:cs="Arial"/>
          <w:color w:val="8f89b3" w:themeColor="accent1"/>
          <w:sz w:val="20"/>
          <w:szCs w:val="20"/>
        </w:rPr>
        <w:t>终身年金。支付的全部款项</w:t>
      </w:r>
    </w:p>
    <w:p>
      <w:pPr>
        <w:spacing w:line="375" w:lineRule="atLeast"/>
        <w:rPr>
          <w:rFonts w:ascii="Arial" w:hAnsi="Arial" w:cs="Arial"/>
          <w:color w:val="333333"/>
        </w:rPr>
      </w:pPr>
      <w:r>
        <w:rPr>
          <w:rFonts w:ascii="Arial" w:hAnsi="Arial" w:cs="Arial"/>
          <w:color w:val="333333"/>
          <w:sz w:val="20"/>
          <w:szCs w:val="20"/>
        </w:rPr>
        <w:t>life with level payments.</w:t>
      </w:r>
    </w:p>
    <w:p>
      <w:pPr>
        <w:spacing w:line="550" w:lineRule="auto"/>
        <w:rPr>
          <w:rFonts w:ascii="Arial" w:hAnsi="Arial" w:cs="Arial"/>
          <w:color w:val="333333"/>
        </w:rPr>
      </w:pPr>
      <w:r>
        <w:rPr>
          <w:rFonts w:ascii="Arial" w:hAnsi="Arial" w:cs="Arial"/>
          <w:color w:val="8f89b3" w:themeColor="accent1"/>
          <w:sz w:val="20"/>
          <w:szCs w:val="20"/>
        </w:rPr>
        <w:t>生活水平支付。</w:t>
      </w:r>
    </w:p>
    <w:p>
      <w:pPr>
        <w:spacing w:line="375" w:lineRule="atLeast"/>
        <w:rPr>
          <w:rFonts w:ascii="Arial" w:hAnsi="Arial" w:cs="Arial"/>
          <w:color w:val="333333"/>
        </w:rPr>
      </w:pPr>
      <w:r>
        <w:rPr>
          <w:rFonts w:ascii="Arial" w:hAnsi="Arial" w:cs="Arial"/>
          <w:color w:val="333333"/>
          <w:sz w:val="20"/>
          <w:szCs w:val="20"/>
        </w:rPr>
        <w:t>Temporary level annuity. Level payments are made only</w:t>
      </w:r>
    </w:p>
    <w:p>
      <w:pPr>
        <w:spacing w:line="550" w:lineRule="auto"/>
        <w:rPr>
          <w:rFonts w:ascii="Arial" w:hAnsi="Arial" w:cs="Arial"/>
          <w:color w:val="333333"/>
        </w:rPr>
      </w:pPr>
      <w:r>
        <w:rPr>
          <w:rFonts w:ascii="Arial" w:hAnsi="Arial" w:cs="Arial"/>
          <w:color w:val="8f89b3" w:themeColor="accent1"/>
          <w:sz w:val="20"/>
          <w:szCs w:val="20"/>
        </w:rPr>
        <w:t>临时级年金。仅进行水平付款</w:t>
      </w:r>
    </w:p>
    <w:p>
      <w:pPr>
        <w:spacing w:line="375" w:lineRule="atLeast"/>
        <w:rPr>
          <w:rFonts w:ascii="Arial" w:hAnsi="Arial" w:cs="Arial"/>
          <w:color w:val="333333"/>
        </w:rPr>
      </w:pPr>
      <w:r>
        <w:rPr>
          <w:rFonts w:ascii="Arial" w:hAnsi="Arial" w:cs="Arial"/>
          <w:color w:val="333333"/>
          <w:sz w:val="20"/>
          <w:szCs w:val="20"/>
        </w:rPr>
        <w:t>during a limited term (provided of course the life is still alive).</w:t>
      </w:r>
    </w:p>
    <w:p>
      <w:pPr>
        <w:spacing w:line="550" w:lineRule="auto"/>
        <w:rPr>
          <w:rFonts w:ascii="Arial" w:hAnsi="Arial" w:cs="Arial"/>
          <w:color w:val="333333"/>
        </w:rPr>
      </w:pPr>
      <w:r>
        <w:rPr>
          <w:rFonts w:ascii="Arial" w:hAnsi="Arial" w:cs="Arial"/>
          <w:color w:val="8f89b3" w:themeColor="accent1"/>
          <w:sz w:val="20"/>
          <w:szCs w:val="20"/>
        </w:rPr>
        <w:t>在有限的期限内（当然前提是生命还活着）。</w:t>
      </w:r>
    </w:p>
    <w:p>
      <w:pPr>
        <w:spacing w:line="375" w:lineRule="atLeast"/>
        <w:rPr>
          <w:rFonts w:ascii="Arial" w:hAnsi="Arial" w:cs="Arial"/>
          <w:color w:val="333333"/>
        </w:rPr>
      </w:pPr>
      <w:r>
        <w:rPr>
          <w:rFonts w:ascii="Arial" w:hAnsi="Arial" w:cs="Arial"/>
          <w:color w:val="333333"/>
          <w:sz w:val="20"/>
          <w:szCs w:val="20"/>
        </w:rPr>
        <w:t>Guaranteed annuity. Annuities under which payments are</w:t>
      </w:r>
    </w:p>
    <w:p>
      <w:pPr>
        <w:spacing w:line="550" w:lineRule="auto"/>
        <w:rPr>
          <w:rFonts w:ascii="Arial" w:hAnsi="Arial" w:cs="Arial"/>
          <w:color w:val="333333"/>
        </w:rPr>
      </w:pPr>
      <w:r>
        <w:rPr>
          <w:rFonts w:ascii="Arial" w:hAnsi="Arial" w:cs="Arial"/>
          <w:color w:val="8f89b3" w:themeColor="accent1"/>
          <w:sz w:val="20"/>
          <w:szCs w:val="20"/>
        </w:rPr>
        <w:t>保证年金。支付的年金</w:t>
      </w:r>
    </w:p>
    <w:p>
      <w:pPr>
        <w:spacing w:line="375" w:lineRule="atLeast"/>
        <w:rPr>
          <w:rFonts w:ascii="Arial" w:hAnsi="Arial" w:cs="Arial"/>
          <w:color w:val="333333"/>
        </w:rPr>
      </w:pPr>
      <w:r>
        <w:rPr>
          <w:rFonts w:ascii="Arial" w:hAnsi="Arial" w:cs="Arial"/>
          <w:color w:val="333333"/>
          <w:sz w:val="20"/>
          <w:szCs w:val="20"/>
        </w:rPr>
        <w:t>made for the whole of life, or for a given term if longer.</w:t>
      </w:r>
    </w:p>
    <w:p>
      <w:pPr>
        <w:spacing w:line="550" w:lineRule="auto"/>
        <w:rPr>
          <w:rFonts w:ascii="Arial" w:hAnsi="Arial" w:cs="Arial"/>
          <w:color w:val="333333"/>
        </w:rPr>
      </w:pPr>
      <w:r>
        <w:rPr>
          <w:rFonts w:ascii="Arial" w:hAnsi="Arial" w:cs="Arial"/>
          <w:color w:val="8f89b3" w:themeColor="accent1"/>
          <w:sz w:val="20"/>
          <w:szCs w:val="20"/>
        </w:rPr>
        <w:t>为整个生命或特定期限（如果更长）而制造。</w:t>
      </w:r>
    </w:p>
    <w:p>
      <w:pPr>
        <w:spacing w:line="375" w:lineRule="atLeast"/>
        <w:rPr>
          <w:rFonts w:ascii="Arial" w:hAnsi="Arial" w:cs="Arial"/>
          <w:color w:val="333333"/>
        </w:rPr>
      </w:pPr>
      <w:r>
        <w:rPr>
          <w:rFonts w:ascii="Arial" w:hAnsi="Arial" w:cs="Arial"/>
          <w:color w:val="333333"/>
          <w:sz w:val="20"/>
          <w:szCs w:val="20"/>
        </w:rPr>
        <w:t>Deferred annuity. Any life annuity under which the start of</w:t>
      </w:r>
    </w:p>
    <w:p>
      <w:pPr>
        <w:spacing w:line="550" w:lineRule="auto"/>
        <w:rPr>
          <w:rFonts w:ascii="Arial" w:hAnsi="Arial" w:cs="Arial"/>
          <w:color w:val="333333"/>
        </w:rPr>
      </w:pPr>
      <w:r>
        <w:rPr>
          <w:rFonts w:ascii="Arial" w:hAnsi="Arial" w:cs="Arial"/>
          <w:color w:val="8f89b3" w:themeColor="accent1"/>
          <w:sz w:val="20"/>
          <w:szCs w:val="20"/>
        </w:rPr>
        <w:t>延期年金。任何开始年金的人寿年金</w:t>
      </w:r>
    </w:p>
    <w:p>
      <w:pPr>
        <w:spacing w:line="375" w:lineRule="atLeast"/>
        <w:rPr>
          <w:rFonts w:ascii="Arial" w:hAnsi="Arial" w:cs="Arial"/>
          <w:color w:val="333333"/>
        </w:rPr>
      </w:pPr>
      <w:r>
        <w:rPr>
          <w:rFonts w:ascii="Arial" w:hAnsi="Arial" w:cs="Arial"/>
          <w:color w:val="333333"/>
          <w:sz w:val="20"/>
          <w:szCs w:val="20"/>
        </w:rPr>
        <w:t>payment is deferred.</w:t>
      </w:r>
    </w:p>
    <w:p>
      <w:pPr>
        <w:spacing w:line="550" w:lineRule="auto"/>
        <w:rPr>
          <w:rFonts w:ascii="Arial" w:hAnsi="Arial" w:cs="Arial"/>
          <w:color w:val="333333"/>
        </w:rPr>
      </w:pPr>
      <w:r>
        <w:rPr>
          <w:rFonts w:ascii="Arial" w:hAnsi="Arial" w:cs="Arial"/>
          <w:color w:val="8f89b3" w:themeColor="accent1"/>
          <w:sz w:val="20"/>
          <w:szCs w:val="20"/>
        </w:rPr>
        <w:t>付款被推迟。</w:t>
      </w:r>
    </w:p>
    <w:p>
      <w:pPr>
        <w:spacing w:line="375" w:lineRule="atLeast"/>
        <w:rPr>
          <w:rFonts w:ascii="Arial" w:hAnsi="Arial" w:cs="Arial"/>
          <w:color w:val="333333"/>
        </w:rPr>
      </w:pPr>
      <w:r>
        <w:rPr>
          <w:rFonts w:ascii="Arial" w:hAnsi="Arial" w:cs="Arial"/>
          <w:color w:val="333333"/>
          <w:sz w:val="20"/>
          <w:szCs w:val="20"/>
        </w:rPr>
        <w:t>Many combinations or product possibilities are encountered in practice. The income form may be:</w:t>
      </w:r>
    </w:p>
    <w:p>
      <w:pPr>
        <w:spacing w:line="550" w:lineRule="auto"/>
        <w:rPr>
          <w:rFonts w:ascii="Arial" w:hAnsi="Arial" w:cs="Arial"/>
          <w:color w:val="333333"/>
        </w:rPr>
      </w:pPr>
      <w:r>
        <w:rPr>
          <w:rFonts w:ascii="Arial" w:hAnsi="Arial" w:cs="Arial"/>
          <w:color w:val="8f89b3" w:themeColor="accent1"/>
          <w:sz w:val="20"/>
          <w:szCs w:val="20"/>
        </w:rPr>
        <w:t>在实践中会遇到许多组合或产品可能性。收入形式可能是：</w:t>
      </w:r>
    </w:p>
    <w:p>
      <w:pPr>
        <w:spacing w:line="375" w:lineRule="atLeast"/>
        <w:rPr>
          <w:rFonts w:ascii="Arial" w:hAnsi="Arial" w:cs="Arial"/>
          <w:color w:val="333333"/>
        </w:rPr>
      </w:pPr>
      <w:r>
        <w:rPr>
          <w:rFonts w:ascii="Arial" w:hAnsi="Arial" w:cs="Arial"/>
          <w:color w:val="333333"/>
          <w:sz w:val="20"/>
          <w:szCs w:val="20"/>
        </w:rPr>
        <w:t>level, e.g. $X per annum.</w:t>
      </w:r>
    </w:p>
    <w:p>
      <w:pPr>
        <w:spacing w:line="550" w:lineRule="auto"/>
        <w:rPr>
          <w:rFonts w:ascii="Arial" w:hAnsi="Arial" w:cs="Arial"/>
          <w:color w:val="333333"/>
        </w:rPr>
      </w:pPr>
      <w:r>
        <w:rPr>
          <w:rFonts w:ascii="Arial" w:hAnsi="Arial" w:cs="Arial"/>
          <w:color w:val="8f89b3" w:themeColor="accent1"/>
          <w:sz w:val="20"/>
          <w:szCs w:val="20"/>
        </w:rPr>
        <w:t>水平，例如$X 每年。</w:t>
      </w:r>
    </w:p>
    <w:p>
      <w:pPr>
        <w:spacing w:line="375" w:lineRule="atLeast"/>
        <w:rPr>
          <w:rFonts w:ascii="Arial" w:hAnsi="Arial" w:cs="Arial"/>
          <w:color w:val="333333"/>
        </w:rPr>
      </w:pPr>
      <w:r>
        <w:rPr>
          <w:rFonts w:ascii="Arial" w:hAnsi="Arial" w:cs="Arial"/>
          <w:color w:val="333333"/>
          <w:sz w:val="20"/>
          <w:szCs w:val="20"/>
        </w:rPr>
        <w:t>increasing, e.g. starting at $Y pa, but increasing at 5% per annum.</w:t>
      </w:r>
    </w:p>
    <w:p>
      <w:pPr>
        <w:spacing w:line="550" w:lineRule="auto"/>
        <w:rPr>
          <w:rFonts w:ascii="Arial" w:hAnsi="Arial" w:cs="Arial"/>
          <w:color w:val="333333"/>
        </w:rPr>
      </w:pPr>
      <w:r>
        <w:rPr>
          <w:rFonts w:ascii="Arial" w:hAnsi="Arial" w:cs="Arial"/>
          <w:color w:val="8f89b3" w:themeColor="accent1"/>
          <w:sz w:val="20"/>
          <w:szCs w:val="20"/>
        </w:rPr>
        <w:t>增加，例如从 $Y pa 开始，但以每年 5% 的速度增长。</w:t>
      </w:r>
    </w:p>
    <w:p>
      <w:pPr>
        <w:spacing w:line="375" w:lineRule="atLeast"/>
        <w:rPr>
          <w:rFonts w:ascii="Arial" w:hAnsi="Arial" w:cs="Arial"/>
          <w:color w:val="333333"/>
        </w:rPr>
      </w:pPr>
      <w:r>
        <w:rPr>
          <w:rFonts w:ascii="Arial" w:hAnsi="Arial" w:cs="Arial"/>
          <w:color w:val="333333"/>
          <w:sz w:val="20"/>
          <w:szCs w:val="20"/>
        </w:rPr>
        <w:t>may be tied to the value of an investment account (variable annuities).</w:t>
      </w:r>
    </w:p>
    <w:p>
      <w:pPr>
        <w:spacing w:line="550" w:lineRule="auto"/>
        <w:rPr>
          <w:rFonts w:ascii="Arial" w:hAnsi="Arial" w:cs="Arial"/>
          <w:color w:val="333333"/>
        </w:rPr>
      </w:pPr>
      <w:r>
        <w:rPr>
          <w:rFonts w:ascii="Arial" w:hAnsi="Arial" w:cs="Arial"/>
          <w:color w:val="8f89b3" w:themeColor="accent1"/>
          <w:sz w:val="20"/>
          <w:szCs w:val="20"/>
        </w:rPr>
        <w:t>可能与投资账户的价值（可变年金）挂钩。</w:t>
      </w:r>
    </w:p>
    <w:p>
      <w:pPr>
        <w:spacing w:line="375" w:lineRule="atLeast"/>
        <w:rPr>
          <w:rFonts w:ascii="Arial" w:hAnsi="Arial" w:cs="Arial"/>
          <w:color w:val="333333"/>
        </w:rPr>
      </w:pPr>
      <w:r>
        <w:rPr>
          <w:rFonts w:ascii="Arial" w:hAnsi="Arial" w:cs="Arial"/>
          <w:color w:val="333333"/>
          <w:sz w:val="20"/>
          <w:szCs w:val="20"/>
        </w:rPr>
        <w:t>The term may be:</w:t>
      </w:r>
    </w:p>
    <w:p>
      <w:pPr>
        <w:spacing w:line="550" w:lineRule="auto"/>
        <w:rPr>
          <w:rFonts w:ascii="Arial" w:hAnsi="Arial" w:cs="Arial"/>
          <w:color w:val="333333"/>
        </w:rPr>
      </w:pPr>
      <w:r>
        <w:rPr>
          <w:rFonts w:ascii="Arial" w:hAnsi="Arial" w:cs="Arial"/>
          <w:color w:val="8f89b3" w:themeColor="accent1"/>
          <w:sz w:val="20"/>
          <w:szCs w:val="20"/>
        </w:rPr>
        <w:t>该术语可能是：</w:t>
      </w:r>
    </w:p>
    <w:p>
      <w:pPr>
        <w:spacing w:line="375" w:lineRule="atLeast"/>
        <w:rPr>
          <w:rFonts w:ascii="Arial" w:hAnsi="Arial" w:cs="Arial"/>
          <w:color w:val="333333"/>
        </w:rPr>
      </w:pPr>
      <w:r>
        <w:rPr>
          <w:rFonts w:ascii="Arial" w:hAnsi="Arial" w:cs="Arial"/>
          <w:color w:val="333333"/>
          <w:sz w:val="20"/>
          <w:szCs w:val="20"/>
        </w:rPr>
        <w:t>For a whole of a person’s life.</w:t>
      </w:r>
    </w:p>
    <w:p>
      <w:pPr>
        <w:spacing w:line="550" w:lineRule="auto"/>
        <w:rPr>
          <w:rFonts w:ascii="Arial" w:hAnsi="Arial" w:cs="Arial"/>
          <w:color w:val="333333"/>
        </w:rPr>
      </w:pPr>
      <w:r>
        <w:rPr>
          <w:rFonts w:ascii="Arial" w:hAnsi="Arial" w:cs="Arial"/>
          <w:color w:val="8f89b3" w:themeColor="accent1"/>
          <w:sz w:val="20"/>
          <w:szCs w:val="20"/>
        </w:rPr>
        <w:t>对于一个人的一生。</w:t>
      </w:r>
    </w:p>
    <w:p>
      <w:pPr>
        <w:spacing w:line="375" w:lineRule="atLeast"/>
        <w:rPr>
          <w:rFonts w:ascii="Arial" w:hAnsi="Arial" w:cs="Arial"/>
          <w:color w:val="333333"/>
        </w:rPr>
      </w:pPr>
      <w:r>
        <w:rPr>
          <w:rFonts w:ascii="Arial" w:hAnsi="Arial" w:cs="Arial"/>
          <w:color w:val="333333"/>
          <w:sz w:val="20"/>
          <w:szCs w:val="20"/>
        </w:rPr>
        <w:t>a limited term, e.g. 5 years.</w:t>
      </w:r>
    </w:p>
    <w:p>
      <w:pPr>
        <w:spacing w:line="550" w:lineRule="auto"/>
        <w:rPr>
          <w:rFonts w:ascii="Arial" w:hAnsi="Arial" w:cs="Arial"/>
          <w:color w:val="333333"/>
        </w:rPr>
      </w:pPr>
      <w:r>
        <w:rPr>
          <w:rFonts w:ascii="Arial" w:hAnsi="Arial" w:cs="Arial"/>
          <w:color w:val="8f89b3" w:themeColor="accent1"/>
          <w:sz w:val="20"/>
          <w:szCs w:val="20"/>
        </w:rPr>
        <w:t>一个有限的期限，例如5年。</w:t>
      </w:r>
    </w:p>
    <w:p>
      <w:pPr>
        <w:spacing w:line="375" w:lineRule="atLeast"/>
        <w:rPr>
          <w:rFonts w:ascii="Arial" w:hAnsi="Arial" w:cs="Arial"/>
          <w:color w:val="333333"/>
        </w:rPr>
      </w:pPr>
      <w:r>
        <w:rPr>
          <w:rFonts w:ascii="Arial" w:hAnsi="Arial" w:cs="Arial"/>
          <w:color w:val="333333"/>
          <w:sz w:val="20"/>
          <w:szCs w:val="20"/>
        </w:rPr>
        <w:t>a minimum term, e.g. at least 5 years or the length of life, whichever is greater.</w:t>
      </w:r>
    </w:p>
    <w:p>
      <w:pPr>
        <w:spacing w:line="550" w:lineRule="auto"/>
        <w:rPr>
          <w:rFonts w:ascii="Arial" w:hAnsi="Arial" w:cs="Arial"/>
          <w:color w:val="333333"/>
        </w:rPr>
      </w:pPr>
      <w:r>
        <w:rPr>
          <w:rFonts w:ascii="Arial" w:hAnsi="Arial" w:cs="Arial"/>
          <w:color w:val="8f89b3" w:themeColor="accent1"/>
          <w:sz w:val="20"/>
          <w:szCs w:val="20"/>
        </w:rPr>
        <w:t>最低期限，例如至少 5 年或生命长度，以较大者为准。</w:t>
      </w:r>
    </w:p>
    <w:p>
      <w:pPr>
        <w:spacing w:line="375" w:lineRule="atLeast"/>
        <w:rPr>
          <w:rFonts w:ascii="Arial" w:hAnsi="Arial" w:cs="Arial"/>
          <w:color w:val="333333"/>
        </w:rPr>
      </w:pPr>
      <w:r>
        <w:rPr>
          <w:rFonts w:ascii="Arial" w:hAnsi="Arial" w:cs="Arial"/>
          <w:color w:val="333333"/>
          <w:sz w:val="20"/>
          <w:szCs w:val="20"/>
        </w:rPr>
        <w:t>deferred, e.g. $Z per annum paid from the policyholder’s 60th birthday, or paid from retirement.</w:t>
      </w:r>
    </w:p>
    <w:p>
      <w:pPr>
        <w:spacing w:line="550" w:lineRule="auto"/>
        <w:rPr>
          <w:rFonts w:ascii="Arial" w:hAnsi="Arial" w:cs="Arial"/>
          <w:color w:val="333333"/>
        </w:rPr>
      </w:pPr>
      <w:r>
        <w:rPr>
          <w:rFonts w:ascii="Arial" w:hAnsi="Arial" w:cs="Arial"/>
          <w:color w:val="8f89b3" w:themeColor="accent1"/>
          <w:sz w:val="20"/>
          <w:szCs w:val="20"/>
        </w:rPr>
        <w:t>延期，例如$Z 从投保人 60 岁生日起支付，或从退休后支付。</w:t>
      </w:r>
    </w:p>
    <w:p>
      <w:pPr>
        <w:spacing w:line="375" w:lineRule="atLeast"/>
        <w:rPr>
          <w:rFonts w:ascii="Arial" w:hAnsi="Arial" w:cs="Arial"/>
          <w:color w:val="333333"/>
        </w:rPr>
      </w:pPr>
      <w:r>
        <w:rPr>
          <w:rFonts w:ascii="Arial" w:hAnsi="Arial" w:cs="Arial"/>
          <w:color w:val="333333"/>
          <w:sz w:val="20"/>
          <w:szCs w:val="20"/>
        </w:rPr>
        <w:t>Example from industry: MyNorth Guarantees offered by AMP https://www.northonline.com.au/guarantees</w:t>
      </w:r>
    </w:p>
    <w:p>
      <w:pPr>
        <w:spacing w:line="550" w:lineRule="auto"/>
        <w:rPr>
          <w:rFonts w:ascii="Arial" w:hAnsi="Arial" w:cs="Arial"/>
          <w:color w:val="333333"/>
        </w:rPr>
      </w:pPr>
      <w:r>
        <w:rPr>
          <w:rFonts w:ascii="Arial" w:hAnsi="Arial" w:cs="Arial"/>
          <w:color w:val="8f89b3" w:themeColor="accent1"/>
          <w:sz w:val="20"/>
          <w:szCs w:val="20"/>
        </w:rPr>
        <w:t>行业示例：AMP 提供的 MyNorth 保证 https://www.northonline.com.au/guarantees</w:t>
      </w:r>
    </w:p>
    <w:p>
      <w:pPr>
        <w:spacing w:line="375" w:lineRule="atLeast"/>
        <w:rPr>
          <w:rFonts w:ascii="Arial" w:hAnsi="Arial" w:cs="Arial"/>
          <w:color w:val="333333"/>
        </w:rPr>
      </w:pPr>
      <w:r>
        <w:rPr>
          <w:rFonts w:ascii="Arial" w:hAnsi="Arial" w:cs="Arial"/>
          <w:color w:val="333333"/>
          <w:sz w:val="20"/>
          <w:szCs w:val="20"/>
        </w:rPr>
        <w:t>A line of variable annuity type products, that pay an income (post expiry of a term), dependent on the highest level taken by an investment account.</w:t>
      </w:r>
    </w:p>
    <w:p>
      <w:pPr>
        <w:spacing w:line="550" w:lineRule="auto"/>
        <w:rPr>
          <w:rFonts w:ascii="Arial" w:hAnsi="Arial" w:cs="Arial"/>
          <w:color w:val="333333"/>
        </w:rPr>
      </w:pPr>
      <w:r>
        <w:rPr>
          <w:rFonts w:ascii="Arial" w:hAnsi="Arial" w:cs="Arial"/>
          <w:color w:val="8f89b3" w:themeColor="accent1"/>
          <w:sz w:val="20"/>
          <w:szCs w:val="20"/>
        </w:rPr>
        <w:t>一系列可变年金类型的产品，根据投资账户的最高水平支付收入（期限届满后）。</w:t>
      </w:r>
    </w:p>
    <w:p>
      <w:pPr>
        <w:spacing w:line="375" w:lineRule="atLeast"/>
        <w:rPr>
          <w:rFonts w:ascii="Arial" w:hAnsi="Arial" w:cs="Arial"/>
          <w:color w:val="333333"/>
        </w:rPr>
      </w:pPr>
      <w:r>
        <w:rPr>
          <w:rFonts w:ascii="Arial" w:hAnsi="Arial" w:cs="Arial"/>
          <w:color w:val="333333"/>
          <w:sz w:val="20"/>
          <w:szCs w:val="20"/>
        </w:rPr>
        <w:t>The value of the protected balance (amount due to policyholder) is set to be the greeater of the highest value taken by the investment on policy anniversaries or the initial value of the investment.</w:t>
      </w:r>
    </w:p>
    <w:p>
      <w:pPr>
        <w:spacing w:line="550" w:lineRule="auto"/>
        <w:rPr>
          <w:rFonts w:ascii="Arial" w:hAnsi="Arial" w:cs="Arial"/>
          <w:color w:val="333333"/>
        </w:rPr>
      </w:pPr>
      <w:r>
        <w:rPr>
          <w:rFonts w:ascii="Arial" w:hAnsi="Arial" w:cs="Arial"/>
          <w:color w:val="8f89b3" w:themeColor="accent1"/>
          <w:sz w:val="20"/>
          <w:szCs w:val="20"/>
        </w:rPr>
        <w:t>受保护余额的价值（应付保单持有人的金额）被设置为在保单周年纪念日投资获得的最高价值或投资的初始价值中的较大者。</w:t>
      </w:r>
    </w:p>
    <w:p>
      <w:pPr>
        <w:spacing w:line="375" w:lineRule="atLeast"/>
        <w:rPr>
          <w:rFonts w:ascii="Arial" w:hAnsi="Arial" w:cs="Arial"/>
          <w:color w:val="333333"/>
        </w:rPr>
      </w:pPr>
      <w:r>
        <w:rPr>
          <w:rFonts w:ascii="Arial" w:hAnsi="Arial" w:cs="Arial"/>
          <w:color w:val="333333"/>
          <w:sz w:val="20"/>
          <w:szCs w:val="20"/>
        </w:rPr>
        <w:t>Various vesting options, annuity payment terms on policy expiry.</w:t>
      </w:r>
    </w:p>
    <w:p>
      <w:pPr>
        <w:spacing w:line="550" w:lineRule="auto"/>
        <w:rPr>
          <w:rFonts w:ascii="Arial" w:hAnsi="Arial" w:cs="Arial"/>
          <w:color w:val="333333"/>
        </w:rPr>
      </w:pPr>
      <w:r>
        <w:rPr>
          <w:rFonts w:ascii="Arial" w:hAnsi="Arial" w:cs="Arial"/>
          <w:color w:val="8f89b3" w:themeColor="accent1"/>
          <w:sz w:val="20"/>
          <w:szCs w:val="20"/>
        </w:rPr>
        <w:t>各种归属选项，保单到期时的年金支付条款。</w:t>
      </w:r>
    </w:p>
    <w:p>
      <w:pPr>
        <w:spacing w:line="375" w:lineRule="atLeast"/>
        <w:rPr>
          <w:rFonts w:ascii="Arial" w:hAnsi="Arial" w:cs="Arial"/>
          <w:color w:val="333333"/>
        </w:rPr>
      </w:pPr>
      <w:r>
        <w:rPr>
          <w:rFonts w:ascii="Arial" w:hAnsi="Arial" w:cs="Arial"/>
          <w:color w:val="333333"/>
          <w:sz w:val="20"/>
          <w:szCs w:val="20"/>
        </w:rPr>
        <w:t>The value of such policies depends on the investment outcome, (and life of policyholder, and customer behaviour,</w:t>
      </w:r>
    </w:p>
    <w:p>
      <w:pPr>
        <w:spacing w:line="550" w:lineRule="auto"/>
        <w:rPr>
          <w:rFonts w:ascii="Arial" w:hAnsi="Arial" w:cs="Arial"/>
          <w:color w:val="333333"/>
        </w:rPr>
      </w:pPr>
      <w:r>
        <w:rPr>
          <w:rFonts w:ascii="Arial" w:hAnsi="Arial" w:cs="Arial"/>
          <w:color w:val="8f89b3" w:themeColor="accent1"/>
          <w:sz w:val="20"/>
          <w:szCs w:val="20"/>
        </w:rPr>
        <w:t>此类保单的价值取决于投资结果（以及保单持有人的寿命和客户行为，</w:t>
      </w:r>
    </w:p>
    <w:p>
      <w:pPr>
        <w:spacing w:line="375" w:lineRule="atLeast"/>
        <w:rPr>
          <w:rFonts w:ascii="Arial" w:hAnsi="Arial" w:cs="Arial"/>
          <w:color w:val="333333"/>
        </w:rPr>
      </w:pPr>
      <w:r>
        <w:rPr>
          <w:rFonts w:ascii="Arial" w:hAnsi="Arial" w:cs="Arial"/>
          <w:color w:val="333333"/>
          <w:sz w:val="20"/>
          <w:szCs w:val="20"/>
        </w:rPr>
        <w:t>e.g. vesting).</w:t>
      </w:r>
    </w:p>
    <w:p>
      <w:pPr>
        <w:spacing w:line="550" w:lineRule="auto"/>
        <w:rPr>
          <w:rFonts w:ascii="Arial" w:hAnsi="Arial" w:cs="Arial"/>
          <w:color w:val="333333"/>
        </w:rPr>
      </w:pPr>
      <w:r>
        <w:rPr>
          <w:rFonts w:ascii="Arial" w:hAnsi="Arial" w:cs="Arial"/>
          <w:color w:val="8f89b3" w:themeColor="accent1"/>
          <w:sz w:val="20"/>
          <w:szCs w:val="20"/>
        </w:rPr>
        <w:t>例如归属）。</w:t>
      </w:r>
    </w:p>
    <w:p>
      <w:pPr>
        <w:spacing w:line="375" w:lineRule="atLeast"/>
        <w:rPr>
          <w:rFonts w:ascii="Arial" w:hAnsi="Arial" w:cs="Arial"/>
          <w:color w:val="333333"/>
        </w:rPr>
      </w:pPr>
      <w:r>
        <w:rPr>
          <w:rFonts w:ascii="Arial" w:hAnsi="Arial" w:cs="Arial"/>
          <w:color w:val="333333"/>
          <w:sz w:val="20"/>
          <w:szCs w:val="20"/>
        </w:rPr>
        <w:t>Computational Monte Carlo methods used to price and hedge such policies.</w:t>
      </w:r>
    </w:p>
    <w:p>
      <w:pPr>
        <w:spacing w:line="550" w:lineRule="auto"/>
        <w:rPr>
          <w:rFonts w:ascii="Arial" w:hAnsi="Arial" w:cs="Arial"/>
          <w:color w:val="333333"/>
        </w:rPr>
      </w:pPr>
      <w:r>
        <w:rPr>
          <w:rFonts w:ascii="Arial" w:hAnsi="Arial" w:cs="Arial"/>
          <w:color w:val="8f89b3" w:themeColor="accent1"/>
          <w:sz w:val="20"/>
          <w:szCs w:val="20"/>
        </w:rPr>
        <w:t>用于对此类保单进行定价和对冲的计算蒙特卡罗方法。</w:t>
      </w:r>
    </w:p>
    <w:p>
      <w:pPr>
        <w:spacing w:line="375" w:lineRule="atLeast"/>
        <w:rPr>
          <w:rFonts w:ascii="Arial" w:hAnsi="Arial" w:cs="Arial"/>
          <w:color w:val="333333"/>
        </w:rPr>
      </w:pPr>
      <w:r>
        <w:rPr>
          <w:rFonts w:ascii="Arial" w:hAnsi="Arial" w:cs="Arial"/>
          <w:color w:val="333333"/>
          <w:sz w:val="20"/>
          <w:szCs w:val="20"/>
        </w:rPr>
        <w:t>Insurer must administer a hedging program to cover the possible shortfall that may occur between the amount due to the policyholder and the investment account value. (squiggly blue line: no liability for insurer, squiggly red line: shortfall that insurer must cover).</w:t>
      </w:r>
    </w:p>
    <w:p>
      <w:pPr>
        <w:spacing w:line="550" w:lineRule="auto"/>
        <w:rPr>
          <w:rFonts w:ascii="Arial" w:hAnsi="Arial" w:cs="Arial"/>
          <w:color w:val="333333"/>
        </w:rPr>
      </w:pPr>
      <w:r>
        <w:rPr>
          <w:rFonts w:ascii="Arial" w:hAnsi="Arial" w:cs="Arial"/>
          <w:color w:val="8f89b3" w:themeColor="accent1"/>
          <w:sz w:val="20"/>
          <w:szCs w:val="20"/>
        </w:rPr>
        <w:t>保险公司必须实施对冲计划，以弥补保单持有人应付金额与投资账户价值之间可能出现的差额。 （波浪状的蓝线：保险公司不承担责任，波浪状的红线：保险公司必须承担的差额）。</w:t>
      </w:r>
    </w:p>
    <w:p>
      <w:pPr>
        <w:spacing w:line="375" w:lineRule="atLeast"/>
        <w:rPr>
          <w:rFonts w:ascii="Arial" w:hAnsi="Arial" w:cs="Arial"/>
          <w:color w:val="333333"/>
        </w:rPr>
      </w:pPr>
      <w:r>
        <w:rPr>
          <w:rFonts w:ascii="Arial" w:hAnsi="Arial" w:cs="Arial"/>
          <w:color w:val="333333"/>
          <w:sz w:val="20"/>
          <w:szCs w:val="20"/>
        </w:rPr>
        <w:t>Industry has expended since introduction of North, varied success (perception of high fees, rising equity markets).</w:t>
      </w:r>
    </w:p>
    <w:p>
      <w:pPr>
        <w:spacing w:line="550" w:lineRule="auto"/>
        <w:rPr>
          <w:rFonts w:ascii="Arial" w:hAnsi="Arial" w:cs="Arial"/>
          <w:color w:val="333333"/>
        </w:rPr>
      </w:pPr>
      <w:r>
        <w:rPr>
          <w:rFonts w:ascii="Arial" w:hAnsi="Arial" w:cs="Arial"/>
          <w:color w:val="8f89b3" w:themeColor="accent1"/>
          <w:sz w:val="20"/>
          <w:szCs w:val="20"/>
        </w:rPr>
        <w:t>自从引入 North 以来，行业已经扩张，取得了不同程度的成功（对高额费用的认识，股票市场的上涨）。</w:t>
      </w:r>
    </w:p>
    <w:p>
      <w:pPr>
        <w:spacing w:line="375" w:lineRule="atLeast"/>
        <w:rPr>
          <w:rFonts w:ascii="Arial" w:hAnsi="Arial" w:cs="Arial"/>
          <w:color w:val="333333"/>
        </w:rPr>
      </w:pPr>
      <w:r>
        <w:rPr>
          <w:rFonts w:ascii="Arial" w:hAnsi="Arial" w:cs="Arial"/>
          <w:color w:val="333333"/>
          <w:sz w:val="20"/>
          <w:szCs w:val="20"/>
        </w:rPr>
        <w:t>We assume payments are made in arrears starting at the end of the first policy anniversary - an immediate whole life annuity.</w:t>
      </w:r>
    </w:p>
    <w:p>
      <w:pPr>
        <w:spacing w:line="550" w:lineRule="auto"/>
        <w:rPr>
          <w:rFonts w:ascii="Arial" w:hAnsi="Arial" w:cs="Arial"/>
          <w:color w:val="333333"/>
        </w:rPr>
      </w:pPr>
      <w:r>
        <w:rPr>
          <w:rFonts w:ascii="Arial" w:hAnsi="Arial" w:cs="Arial"/>
          <w:color w:val="8f89b3" w:themeColor="accent1"/>
          <w:sz w:val="20"/>
          <w:szCs w:val="20"/>
        </w:rPr>
        <w:t>我们假设从第一个保单周年日结束时开始拖欠付款 - 即期的终身年金。</w:t>
      </w:r>
    </w:p>
    <w:p>
      <w:pPr>
        <w:spacing w:line="375" w:lineRule="atLeast"/>
        <w:rPr>
          <w:rFonts w:ascii="Arial" w:hAnsi="Arial" w:cs="Arial"/>
          <w:color w:val="333333"/>
        </w:rPr>
      </w:pPr>
      <w:r>
        <w:rPr>
          <w:rFonts w:ascii="Arial" w:hAnsi="Arial" w:cs="Arial"/>
          <w:color w:val="333333"/>
          <w:sz w:val="20"/>
          <w:szCs w:val="20"/>
        </w:rPr>
        <w:t>The word “immediate” here is used to distinguish it from a deferred annuity where payments start some years in the future. (This is different to the usage in the term immediate annuity where first payment is made within the first year).</w:t>
      </w:r>
    </w:p>
    <w:p>
      <w:pPr>
        <w:spacing w:line="550" w:lineRule="auto"/>
        <w:rPr>
          <w:rFonts w:ascii="Arial" w:hAnsi="Arial" w:cs="Arial"/>
          <w:color w:val="333333"/>
        </w:rPr>
      </w:pPr>
      <w:r>
        <w:rPr>
          <w:rFonts w:ascii="Arial" w:hAnsi="Arial" w:cs="Arial"/>
          <w:color w:val="8f89b3" w:themeColor="accent1"/>
          <w:sz w:val="20"/>
          <w:szCs w:val="20"/>
        </w:rPr>
        <w:t>这里的“立即”一词用于将其与延期年金区别开来，后者在未来几年开始付款。 （这与立即年金一词的用法不同，即在第一年内首次付款）。</w:t>
      </w:r>
    </w:p>
    <w:p>
      <w:pPr>
        <w:spacing w:line="375" w:lineRule="atLeast"/>
        <w:rPr>
          <w:rFonts w:ascii="Arial" w:hAnsi="Arial" w:cs="Arial"/>
          <w:color w:val="333333"/>
        </w:rPr>
      </w:pPr>
      <w:r>
        <w:rPr>
          <w:rFonts w:ascii="Arial" w:hAnsi="Arial" w:cs="Arial"/>
          <w:color w:val="333333"/>
          <w:sz w:val="20"/>
          <w:szCs w:val="20"/>
        </w:rPr>
        <w:t>Consider an annuity contract to pay 1 at the end of each future year, provided a life aged x is then alive.</w:t>
      </w:r>
    </w:p>
    <w:p>
      <w:pPr>
        <w:spacing w:line="550" w:lineRule="auto"/>
        <w:rPr>
          <w:rFonts w:ascii="Arial" w:hAnsi="Arial" w:cs="Arial"/>
          <w:color w:val="333333"/>
        </w:rPr>
      </w:pPr>
      <w:r>
        <w:rPr>
          <w:rFonts w:ascii="Arial" w:hAnsi="Arial" w:cs="Arial"/>
          <w:color w:val="8f89b3" w:themeColor="accent1"/>
          <w:sz w:val="20"/>
          <w:szCs w:val="20"/>
        </w:rPr>
        <w:t>假设一个年金合同在未来每一年结束时支付 1，假设一个年龄为 x 的人当时还活着。</w:t>
      </w:r>
    </w:p>
    <w:p>
      <w:pPr>
        <w:spacing w:line="375" w:lineRule="atLeast"/>
        <w:rPr>
          <w:rFonts w:ascii="Arial" w:hAnsi="Arial" w:cs="Arial"/>
          <w:color w:val="333333"/>
        </w:rPr>
      </w:pPr>
      <w:r>
        <w:rPr>
          <w:rFonts w:ascii="Arial" w:hAnsi="Arial" w:cs="Arial"/>
          <w:color w:val="333333"/>
          <w:sz w:val="20"/>
          <w:szCs w:val="20"/>
        </w:rPr>
        <w:t>Example, suppose for a life aged x , the person dies in the third year after taking out the annuity, i.e. death occurs between time 2 and time 3.</w:t>
      </w:r>
    </w:p>
    <w:p>
      <w:pPr>
        <w:spacing w:line="550" w:lineRule="auto"/>
        <w:rPr>
          <w:rFonts w:ascii="Arial" w:hAnsi="Arial" w:cs="Arial"/>
          <w:color w:val="333333"/>
        </w:rPr>
      </w:pPr>
      <w:r>
        <w:rPr>
          <w:rFonts w:ascii="Arial" w:hAnsi="Arial" w:cs="Arial"/>
          <w:color w:val="8f89b3" w:themeColor="accent1"/>
          <w:sz w:val="20"/>
          <w:szCs w:val="20"/>
        </w:rPr>
        <w:t>例如，假设一个人 x 岁，在取出年金后的第三年死亡，即死亡发生在时间 2 和时间 3 之间。</w:t>
      </w:r>
    </w:p>
    <w:p>
      <w:pPr>
        <w:spacing w:line="375" w:lineRule="atLeast"/>
        <w:rPr>
          <w:rFonts w:ascii="Arial" w:hAnsi="Arial" w:cs="Arial"/>
          <w:color w:val="333333"/>
        </w:rPr>
      </w:pPr>
      <w:r>
        <w:rPr>
          <w:rFonts w:ascii="Arial" w:hAnsi="Arial" w:cs="Arial"/>
          <w:color w:val="333333"/>
          <w:sz w:val="20"/>
          <w:szCs w:val="20"/>
        </w:rPr>
        <w:t>Here the life has survived for two complete years before dying,</w:t>
      </w:r>
    </w:p>
    <w:p>
      <w:pPr>
        <w:spacing w:line="550" w:lineRule="auto"/>
        <w:rPr>
          <w:rFonts w:ascii="Arial" w:hAnsi="Arial" w:cs="Arial"/>
          <w:color w:val="333333"/>
        </w:rPr>
      </w:pPr>
      <w:r>
        <w:rPr>
          <w:rFonts w:ascii="Arial" w:hAnsi="Arial" w:cs="Arial"/>
          <w:color w:val="8f89b3" w:themeColor="accent1"/>
          <w:sz w:val="20"/>
          <w:szCs w:val="20"/>
        </w:rPr>
        <w:t>生命在这里存活了整整两年才死去，</w:t>
      </w:r>
    </w:p>
    <w:p>
      <w:pPr>
        <w:spacing w:line="375" w:lineRule="atLeast"/>
        <w:rPr>
          <w:rFonts w:ascii="Arial" w:hAnsi="Arial" w:cs="Arial"/>
          <w:color w:val="333333"/>
        </w:rPr>
      </w:pPr>
      <w:r>
        <w:rPr>
          <w:rFonts w:ascii="Arial" w:hAnsi="Arial" w:cs="Arial"/>
          <w:color w:val="333333"/>
          <w:sz w:val="20"/>
          <w:szCs w:val="20"/>
        </w:rPr>
        <w:t>Kx = 2, and the present value of the annuity is a2 .</w:t>
      </w:r>
    </w:p>
    <w:p>
      <w:pPr>
        <w:spacing w:line="550" w:lineRule="auto"/>
        <w:rPr>
          <w:rFonts w:ascii="Arial" w:hAnsi="Arial" w:cs="Arial"/>
          <w:color w:val="333333"/>
        </w:rPr>
      </w:pPr>
      <w:r>
        <w:rPr>
          <w:rFonts w:ascii="Arial" w:hAnsi="Arial" w:cs="Arial"/>
          <w:color w:val="8f89b3" w:themeColor="accent1"/>
          <w:sz w:val="20"/>
          <w:szCs w:val="20"/>
        </w:rPr>
        <w:t>Kx = 2，年金现值为a2。</w:t>
      </w:r>
    </w:p>
    <w:p>
      <w:pPr>
        <w:spacing w:line="375" w:lineRule="atLeast"/>
        <w:rPr>
          <w:rFonts w:ascii="Arial" w:hAnsi="Arial" w:cs="Arial"/>
          <w:color w:val="333333"/>
        </w:rPr>
      </w:pPr>
      <w:r>
        <w:rPr>
          <w:rFonts w:ascii="Arial" w:hAnsi="Arial" w:cs="Arial"/>
          <w:color w:val="333333"/>
          <w:sz w:val="20"/>
          <w:szCs w:val="20"/>
        </w:rPr>
        <w:t>In general:</w:t>
      </w:r>
    </w:p>
    <w:p>
      <w:pPr>
        <w:spacing w:line="550" w:lineRule="auto"/>
        <w:rPr>
          <w:rFonts w:ascii="Arial" w:hAnsi="Arial" w:cs="Arial"/>
          <w:color w:val="333333"/>
        </w:rPr>
      </w:pPr>
      <w:r>
        <w:rPr>
          <w:rFonts w:ascii="Arial" w:hAnsi="Arial" w:cs="Arial"/>
          <w:color w:val="8f89b3" w:themeColor="accent1"/>
          <w:sz w:val="20"/>
          <w:szCs w:val="20"/>
        </w:rPr>
        <w:t>一般来说：</w:t>
      </w:r>
    </w:p>
    <w:p>
      <w:pPr>
        <w:spacing w:line="375" w:lineRule="atLeast"/>
        <w:rPr>
          <w:rFonts w:ascii="Arial" w:hAnsi="Arial" w:cs="Arial"/>
          <w:color w:val="333333"/>
        </w:rPr>
      </w:pPr>
      <w:r>
        <w:rPr>
          <w:rFonts w:ascii="Arial" w:hAnsi="Arial" w:cs="Arial"/>
          <w:color w:val="333333"/>
          <w:sz w:val="20"/>
          <w:szCs w:val="20"/>
        </w:rPr>
        <w:t>If a life aged x dies between the ages x + k and x + k + 1 for (k = 0, . . . , ω − x − 1), then the PV of the annuity is ak , since k is just the curtate future lifespan,</w:t>
      </w:r>
    </w:p>
    <w:p>
      <w:pPr>
        <w:spacing w:line="550" w:lineRule="auto"/>
        <w:rPr>
          <w:rFonts w:ascii="Arial" w:hAnsi="Arial" w:cs="Arial"/>
          <w:color w:val="333333"/>
        </w:rPr>
      </w:pPr>
      <w:r>
        <w:rPr>
          <w:rFonts w:ascii="Arial" w:hAnsi="Arial" w:cs="Arial"/>
          <w:color w:val="8f89b3" w:themeColor="accent1"/>
          <w:sz w:val="20"/>
          <w:szCs w:val="20"/>
        </w:rPr>
        <w:t>如果年龄 x 的生命在 (k = 0, . . . , ω - x - 1) 的年龄 x + k 和 x + k + 1 之间死亡，则年金的 PV 为 ak ，因为 k 只是 curtate未来的寿命，</w:t>
      </w:r>
    </w:p>
    <w:p>
      <w:pPr>
        <w:spacing w:line="375" w:lineRule="atLeast"/>
        <w:rPr>
          <w:rFonts w:ascii="Arial" w:hAnsi="Arial" w:cs="Arial"/>
          <w:color w:val="333333"/>
        </w:rPr>
      </w:pPr>
      <w:r>
        <w:rPr>
          <w:rFonts w:ascii="Arial" w:hAnsi="Arial" w:cs="Arial"/>
          <w:color w:val="333333"/>
          <w:sz w:val="20"/>
          <w:szCs w:val="20"/>
        </w:rPr>
        <w:t>PV = aKx</w:t>
      </w:r>
    </w:p>
    <w:p>
      <w:pPr>
        <w:spacing w:line="550" w:lineRule="auto"/>
        <w:rPr>
          <w:rFonts w:ascii="Arial" w:hAnsi="Arial" w:cs="Arial"/>
          <w:color w:val="333333"/>
        </w:rPr>
      </w:pPr>
      <w:r>
        <w:rPr>
          <w:rFonts w:ascii="Arial" w:hAnsi="Arial" w:cs="Arial"/>
          <w:color w:val="8f89b3" w:themeColor="accent1"/>
          <w:sz w:val="20"/>
          <w:szCs w:val="20"/>
        </w:rPr>
        <w:t>PV = aKx</w:t>
      </w:r>
    </w:p>
    <w:p>
      <w:pPr>
        <w:spacing w:line="375" w:lineRule="atLeast"/>
        <w:rPr>
          <w:rFonts w:ascii="Arial" w:hAnsi="Arial" w:cs="Arial"/>
          <w:color w:val="333333"/>
        </w:rPr>
      </w:pPr>
      <w:r>
        <w:rPr>
          <w:rFonts w:ascii="Arial" w:hAnsi="Arial" w:cs="Arial"/>
          <w:color w:val="333333"/>
          <w:sz w:val="20"/>
          <w:szCs w:val="20"/>
        </w:rPr>
        <w:t>We have considered the above for unit payments of 1, if the level payment is S, then the present value is given by SaKx .</w:t>
      </w:r>
    </w:p>
    <w:p>
      <w:pPr>
        <w:spacing w:line="550" w:lineRule="auto"/>
        <w:rPr>
          <w:rFonts w:ascii="Arial" w:hAnsi="Arial" w:cs="Arial"/>
          <w:color w:val="333333"/>
        </w:rPr>
      </w:pPr>
      <w:r>
        <w:rPr>
          <w:rFonts w:ascii="Arial" w:hAnsi="Arial" w:cs="Arial"/>
          <w:color w:val="8f89b3" w:themeColor="accent1"/>
          <w:sz w:val="20"/>
          <w:szCs w:val="20"/>
        </w:rPr>
        <w:t>我们已经考虑了上述单位支付 1，如果支付水平为 S，则现值由 SaKx 给出。</w:t>
      </w:r>
    </w:p>
    <w:p>
      <w:pPr>
        <w:spacing w:line="375" w:lineRule="atLeast"/>
        <w:rPr>
          <w:rFonts w:ascii="Arial" w:hAnsi="Arial" w:cs="Arial"/>
          <w:color w:val="333333"/>
        </w:rPr>
      </w:pPr>
      <w:r>
        <w:rPr>
          <w:rFonts w:ascii="Arial" w:hAnsi="Arial" w:cs="Arial"/>
          <w:color w:val="333333"/>
          <w:sz w:val="20"/>
          <w:szCs w:val="20"/>
        </w:rPr>
        <w:t>Since we know the distrubtion of Kx , i.e. we know how to compute P(Kx = k ) = k|qx , we can compute moments of aKx , in particular the expectation (first moment) and variance (derived from the second moment).</w:t>
      </w:r>
    </w:p>
    <w:p>
      <w:pPr>
        <w:spacing w:line="550" w:lineRule="auto"/>
        <w:rPr>
          <w:rFonts w:ascii="Arial" w:hAnsi="Arial" w:cs="Arial"/>
          <w:color w:val="333333"/>
        </w:rPr>
      </w:pPr>
      <w:r>
        <w:rPr>
          <w:rFonts w:ascii="Arial" w:hAnsi="Arial" w:cs="Arial"/>
          <w:color w:val="8f89b3" w:themeColor="accent1"/>
          <w:sz w:val="20"/>
          <w:szCs w:val="20"/>
        </w:rPr>
        <w:t>由于我们知道 Kx 的分布，即我们知道如何计算 P(Kx = k ) = k|qx ，我们可以计算 aKx 的矩，特别是期望（第一矩）和方差（从第二矩导出）。</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We introduce the notation for the EPV of a whole life annuity:</w:t>
      </w:r>
    </w:p>
    <w:p>
      <w:pPr>
        <w:spacing w:line="550" w:lineRule="auto"/>
        <w:rPr>
          <w:rFonts w:ascii="Arial" w:hAnsi="Arial" w:cs="Arial"/>
          <w:color w:val="333333"/>
        </w:rPr>
      </w:pPr>
      <w:r>
        <w:rPr>
          <w:rFonts w:ascii="Arial" w:hAnsi="Arial" w:cs="Arial"/>
          <w:color w:val="8f89b3" w:themeColor="accent1"/>
          <w:sz w:val="20"/>
          <w:szCs w:val="20"/>
        </w:rPr>
        <w:t>我们介绍终身年金 EPV 的符号：</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ax = E{aKx } =ak P(Kx = k )</w:t>
      </w:r>
    </w:p>
    <w:p>
      <w:pPr>
        <w:spacing w:line="550" w:lineRule="auto"/>
        <w:rPr>
          <w:rFonts w:ascii="Arial" w:hAnsi="Arial" w:cs="Arial"/>
          <w:color w:val="333333"/>
        </w:rPr>
      </w:pPr>
      <w:r>
        <w:rPr>
          <w:rFonts w:ascii="Arial" w:hAnsi="Arial" w:cs="Arial"/>
          <w:color w:val="8f89b3" w:themeColor="accent1"/>
          <w:sz w:val="20"/>
          <w:szCs w:val="20"/>
        </w:rPr>
        <w:t>ax = E{aKx } =ak P(Kx = k )</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ax is the expected present value (NOT the present value) of an immediate annuity of 1 unit paid in arrears for as long as the the life status x remains in the alive state.</w:t>
      </w:r>
    </w:p>
    <w:p>
      <w:pPr>
        <w:spacing w:line="550" w:lineRule="auto"/>
        <w:rPr>
          <w:rFonts w:ascii="Arial" w:hAnsi="Arial" w:cs="Arial"/>
          <w:color w:val="333333"/>
        </w:rPr>
      </w:pPr>
      <w:r>
        <w:rPr>
          <w:rFonts w:ascii="Arial" w:hAnsi="Arial" w:cs="Arial"/>
          <w:color w:val="8f89b3" w:themeColor="accent1"/>
          <w:sz w:val="20"/>
          <w:szCs w:val="20"/>
        </w:rPr>
        <w:t>ax 是在生命状态 x 保持有效状态时，拖欠支付的 1 个单位的即时年金的预期现值（不是现值）。</w:t>
      </w:r>
    </w:p>
    <w:p>
      <w:pPr>
        <w:spacing w:line="375" w:lineRule="atLeast"/>
        <w:rPr>
          <w:rFonts w:ascii="Arial" w:hAnsi="Arial" w:cs="Arial"/>
          <w:color w:val="333333"/>
        </w:rPr>
      </w:pPr>
      <w:r>
        <w:rPr>
          <w:rFonts w:ascii="Arial" w:hAnsi="Arial" w:cs="Arial"/>
          <w:color w:val="333333"/>
          <w:sz w:val="20"/>
          <w:szCs w:val="20"/>
        </w:rPr>
        <w:t>Note the difference to an which is the present value of an immediate annuity of 1 unit paid in arrears for as long as the term status n remains active, that is until n years have elapsed.</w:t>
      </w:r>
    </w:p>
    <w:p>
      <w:pPr>
        <w:spacing w:line="550" w:lineRule="auto"/>
        <w:rPr>
          <w:rFonts w:ascii="Arial" w:hAnsi="Arial" w:cs="Arial"/>
          <w:color w:val="333333"/>
        </w:rPr>
      </w:pPr>
      <w:r>
        <w:rPr>
          <w:rFonts w:ascii="Arial" w:hAnsi="Arial" w:cs="Arial"/>
          <w:color w:val="8f89b3" w:themeColor="accent1"/>
          <w:sz w:val="20"/>
          <w:szCs w:val="20"/>
        </w:rPr>
        <w:t>请注意与 an 的差异，即只要期限状态 n 保持有效，即直到 n 年过去，即期年金 1 个单位的拖欠支付的现值。</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To derive an expression for ax , we note again that</w:t>
      </w:r>
    </w:p>
    <w:p>
      <w:pPr>
        <w:spacing w:line="550" w:lineRule="auto"/>
        <w:rPr>
          <w:rFonts w:ascii="Arial" w:hAnsi="Arial" w:cs="Arial"/>
          <w:color w:val="333333"/>
        </w:rPr>
      </w:pPr>
      <w:r>
        <w:rPr>
          <w:rFonts w:ascii="Arial" w:hAnsi="Arial" w:cs="Arial"/>
          <w:color w:val="8f89b3" w:themeColor="accent1"/>
          <w:sz w:val="20"/>
          <w:szCs w:val="20"/>
        </w:rPr>
        <w:t>为了导出 ax 的表达式，我们再次注意到</w:t>
      </w:r>
    </w:p>
    <w:p>
      <w:pPr>
        <w:spacing w:line="375" w:lineRule="atLeast"/>
        <w:rPr>
          <w:rFonts w:ascii="Arial" w:hAnsi="Arial" w:cs="Arial"/>
          <w:color w:val="333333"/>
        </w:rPr>
      </w:pPr>
      <w:r>
        <w:rPr>
          <w:rFonts w:ascii="Arial" w:hAnsi="Arial" w:cs="Arial"/>
          <w:color w:val="333333"/>
          <w:sz w:val="20"/>
          <w:szCs w:val="20"/>
        </w:rPr>
        <w:t>P(Kx = k ) = k|qx , and write</w:t>
      </w:r>
    </w:p>
    <w:p>
      <w:pPr>
        <w:spacing w:line="550" w:lineRule="auto"/>
        <w:rPr>
          <w:rFonts w:ascii="Arial" w:hAnsi="Arial" w:cs="Arial"/>
          <w:color w:val="333333"/>
        </w:rPr>
      </w:pPr>
      <w:r>
        <w:rPr>
          <w:rFonts w:ascii="Arial" w:hAnsi="Arial" w:cs="Arial"/>
          <w:color w:val="8f89b3" w:themeColor="accent1"/>
          <w:sz w:val="20"/>
          <w:szCs w:val="20"/>
        </w:rPr>
        <w:t>P(Kx = k ) = k|qx ，然后写</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ax= E{aKx } =ak k|qx</w:t>
      </w:r>
    </w:p>
    <w:p>
      <w:pPr>
        <w:spacing w:line="550" w:lineRule="auto"/>
        <w:rPr>
          <w:rFonts w:ascii="Arial" w:hAnsi="Arial" w:cs="Arial"/>
          <w:color w:val="333333"/>
        </w:rPr>
      </w:pPr>
      <w:r>
        <w:rPr>
          <w:rFonts w:ascii="Arial" w:hAnsi="Arial" w:cs="Arial"/>
          <w:color w:val="8f89b3" w:themeColor="accent1"/>
          <w:sz w:val="20"/>
          <w:szCs w:val="20"/>
        </w:rPr>
        <w:t>ax= E{aKx } =ak k|qx</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v +  k|qx</w:t>
      </w:r>
    </w:p>
    <w:p>
      <w:pPr>
        <w:spacing w:line="550" w:lineRule="auto"/>
        <w:rPr>
          <w:rFonts w:ascii="Arial" w:hAnsi="Arial" w:cs="Arial"/>
          <w:color w:val="333333"/>
        </w:rPr>
      </w:pPr>
      <w:r>
        <w:rPr>
          <w:rFonts w:ascii="Arial" w:hAnsi="Arial" w:cs="Arial"/>
          <w:color w:val="8f89b3" w:themeColor="accent1"/>
          <w:sz w:val="20"/>
          <w:szCs w:val="20"/>
        </w:rPr>
        <w:t>v +  k|qx</w:t>
      </w:r>
    </w:p>
    <w:p>
      <w:pPr>
        <w:spacing w:line="375" w:lineRule="atLeast"/>
        <w:rPr>
          <w:rFonts w:ascii="Arial" w:hAnsi="Arial" w:cs="Arial"/>
          <w:color w:val="333333"/>
        </w:rPr>
      </w:pPr>
      <w:r>
        <w:rPr>
          <w:rFonts w:ascii="Arial" w:hAnsi="Arial" w:cs="Arial"/>
          <w:color w:val="333333"/>
          <w:sz w:val="20"/>
          <w:szCs w:val="20"/>
        </w:rPr>
        <w:t>Σ kΣ−1</w:t>
      </w:r>
    </w:p>
    <w:p>
      <w:pPr>
        <w:spacing w:line="550" w:lineRule="auto"/>
        <w:rPr>
          <w:rFonts w:ascii="Arial" w:hAnsi="Arial" w:cs="Arial"/>
          <w:color w:val="333333"/>
        </w:rPr>
      </w:pPr>
      <w:r>
        <w:rPr>
          <w:rFonts w:ascii="Arial" w:hAnsi="Arial" w:cs="Arial"/>
          <w:color w:val="8f89b3" w:themeColor="accent1"/>
          <w:sz w:val="20"/>
          <w:szCs w:val="20"/>
        </w:rPr>
        <w:t>Σ kΣ−1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k =1</w:t>
      </w:r>
    </w:p>
    <w:p>
      <w:pPr>
        <w:spacing w:line="550" w:lineRule="auto"/>
        <w:rPr>
          <w:rFonts w:ascii="Arial" w:hAnsi="Arial" w:cs="Arial"/>
          <w:color w:val="333333"/>
        </w:rPr>
      </w:pPr>
      <w:r>
        <w:rPr>
          <w:rFonts w:ascii="Arial" w:hAnsi="Arial" w:cs="Arial"/>
          <w:color w:val="8f89b3" w:themeColor="accent1"/>
          <w:sz w:val="20"/>
          <w:szCs w:val="20"/>
        </w:rPr>
        <w:t>k =1</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j 1</w:t>
      </w:r>
    </w:p>
    <w:p>
      <w:pPr>
        <w:spacing w:line="550" w:lineRule="auto"/>
        <w:rPr>
          <w:rFonts w:ascii="Arial" w:hAnsi="Arial" w:cs="Arial"/>
          <w:color w:val="333333"/>
        </w:rPr>
      </w:pPr>
      <w:r>
        <w:rPr>
          <w:rFonts w:ascii="Arial" w:hAnsi="Arial" w:cs="Arial"/>
          <w:color w:val="8f89b3" w:themeColor="accent1"/>
          <w:sz w:val="20"/>
          <w:szCs w:val="20"/>
        </w:rPr>
        <w:t>j 1</w:t>
      </w:r>
    </w:p>
    <w:p>
      <w:pPr>
        <w:spacing w:line="375" w:lineRule="atLeast"/>
        <w:rPr>
          <w:rFonts w:ascii="Arial" w:hAnsi="Arial" w:cs="Arial"/>
          <w:color w:val="333333"/>
        </w:rPr>
      </w:pPr>
      <w:r>
        <w:rPr>
          <w:rFonts w:ascii="Arial" w:hAnsi="Arial" w:cs="Arial"/>
          <w:color w:val="333333"/>
          <w:sz w:val="20"/>
          <w:szCs w:val="20"/>
        </w:rPr>
        <w:t>In the above step, we have:</w:t>
      </w:r>
    </w:p>
    <w:p>
      <w:pPr>
        <w:spacing w:line="550" w:lineRule="auto"/>
        <w:rPr>
          <w:rFonts w:ascii="Arial" w:hAnsi="Arial" w:cs="Arial"/>
          <w:color w:val="333333"/>
        </w:rPr>
      </w:pPr>
      <w:r>
        <w:rPr>
          <w:rFonts w:ascii="Arial" w:hAnsi="Arial" w:cs="Arial"/>
          <w:color w:val="8f89b3" w:themeColor="accent1"/>
          <w:sz w:val="20"/>
          <w:szCs w:val="20"/>
        </w:rPr>
        <w:t>在上述步骤中，我们有：</w:t>
      </w:r>
    </w:p>
    <w:p>
      <w:pPr>
        <w:spacing w:line="375" w:lineRule="atLeast"/>
        <w:rPr>
          <w:rFonts w:ascii="Arial" w:hAnsi="Arial" w:cs="Arial"/>
          <w:color w:val="333333"/>
        </w:rPr>
      </w:pPr>
      <w:r>
        <w:rPr>
          <w:rFonts w:ascii="Arial" w:hAnsi="Arial" w:cs="Arial"/>
          <w:color w:val="333333"/>
          <w:sz w:val="20"/>
          <w:szCs w:val="20"/>
        </w:rPr>
        <w:t>Used the fact that ak = v + v 2 + · · · + vk = Σk−1 v j +1.</w:t>
      </w:r>
    </w:p>
    <w:p>
      <w:pPr>
        <w:spacing w:line="550" w:lineRule="auto"/>
        <w:rPr>
          <w:rFonts w:ascii="Arial" w:hAnsi="Arial" w:cs="Arial"/>
          <w:color w:val="333333"/>
        </w:rPr>
      </w:pPr>
      <w:r>
        <w:rPr>
          <w:rFonts w:ascii="Arial" w:hAnsi="Arial" w:cs="Arial"/>
          <w:color w:val="8f89b3" w:themeColor="accent1"/>
          <w:sz w:val="20"/>
          <w:szCs w:val="20"/>
        </w:rPr>
        <w:t>使用了 ak = v + v 2 + · · · + vk = Σk−1 v j +1 的事实。</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Note that we used a different summation variable, j, for the annuity payments, to distinguish it from the summation variable across possible curtate lifespans which is k .</w:t>
      </w:r>
    </w:p>
    <w:p>
      <w:pPr>
        <w:spacing w:line="550" w:lineRule="auto"/>
        <w:rPr>
          <w:rFonts w:ascii="Arial" w:hAnsi="Arial" w:cs="Arial"/>
          <w:color w:val="333333"/>
        </w:rPr>
      </w:pPr>
      <w:r>
        <w:rPr>
          <w:rFonts w:ascii="Arial" w:hAnsi="Arial" w:cs="Arial"/>
          <w:color w:val="8f89b3" w:themeColor="accent1"/>
          <w:sz w:val="20"/>
          <w:szCs w:val="20"/>
        </w:rPr>
        <w:t>请注意，我们为年金支付使用了不同的求和变量 j，以将其与跨可能的简单寿命的求和变量（即 k）区分开来。</w:t>
      </w:r>
    </w:p>
    <w:p>
      <w:pPr>
        <w:spacing w:line="375" w:lineRule="atLeast"/>
        <w:rPr>
          <w:rFonts w:ascii="Arial" w:hAnsi="Arial" w:cs="Arial"/>
          <w:color w:val="333333"/>
        </w:rPr>
      </w:pPr>
      <w:r>
        <w:rPr>
          <w:rFonts w:ascii="Arial" w:hAnsi="Arial" w:cs="Arial"/>
          <w:color w:val="333333"/>
          <w:sz w:val="20"/>
          <w:szCs w:val="20"/>
        </w:rPr>
        <w:t>Also used the fact that a0 = 0 which allowed us to drop the term for k = 0 in the summation.</w:t>
      </w:r>
    </w:p>
    <w:p>
      <w:pPr>
        <w:spacing w:line="550" w:lineRule="auto"/>
        <w:rPr>
          <w:rFonts w:ascii="Arial" w:hAnsi="Arial" w:cs="Arial"/>
          <w:color w:val="333333"/>
        </w:rPr>
      </w:pPr>
      <w:r>
        <w:rPr>
          <w:rFonts w:ascii="Arial" w:hAnsi="Arial" w:cs="Arial"/>
          <w:color w:val="8f89b3" w:themeColor="accent1"/>
          <w:sz w:val="20"/>
          <w:szCs w:val="20"/>
        </w:rPr>
        <w:t>还使用了 a0 = 0 的事实，这允许我们在求和中删除 k = 0 的术语。</w:t>
      </w:r>
    </w:p>
    <w:p>
      <w:pPr>
        <w:spacing w:line="375" w:lineRule="atLeast"/>
        <w:rPr>
          <w:rFonts w:ascii="Arial" w:hAnsi="Arial" w:cs="Arial"/>
          <w:color w:val="333333"/>
        </w:rPr>
      </w:pPr>
      <w:r>
        <w:rPr>
          <w:rFonts w:ascii="Arial" w:hAnsi="Arial" w:cs="Arial"/>
          <w:color w:val="333333"/>
          <w:sz w:val="20"/>
          <w:szCs w:val="20"/>
        </w:rPr>
        <w:t>Expected Present Value</w:t>
      </w:r>
    </w:p>
    <w:p>
      <w:pPr>
        <w:spacing w:line="550" w:lineRule="auto"/>
        <w:rPr>
          <w:rFonts w:ascii="Arial" w:hAnsi="Arial" w:cs="Arial"/>
          <w:color w:val="333333"/>
        </w:rPr>
      </w:pPr>
      <w:r>
        <w:rPr>
          <w:rFonts w:ascii="Arial" w:hAnsi="Arial" w:cs="Arial"/>
          <w:color w:val="8f89b3" w:themeColor="accent1"/>
          <w:sz w:val="20"/>
          <w:szCs w:val="20"/>
        </w:rPr>
        <w:t>预期现值</w:t>
      </w:r>
    </w:p>
    <w:p>
      <w:pPr>
        <w:spacing w:line="375" w:lineRule="atLeast"/>
        <w:rPr>
          <w:rFonts w:ascii="Arial" w:hAnsi="Arial" w:cs="Arial"/>
          <w:color w:val="333333"/>
        </w:rPr>
      </w:pPr>
      <w:r>
        <w:rPr>
          <w:rFonts w:ascii="Arial" w:hAnsi="Arial" w:cs="Arial"/>
          <w:color w:val="333333"/>
          <w:sz w:val="20"/>
          <w:szCs w:val="20"/>
        </w:rPr>
        <w:t>Writing out the sum more fully</w:t>
      </w:r>
    </w:p>
    <w:p>
      <w:pPr>
        <w:spacing w:line="550" w:lineRule="auto"/>
        <w:rPr>
          <w:rFonts w:ascii="Arial" w:hAnsi="Arial" w:cs="Arial"/>
          <w:color w:val="333333"/>
        </w:rPr>
      </w:pPr>
      <w:r>
        <w:rPr>
          <w:rFonts w:ascii="Arial" w:hAnsi="Arial" w:cs="Arial"/>
          <w:color w:val="8f89b3" w:themeColor="accent1"/>
          <w:sz w:val="20"/>
          <w:szCs w:val="20"/>
        </w:rPr>
        <w:t>更完整地写出总和</w:t>
      </w:r>
    </w:p>
    <w:p>
      <w:pPr>
        <w:spacing w:line="375" w:lineRule="atLeast"/>
        <w:rPr>
          <w:rFonts w:ascii="Arial" w:hAnsi="Arial" w:cs="Arial"/>
          <w:color w:val="333333"/>
        </w:rPr>
      </w:pPr>
      <w:r>
        <w:rPr>
          <w:rFonts w:ascii="Arial" w:hAnsi="Arial" w:cs="Arial"/>
          <w:color w:val="333333"/>
          <w:sz w:val="20"/>
          <w:szCs w:val="20"/>
        </w:rPr>
        <w:t>ax     =   v × 1|qx</w:t>
      </w:r>
    </w:p>
    <w:p>
      <w:pPr>
        <w:spacing w:line="550" w:lineRule="auto"/>
        <w:rPr>
          <w:rFonts w:ascii="Arial" w:hAnsi="Arial" w:cs="Arial"/>
          <w:color w:val="333333"/>
        </w:rPr>
      </w:pPr>
      <w:r>
        <w:rPr>
          <w:rFonts w:ascii="Arial" w:hAnsi="Arial" w:cs="Arial"/>
          <w:color w:val="8f89b3" w:themeColor="accent1"/>
          <w:sz w:val="20"/>
          <w:szCs w:val="20"/>
        </w:rPr>
        <w:t>ax = v × 1|qx</w:t>
      </w:r>
    </w:p>
    <w:p>
      <w:pPr>
        <w:spacing w:line="375" w:lineRule="atLeast"/>
        <w:rPr>
          <w:rFonts w:ascii="Arial" w:hAnsi="Arial" w:cs="Arial"/>
          <w:color w:val="333333"/>
        </w:rPr>
      </w:pPr>
      <w:r>
        <w:rPr>
          <w:rFonts w:ascii="Arial" w:hAnsi="Arial" w:cs="Arial"/>
          <w:color w:val="333333"/>
          <w:sz w:val="20"/>
          <w:szCs w:val="20"/>
        </w:rPr>
        <w:t>+   (v + v 2) × 2|qx</w:t>
      </w:r>
    </w:p>
    <w:p>
      <w:pPr>
        <w:spacing w:line="550" w:lineRule="auto"/>
        <w:rPr>
          <w:rFonts w:ascii="Arial" w:hAnsi="Arial" w:cs="Arial"/>
          <w:color w:val="333333"/>
        </w:rPr>
      </w:pPr>
      <w:r>
        <w:rPr>
          <w:rFonts w:ascii="Arial" w:hAnsi="Arial" w:cs="Arial"/>
          <w:color w:val="8f89b3" w:themeColor="accent1"/>
          <w:sz w:val="20"/>
          <w:szCs w:val="20"/>
        </w:rPr>
        <w:t>+ (v + v 2) × 2|qx</w:t>
      </w:r>
    </w:p>
    <w:p>
      <w:pPr>
        <w:spacing w:line="375" w:lineRule="atLeast"/>
        <w:rPr>
          <w:rFonts w:ascii="Arial" w:hAnsi="Arial" w:cs="Arial"/>
          <w:color w:val="333333"/>
        </w:rPr>
      </w:pPr>
      <w:r>
        <w:rPr>
          <w:rFonts w:ascii="Arial" w:hAnsi="Arial" w:cs="Arial"/>
          <w:color w:val="333333"/>
          <w:sz w:val="20"/>
          <w:szCs w:val="20"/>
        </w:rPr>
        <w:t>+   (v + v 2 + v 3) × 3|qx</w:t>
      </w:r>
    </w:p>
    <w:p>
      <w:pPr>
        <w:spacing w:line="550" w:lineRule="auto"/>
        <w:rPr>
          <w:rFonts w:ascii="Arial" w:hAnsi="Arial" w:cs="Arial"/>
          <w:color w:val="333333"/>
        </w:rPr>
      </w:pPr>
      <w:r>
        <w:rPr>
          <w:rFonts w:ascii="Arial" w:hAnsi="Arial" w:cs="Arial"/>
          <w:color w:val="8f89b3" w:themeColor="accent1"/>
          <w:sz w:val="20"/>
          <w:szCs w:val="20"/>
        </w:rPr>
        <w:t>+ (v + v 2 + v 3) × 3|qx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and reversing the order of summation by collecting powers of</w:t>
      </w:r>
    </w:p>
    <w:p>
      <w:pPr>
        <w:spacing w:line="550" w:lineRule="auto"/>
        <w:rPr>
          <w:rFonts w:ascii="Arial" w:hAnsi="Arial" w:cs="Arial"/>
          <w:color w:val="333333"/>
        </w:rPr>
      </w:pPr>
      <w:r>
        <w:rPr>
          <w:rFonts w:ascii="Arial" w:hAnsi="Arial" w:cs="Arial"/>
          <w:color w:val="8f89b3" w:themeColor="accent1"/>
          <w:sz w:val="20"/>
          <w:szCs w:val="20"/>
        </w:rPr>
        <w:t>, 并通过收集 的幂来颠倒求和的顺序</w:t>
      </w:r>
    </w:p>
    <w:p>
      <w:pPr>
        <w:spacing w:line="375" w:lineRule="atLeast"/>
        <w:rPr>
          <w:rFonts w:ascii="Arial" w:hAnsi="Arial" w:cs="Arial"/>
          <w:color w:val="333333"/>
        </w:rPr>
      </w:pPr>
      <w:r>
        <w:rPr>
          <w:rFonts w:ascii="Arial" w:hAnsi="Arial" w:cs="Arial"/>
          <w:color w:val="333333"/>
          <w:sz w:val="20"/>
          <w:szCs w:val="20"/>
        </w:rPr>
        <w:t>v :</w:t>
      </w:r>
    </w:p>
    <w:p>
      <w:pPr>
        <w:spacing w:line="550" w:lineRule="auto"/>
        <w:rPr>
          <w:rFonts w:ascii="Arial" w:hAnsi="Arial" w:cs="Arial"/>
          <w:color w:val="333333"/>
        </w:rPr>
      </w:pPr>
      <w:r>
        <w:rPr>
          <w:rFonts w:ascii="Arial" w:hAnsi="Arial" w:cs="Arial"/>
          <w:color w:val="8f89b3" w:themeColor="accent1"/>
          <w:sz w:val="20"/>
          <w:szCs w:val="20"/>
        </w:rPr>
        <w:t>在 ：</w:t>
      </w:r>
    </w:p>
    <w:p>
      <w:pPr>
        <w:spacing w:line="375" w:lineRule="atLeast"/>
        <w:rPr>
          <w:rFonts w:ascii="Arial" w:hAnsi="Arial" w:cs="Arial"/>
          <w:color w:val="333333"/>
        </w:rPr>
      </w:pPr>
      <w:r>
        <w:rPr>
          <w:rFonts w:ascii="Arial" w:hAnsi="Arial" w:cs="Arial"/>
          <w:color w:val="333333"/>
          <w:sz w:val="20"/>
          <w:szCs w:val="20"/>
        </w:rPr>
        <w:t>ax     =   v 1|qx + 2|qx + · · ·   + v 2   2|qx + 3|qx + · · ·   + · · ·</w:t>
      </w:r>
    </w:p>
    <w:p>
      <w:pPr>
        <w:spacing w:line="550" w:lineRule="auto"/>
        <w:rPr>
          <w:rFonts w:ascii="Arial" w:hAnsi="Arial" w:cs="Arial"/>
          <w:color w:val="333333"/>
        </w:rPr>
      </w:pPr>
      <w:r>
        <w:rPr>
          <w:rFonts w:ascii="Arial" w:hAnsi="Arial" w:cs="Arial"/>
          <w:color w:val="8f89b3" w:themeColor="accent1"/>
          <w:sz w:val="20"/>
          <w:szCs w:val="20"/>
        </w:rPr>
        <w:t>ax = v 1|qx + 2|qx + ···+ v 2 2|qx + 3|qx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v Σ k|qx + v 2 Σ k|qx + · · ·</w:t>
      </w:r>
    </w:p>
    <w:p>
      <w:pPr>
        <w:spacing w:line="550" w:lineRule="auto"/>
        <w:rPr>
          <w:rFonts w:ascii="Arial" w:hAnsi="Arial" w:cs="Arial"/>
          <w:color w:val="333333"/>
        </w:rPr>
      </w:pPr>
      <w:r>
        <w:rPr>
          <w:rFonts w:ascii="Arial" w:hAnsi="Arial" w:cs="Arial"/>
          <w:color w:val="8f89b3" w:themeColor="accent1"/>
          <w:sz w:val="20"/>
          <w:szCs w:val="20"/>
        </w:rPr>
        <w:t>= v Σ k|qx + v 2 Σ k|qx + ···</w:t>
      </w:r>
    </w:p>
    <w:p>
      <w:pPr>
        <w:spacing w:line="375" w:lineRule="atLeast"/>
        <w:rPr>
          <w:rFonts w:ascii="Arial" w:hAnsi="Arial" w:cs="Arial"/>
          <w:color w:val="333333"/>
        </w:rPr>
      </w:pPr>
      <w:r>
        <w:rPr>
          <w:rFonts w:ascii="Arial" w:hAnsi="Arial" w:cs="Arial"/>
          <w:color w:val="333333"/>
          <w:sz w:val="20"/>
          <w:szCs w:val="20"/>
        </w:rPr>
        <w:t>So:</w:t>
      </w:r>
    </w:p>
    <w:p>
      <w:pPr>
        <w:spacing w:line="550" w:lineRule="auto"/>
        <w:rPr>
          <w:rFonts w:ascii="Arial" w:hAnsi="Arial" w:cs="Arial"/>
          <w:color w:val="333333"/>
        </w:rPr>
      </w:pPr>
      <w:r>
        <w:rPr>
          <w:rFonts w:ascii="Arial" w:hAnsi="Arial" w:cs="Arial"/>
          <w:color w:val="8f89b3" w:themeColor="accent1"/>
          <w:sz w:val="20"/>
          <w:szCs w:val="20"/>
        </w:rPr>
        <w:t>所以：</w:t>
      </w:r>
    </w:p>
    <w:p>
      <w:pPr>
        <w:spacing w:line="375" w:lineRule="atLeast"/>
        <w:rPr>
          <w:rFonts w:ascii="Arial" w:hAnsi="Arial" w:cs="Arial"/>
          <w:color w:val="333333"/>
        </w:rPr>
      </w:pPr>
      <w:r>
        <w:rPr>
          <w:rFonts w:ascii="Arial" w:hAnsi="Arial" w:cs="Arial"/>
          <w:color w:val="333333"/>
          <w:sz w:val="20"/>
          <w:szCs w:val="20"/>
        </w:rPr>
        <w:t>k =1</w:t>
      </w:r>
    </w:p>
    <w:p>
      <w:pPr>
        <w:spacing w:line="550" w:lineRule="auto"/>
        <w:rPr>
          <w:rFonts w:ascii="Arial" w:hAnsi="Arial" w:cs="Arial"/>
          <w:color w:val="333333"/>
        </w:rPr>
      </w:pPr>
      <w:r>
        <w:rPr>
          <w:rFonts w:ascii="Arial" w:hAnsi="Arial" w:cs="Arial"/>
          <w:color w:val="8f89b3" w:themeColor="accent1"/>
          <w:sz w:val="20"/>
          <w:szCs w:val="20"/>
        </w:rPr>
        <w:t>k =1</w:t>
      </w:r>
    </w:p>
    <w:p>
      <w:pPr>
        <w:spacing w:line="375" w:lineRule="atLeast"/>
        <w:rPr>
          <w:rFonts w:ascii="Arial" w:hAnsi="Arial" w:cs="Arial"/>
          <w:color w:val="333333"/>
        </w:rPr>
      </w:pPr>
      <w:r>
        <w:rPr>
          <w:rFonts w:ascii="Arial" w:hAnsi="Arial" w:cs="Arial"/>
          <w:color w:val="333333"/>
          <w:sz w:val="20"/>
          <w:szCs w:val="20"/>
        </w:rPr>
        <w:t>k =2</w:t>
      </w:r>
    </w:p>
    <w:p>
      <w:pPr>
        <w:spacing w:line="550" w:lineRule="auto"/>
        <w:rPr>
          <w:rFonts w:ascii="Arial" w:hAnsi="Arial" w:cs="Arial"/>
          <w:color w:val="333333"/>
        </w:rPr>
      </w:pPr>
      <w:r>
        <w:rPr>
          <w:rFonts w:ascii="Arial" w:hAnsi="Arial" w:cs="Arial"/>
          <w:color w:val="8f89b3" w:themeColor="accent1"/>
          <w:sz w:val="20"/>
          <w:szCs w:val="20"/>
        </w:rPr>
        <w:t>k =2</w:t>
      </w:r>
    </w:p>
    <w:p>
      <w:pPr>
        <w:spacing w:line="375" w:lineRule="atLeast"/>
        <w:rPr>
          <w:rFonts w:ascii="Arial" w:hAnsi="Arial" w:cs="Arial"/>
          <w:color w:val="333333"/>
        </w:rPr>
      </w:pPr>
      <w:r>
        <w:rPr>
          <w:rFonts w:ascii="Arial" w:hAnsi="Arial" w:cs="Arial"/>
          <w:color w:val="333333"/>
          <w:sz w:val="20"/>
          <w:szCs w:val="20"/>
        </w:rPr>
        <w:t>a   = Σ∞   Σ∞</w:t>
      </w:r>
    </w:p>
    <w:p>
      <w:pPr>
        <w:spacing w:line="550" w:lineRule="auto"/>
        <w:rPr>
          <w:rFonts w:ascii="Arial" w:hAnsi="Arial" w:cs="Arial"/>
          <w:color w:val="333333"/>
        </w:rPr>
      </w:pPr>
      <w:r>
        <w:rPr>
          <w:rFonts w:ascii="Arial" w:hAnsi="Arial" w:cs="Arial"/>
          <w:color w:val="8f89b3" w:themeColor="accent1"/>
          <w:sz w:val="20"/>
          <w:szCs w:val="20"/>
        </w:rPr>
        <w:t>a = Σ∞  Σ∞</w:t>
      </w:r>
    </w:p>
    <w:p>
      <w:pPr>
        <w:spacing w:line="375" w:lineRule="atLeast"/>
        <w:rPr>
          <w:rFonts w:ascii="Arial" w:hAnsi="Arial" w:cs="Arial"/>
          <w:color w:val="333333"/>
        </w:rPr>
      </w:pPr>
      <w:r>
        <w:rPr>
          <w:rFonts w:ascii="Arial" w:hAnsi="Arial" w:cs="Arial"/>
          <w:color w:val="333333"/>
          <w:sz w:val="20"/>
          <w:szCs w:val="20"/>
        </w:rPr>
        <w:t>x</w:t>
      </w:r>
    </w:p>
    <w:p>
      <w:pPr>
        <w:spacing w:line="550" w:lineRule="auto"/>
        <w:rPr>
          <w:rFonts w:ascii="Arial" w:hAnsi="Arial" w:cs="Arial"/>
          <w:color w:val="333333"/>
        </w:rPr>
      </w:pPr>
      <w:r>
        <w:rPr>
          <w:rFonts w:ascii="Arial" w:hAnsi="Arial" w:cs="Arial"/>
          <w:color w:val="8f89b3" w:themeColor="accent1"/>
          <w:sz w:val="20"/>
          <w:szCs w:val="20"/>
        </w:rPr>
        <w:t>x</w:t>
      </w:r>
    </w:p>
    <w:p>
      <w:pPr>
        <w:spacing w:line="375" w:lineRule="atLeast"/>
        <w:rPr>
          <w:rFonts w:ascii="Arial" w:hAnsi="Arial" w:cs="Arial"/>
          <w:color w:val="333333"/>
        </w:rPr>
      </w:pPr>
      <w:r>
        <w:rPr>
          <w:rFonts w:ascii="Arial" w:hAnsi="Arial" w:cs="Arial"/>
          <w:color w:val="333333"/>
          <w:sz w:val="20"/>
          <w:szCs w:val="20"/>
        </w:rPr>
        <w:t>k|qx  vj+1</w:t>
      </w:r>
    </w:p>
    <w:p>
      <w:pPr>
        <w:spacing w:line="550" w:lineRule="auto"/>
        <w:rPr>
          <w:rFonts w:ascii="Arial" w:hAnsi="Arial" w:cs="Arial"/>
          <w:color w:val="333333"/>
        </w:rPr>
      </w:pPr>
      <w:r>
        <w:rPr>
          <w:rFonts w:ascii="Arial" w:hAnsi="Arial" w:cs="Arial"/>
          <w:color w:val="8f89b3" w:themeColor="accent1"/>
          <w:sz w:val="20"/>
          <w:szCs w:val="20"/>
        </w:rPr>
        <w:t>k|qx  vj+1</w:t>
      </w:r>
    </w:p>
    <w:p>
      <w:pPr>
        <w:spacing w:line="375" w:lineRule="atLeast"/>
        <w:rPr>
          <w:rFonts w:ascii="Arial" w:hAnsi="Arial" w:cs="Arial"/>
          <w:color w:val="333333"/>
        </w:rPr>
      </w:pPr>
      <w:r>
        <w:rPr>
          <w:rFonts w:ascii="Arial" w:hAnsi="Arial" w:cs="Arial"/>
          <w:color w:val="333333"/>
          <w:sz w:val="20"/>
          <w:szCs w:val="20"/>
        </w:rPr>
        <w:t>j=0k =j+1</w:t>
      </w:r>
    </w:p>
    <w:p>
      <w:pPr>
        <w:spacing w:line="550" w:lineRule="auto"/>
        <w:rPr>
          <w:rFonts w:ascii="Arial" w:hAnsi="Arial" w:cs="Arial"/>
          <w:color w:val="333333"/>
        </w:rPr>
      </w:pPr>
      <w:r>
        <w:rPr>
          <w:rFonts w:ascii="Arial" w:hAnsi="Arial" w:cs="Arial"/>
          <w:color w:val="8f89b3" w:themeColor="accent1"/>
          <w:sz w:val="20"/>
          <w:szCs w:val="20"/>
        </w:rPr>
        <w:t>j=0k =j+1</w:t>
      </w:r>
    </w:p>
    <w:p>
      <w:pPr>
        <w:spacing w:line="375" w:lineRule="atLeast"/>
        <w:rPr>
          <w:rFonts w:ascii="Arial" w:hAnsi="Arial" w:cs="Arial"/>
          <w:color w:val="333333"/>
        </w:rPr>
      </w:pPr>
      <w:r>
        <w:rPr>
          <w:rFonts w:ascii="Arial" w:hAnsi="Arial" w:cs="Arial"/>
          <w:color w:val="333333"/>
          <w:sz w:val="20"/>
          <w:szCs w:val="20"/>
        </w:rPr>
        <w:t>Note that∞k =1 k|qx is the probability that the life dies at some point after time 1 year, this is equal to the probability that the life is still alive at time 1 year, i.e. 1px . In general,∞k =j +1 k|qx is equal to j+1px . Hence;</w:t>
      </w:r>
    </w:p>
    <w:p>
      <w:pPr>
        <w:spacing w:line="550" w:lineRule="auto"/>
        <w:rPr>
          <w:rFonts w:ascii="Arial" w:hAnsi="Arial" w:cs="Arial"/>
          <w:color w:val="333333"/>
        </w:rPr>
      </w:pPr>
      <w:r>
        <w:rPr>
          <w:rFonts w:ascii="Arial" w:hAnsi="Arial" w:cs="Arial"/>
          <w:color w:val="8f89b3" w:themeColor="accent1"/>
          <w:sz w:val="20"/>
          <w:szCs w:val="20"/>
        </w:rPr>
        <w:t>请注意，∞k =1 k|qx 是生命在 1 年后的某个时间点死亡的概率，这等于生命在 1 年的时间仍然活着的概率，即 1px 。一般来说，∞k =j +1 k|qx 等于 j+1px 。因此;</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ax = Σ j +1px vj +1 = Σ j px vj</w:t>
      </w:r>
    </w:p>
    <w:p>
      <w:pPr>
        <w:spacing w:line="550" w:lineRule="auto"/>
        <w:rPr>
          <w:rFonts w:ascii="Arial" w:hAnsi="Arial" w:cs="Arial"/>
          <w:color w:val="333333"/>
        </w:rPr>
      </w:pPr>
      <w:r>
        <w:rPr>
          <w:rFonts w:ascii="Arial" w:hAnsi="Arial" w:cs="Arial"/>
          <w:color w:val="8f89b3" w:themeColor="accent1"/>
          <w:sz w:val="20"/>
          <w:szCs w:val="20"/>
        </w:rPr>
        <w:t>ax = Σ j +1px vj +1 = Σ j px vj</w:t>
      </w:r>
    </w:p>
    <w:p>
      <w:pPr>
        <w:spacing w:line="375" w:lineRule="atLeast"/>
        <w:rPr>
          <w:rFonts w:ascii="Arial" w:hAnsi="Arial" w:cs="Arial"/>
          <w:color w:val="333333"/>
        </w:rPr>
      </w:pPr>
      <w:r>
        <w:rPr>
          <w:rFonts w:ascii="Arial" w:hAnsi="Arial" w:cs="Arial"/>
          <w:color w:val="333333"/>
          <w:sz w:val="20"/>
          <w:szCs w:val="20"/>
        </w:rPr>
        <w:t>Interpretation:</w:t>
      </w:r>
    </w:p>
    <w:p>
      <w:pPr>
        <w:spacing w:line="550" w:lineRule="auto"/>
        <w:rPr>
          <w:rFonts w:ascii="Arial" w:hAnsi="Arial" w:cs="Arial"/>
          <w:color w:val="333333"/>
        </w:rPr>
      </w:pPr>
      <w:r>
        <w:rPr>
          <w:rFonts w:ascii="Arial" w:hAnsi="Arial" w:cs="Arial"/>
          <w:color w:val="8f89b3" w:themeColor="accent1"/>
          <w:sz w:val="20"/>
          <w:szCs w:val="20"/>
        </w:rPr>
        <w:t>解释：</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j =1</w:t>
      </w:r>
    </w:p>
    <w:p>
      <w:pPr>
        <w:spacing w:line="550" w:lineRule="auto"/>
        <w:rPr>
          <w:rFonts w:ascii="Arial" w:hAnsi="Arial" w:cs="Arial"/>
          <w:color w:val="333333"/>
        </w:rPr>
      </w:pPr>
      <w:r>
        <w:rPr>
          <w:rFonts w:ascii="Arial" w:hAnsi="Arial" w:cs="Arial"/>
          <w:color w:val="8f89b3" w:themeColor="accent1"/>
          <w:sz w:val="20"/>
          <w:szCs w:val="20"/>
        </w:rPr>
        <w:t>j =1</w:t>
      </w:r>
    </w:p>
    <w:p>
      <w:pPr>
        <w:spacing w:line="375" w:lineRule="atLeast"/>
        <w:rPr>
          <w:rFonts w:ascii="Arial" w:hAnsi="Arial" w:cs="Arial"/>
          <w:color w:val="333333"/>
        </w:rPr>
      </w:pPr>
      <w:r>
        <w:rPr>
          <w:rFonts w:ascii="Arial" w:hAnsi="Arial" w:cs="Arial"/>
          <w:color w:val="333333"/>
          <w:sz w:val="20"/>
          <w:szCs w:val="20"/>
        </w:rPr>
        <w:t>Each payment is conditional on whether the policyholder is alive or not at the time payment is due.</w:t>
      </w:r>
    </w:p>
    <w:p>
      <w:pPr>
        <w:spacing w:line="550" w:lineRule="auto"/>
        <w:rPr>
          <w:rFonts w:ascii="Arial" w:hAnsi="Arial" w:cs="Arial"/>
          <w:color w:val="333333"/>
        </w:rPr>
      </w:pPr>
      <w:r>
        <w:rPr>
          <w:rFonts w:ascii="Arial" w:hAnsi="Arial" w:cs="Arial"/>
          <w:color w:val="8f89b3" w:themeColor="accent1"/>
          <w:sz w:val="20"/>
          <w:szCs w:val="20"/>
        </w:rPr>
        <w:t>每笔付款都取决于保单持有人在付款到期时是否还活着。</w:t>
      </w:r>
    </w:p>
    <w:p>
      <w:pPr>
        <w:spacing w:line="375" w:lineRule="atLeast"/>
        <w:rPr>
          <w:rFonts w:ascii="Arial" w:hAnsi="Arial" w:cs="Arial"/>
          <w:color w:val="333333"/>
        </w:rPr>
      </w:pPr>
      <w:r>
        <w:rPr>
          <w:rFonts w:ascii="Arial" w:hAnsi="Arial" w:cs="Arial"/>
          <w:color w:val="333333"/>
          <w:sz w:val="20"/>
          <w:szCs w:val="20"/>
        </w:rPr>
        <w:t>The present value of the annuity payment made at the time</w:t>
      </w:r>
    </w:p>
    <w:p>
      <w:pPr>
        <w:spacing w:line="550" w:lineRule="auto"/>
        <w:rPr>
          <w:rFonts w:ascii="Arial" w:hAnsi="Arial" w:cs="Arial"/>
          <w:color w:val="333333"/>
        </w:rPr>
      </w:pPr>
      <w:r>
        <w:rPr>
          <w:rFonts w:ascii="Arial" w:hAnsi="Arial" w:cs="Arial"/>
          <w:color w:val="8f89b3" w:themeColor="accent1"/>
          <w:sz w:val="20"/>
          <w:szCs w:val="20"/>
        </w:rPr>
        <w:t>当时支付的年金的现值</w:t>
      </w:r>
    </w:p>
    <w:p>
      <w:pPr>
        <w:spacing w:line="375" w:lineRule="atLeast"/>
        <w:rPr>
          <w:rFonts w:ascii="Arial" w:hAnsi="Arial" w:cs="Arial"/>
          <w:color w:val="333333"/>
        </w:rPr>
      </w:pPr>
      <w:r>
        <w:rPr>
          <w:rFonts w:ascii="Arial" w:hAnsi="Arial" w:cs="Arial"/>
          <w:color w:val="333333"/>
          <w:sz w:val="20"/>
          <w:szCs w:val="20"/>
        </w:rPr>
        <w:t>j is vj .</w:t>
      </w:r>
    </w:p>
    <w:p>
      <w:pPr>
        <w:spacing w:line="550" w:lineRule="auto"/>
        <w:rPr>
          <w:rFonts w:ascii="Arial" w:hAnsi="Arial" w:cs="Arial"/>
          <w:color w:val="333333"/>
        </w:rPr>
      </w:pPr>
      <w:r>
        <w:rPr>
          <w:rFonts w:ascii="Arial" w:hAnsi="Arial" w:cs="Arial"/>
          <w:color w:val="8f89b3" w:themeColor="accent1"/>
          <w:sz w:val="20"/>
          <w:szCs w:val="20"/>
        </w:rPr>
        <w:t>j 是 vj 。</w:t>
      </w:r>
    </w:p>
    <w:p>
      <w:pPr>
        <w:spacing w:line="375" w:lineRule="atLeast"/>
        <w:rPr>
          <w:rFonts w:ascii="Arial" w:hAnsi="Arial" w:cs="Arial"/>
          <w:color w:val="333333"/>
        </w:rPr>
      </w:pPr>
      <w:r>
        <w:rPr>
          <w:rFonts w:ascii="Arial" w:hAnsi="Arial" w:cs="Arial"/>
          <w:color w:val="333333"/>
          <w:sz w:val="20"/>
          <w:szCs w:val="20"/>
        </w:rPr>
        <w:t>The expected present value of this payment is vj multiplied by the probability that the policyholder is still alive at this time, j px .</w:t>
      </w:r>
    </w:p>
    <w:p>
      <w:pPr>
        <w:spacing w:line="550" w:lineRule="auto"/>
        <w:rPr>
          <w:rFonts w:ascii="Arial" w:hAnsi="Arial" w:cs="Arial"/>
          <w:color w:val="333333"/>
        </w:rPr>
      </w:pPr>
      <w:r>
        <w:rPr>
          <w:rFonts w:ascii="Arial" w:hAnsi="Arial" w:cs="Arial"/>
          <w:color w:val="8f89b3" w:themeColor="accent1"/>
          <w:sz w:val="20"/>
          <w:szCs w:val="20"/>
        </w:rPr>
        <w:t>这笔付款的预期现值是 vj 乘以投保人此时还活着的概率 j px 。</w:t>
      </w:r>
    </w:p>
    <w:p>
      <w:pPr>
        <w:spacing w:line="375" w:lineRule="atLeast"/>
        <w:rPr>
          <w:rFonts w:ascii="Arial" w:hAnsi="Arial" w:cs="Arial"/>
          <w:color w:val="333333"/>
        </w:rPr>
      </w:pPr>
      <w:r>
        <w:rPr>
          <w:rFonts w:ascii="Arial" w:hAnsi="Arial" w:cs="Arial"/>
          <w:color w:val="333333"/>
          <w:sz w:val="20"/>
          <w:szCs w:val="20"/>
        </w:rPr>
        <w:t>Summing over all future years gives the expected present</w:t>
      </w:r>
    </w:p>
    <w:p>
      <w:pPr>
        <w:spacing w:line="550" w:lineRule="auto"/>
        <w:rPr>
          <w:rFonts w:ascii="Arial" w:hAnsi="Arial" w:cs="Arial"/>
          <w:color w:val="333333"/>
        </w:rPr>
      </w:pPr>
      <w:r>
        <w:rPr>
          <w:rFonts w:ascii="Arial" w:hAnsi="Arial" w:cs="Arial"/>
          <w:color w:val="8f89b3" w:themeColor="accent1"/>
          <w:sz w:val="20"/>
          <w:szCs w:val="20"/>
        </w:rPr>
        <w:t>对所有未来年份求和得出预期的现在</w:t>
      </w:r>
    </w:p>
    <w:p>
      <w:pPr>
        <w:spacing w:line="375" w:lineRule="atLeast"/>
        <w:rPr>
          <w:rFonts w:ascii="Arial" w:hAnsi="Arial" w:cs="Arial"/>
          <w:color w:val="333333"/>
        </w:rPr>
      </w:pPr>
      <w:r>
        <w:rPr>
          <w:rFonts w:ascii="Arial" w:hAnsi="Arial" w:cs="Arial"/>
          <w:color w:val="333333"/>
          <w:sz w:val="20"/>
          <w:szCs w:val="20"/>
        </w:rPr>
        <w:t>value of all future annuity payments.</w:t>
      </w:r>
    </w:p>
    <w:p>
      <w:pPr>
        <w:spacing w:line="550" w:lineRule="auto"/>
        <w:rPr>
          <w:rFonts w:ascii="Arial" w:hAnsi="Arial" w:cs="Arial"/>
          <w:color w:val="333333"/>
        </w:rPr>
      </w:pPr>
      <w:r>
        <w:rPr>
          <w:rFonts w:ascii="Arial" w:hAnsi="Arial" w:cs="Arial"/>
          <w:color w:val="8f89b3" w:themeColor="accent1"/>
          <w:sz w:val="20"/>
          <w:szCs w:val="20"/>
        </w:rPr>
        <w:t>所有未来年金支付的价值。</w:t>
      </w:r>
    </w:p>
    <w:p>
      <w:pPr>
        <w:spacing w:line="375" w:lineRule="atLeast"/>
        <w:rPr>
          <w:rFonts w:ascii="Arial" w:hAnsi="Arial" w:cs="Arial"/>
          <w:color w:val="333333"/>
        </w:rPr>
      </w:pPr>
      <w:r>
        <w:rPr>
          <w:rFonts w:ascii="Arial" w:hAnsi="Arial" w:cs="Arial"/>
          <w:color w:val="333333"/>
          <w:sz w:val="20"/>
          <w:szCs w:val="20"/>
        </w:rPr>
        <w:t>Example: A whole life annuity, paying $1 per annum, is payable in arrears to a life aged 90. The interest rate is 5% per annum. Mortality is assumed to follow the life table below. What is the expected present value of this annuity?</w:t>
      </w:r>
    </w:p>
    <w:p>
      <w:pPr>
        <w:spacing w:line="550" w:lineRule="auto"/>
        <w:rPr>
          <w:rFonts w:ascii="Arial" w:hAnsi="Arial" w:cs="Arial"/>
          <w:color w:val="333333"/>
        </w:rPr>
      </w:pPr>
      <w:r>
        <w:rPr>
          <w:rFonts w:ascii="Arial" w:hAnsi="Arial" w:cs="Arial"/>
          <w:color w:val="8f89b3" w:themeColor="accent1"/>
          <w:sz w:val="20"/>
          <w:szCs w:val="20"/>
        </w:rPr>
        <w:t>示例：终身年金，每年支付 1 美元，将拖欠 90 岁的人。利率为每年 5%。假设死亡率遵循下面的生命表。该年金的预期现值是多少？</w:t>
      </w:r>
    </w:p>
    <w:p>
      <w:pPr>
        <w:spacing w:line="375" w:lineRule="atLeast"/>
        <w:rPr>
          <w:rFonts w:ascii="Arial" w:hAnsi="Arial" w:cs="Arial"/>
          <w:color w:val="333333"/>
        </w:rPr>
      </w:pPr>
      <w:r>
        <w:rPr>
          <w:rFonts w:ascii="Arial" w:hAnsi="Arial" w:cs="Arial"/>
          <w:color w:val="333333"/>
          <w:sz w:val="20"/>
          <w:szCs w:val="20"/>
        </w:rPr>
        <w:t>Solution Use the formula ax =∞j =1 j px v j , the expected present value is:</w:t>
      </w:r>
    </w:p>
    <w:p>
      <w:pPr>
        <w:spacing w:line="550" w:lineRule="auto"/>
        <w:rPr>
          <w:rFonts w:ascii="Arial" w:hAnsi="Arial" w:cs="Arial"/>
          <w:color w:val="333333"/>
        </w:rPr>
      </w:pPr>
      <w:r>
        <w:rPr>
          <w:rFonts w:ascii="Arial" w:hAnsi="Arial" w:cs="Arial"/>
          <w:color w:val="8f89b3" w:themeColor="accent1"/>
          <w:sz w:val="20"/>
          <w:szCs w:val="20"/>
        </w:rPr>
        <w:t>解 使用公式 ax =∞j =1 j px v j ，预期现值为：</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a90 = vp90 + v 22p90 = v l91 + v 2 l92</w:t>
      </w:r>
    </w:p>
    <w:p>
      <w:pPr>
        <w:spacing w:line="550" w:lineRule="auto"/>
        <w:rPr>
          <w:rFonts w:ascii="Arial" w:hAnsi="Arial" w:cs="Arial"/>
          <w:color w:val="333333"/>
        </w:rPr>
      </w:pPr>
      <w:r>
        <w:rPr>
          <w:rFonts w:ascii="Arial" w:hAnsi="Arial" w:cs="Arial"/>
          <w:color w:val="8f89b3" w:themeColor="accent1"/>
          <w:sz w:val="20"/>
          <w:szCs w:val="20"/>
        </w:rPr>
        <w:t>a90 = vp90 + v 22p90 = v l91 + v 2 l92</w:t>
      </w:r>
    </w:p>
    <w:p>
      <w:pPr>
        <w:spacing w:line="375" w:lineRule="atLeast"/>
        <w:rPr>
          <w:rFonts w:ascii="Arial" w:hAnsi="Arial" w:cs="Arial"/>
          <w:color w:val="333333"/>
        </w:rPr>
      </w:pPr>
      <w:r>
        <w:rPr>
          <w:rFonts w:ascii="Arial" w:hAnsi="Arial" w:cs="Arial"/>
          <w:color w:val="333333"/>
          <w:sz w:val="20"/>
          <w:szCs w:val="20"/>
        </w:rPr>
        <w:t>l90l90</w:t>
      </w:r>
    </w:p>
    <w:p>
      <w:pPr>
        <w:spacing w:line="550" w:lineRule="auto"/>
        <w:rPr>
          <w:rFonts w:ascii="Arial" w:hAnsi="Arial" w:cs="Arial"/>
          <w:color w:val="333333"/>
        </w:rPr>
      </w:pPr>
      <w:r>
        <w:rPr>
          <w:rFonts w:ascii="Arial" w:hAnsi="Arial" w:cs="Arial"/>
          <w:color w:val="8f89b3" w:themeColor="accent1"/>
          <w:sz w:val="20"/>
          <w:szCs w:val="20"/>
        </w:rPr>
        <w:t>l90l90</w:t>
      </w:r>
    </w:p>
    <w:p>
      <w:pPr>
        <w:spacing w:line="375" w:lineRule="atLeast"/>
        <w:rPr>
          <w:rFonts w:ascii="Arial" w:hAnsi="Arial" w:cs="Arial"/>
          <w:color w:val="333333"/>
        </w:rPr>
      </w:pPr>
      <w:r>
        <w:rPr>
          <w:rFonts w:ascii="Arial" w:hAnsi="Arial" w:cs="Arial"/>
          <w:color w:val="333333"/>
          <w:sz w:val="20"/>
          <w:szCs w:val="20"/>
        </w:rPr>
        <w:t>(Note: j p90 = 0 for j3). Using the values from the above table:</w:t>
      </w:r>
    </w:p>
    <w:p>
      <w:pPr>
        <w:spacing w:line="550" w:lineRule="auto"/>
        <w:rPr>
          <w:rFonts w:ascii="Arial" w:hAnsi="Arial" w:cs="Arial"/>
          <w:color w:val="333333"/>
        </w:rPr>
      </w:pPr>
      <w:r>
        <w:rPr>
          <w:rFonts w:ascii="Arial" w:hAnsi="Arial" w:cs="Arial"/>
          <w:color w:val="8f89b3" w:themeColor="accent1"/>
          <w:sz w:val="20"/>
          <w:szCs w:val="20"/>
        </w:rPr>
        <w:t>（注：对于 j3，j p90 = 0）。使用上表中的值：</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a90 = 1.05−1 × 75 + 1.05−2 × 40 = 1.07710</w:t>
      </w:r>
    </w:p>
    <w:p>
      <w:pPr>
        <w:spacing w:line="550" w:lineRule="auto"/>
        <w:rPr>
          <w:rFonts w:ascii="Arial" w:hAnsi="Arial" w:cs="Arial"/>
          <w:color w:val="333333"/>
        </w:rPr>
      </w:pPr>
      <w:r>
        <w:rPr>
          <w:rFonts w:ascii="Arial" w:hAnsi="Arial" w:cs="Arial"/>
          <w:color w:val="8f89b3" w:themeColor="accent1"/>
          <w:sz w:val="20"/>
          <w:szCs w:val="20"/>
        </w:rPr>
        <w:t>a90 = 1.05−1 x 75 + 1.05−2 x 40 = 1.07710</w:t>
      </w:r>
    </w:p>
    <w:p>
      <w:pPr>
        <w:spacing w:line="375" w:lineRule="atLeast"/>
        <w:rPr>
          <w:rFonts w:ascii="Arial" w:hAnsi="Arial" w:cs="Arial"/>
          <w:color w:val="333333"/>
        </w:rPr>
      </w:pPr>
      <w:r>
        <w:rPr>
          <w:rFonts w:ascii="Arial" w:hAnsi="Arial" w:cs="Arial"/>
          <w:color w:val="333333"/>
          <w:sz w:val="20"/>
          <w:szCs w:val="20"/>
        </w:rPr>
        <w:t>100100</w:t>
      </w:r>
    </w:p>
    <w:p>
      <w:pPr>
        <w:spacing w:line="550" w:lineRule="auto"/>
        <w:rPr>
          <w:rFonts w:ascii="Arial" w:hAnsi="Arial" w:cs="Arial"/>
          <w:color w:val="333333"/>
        </w:rPr>
      </w:pPr>
      <w:r>
        <w:rPr>
          <w:rFonts w:ascii="Arial" w:hAnsi="Arial" w:cs="Arial"/>
          <w:color w:val="8f89b3" w:themeColor="accent1"/>
          <w:sz w:val="20"/>
          <w:szCs w:val="20"/>
        </w:rPr>
        <w:t>100100</w:t>
      </w:r>
    </w:p>
    <w:p>
      <w:pPr>
        <w:spacing w:line="375" w:lineRule="atLeast"/>
        <w:rPr>
          <w:rFonts w:ascii="Arial" w:hAnsi="Arial" w:cs="Arial"/>
          <w:color w:val="333333"/>
        </w:rPr>
      </w:pPr>
      <w:r>
        <w:rPr>
          <w:rFonts w:ascii="Arial" w:hAnsi="Arial" w:cs="Arial"/>
          <w:color w:val="333333"/>
          <w:sz w:val="20"/>
          <w:szCs w:val="20"/>
        </w:rPr>
        <w:t>The EPV of a whole life annuity is also related to the EPV of a</w:t>
      </w:r>
    </w:p>
    <w:p>
      <w:pPr>
        <w:spacing w:line="550" w:lineRule="auto"/>
        <w:rPr>
          <w:rFonts w:ascii="Arial" w:hAnsi="Arial" w:cs="Arial"/>
          <w:color w:val="333333"/>
        </w:rPr>
      </w:pPr>
      <w:r>
        <w:rPr>
          <w:rFonts w:ascii="Arial" w:hAnsi="Arial" w:cs="Arial"/>
          <w:color w:val="8f89b3" w:themeColor="accent1"/>
          <w:sz w:val="20"/>
          <w:szCs w:val="20"/>
        </w:rPr>
        <w:t>终身年金的 EPV 也与</w:t>
      </w:r>
    </w:p>
    <w:p>
      <w:pPr>
        <w:spacing w:line="375" w:lineRule="atLeast"/>
        <w:rPr>
          <w:rFonts w:ascii="Arial" w:hAnsi="Arial" w:cs="Arial"/>
          <w:color w:val="333333"/>
        </w:rPr>
      </w:pPr>
      <w:r>
        <w:rPr>
          <w:rFonts w:ascii="Arial" w:hAnsi="Arial" w:cs="Arial"/>
          <w:color w:val="333333"/>
          <w:sz w:val="20"/>
          <w:szCs w:val="20"/>
        </w:rPr>
        <w:t>i</w:t>
      </w:r>
    </w:p>
    <w:p>
      <w:pPr>
        <w:spacing w:line="550" w:lineRule="auto"/>
        <w:rPr>
          <w:rFonts w:ascii="Arial" w:hAnsi="Arial" w:cs="Arial"/>
          <w:color w:val="333333"/>
        </w:rPr>
      </w:pPr>
      <w:r>
        <w:rPr>
          <w:rFonts w:ascii="Arial" w:hAnsi="Arial" w:cs="Arial"/>
          <w:color w:val="8f89b3" w:themeColor="accent1"/>
          <w:sz w:val="20"/>
          <w:szCs w:val="20"/>
        </w:rPr>
        <w:t>i</w:t>
      </w:r>
    </w:p>
    <w:p>
      <w:pPr>
        <w:spacing w:line="375" w:lineRule="atLeast"/>
        <w:rPr>
          <w:rFonts w:ascii="Arial" w:hAnsi="Arial" w:cs="Arial"/>
          <w:color w:val="333333"/>
        </w:rPr>
      </w:pPr>
      <w:r>
        <w:rPr>
          <w:rFonts w:ascii="Arial" w:hAnsi="Arial" w:cs="Arial"/>
          <w:color w:val="333333"/>
          <w:sz w:val="20"/>
          <w:szCs w:val="20"/>
        </w:rPr>
        <w:t>whole life assurance. Since an</w:t>
      </w:r>
    </w:p>
    <w:p>
      <w:pPr>
        <w:spacing w:line="550" w:lineRule="auto"/>
        <w:rPr>
          <w:rFonts w:ascii="Arial" w:hAnsi="Arial" w:cs="Arial"/>
          <w:color w:val="333333"/>
        </w:rPr>
      </w:pPr>
      <w:r>
        <w:rPr>
          <w:rFonts w:ascii="Arial" w:hAnsi="Arial" w:cs="Arial"/>
          <w:color w:val="8f89b3" w:themeColor="accent1"/>
          <w:sz w:val="20"/>
          <w:szCs w:val="20"/>
        </w:rPr>
        <w:t>终身保障。由于一个</w:t>
      </w:r>
    </w:p>
    <w:p>
      <w:pPr>
        <w:spacing w:line="375" w:lineRule="atLeast"/>
        <w:rPr>
          <w:rFonts w:ascii="Arial" w:hAnsi="Arial" w:cs="Arial"/>
          <w:color w:val="333333"/>
        </w:rPr>
      </w:pPr>
      <w:r>
        <w:rPr>
          <w:rFonts w:ascii="Arial" w:hAnsi="Arial" w:cs="Arial"/>
          <w:color w:val="333333"/>
          <w:sz w:val="20"/>
          <w:szCs w:val="20"/>
        </w:rPr>
        <w:t>a</w:t>
      </w:r>
    </w:p>
    <w:p>
      <w:pPr>
        <w:spacing w:line="550" w:lineRule="auto"/>
        <w:rPr>
          <w:rFonts w:ascii="Arial" w:hAnsi="Arial" w:cs="Arial"/>
          <w:color w:val="333333"/>
        </w:rPr>
      </w:pPr>
      <w:r>
        <w:rPr>
          <w:rFonts w:ascii="Arial" w:hAnsi="Arial" w:cs="Arial"/>
          <w:color w:val="8f89b3" w:themeColor="accent1"/>
          <w:sz w:val="20"/>
          <w:szCs w:val="20"/>
        </w:rPr>
        <w:t>a</w:t>
      </w:r>
    </w:p>
    <w:p>
      <w:pPr>
        <w:spacing w:line="375" w:lineRule="atLeast"/>
        <w:rPr>
          <w:rFonts w:ascii="Arial" w:hAnsi="Arial" w:cs="Arial"/>
          <w:color w:val="333333"/>
        </w:rPr>
      </w:pPr>
      <w:r>
        <w:rPr>
          <w:rFonts w:ascii="Arial" w:hAnsi="Arial" w:cs="Arial"/>
          <w:color w:val="333333"/>
          <w:sz w:val="20"/>
          <w:szCs w:val="20"/>
        </w:rPr>
        <w:t>= 1−vn :</w:t>
      </w:r>
    </w:p>
    <w:p>
      <w:pPr>
        <w:spacing w:line="550" w:lineRule="auto"/>
        <w:rPr>
          <w:rFonts w:ascii="Arial" w:hAnsi="Arial" w:cs="Arial"/>
          <w:color w:val="333333"/>
        </w:rPr>
      </w:pPr>
      <w:r>
        <w:rPr>
          <w:rFonts w:ascii="Arial" w:hAnsi="Arial" w:cs="Arial"/>
          <w:color w:val="8f89b3" w:themeColor="accent1"/>
          <w:sz w:val="20"/>
          <w:szCs w:val="20"/>
        </w:rPr>
        <w:t>= 1−vn：</w:t>
      </w:r>
    </w:p>
    <w:p>
      <w:pPr>
        <w:spacing w:line="375" w:lineRule="atLeast"/>
        <w:rPr>
          <w:rFonts w:ascii="Arial" w:hAnsi="Arial" w:cs="Arial"/>
          <w:color w:val="333333"/>
        </w:rPr>
      </w:pPr>
      <w:r>
        <w:rPr>
          <w:rFonts w:ascii="Arial" w:hAnsi="Arial" w:cs="Arial"/>
          <w:color w:val="333333"/>
          <w:sz w:val="20"/>
          <w:szCs w:val="20"/>
        </w:rPr>
        <w:t>1 − v Kx</w:t>
      </w:r>
    </w:p>
    <w:p>
      <w:pPr>
        <w:spacing w:line="550" w:lineRule="auto"/>
        <w:rPr>
          <w:rFonts w:ascii="Arial" w:hAnsi="Arial" w:cs="Arial"/>
          <w:color w:val="333333"/>
        </w:rPr>
      </w:pPr>
      <w:r>
        <w:rPr>
          <w:rFonts w:ascii="Arial" w:hAnsi="Arial" w:cs="Arial"/>
          <w:color w:val="8f89b3" w:themeColor="accent1"/>
          <w:sz w:val="20"/>
          <w:szCs w:val="20"/>
        </w:rPr>
        <w:t>1 - v Kx</w:t>
      </w:r>
    </w:p>
    <w:p>
      <w:pPr>
        <w:spacing w:line="375" w:lineRule="atLeast"/>
        <w:rPr>
          <w:rFonts w:ascii="Arial" w:hAnsi="Arial" w:cs="Arial"/>
          <w:color w:val="333333"/>
        </w:rPr>
      </w:pPr>
      <w:r>
        <w:rPr>
          <w:rFonts w:ascii="Arial" w:hAnsi="Arial" w:cs="Arial"/>
          <w:color w:val="333333"/>
          <w:sz w:val="20"/>
          <w:szCs w:val="20"/>
        </w:rPr>
        <w:t>x = E{aKx }   = E{i}</w:t>
      </w:r>
    </w:p>
    <w:p>
      <w:pPr>
        <w:spacing w:line="550" w:lineRule="auto"/>
        <w:rPr>
          <w:rFonts w:ascii="Arial" w:hAnsi="Arial" w:cs="Arial"/>
          <w:color w:val="333333"/>
        </w:rPr>
      </w:pPr>
      <w:r>
        <w:rPr>
          <w:rFonts w:ascii="Arial" w:hAnsi="Arial" w:cs="Arial"/>
          <w:color w:val="8f89b3" w:themeColor="accent1"/>
          <w:sz w:val="20"/>
          <w:szCs w:val="20"/>
        </w:rPr>
        <w:t>x = E{aKx } = E{i}</w:t>
      </w:r>
    </w:p>
    <w:p>
      <w:pPr>
        <w:spacing w:line="375" w:lineRule="atLeast"/>
        <w:rPr>
          <w:rFonts w:ascii="Arial" w:hAnsi="Arial" w:cs="Arial"/>
          <w:color w:val="333333"/>
        </w:rPr>
      </w:pPr>
      <w:r>
        <w:rPr>
          <w:rFonts w:ascii="Arial" w:hAnsi="Arial" w:cs="Arial"/>
          <w:color w:val="333333"/>
          <w:sz w:val="20"/>
          <w:szCs w:val="20"/>
        </w:rPr>
        <w:t>= E 1   1 −</w:t>
      </w:r>
    </w:p>
    <w:p>
      <w:pPr>
        <w:spacing w:line="550" w:lineRule="auto"/>
        <w:rPr>
          <w:rFonts w:ascii="Arial" w:hAnsi="Arial" w:cs="Arial"/>
          <w:color w:val="333333"/>
        </w:rPr>
      </w:pPr>
      <w:r>
        <w:rPr>
          <w:rFonts w:ascii="Arial" w:hAnsi="Arial" w:cs="Arial"/>
          <w:color w:val="8f89b3" w:themeColor="accent1"/>
          <w:sz w:val="20"/>
          <w:szCs w:val="20"/>
        </w:rPr>
        <w:t>= E 1 1 -</w:t>
      </w:r>
    </w:p>
    <w:p>
      <w:pPr>
        <w:spacing w:line="375" w:lineRule="atLeast"/>
        <w:rPr>
          <w:rFonts w:ascii="Arial" w:hAnsi="Arial" w:cs="Arial"/>
          <w:color w:val="333333"/>
        </w:rPr>
      </w:pPr>
      <w:r>
        <w:rPr>
          <w:rFonts w:ascii="Arial" w:hAnsi="Arial" w:cs="Arial"/>
          <w:color w:val="333333"/>
          <w:sz w:val="20"/>
          <w:szCs w:val="20"/>
        </w:rPr>
        <w:t>i</w:t>
      </w:r>
    </w:p>
    <w:p>
      <w:pPr>
        <w:spacing w:line="550" w:lineRule="auto"/>
        <w:rPr>
          <w:rFonts w:ascii="Arial" w:hAnsi="Arial" w:cs="Arial"/>
          <w:color w:val="333333"/>
        </w:rPr>
      </w:pPr>
      <w:r>
        <w:rPr>
          <w:rFonts w:ascii="Arial" w:hAnsi="Arial" w:cs="Arial"/>
          <w:color w:val="8f89b3" w:themeColor="accent1"/>
          <w:sz w:val="20"/>
          <w:szCs w:val="20"/>
        </w:rPr>
        <w:t>i</w:t>
      </w:r>
    </w:p>
    <w:p>
      <w:pPr>
        <w:spacing w:line="375" w:lineRule="atLeast"/>
        <w:rPr>
          <w:rFonts w:ascii="Arial" w:hAnsi="Arial" w:cs="Arial"/>
          <w:color w:val="333333"/>
        </w:rPr>
      </w:pPr>
      <w:r>
        <w:rPr>
          <w:rFonts w:ascii="Arial" w:hAnsi="Arial" w:cs="Arial"/>
          <w:color w:val="333333"/>
          <w:sz w:val="20"/>
          <w:szCs w:val="20"/>
        </w:rPr>
        <w:t>v Kx +1   </w:t>
      </w:r>
    </w:p>
    <w:p>
      <w:pPr>
        <w:spacing w:line="550" w:lineRule="auto"/>
        <w:rPr>
          <w:rFonts w:ascii="Arial" w:hAnsi="Arial" w:cs="Arial"/>
          <w:color w:val="333333"/>
        </w:rPr>
      </w:pPr>
      <w:r>
        <w:rPr>
          <w:rFonts w:ascii="Arial" w:hAnsi="Arial" w:cs="Arial"/>
          <w:color w:val="8f89b3" w:themeColor="accent1"/>
          <w:sz w:val="20"/>
          <w:szCs w:val="20"/>
        </w:rPr>
        <w:t>v Kx +1</w:t>
      </w:r>
    </w:p>
    <w:p>
      <w:pPr>
        <w:spacing w:line="375" w:lineRule="atLeast"/>
        <w:rPr>
          <w:rFonts w:ascii="Arial" w:hAnsi="Arial" w:cs="Arial"/>
          <w:color w:val="333333"/>
        </w:rPr>
      </w:pPr>
      <w:r>
        <w:rPr>
          <w:rFonts w:ascii="Arial" w:hAnsi="Arial" w:cs="Arial"/>
          <w:color w:val="333333"/>
          <w:sz w:val="20"/>
          <w:szCs w:val="20"/>
        </w:rPr>
        <w:t>v</w:t>
      </w:r>
    </w:p>
    <w:p>
      <w:pPr>
        <w:spacing w:line="550" w:lineRule="auto"/>
        <w:rPr>
          <w:rFonts w:ascii="Arial" w:hAnsi="Arial" w:cs="Arial"/>
          <w:color w:val="333333"/>
        </w:rPr>
      </w:pPr>
      <w:r>
        <w:rPr>
          <w:rFonts w:ascii="Arial" w:hAnsi="Arial" w:cs="Arial"/>
          <w:color w:val="8f89b3" w:themeColor="accent1"/>
          <w:sz w:val="20"/>
          <w:szCs w:val="20"/>
        </w:rPr>
        <w:t>v</w:t>
      </w:r>
    </w:p>
    <w:p>
      <w:pPr>
        <w:spacing w:line="375" w:lineRule="atLeast"/>
        <w:rPr>
          <w:rFonts w:ascii="Arial" w:hAnsi="Arial" w:cs="Arial"/>
          <w:color w:val="333333"/>
        </w:rPr>
      </w:pPr>
      <w:r>
        <w:rPr>
          <w:rFonts w:ascii="Arial" w:hAnsi="Arial" w:cs="Arial"/>
          <w:color w:val="333333"/>
          <w:sz w:val="20"/>
          <w:szCs w:val="20"/>
        </w:rPr>
        <w:t>=1 (v − E{v Kx +1})</w:t>
      </w:r>
    </w:p>
    <w:p>
      <w:pPr>
        <w:spacing w:line="550" w:lineRule="auto"/>
        <w:rPr>
          <w:rFonts w:ascii="Arial" w:hAnsi="Arial" w:cs="Arial"/>
          <w:color w:val="333333"/>
        </w:rPr>
      </w:pPr>
      <w:r>
        <w:rPr>
          <w:rFonts w:ascii="Arial" w:hAnsi="Arial" w:cs="Arial"/>
          <w:color w:val="8f89b3" w:themeColor="accent1"/>
          <w:sz w:val="20"/>
          <w:szCs w:val="20"/>
        </w:rPr>
        <w:t>=1 (v − E{v Kx +1})</w:t>
      </w:r>
    </w:p>
    <w:p>
      <w:pPr>
        <w:spacing w:line="375" w:lineRule="atLeast"/>
        <w:rPr>
          <w:rFonts w:ascii="Arial" w:hAnsi="Arial" w:cs="Arial"/>
          <w:color w:val="333333"/>
        </w:rPr>
      </w:pPr>
      <w:r>
        <w:rPr>
          <w:rFonts w:ascii="Arial" w:hAnsi="Arial" w:cs="Arial"/>
          <w:color w:val="333333"/>
          <w:sz w:val="20"/>
          <w:szCs w:val="20"/>
        </w:rPr>
        <w:t>iv</w:t>
      </w:r>
    </w:p>
    <w:p>
      <w:pPr>
        <w:spacing w:line="550" w:lineRule="auto"/>
        <w:rPr>
          <w:rFonts w:ascii="Arial" w:hAnsi="Arial" w:cs="Arial"/>
          <w:color w:val="333333"/>
        </w:rPr>
      </w:pPr>
      <w:r>
        <w:rPr>
          <w:rFonts w:ascii="Arial" w:hAnsi="Arial" w:cs="Arial"/>
          <w:color w:val="8f89b3" w:themeColor="accent1"/>
          <w:sz w:val="20"/>
          <w:szCs w:val="20"/>
        </w:rPr>
        <w:t>iv</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=d (v − Ax )</w:t>
      </w:r>
    </w:p>
    <w:p>
      <w:pPr>
        <w:spacing w:line="550" w:lineRule="auto"/>
        <w:rPr>
          <w:rFonts w:ascii="Arial" w:hAnsi="Arial" w:cs="Arial"/>
          <w:color w:val="333333"/>
        </w:rPr>
      </w:pPr>
      <w:r>
        <w:rPr>
          <w:rFonts w:ascii="Arial" w:hAnsi="Arial" w:cs="Arial"/>
          <w:color w:val="8f89b3" w:themeColor="accent1"/>
          <w:sz w:val="20"/>
          <w:szCs w:val="20"/>
        </w:rPr>
        <w:t>=d (v - Ax)</w:t>
      </w:r>
    </w:p>
    <w:p>
      <w:pPr>
        <w:spacing w:line="375" w:lineRule="atLeast"/>
        <w:rPr>
          <w:rFonts w:ascii="Arial" w:hAnsi="Arial" w:cs="Arial"/>
          <w:color w:val="333333"/>
        </w:rPr>
      </w:pPr>
      <w:r>
        <w:rPr>
          <w:rFonts w:ascii="Arial" w:hAnsi="Arial" w:cs="Arial"/>
          <w:color w:val="333333"/>
          <w:sz w:val="20"/>
          <w:szCs w:val="20"/>
        </w:rPr>
        <w:t>where d = iv and Ax = E v Kx +1 is the EPV of a unit whole life assurance.</w:t>
      </w:r>
    </w:p>
    <w:p>
      <w:pPr>
        <w:spacing w:line="550" w:lineRule="auto"/>
        <w:rPr>
          <w:rFonts w:ascii="Arial" w:hAnsi="Arial" w:cs="Arial"/>
          <w:color w:val="333333"/>
        </w:rPr>
      </w:pPr>
      <w:r>
        <w:rPr>
          <w:rFonts w:ascii="Arial" w:hAnsi="Arial" w:cs="Arial"/>
          <w:color w:val="8f89b3" w:themeColor="accent1"/>
          <w:sz w:val="20"/>
          <w:szCs w:val="20"/>
        </w:rPr>
        <w:t>其中 d = iv 和 Ax = E v Kx +1 是单位终身寿险的 EPV。</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Question to ponder: why is vAx (and hence ax ) always positive?</w:t>
      </w:r>
    </w:p>
    <w:p>
      <w:pPr>
        <w:spacing w:line="550" w:lineRule="auto"/>
        <w:rPr>
          <w:rFonts w:ascii="Arial" w:hAnsi="Arial" w:cs="Arial"/>
          <w:color w:val="333333"/>
        </w:rPr>
      </w:pPr>
      <w:r>
        <w:rPr>
          <w:rFonts w:ascii="Arial" w:hAnsi="Arial" w:cs="Arial"/>
          <w:color w:val="8f89b3" w:themeColor="accent1"/>
          <w:sz w:val="20"/>
          <w:szCs w:val="20"/>
        </w:rPr>
        <w:t>思考的问题：为什么 vAx （因此 ax ）总是积极的？</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The variance can also be calculated by utilising previous results on assurances</w:t>
      </w:r>
    </w:p>
    <w:p>
      <w:pPr>
        <w:spacing w:line="550" w:lineRule="auto"/>
        <w:rPr>
          <w:rFonts w:ascii="Arial" w:hAnsi="Arial" w:cs="Arial"/>
          <w:color w:val="333333"/>
        </w:rPr>
      </w:pPr>
      <w:r>
        <w:rPr>
          <w:rFonts w:ascii="Arial" w:hAnsi="Arial" w:cs="Arial"/>
          <w:color w:val="8f89b3" w:themeColor="accent1"/>
          <w:sz w:val="20"/>
          <w:szCs w:val="20"/>
        </w:rPr>
        <w:t>方差也可以通过利用以前的保证结果来计算</w:t>
      </w:r>
    </w:p>
    <w:p>
      <w:pPr>
        <w:spacing w:line="375" w:lineRule="atLeast"/>
        <w:rPr>
          <w:rFonts w:ascii="Arial" w:hAnsi="Arial" w:cs="Arial"/>
          <w:color w:val="333333"/>
        </w:rPr>
      </w:pPr>
      <w:r>
        <w:rPr>
          <w:rFonts w:ascii="Arial" w:hAnsi="Arial" w:cs="Arial"/>
          <w:color w:val="333333"/>
          <w:sz w:val="20"/>
          <w:szCs w:val="20"/>
        </w:rPr>
        <w:t>var</w:t>
      </w:r>
    </w:p>
    <w:p>
      <w:pPr>
        <w:spacing w:line="550" w:lineRule="auto"/>
        <w:rPr>
          <w:rFonts w:ascii="Arial" w:hAnsi="Arial" w:cs="Arial"/>
          <w:color w:val="333333"/>
        </w:rPr>
      </w:pPr>
      <w:r>
        <w:rPr>
          <w:rFonts w:ascii="Arial" w:hAnsi="Arial" w:cs="Arial"/>
          <w:color w:val="8f89b3" w:themeColor="accent1"/>
          <w:sz w:val="20"/>
          <w:szCs w:val="20"/>
        </w:rPr>
        <w:t>曾是</w:t>
      </w:r>
    </w:p>
    <w:p>
      <w:pPr>
        <w:spacing w:line="375" w:lineRule="atLeast"/>
        <w:rPr>
          <w:rFonts w:ascii="Arial" w:hAnsi="Arial" w:cs="Arial"/>
          <w:color w:val="333333"/>
        </w:rPr>
      </w:pPr>
      <w:r>
        <w:rPr>
          <w:rFonts w:ascii="Arial" w:hAnsi="Arial" w:cs="Arial"/>
          <w:color w:val="333333"/>
          <w:sz w:val="20"/>
          <w:szCs w:val="20"/>
        </w:rPr>
        <w:t>{aKx } = var{</w:t>
      </w:r>
    </w:p>
    <w:p>
      <w:pPr>
        <w:spacing w:line="550" w:lineRule="auto"/>
        <w:rPr>
          <w:rFonts w:ascii="Arial" w:hAnsi="Arial" w:cs="Arial"/>
          <w:color w:val="333333"/>
        </w:rPr>
      </w:pPr>
      <w:r>
        <w:rPr>
          <w:rFonts w:ascii="Arial" w:hAnsi="Arial" w:cs="Arial"/>
          <w:color w:val="8f89b3" w:themeColor="accent1"/>
          <w:sz w:val="20"/>
          <w:szCs w:val="20"/>
        </w:rPr>
        <w:t>{aKx } = 变量{</w:t>
      </w:r>
    </w:p>
    <w:p>
      <w:pPr>
        <w:spacing w:line="375" w:lineRule="atLeast"/>
        <w:rPr>
          <w:rFonts w:ascii="Arial" w:hAnsi="Arial" w:cs="Arial"/>
          <w:color w:val="333333"/>
        </w:rPr>
      </w:pPr>
      <w:r>
        <w:rPr>
          <w:rFonts w:ascii="Arial" w:hAnsi="Arial" w:cs="Arial"/>
          <w:color w:val="333333"/>
          <w:sz w:val="20"/>
          <w:szCs w:val="20"/>
        </w:rPr>
        <w:t>1v Kx</w:t>
      </w:r>
    </w:p>
    <w:p>
      <w:pPr>
        <w:spacing w:line="550" w:lineRule="auto"/>
        <w:rPr>
          <w:rFonts w:ascii="Arial" w:hAnsi="Arial" w:cs="Arial"/>
          <w:color w:val="333333"/>
        </w:rPr>
      </w:pPr>
      <w:r>
        <w:rPr>
          <w:rFonts w:ascii="Arial" w:hAnsi="Arial" w:cs="Arial"/>
          <w:color w:val="8f89b3" w:themeColor="accent1"/>
          <w:sz w:val="20"/>
          <w:szCs w:val="20"/>
        </w:rPr>
        <w:t>1v Kx</w:t>
      </w:r>
    </w:p>
    <w:p>
      <w:pPr>
        <w:spacing w:line="375" w:lineRule="atLeast"/>
        <w:rPr>
          <w:rFonts w:ascii="Arial" w:hAnsi="Arial" w:cs="Arial"/>
          <w:color w:val="333333"/>
        </w:rPr>
      </w:pPr>
      <w:r>
        <w:rPr>
          <w:rFonts w:ascii="Arial" w:hAnsi="Arial" w:cs="Arial"/>
          <w:color w:val="333333"/>
          <w:sz w:val="20"/>
          <w:szCs w:val="20"/>
        </w:rPr>
        <w:t>i}</w:t>
      </w:r>
    </w:p>
    <w:p>
      <w:pPr>
        <w:spacing w:line="550" w:lineRule="auto"/>
        <w:rPr>
          <w:rFonts w:ascii="Arial" w:hAnsi="Arial" w:cs="Arial"/>
          <w:color w:val="333333"/>
        </w:rPr>
      </w:pPr>
      <w:r>
        <w:rPr>
          <w:rFonts w:ascii="Arial" w:hAnsi="Arial" w:cs="Arial"/>
          <w:color w:val="8f89b3" w:themeColor="accent1"/>
          <w:sz w:val="20"/>
          <w:szCs w:val="20"/>
        </w:rPr>
        <w:t>一世}</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=1 var{v Kx }</w:t>
      </w:r>
    </w:p>
    <w:p>
      <w:pPr>
        <w:spacing w:line="550" w:lineRule="auto"/>
        <w:rPr>
          <w:rFonts w:ascii="Arial" w:hAnsi="Arial" w:cs="Arial"/>
          <w:color w:val="333333"/>
        </w:rPr>
      </w:pPr>
      <w:r>
        <w:rPr>
          <w:rFonts w:ascii="Arial" w:hAnsi="Arial" w:cs="Arial"/>
          <w:color w:val="8f89b3" w:themeColor="accent1"/>
          <w:sz w:val="20"/>
          <w:szCs w:val="20"/>
        </w:rPr>
        <w:t>=1 变量{v Kx }</w:t>
      </w:r>
    </w:p>
    <w:p>
      <w:pPr>
        <w:spacing w:line="375" w:lineRule="atLeast"/>
        <w:rPr>
          <w:rFonts w:ascii="Arial" w:hAnsi="Arial" w:cs="Arial"/>
          <w:color w:val="333333"/>
        </w:rPr>
      </w:pPr>
      <w:r>
        <w:rPr>
          <w:rFonts w:ascii="Arial" w:hAnsi="Arial" w:cs="Arial"/>
          <w:color w:val="333333"/>
          <w:sz w:val="20"/>
          <w:szCs w:val="20"/>
        </w:rPr>
        <w:t>i2</w:t>
      </w:r>
    </w:p>
    <w:p>
      <w:pPr>
        <w:spacing w:line="550" w:lineRule="auto"/>
        <w:rPr>
          <w:rFonts w:ascii="Arial" w:hAnsi="Arial" w:cs="Arial"/>
          <w:color w:val="333333"/>
        </w:rPr>
      </w:pPr>
      <w:r>
        <w:rPr>
          <w:rFonts w:ascii="Arial" w:hAnsi="Arial" w:cs="Arial"/>
          <w:color w:val="8f89b3" w:themeColor="accent1"/>
          <w:sz w:val="20"/>
          <w:szCs w:val="20"/>
        </w:rPr>
        <w:t>i2</w:t>
      </w:r>
    </w:p>
    <w:p>
      <w:pPr>
        <w:spacing w:line="375" w:lineRule="atLeast"/>
        <w:rPr>
          <w:rFonts w:ascii="Arial" w:hAnsi="Arial" w:cs="Arial"/>
          <w:color w:val="333333"/>
        </w:rPr>
      </w:pPr>
      <w:r>
        <w:rPr>
          <w:rFonts w:ascii="Arial" w:hAnsi="Arial" w:cs="Arial"/>
          <w:color w:val="333333"/>
          <w:sz w:val="20"/>
          <w:szCs w:val="20"/>
        </w:rPr>
        <w:t>=1 var</w:t>
      </w:r>
    </w:p>
    <w:p>
      <w:pPr>
        <w:spacing w:line="550" w:lineRule="auto"/>
        <w:rPr>
          <w:rFonts w:ascii="Arial" w:hAnsi="Arial" w:cs="Arial"/>
          <w:color w:val="333333"/>
        </w:rPr>
      </w:pPr>
      <w:r>
        <w:rPr>
          <w:rFonts w:ascii="Arial" w:hAnsi="Arial" w:cs="Arial"/>
          <w:color w:val="8f89b3" w:themeColor="accent1"/>
          <w:sz w:val="20"/>
          <w:szCs w:val="20"/>
        </w:rPr>
        <w:t>=1 是</w:t>
      </w:r>
    </w:p>
    <w:p>
      <w:pPr>
        <w:spacing w:line="375" w:lineRule="atLeast"/>
        <w:rPr>
          <w:rFonts w:ascii="Arial" w:hAnsi="Arial" w:cs="Arial"/>
          <w:color w:val="333333"/>
        </w:rPr>
      </w:pPr>
      <w:r>
        <w:rPr>
          <w:rFonts w:ascii="Arial" w:hAnsi="Arial" w:cs="Arial"/>
          <w:color w:val="333333"/>
          <w:sz w:val="20"/>
          <w:szCs w:val="20"/>
        </w:rPr>
        <w:t>i2</w:t>
      </w:r>
    </w:p>
    <w:p>
      <w:pPr>
        <w:spacing w:line="550" w:lineRule="auto"/>
        <w:rPr>
          <w:rFonts w:ascii="Arial" w:hAnsi="Arial" w:cs="Arial"/>
          <w:color w:val="333333"/>
        </w:rPr>
      </w:pPr>
      <w:r>
        <w:rPr>
          <w:rFonts w:ascii="Arial" w:hAnsi="Arial" w:cs="Arial"/>
          <w:color w:val="8f89b3" w:themeColor="accent1"/>
          <w:sz w:val="20"/>
          <w:szCs w:val="20"/>
        </w:rPr>
        <w:t>i2</w:t>
      </w:r>
    </w:p>
    <w:p>
      <w:pPr>
        <w:spacing w:line="375" w:lineRule="atLeast"/>
        <w:rPr>
          <w:rFonts w:ascii="Arial" w:hAnsi="Arial" w:cs="Arial"/>
          <w:color w:val="333333"/>
        </w:rPr>
      </w:pPr>
      <w:r>
        <w:rPr>
          <w:rFonts w:ascii="Arial" w:hAnsi="Arial" w:cs="Arial"/>
          <w:color w:val="333333"/>
          <w:sz w:val="20"/>
          <w:szCs w:val="20"/>
        </w:rPr>
        <w:t>v Kx +1</w:t>
      </w:r>
    </w:p>
    <w:p>
      <w:pPr>
        <w:spacing w:line="550" w:lineRule="auto"/>
        <w:rPr>
          <w:rFonts w:ascii="Arial" w:hAnsi="Arial" w:cs="Arial"/>
          <w:color w:val="333333"/>
        </w:rPr>
      </w:pPr>
      <w:r>
        <w:rPr>
          <w:rFonts w:ascii="Arial" w:hAnsi="Arial" w:cs="Arial"/>
          <w:color w:val="8f89b3" w:themeColor="accent1"/>
          <w:sz w:val="20"/>
          <w:szCs w:val="20"/>
        </w:rPr>
        <w:t>v Kx +1</w:t>
      </w:r>
    </w:p>
    <w:p>
      <w:pPr>
        <w:spacing w:line="375" w:lineRule="atLeast"/>
        <w:rPr>
          <w:rFonts w:ascii="Arial" w:hAnsi="Arial" w:cs="Arial"/>
          <w:color w:val="333333"/>
        </w:rPr>
      </w:pPr>
      <w:r>
        <w:rPr>
          <w:rFonts w:ascii="Arial" w:hAnsi="Arial" w:cs="Arial"/>
          <w:color w:val="333333"/>
          <w:sz w:val="20"/>
          <w:szCs w:val="20"/>
        </w:rPr>
        <w:t>v}</w:t>
      </w:r>
    </w:p>
    <w:p>
      <w:pPr>
        <w:spacing w:line="550" w:lineRule="auto"/>
        <w:rPr>
          <w:rFonts w:ascii="Arial" w:hAnsi="Arial" w:cs="Arial"/>
          <w:color w:val="333333"/>
        </w:rPr>
      </w:pPr>
      <w:r>
        <w:rPr>
          <w:rFonts w:ascii="Arial" w:hAnsi="Arial" w:cs="Arial"/>
          <w:color w:val="8f89b3" w:themeColor="accent1"/>
          <w:sz w:val="20"/>
          <w:szCs w:val="20"/>
        </w:rPr>
        <w:t>在}</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1 var v Kx +1</w:t>
      </w:r>
    </w:p>
    <w:p>
      <w:pPr>
        <w:spacing w:line="550" w:lineRule="auto"/>
        <w:rPr>
          <w:rFonts w:ascii="Arial" w:hAnsi="Arial" w:cs="Arial"/>
          <w:color w:val="333333"/>
        </w:rPr>
      </w:pPr>
      <w:r>
        <w:rPr>
          <w:rFonts w:ascii="Arial" w:hAnsi="Arial" w:cs="Arial"/>
          <w:color w:val="8f89b3" w:themeColor="accent1"/>
          <w:sz w:val="20"/>
          <w:szCs w:val="20"/>
        </w:rPr>
        <w:t>1 var v Kx +1</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i2v 2</w:t>
      </w:r>
    </w:p>
    <w:p>
      <w:pPr>
        <w:spacing w:line="550" w:lineRule="auto"/>
        <w:rPr>
          <w:rFonts w:ascii="Arial" w:hAnsi="Arial" w:cs="Arial"/>
          <w:color w:val="333333"/>
        </w:rPr>
      </w:pPr>
      <w:r>
        <w:rPr>
          <w:rFonts w:ascii="Arial" w:hAnsi="Arial" w:cs="Arial"/>
          <w:color w:val="8f89b3" w:themeColor="accent1"/>
          <w:sz w:val="20"/>
          <w:szCs w:val="20"/>
        </w:rPr>
        <w:t>i2v 2</w:t>
      </w:r>
    </w:p>
    <w:p>
      <w:pPr>
        <w:spacing w:line="375" w:lineRule="atLeast"/>
        <w:rPr>
          <w:rFonts w:ascii="Arial" w:hAnsi="Arial" w:cs="Arial"/>
          <w:color w:val="333333"/>
        </w:rPr>
      </w:pPr>
      <w:r>
        <w:rPr>
          <w:rFonts w:ascii="Arial" w:hAnsi="Arial" w:cs="Arial"/>
          <w:color w:val="333333"/>
          <w:sz w:val="20"/>
          <w:szCs w:val="20"/>
        </w:rPr>
        <w:t>=1 h2Ax − (Ax )2i</w:t>
      </w:r>
    </w:p>
    <w:p>
      <w:pPr>
        <w:spacing w:line="550" w:lineRule="auto"/>
        <w:rPr>
          <w:rFonts w:ascii="Arial" w:hAnsi="Arial" w:cs="Arial"/>
          <w:color w:val="333333"/>
        </w:rPr>
      </w:pPr>
      <w:r>
        <w:rPr>
          <w:rFonts w:ascii="Arial" w:hAnsi="Arial" w:cs="Arial"/>
          <w:color w:val="8f89b3" w:themeColor="accent1"/>
          <w:sz w:val="20"/>
          <w:szCs w:val="20"/>
        </w:rPr>
        <w:t>=1 h2Ax - (Ax )2i</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(Recall the meaning of the superscript 2: an assurance function (Ax ) evaluated at rate of interest (i + 1)2 − 1.</w:t>
      </w:r>
    </w:p>
    <w:p>
      <w:pPr>
        <w:spacing w:line="550" w:lineRule="auto"/>
        <w:rPr>
          <w:rFonts w:ascii="Arial" w:hAnsi="Arial" w:cs="Arial"/>
          <w:color w:val="333333"/>
        </w:rPr>
      </w:pPr>
      <w:r>
        <w:rPr>
          <w:rFonts w:ascii="Arial" w:hAnsi="Arial" w:cs="Arial"/>
          <w:color w:val="8f89b3" w:themeColor="accent1"/>
          <w:sz w:val="20"/>
          <w:szCs w:val="20"/>
        </w:rPr>
        <w:t>（回想上标 2 的含义：保证函数 (Ax ) 以利率 (i + 1)2 - 1 计算。</w:t>
      </w:r>
    </w:p>
    <w:p>
      <w:pPr>
        <w:spacing w:line="375" w:lineRule="atLeast"/>
        <w:rPr>
          <w:rFonts w:ascii="Arial" w:hAnsi="Arial" w:cs="Arial"/>
          <w:color w:val="333333"/>
        </w:rPr>
      </w:pPr>
      <w:r>
        <w:rPr>
          <w:rFonts w:ascii="Arial" w:hAnsi="Arial" w:cs="Arial"/>
          <w:color w:val="333333"/>
          <w:sz w:val="20"/>
          <w:szCs w:val="20"/>
        </w:rPr>
        <w:t>Notes on steps in the derivation:</w:t>
      </w:r>
    </w:p>
    <w:p>
      <w:pPr>
        <w:spacing w:line="550" w:lineRule="auto"/>
        <w:rPr>
          <w:rFonts w:ascii="Arial" w:hAnsi="Arial" w:cs="Arial"/>
          <w:color w:val="333333"/>
        </w:rPr>
      </w:pPr>
      <w:r>
        <w:rPr>
          <w:rFonts w:ascii="Arial" w:hAnsi="Arial" w:cs="Arial"/>
          <w:color w:val="8f89b3" w:themeColor="accent1"/>
          <w:sz w:val="20"/>
          <w:szCs w:val="20"/>
        </w:rPr>
        <w:t>推导步骤的注意事项：</w:t>
      </w:r>
    </w:p>
    <w:p>
      <w:pPr>
        <w:spacing w:line="375" w:lineRule="atLeast"/>
        <w:rPr>
          <w:rFonts w:ascii="Arial" w:hAnsi="Arial" w:cs="Arial"/>
          <w:color w:val="333333"/>
        </w:rPr>
      </w:pPr>
      <w:r>
        <w:rPr>
          <w:rFonts w:ascii="Arial" w:hAnsi="Arial" w:cs="Arial"/>
          <w:color w:val="333333"/>
          <w:sz w:val="20"/>
          <w:szCs w:val="20"/>
        </w:rPr>
        <w:t>In the second line we have used the fact that</w:t>
      </w:r>
    </w:p>
    <w:p>
      <w:pPr>
        <w:spacing w:line="550" w:lineRule="auto"/>
        <w:rPr>
          <w:rFonts w:ascii="Arial" w:hAnsi="Arial" w:cs="Arial"/>
          <w:color w:val="333333"/>
        </w:rPr>
      </w:pPr>
      <w:r>
        <w:rPr>
          <w:rFonts w:ascii="Arial" w:hAnsi="Arial" w:cs="Arial"/>
          <w:color w:val="8f89b3" w:themeColor="accent1"/>
          <w:sz w:val="20"/>
          <w:szCs w:val="20"/>
        </w:rPr>
        <w:t>在第二行中，我们使用了以下事实</w:t>
      </w:r>
    </w:p>
    <w:p>
      <w:pPr>
        <w:spacing w:line="375" w:lineRule="atLeast"/>
        <w:rPr>
          <w:rFonts w:ascii="Arial" w:hAnsi="Arial" w:cs="Arial"/>
          <w:color w:val="333333"/>
        </w:rPr>
      </w:pPr>
      <w:r>
        <w:rPr>
          <w:rFonts w:ascii="Arial" w:hAnsi="Arial" w:cs="Arial"/>
          <w:color w:val="333333"/>
          <w:sz w:val="20"/>
          <w:szCs w:val="20"/>
        </w:rPr>
        <w:t>var a + X = var X when a is a constant and X is a random variable.</w:t>
      </w:r>
    </w:p>
    <w:p>
      <w:pPr>
        <w:spacing w:line="550" w:lineRule="auto"/>
        <w:rPr>
          <w:rFonts w:ascii="Arial" w:hAnsi="Arial" w:cs="Arial"/>
          <w:color w:val="333333"/>
        </w:rPr>
      </w:pPr>
      <w:r>
        <w:rPr>
          <w:rFonts w:ascii="Arial" w:hAnsi="Arial" w:cs="Arial"/>
          <w:color w:val="8f89b3" w:themeColor="accent1"/>
          <w:sz w:val="20"/>
          <w:szCs w:val="20"/>
        </w:rPr>
        <w:t>当 a 为常数且 X 为随机变量时，var a + X = var X。</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The second and fourth lines are using</w:t>
      </w:r>
    </w:p>
    <w:p>
      <w:pPr>
        <w:spacing w:line="550" w:lineRule="auto"/>
        <w:rPr>
          <w:rFonts w:ascii="Arial" w:hAnsi="Arial" w:cs="Arial"/>
          <w:color w:val="333333"/>
        </w:rPr>
      </w:pPr>
      <w:r>
        <w:rPr>
          <w:rFonts w:ascii="Arial" w:hAnsi="Arial" w:cs="Arial"/>
          <w:color w:val="8f89b3" w:themeColor="accent1"/>
          <w:sz w:val="20"/>
          <w:szCs w:val="20"/>
        </w:rPr>
        <w:t>第二行和第四行正在使用</w:t>
      </w:r>
    </w:p>
    <w:p>
      <w:pPr>
        <w:spacing w:line="375" w:lineRule="atLeast"/>
        <w:rPr>
          <w:rFonts w:ascii="Arial" w:hAnsi="Arial" w:cs="Arial"/>
          <w:color w:val="333333"/>
        </w:rPr>
      </w:pPr>
      <w:r>
        <w:rPr>
          <w:rFonts w:ascii="Arial" w:hAnsi="Arial" w:cs="Arial"/>
          <w:color w:val="333333"/>
          <w:sz w:val="20"/>
          <w:szCs w:val="20"/>
        </w:rPr>
        <w:t>var{aX} = a2var{X} for constant a and random variable</w:t>
      </w:r>
    </w:p>
    <w:p>
      <w:pPr>
        <w:spacing w:line="550" w:lineRule="auto"/>
        <w:rPr>
          <w:rFonts w:ascii="Arial" w:hAnsi="Arial" w:cs="Arial"/>
          <w:color w:val="333333"/>
        </w:rPr>
      </w:pPr>
      <w:r>
        <w:rPr>
          <w:rFonts w:ascii="Arial" w:hAnsi="Arial" w:cs="Arial"/>
          <w:color w:val="8f89b3" w:themeColor="accent1"/>
          <w:sz w:val="20"/>
          <w:szCs w:val="20"/>
        </w:rPr>
        <w:t>var{aX} = a2var{X} 用于常量 a 和随机变量</w:t>
      </w:r>
    </w:p>
    <w:p>
      <w:pPr>
        <w:spacing w:line="375" w:lineRule="atLeast"/>
        <w:rPr>
          <w:rFonts w:ascii="Arial" w:hAnsi="Arial" w:cs="Arial"/>
          <w:color w:val="333333"/>
        </w:rPr>
      </w:pPr>
      <w:r>
        <w:rPr>
          <w:rFonts w:ascii="Arial" w:hAnsi="Arial" w:cs="Arial"/>
          <w:color w:val="333333"/>
          <w:sz w:val="20"/>
          <w:szCs w:val="20"/>
        </w:rPr>
        <w:t>x .</w:t>
      </w:r>
    </w:p>
    <w:p>
      <w:pPr>
        <w:spacing w:line="550" w:lineRule="auto"/>
        <w:rPr>
          <w:rFonts w:ascii="Arial" w:hAnsi="Arial" w:cs="Arial"/>
          <w:color w:val="333333"/>
        </w:rPr>
      </w:pPr>
      <w:r>
        <w:rPr>
          <w:rFonts w:ascii="Arial" w:hAnsi="Arial" w:cs="Arial"/>
          <w:color w:val="8f89b3" w:themeColor="accent1"/>
          <w:sz w:val="20"/>
          <w:szCs w:val="20"/>
        </w:rPr>
        <w:t>X 。</w:t>
      </w:r>
    </w:p>
    <w:p>
      <w:pPr>
        <w:spacing w:line="375" w:lineRule="atLeast"/>
        <w:rPr>
          <w:rFonts w:ascii="Arial" w:hAnsi="Arial" w:cs="Arial"/>
          <w:color w:val="333333"/>
        </w:rPr>
      </w:pPr>
      <w:r>
        <w:rPr>
          <w:rFonts w:ascii="Arial" w:hAnsi="Arial" w:cs="Arial"/>
          <w:color w:val="333333"/>
          <w:sz w:val="20"/>
          <w:szCs w:val="20"/>
        </w:rPr>
        <w:t>The final line uses the result from Lecture 10 slide 30 for the variance of a unit assurance var{v Kx +1}.</w:t>
      </w:r>
    </w:p>
    <w:p>
      <w:pPr>
        <w:spacing w:line="550" w:lineRule="auto"/>
        <w:rPr>
          <w:rFonts w:ascii="Arial" w:hAnsi="Arial" w:cs="Arial"/>
          <w:color w:val="333333"/>
        </w:rPr>
      </w:pPr>
      <w:r>
        <w:rPr>
          <w:rFonts w:ascii="Arial" w:hAnsi="Arial" w:cs="Arial"/>
          <w:color w:val="8f89b3" w:themeColor="accent1"/>
          <w:sz w:val="20"/>
          <w:szCs w:val="20"/>
        </w:rPr>
        <w:t>最后一行使用 Lecture 10 slide 30 的结果作为单位保证 var{v Kx +1} 的方差。</w:t>
      </w:r>
    </w:p>
    <w:p>
      <w:pPr>
        <w:spacing w:line="375" w:lineRule="atLeast"/>
        <w:rPr>
          <w:rFonts w:ascii="Arial" w:hAnsi="Arial" w:cs="Arial"/>
          <w:color w:val="333333"/>
        </w:rPr>
      </w:pPr>
      <w:r>
        <w:rPr>
          <w:rFonts w:ascii="Arial" w:hAnsi="Arial" w:cs="Arial"/>
          <w:color w:val="333333"/>
          <w:sz w:val="20"/>
          <w:szCs w:val="20"/>
        </w:rPr>
        <w:t>Example: A whole life annuity of $100 pa is payable annually in arrears to a life aged 65. Calculate the standard deviation of the benefits from this annuity, assuming AM92 Ultimate mortality and an annual effective interest rate of 4%.</w:t>
      </w:r>
    </w:p>
    <w:p>
      <w:pPr>
        <w:spacing w:line="550" w:lineRule="auto"/>
        <w:rPr>
          <w:rFonts w:ascii="Arial" w:hAnsi="Arial" w:cs="Arial"/>
          <w:color w:val="333333"/>
        </w:rPr>
      </w:pPr>
      <w:r>
        <w:rPr>
          <w:rFonts w:ascii="Arial" w:hAnsi="Arial" w:cs="Arial"/>
          <w:color w:val="8f89b3" w:themeColor="accent1"/>
          <w:sz w:val="20"/>
          <w:szCs w:val="20"/>
        </w:rPr>
        <w:t>示例：每年 100 美元的终身年金支付给 65 岁的人。计算该年金收益的标准差，假设 AM92 最终死亡率和 4% 的年实际利率。</w:t>
      </w:r>
    </w:p>
    <w:p>
      <w:pPr>
        <w:spacing w:line="375" w:lineRule="atLeast"/>
        <w:rPr>
          <w:rFonts w:ascii="Arial" w:hAnsi="Arial" w:cs="Arial"/>
          <w:color w:val="333333"/>
        </w:rPr>
      </w:pPr>
      <w:r>
        <w:rPr>
          <w:rFonts w:ascii="Arial" w:hAnsi="Arial" w:cs="Arial"/>
          <w:color w:val="333333"/>
          <w:sz w:val="20"/>
          <w:szCs w:val="20"/>
        </w:rPr>
        <w:t>Solution: The variance of the benefits from this annuity is:</w:t>
      </w:r>
    </w:p>
    <w:p>
      <w:pPr>
        <w:spacing w:line="550" w:lineRule="auto"/>
        <w:rPr>
          <w:rFonts w:ascii="Arial" w:hAnsi="Arial" w:cs="Arial"/>
          <w:color w:val="333333"/>
        </w:rPr>
      </w:pPr>
      <w:r>
        <w:rPr>
          <w:rFonts w:ascii="Arial" w:hAnsi="Arial" w:cs="Arial"/>
          <w:color w:val="8f89b3" w:themeColor="accent1"/>
          <w:sz w:val="20"/>
          <w:szCs w:val="20"/>
        </w:rPr>
        <w:t>解：该年金收益的方差为：</w:t>
      </w:r>
    </w:p>
    <w:p>
      <w:pPr>
        <w:spacing w:line="375" w:lineRule="atLeast"/>
        <w:rPr>
          <w:rFonts w:ascii="Arial" w:hAnsi="Arial" w:cs="Arial"/>
          <w:color w:val="333333"/>
        </w:rPr>
      </w:pPr>
      <w:r>
        <w:rPr>
          <w:rFonts w:ascii="Arial" w:hAnsi="Arial" w:cs="Arial"/>
          <w:color w:val="333333"/>
          <w:sz w:val="20"/>
          <w:szCs w:val="20"/>
        </w:rPr>
        <w:t>var{100a} =h2A65 − (A65)2i</w:t>
      </w:r>
    </w:p>
    <w:p>
      <w:pPr>
        <w:spacing w:line="550" w:lineRule="auto"/>
        <w:rPr>
          <w:rFonts w:ascii="Arial" w:hAnsi="Arial" w:cs="Arial"/>
          <w:color w:val="333333"/>
        </w:rPr>
      </w:pPr>
      <w:r>
        <w:rPr>
          <w:rFonts w:ascii="Arial" w:hAnsi="Arial" w:cs="Arial"/>
          <w:color w:val="8f89b3" w:themeColor="accent1"/>
          <w:sz w:val="20"/>
          <w:szCs w:val="20"/>
        </w:rPr>
        <w:t>var{100a} =h2A65 - (A65)2i</w:t>
      </w:r>
    </w:p>
    <w:p>
      <w:pPr>
        <w:spacing w:line="375" w:lineRule="atLeast"/>
        <w:rPr>
          <w:rFonts w:ascii="Arial" w:hAnsi="Arial" w:cs="Arial"/>
          <w:color w:val="333333"/>
        </w:rPr>
      </w:pPr>
      <w:r>
        <w:rPr>
          <w:rFonts w:ascii="Arial" w:hAnsi="Arial" w:cs="Arial"/>
          <w:color w:val="333333"/>
          <w:sz w:val="20"/>
          <w:szCs w:val="20"/>
        </w:rPr>
        <w:t>100</w:t>
      </w:r>
    </w:p>
    <w:p>
      <w:pPr>
        <w:spacing w:line="550" w:lineRule="auto"/>
        <w:rPr>
          <w:rFonts w:ascii="Arial" w:hAnsi="Arial" w:cs="Arial"/>
          <w:color w:val="333333"/>
        </w:rPr>
      </w:pPr>
      <w:r>
        <w:rPr>
          <w:rFonts w:ascii="Arial" w:hAnsi="Arial" w:cs="Arial"/>
          <w:color w:val="8f89b3" w:themeColor="accent1"/>
          <w:sz w:val="20"/>
          <w:szCs w:val="20"/>
        </w:rPr>
        <w:t>100</w:t>
      </w:r>
    </w:p>
    <w:p>
      <w:pPr>
        <w:spacing w:line="375" w:lineRule="atLeast"/>
        <w:rPr>
          <w:rFonts w:ascii="Arial" w:hAnsi="Arial" w:cs="Arial"/>
          <w:color w:val="333333"/>
        </w:rPr>
      </w:pPr>
      <w:r>
        <w:rPr>
          <w:rFonts w:ascii="Arial" w:hAnsi="Arial" w:cs="Arial"/>
          <w:color w:val="333333"/>
          <w:sz w:val="20"/>
          <w:szCs w:val="20"/>
        </w:rPr>
        <w:t>K65</w:t>
      </w:r>
    </w:p>
    <w:p>
      <w:pPr>
        <w:spacing w:line="550" w:lineRule="auto"/>
        <w:rPr>
          <w:rFonts w:ascii="Arial" w:hAnsi="Arial" w:cs="Arial"/>
          <w:color w:val="333333"/>
        </w:rPr>
      </w:pPr>
      <w:r>
        <w:rPr>
          <w:rFonts w:ascii="Arial" w:hAnsi="Arial" w:cs="Arial"/>
          <w:color w:val="8f89b3" w:themeColor="accent1"/>
          <w:sz w:val="20"/>
          <w:szCs w:val="20"/>
        </w:rPr>
        <w:t>K65</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using values from the tables (page 97), and recalling that</w:t>
      </w:r>
    </w:p>
    <w:p>
      <w:pPr>
        <w:spacing w:line="550" w:lineRule="auto"/>
        <w:rPr>
          <w:rFonts w:ascii="Arial" w:hAnsi="Arial" w:cs="Arial"/>
          <w:color w:val="333333"/>
        </w:rPr>
      </w:pPr>
      <w:r>
        <w:rPr>
          <w:rFonts w:ascii="Arial" w:hAnsi="Arial" w:cs="Arial"/>
          <w:color w:val="8f89b3" w:themeColor="accent1"/>
          <w:sz w:val="20"/>
          <w:szCs w:val="20"/>
        </w:rPr>
        <w:t>使用表格中的值（第 97 页），并回顾</w:t>
      </w:r>
    </w:p>
    <w:p>
      <w:pPr>
        <w:spacing w:line="375" w:lineRule="atLeast"/>
        <w:rPr>
          <w:rFonts w:ascii="Arial" w:hAnsi="Arial" w:cs="Arial"/>
          <w:color w:val="333333"/>
        </w:rPr>
      </w:pPr>
      <w:r>
        <w:rPr>
          <w:rFonts w:ascii="Arial" w:hAnsi="Arial" w:cs="Arial"/>
          <w:color w:val="333333"/>
          <w:sz w:val="20"/>
          <w:szCs w:val="20"/>
        </w:rPr>
        <w:t>d = iv , this gives the variance as:</w:t>
      </w:r>
    </w:p>
    <w:p>
      <w:pPr>
        <w:spacing w:line="550" w:lineRule="auto"/>
        <w:rPr>
          <w:rFonts w:ascii="Arial" w:hAnsi="Arial" w:cs="Arial"/>
          <w:color w:val="333333"/>
        </w:rPr>
      </w:pPr>
      <w:r>
        <w:rPr>
          <w:rFonts w:ascii="Arial" w:hAnsi="Arial" w:cs="Arial"/>
          <w:color w:val="8f89b3" w:themeColor="accent1"/>
          <w:sz w:val="20"/>
          <w:szCs w:val="20"/>
        </w:rPr>
        <w:t>d = iv ，这给出了方差：</w:t>
      </w:r>
    </w:p>
    <w:p>
      <w:pPr>
        <w:spacing w:line="375" w:lineRule="atLeast"/>
        <w:rPr>
          <w:rFonts w:ascii="Arial" w:hAnsi="Arial" w:cs="Arial"/>
          <w:color w:val="333333"/>
        </w:rPr>
      </w:pPr>
      <w:r>
        <w:rPr>
          <w:rFonts w:ascii="Arial" w:hAnsi="Arial" w:cs="Arial"/>
          <w:color w:val="333333"/>
          <w:sz w:val="20"/>
          <w:szCs w:val="20"/>
        </w:rPr>
        <w:t>1002</w:t>
      </w:r>
    </w:p>
    <w:p>
      <w:pPr>
        <w:spacing w:line="550" w:lineRule="auto"/>
        <w:rPr>
          <w:rFonts w:ascii="Arial" w:hAnsi="Arial" w:cs="Arial"/>
          <w:color w:val="333333"/>
        </w:rPr>
      </w:pPr>
      <w:r>
        <w:rPr>
          <w:rFonts w:ascii="Arial" w:hAnsi="Arial" w:cs="Arial"/>
          <w:color w:val="8f89b3" w:themeColor="accent1"/>
          <w:sz w:val="20"/>
          <w:szCs w:val="20"/>
        </w:rPr>
        <w:t>1002</w:t>
      </w:r>
    </w:p>
    <w:p>
      <w:pPr>
        <w:spacing w:line="375" w:lineRule="atLeast"/>
        <w:rPr>
          <w:rFonts w:ascii="Arial" w:hAnsi="Arial" w:cs="Arial"/>
          <w:color w:val="333333"/>
        </w:rPr>
      </w:pPr>
      <w:r>
        <w:rPr>
          <w:rFonts w:ascii="Arial" w:hAnsi="Arial" w:cs="Arial"/>
          <w:color w:val="333333"/>
          <w:sz w:val="20"/>
          <w:szCs w:val="20"/>
        </w:rPr>
        <w:t>h0 30855</w:t>
      </w:r>
    </w:p>
    <w:p>
      <w:pPr>
        <w:spacing w:line="550" w:lineRule="auto"/>
        <w:rPr>
          <w:rFonts w:ascii="Arial" w:hAnsi="Arial" w:cs="Arial"/>
          <w:color w:val="333333"/>
        </w:rPr>
      </w:pPr>
      <w:r>
        <w:rPr>
          <w:rFonts w:ascii="Arial" w:hAnsi="Arial" w:cs="Arial"/>
          <w:color w:val="8f89b3" w:themeColor="accent1"/>
          <w:sz w:val="20"/>
          <w:szCs w:val="20"/>
        </w:rPr>
        <w:t>h0 30855</w:t>
      </w:r>
    </w:p>
    <w:p>
      <w:pPr>
        <w:spacing w:line="375" w:lineRule="atLeast"/>
        <w:rPr>
          <w:rFonts w:ascii="Arial" w:hAnsi="Arial" w:cs="Arial"/>
          <w:color w:val="333333"/>
        </w:rPr>
      </w:pPr>
      <w:r>
        <w:rPr>
          <w:rFonts w:ascii="Arial" w:hAnsi="Arial" w:cs="Arial"/>
          <w:color w:val="333333"/>
          <w:sz w:val="20"/>
          <w:szCs w:val="20"/>
        </w:rPr>
        <w:t>0 52786 2i</w:t>
      </w:r>
    </w:p>
    <w:p>
      <w:pPr>
        <w:spacing w:line="550" w:lineRule="auto"/>
        <w:rPr>
          <w:rFonts w:ascii="Arial" w:hAnsi="Arial" w:cs="Arial"/>
          <w:color w:val="333333"/>
        </w:rPr>
      </w:pPr>
      <w:r>
        <w:rPr>
          <w:rFonts w:ascii="Arial" w:hAnsi="Arial" w:cs="Arial"/>
          <w:color w:val="8f89b3" w:themeColor="accent1"/>
          <w:sz w:val="20"/>
          <w:szCs w:val="20"/>
        </w:rPr>
        <w:t>0 52786 2i</w:t>
      </w:r>
    </w:p>
    <w:p>
      <w:pPr>
        <w:spacing w:line="375" w:lineRule="atLeast"/>
        <w:rPr>
          <w:rFonts w:ascii="Arial" w:hAnsi="Arial" w:cs="Arial"/>
          <w:color w:val="333333"/>
        </w:rPr>
      </w:pPr>
      <w:r>
        <w:rPr>
          <w:rFonts w:ascii="Arial" w:hAnsi="Arial" w:cs="Arial"/>
          <w:color w:val="333333"/>
          <w:sz w:val="20"/>
          <w:szCs w:val="20"/>
        </w:rPr>
        <w:t>449 69 2</w:t>
      </w:r>
    </w:p>
    <w:p>
      <w:pPr>
        <w:spacing w:line="550" w:lineRule="auto"/>
        <w:rPr>
          <w:rFonts w:ascii="Arial" w:hAnsi="Arial" w:cs="Arial"/>
          <w:color w:val="333333"/>
        </w:rPr>
      </w:pPr>
      <w:r>
        <w:rPr>
          <w:rFonts w:ascii="Arial" w:hAnsi="Arial" w:cs="Arial"/>
          <w:color w:val="8f89b3" w:themeColor="accent1"/>
          <w:sz w:val="20"/>
          <w:szCs w:val="20"/>
        </w:rPr>
        <w:t>449 69 2</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So we have a standard deviation of $449.69.</w:t>
      </w:r>
    </w:p>
    <w:p>
      <w:pPr>
        <w:spacing w:line="550" w:lineRule="auto"/>
        <w:rPr>
          <w:rFonts w:ascii="Arial" w:hAnsi="Arial" w:cs="Arial"/>
          <w:color w:val="333333"/>
        </w:rPr>
      </w:pPr>
      <w:r>
        <w:rPr>
          <w:rFonts w:ascii="Arial" w:hAnsi="Arial" w:cs="Arial"/>
          <w:color w:val="8f89b3" w:themeColor="accent1"/>
          <w:sz w:val="20"/>
          <w:szCs w:val="20"/>
        </w:rPr>
        <w:t>所以我们的标准差是 449.69 美元。</w:t>
      </w:r>
    </w:p>
    <w:p>
      <w:pPr>
        <w:spacing w:line="375" w:lineRule="atLeast"/>
        <w:rPr>
          <w:rFonts w:ascii="Arial" w:hAnsi="Arial" w:cs="Arial"/>
          <w:color w:val="333333"/>
        </w:rPr>
      </w:pPr>
      <w:r>
        <w:rPr>
          <w:rFonts w:ascii="Arial" w:hAnsi="Arial" w:cs="Arial"/>
          <w:color w:val="333333"/>
          <w:sz w:val="20"/>
          <w:szCs w:val="20"/>
        </w:rPr>
        <w:t>(0.04/1.04)2</w:t>
      </w:r>
    </w:p>
    <w:p>
      <w:pPr>
        <w:spacing w:line="550" w:lineRule="auto"/>
        <w:rPr>
          <w:rFonts w:ascii="Arial" w:hAnsi="Arial" w:cs="Arial"/>
          <w:color w:val="333333"/>
        </w:rPr>
      </w:pPr>
      <w:r>
        <w:rPr>
          <w:rFonts w:ascii="Arial" w:hAnsi="Arial" w:cs="Arial"/>
          <w:color w:val="8f89b3" w:themeColor="accent1"/>
          <w:sz w:val="20"/>
          <w:szCs w:val="20"/>
        </w:rPr>
        <w:t>(0.04/1.04)2</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Consider an annuity contract to pay 1 at the start of the current and future years, provided a life now aged x is then alive.</w:t>
      </w:r>
    </w:p>
    <w:p>
      <w:pPr>
        <w:spacing w:line="550" w:lineRule="auto"/>
        <w:rPr>
          <w:rFonts w:ascii="Arial" w:hAnsi="Arial" w:cs="Arial"/>
          <w:color w:val="333333"/>
        </w:rPr>
      </w:pPr>
      <w:r>
        <w:rPr>
          <w:rFonts w:ascii="Arial" w:hAnsi="Arial" w:cs="Arial"/>
          <w:color w:val="8f89b3" w:themeColor="accent1"/>
          <w:sz w:val="20"/>
          <w:szCs w:val="20"/>
        </w:rPr>
        <w:t>考虑在当前和未来年份开始时支付 1 的年金合同，假设现在年龄为 x 的生命还活着。</w:t>
      </w:r>
    </w:p>
    <w:p>
      <w:pPr>
        <w:spacing w:line="375" w:lineRule="atLeast"/>
        <w:rPr>
          <w:rFonts w:ascii="Arial" w:hAnsi="Arial" w:cs="Arial"/>
          <w:color w:val="333333"/>
        </w:rPr>
      </w:pPr>
      <w:r>
        <w:rPr>
          <w:rFonts w:ascii="Arial" w:hAnsi="Arial" w:cs="Arial"/>
          <w:color w:val="333333"/>
          <w:sz w:val="20"/>
          <w:szCs w:val="20"/>
        </w:rPr>
        <w:t>Recall a¨n  is the present value of an annuity due with n</w:t>
      </w:r>
    </w:p>
    <w:p>
      <w:pPr>
        <w:spacing w:line="550" w:lineRule="auto"/>
        <w:rPr>
          <w:rFonts w:ascii="Arial" w:hAnsi="Arial" w:cs="Arial"/>
          <w:color w:val="333333"/>
        </w:rPr>
      </w:pPr>
      <w:r>
        <w:rPr>
          <w:rFonts w:ascii="Arial" w:hAnsi="Arial" w:cs="Arial"/>
          <w:color w:val="8f89b3" w:themeColor="accent1"/>
          <w:sz w:val="20"/>
          <w:szCs w:val="20"/>
        </w:rPr>
        <w:t>回想一下，a¨n 是 n 到期的年金的现值</w:t>
      </w:r>
    </w:p>
    <w:p>
      <w:pPr>
        <w:spacing w:line="375" w:lineRule="atLeast"/>
        <w:rPr>
          <w:rFonts w:ascii="Arial" w:hAnsi="Arial" w:cs="Arial"/>
          <w:color w:val="333333"/>
        </w:rPr>
      </w:pPr>
      <w:r>
        <w:rPr>
          <w:rFonts w:ascii="Arial" w:hAnsi="Arial" w:cs="Arial"/>
          <w:color w:val="333333"/>
          <w:sz w:val="20"/>
          <w:szCs w:val="20"/>
        </w:rPr>
        <w:t>payments at the start of each of the next n years, so payments times are at 0, 1, . . . , n1 .</w:t>
      </w:r>
    </w:p>
    <w:p>
      <w:pPr>
        <w:spacing w:line="550" w:lineRule="auto"/>
        <w:rPr>
          <w:rFonts w:ascii="Arial" w:hAnsi="Arial" w:cs="Arial"/>
          <w:color w:val="333333"/>
        </w:rPr>
      </w:pPr>
      <w:r>
        <w:rPr>
          <w:rFonts w:ascii="Arial" w:hAnsi="Arial" w:cs="Arial"/>
          <w:color w:val="8f89b3" w:themeColor="accent1"/>
          <w:sz w:val="20"/>
          <w:szCs w:val="20"/>
        </w:rPr>
        <w:t>在接下来 n 年的每一年开始时付款，因此付款时间为 0, 1, . . . , n1 。</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For a whole life annuity in advance:</w:t>
      </w:r>
    </w:p>
    <w:p>
      <w:pPr>
        <w:spacing w:line="550" w:lineRule="auto"/>
        <w:rPr>
          <w:rFonts w:ascii="Arial" w:hAnsi="Arial" w:cs="Arial"/>
          <w:color w:val="333333"/>
        </w:rPr>
      </w:pPr>
      <w:r>
        <w:rPr>
          <w:rFonts w:ascii="Arial" w:hAnsi="Arial" w:cs="Arial"/>
          <w:color w:val="8f89b3" w:themeColor="accent1"/>
          <w:sz w:val="20"/>
          <w:szCs w:val="20"/>
        </w:rPr>
        <w:t>提前领取终身年金：</w:t>
      </w:r>
    </w:p>
    <w:p>
      <w:pPr>
        <w:spacing w:line="375" w:lineRule="atLeast"/>
        <w:rPr>
          <w:rFonts w:ascii="Arial" w:hAnsi="Arial" w:cs="Arial"/>
          <w:color w:val="333333"/>
        </w:rPr>
      </w:pPr>
      <w:r>
        <w:rPr>
          <w:rFonts w:ascii="Arial" w:hAnsi="Arial" w:cs="Arial"/>
          <w:color w:val="333333"/>
          <w:sz w:val="20"/>
          <w:szCs w:val="20"/>
        </w:rPr>
        <w:t>PV = a¨Kx +1</w:t>
      </w:r>
    </w:p>
    <w:p>
      <w:pPr>
        <w:spacing w:line="550" w:lineRule="auto"/>
        <w:rPr>
          <w:rFonts w:ascii="Arial" w:hAnsi="Arial" w:cs="Arial"/>
          <w:color w:val="333333"/>
        </w:rPr>
      </w:pPr>
      <w:r>
        <w:rPr>
          <w:rFonts w:ascii="Arial" w:hAnsi="Arial" w:cs="Arial"/>
          <w:color w:val="8f89b3" w:themeColor="accent1"/>
          <w:sz w:val="20"/>
          <w:szCs w:val="20"/>
        </w:rPr>
        <w:t>PV = a¨Kx +1</w:t>
      </w:r>
    </w:p>
    <w:p>
      <w:pPr>
        <w:spacing w:line="375" w:lineRule="atLeast"/>
        <w:rPr>
          <w:rFonts w:ascii="Arial" w:hAnsi="Arial" w:cs="Arial"/>
          <w:color w:val="333333"/>
        </w:rPr>
      </w:pPr>
      <w:r>
        <w:rPr>
          <w:rFonts w:ascii="Arial" w:hAnsi="Arial" w:cs="Arial"/>
          <w:color w:val="333333"/>
          <w:sz w:val="20"/>
          <w:szCs w:val="20"/>
        </w:rPr>
        <w:t>This provides:</w:t>
      </w:r>
    </w:p>
    <w:p>
      <w:pPr>
        <w:spacing w:line="550" w:lineRule="auto"/>
        <w:rPr>
          <w:rFonts w:ascii="Arial" w:hAnsi="Arial" w:cs="Arial"/>
          <w:color w:val="333333"/>
        </w:rPr>
      </w:pPr>
      <w:r>
        <w:rPr>
          <w:rFonts w:ascii="Arial" w:hAnsi="Arial" w:cs="Arial"/>
          <w:color w:val="8f89b3" w:themeColor="accent1"/>
          <w:sz w:val="20"/>
          <w:szCs w:val="20"/>
        </w:rPr>
        <w:t>这提供了：</w:t>
      </w:r>
    </w:p>
    <w:p>
      <w:pPr>
        <w:spacing w:line="375" w:lineRule="atLeast"/>
        <w:rPr>
          <w:rFonts w:ascii="Arial" w:hAnsi="Arial" w:cs="Arial"/>
          <w:color w:val="333333"/>
        </w:rPr>
      </w:pPr>
      <w:r>
        <w:rPr>
          <w:rFonts w:ascii="Arial" w:hAnsi="Arial" w:cs="Arial"/>
          <w:color w:val="333333"/>
          <w:sz w:val="20"/>
          <w:szCs w:val="20"/>
        </w:rPr>
        <w:t>1 at age x (at the start of the first year), certain to be paid.</w:t>
      </w:r>
    </w:p>
    <w:p>
      <w:pPr>
        <w:spacing w:line="550" w:lineRule="auto"/>
        <w:rPr>
          <w:rFonts w:ascii="Arial" w:hAnsi="Arial" w:cs="Arial"/>
          <w:color w:val="333333"/>
        </w:rPr>
      </w:pPr>
      <w:r>
        <w:rPr>
          <w:rFonts w:ascii="Arial" w:hAnsi="Arial" w:cs="Arial"/>
          <w:color w:val="8f89b3" w:themeColor="accent1"/>
          <w:sz w:val="20"/>
          <w:szCs w:val="20"/>
        </w:rPr>
        <w:t>1 在 x 岁时（在第一年开始时），肯定会得到报酬。</w:t>
      </w:r>
    </w:p>
    <w:p>
      <w:pPr>
        <w:spacing w:line="375" w:lineRule="atLeast"/>
        <w:rPr>
          <w:rFonts w:ascii="Arial" w:hAnsi="Arial" w:cs="Arial"/>
          <w:color w:val="333333"/>
        </w:rPr>
      </w:pPr>
      <w:r>
        <w:rPr>
          <w:rFonts w:ascii="Arial" w:hAnsi="Arial" w:cs="Arial"/>
          <w:color w:val="333333"/>
          <w:sz w:val="20"/>
          <w:szCs w:val="20"/>
        </w:rPr>
        <w:t>a further payment of 1 at the start of each subseuquent policy year, as long as policyholder is alive. (Note the last payment will be at time Kx . Don’t get confused by the index Kx + 1, which indicates the number of payments.</w:t>
      </w:r>
    </w:p>
    <w:p>
      <w:pPr>
        <w:spacing w:line="550" w:lineRule="auto"/>
        <w:rPr>
          <w:rFonts w:ascii="Arial" w:hAnsi="Arial" w:cs="Arial"/>
          <w:color w:val="333333"/>
        </w:rPr>
      </w:pPr>
      <w:r>
        <w:rPr>
          <w:rFonts w:ascii="Arial" w:hAnsi="Arial" w:cs="Arial"/>
          <w:color w:val="8f89b3" w:themeColor="accent1"/>
          <w:sz w:val="20"/>
          <w:szCs w:val="20"/>
        </w:rPr>
        <w:t>只要保单持有人还活着，在随后的每个保单年度开始时再支付 1。 （注意最后一次付款将在时间 Kx 。不要被索引 Kx + 1 混淆，它表示付款次数。</w:t>
      </w:r>
    </w:p>
    <w:p>
      <w:pPr>
        <w:spacing w:line="375" w:lineRule="atLeast"/>
        <w:rPr>
          <w:rFonts w:ascii="Arial" w:hAnsi="Arial" w:cs="Arial"/>
          <w:color w:val="333333"/>
        </w:rPr>
      </w:pPr>
      <w:r>
        <w:rPr>
          <w:rFonts w:ascii="Arial" w:hAnsi="Arial" w:cs="Arial"/>
          <w:color w:val="333333"/>
          <w:sz w:val="20"/>
          <w:szCs w:val="20"/>
        </w:rPr>
        <w:t>Introduce notation a¨x , meaning EPV of unit annuity payments made in advance for as long as the life survives.</w:t>
      </w:r>
    </w:p>
    <w:p>
      <w:pPr>
        <w:spacing w:line="550" w:lineRule="auto"/>
        <w:rPr>
          <w:rFonts w:ascii="Arial" w:hAnsi="Arial" w:cs="Arial"/>
          <w:color w:val="333333"/>
        </w:rPr>
      </w:pPr>
      <w:r>
        <w:rPr>
          <w:rFonts w:ascii="Arial" w:hAnsi="Arial" w:cs="Arial"/>
          <w:color w:val="8f89b3" w:themeColor="accent1"/>
          <w:sz w:val="20"/>
          <w:szCs w:val="20"/>
        </w:rPr>
        <w:t>引入符号 a¨x ，表示只要生命存在，就提前支付单位年金的 EPV。</w:t>
      </w:r>
    </w:p>
    <w:p>
      <w:pPr>
        <w:spacing w:line="375" w:lineRule="atLeast"/>
        <w:rPr>
          <w:rFonts w:ascii="Arial" w:hAnsi="Arial" w:cs="Arial"/>
          <w:color w:val="333333"/>
        </w:rPr>
      </w:pPr>
      <w:r>
        <w:rPr>
          <w:rFonts w:ascii="Arial" w:hAnsi="Arial" w:cs="Arial"/>
          <w:color w:val="333333"/>
          <w:sz w:val="20"/>
          <w:szCs w:val="20"/>
        </w:rPr>
        <w:t>a¨x=   E{a¨Kx +1 }</w:t>
      </w:r>
    </w:p>
    <w:p>
      <w:pPr>
        <w:spacing w:line="550" w:lineRule="auto"/>
        <w:rPr>
          <w:rFonts w:ascii="Arial" w:hAnsi="Arial" w:cs="Arial"/>
          <w:color w:val="333333"/>
        </w:rPr>
      </w:pPr>
      <w:r>
        <w:rPr>
          <w:rFonts w:ascii="Arial" w:hAnsi="Arial" w:cs="Arial"/>
          <w:color w:val="8f89b3" w:themeColor="accent1"/>
          <w:sz w:val="20"/>
          <w:szCs w:val="20"/>
        </w:rPr>
        <w:t>a¨x= E{a¨Kx +1 }</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w:t>
      </w:r>
    </w:p>
    <w:p>
      <w:pPr>
        <w:spacing w:line="550" w:lineRule="auto"/>
        <w:rPr>
          <w:rFonts w:ascii="Arial" w:hAnsi="Arial" w:cs="Arial"/>
          <w:color w:val="333333"/>
        </w:rPr>
      </w:pPr>
      <w:r>
        <w:rPr>
          <w:rFonts w:ascii="Arial" w:hAnsi="Arial" w:cs="Arial"/>
          <w:color w:val="8f89b3" w:themeColor="accent1"/>
          <w:sz w:val="20"/>
          <w:szCs w:val="20"/>
        </w:rPr>
        <w:t>k</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k =0j =0</w:t>
      </w:r>
    </w:p>
    <w:p>
      <w:pPr>
        <w:spacing w:line="550" w:lineRule="auto"/>
        <w:rPr>
          <w:rFonts w:ascii="Arial" w:hAnsi="Arial" w:cs="Arial"/>
          <w:color w:val="333333"/>
        </w:rPr>
      </w:pPr>
      <w:r>
        <w:rPr>
          <w:rFonts w:ascii="Arial" w:hAnsi="Arial" w:cs="Arial"/>
          <w:color w:val="8f89b3" w:themeColor="accent1"/>
          <w:sz w:val="20"/>
          <w:szCs w:val="20"/>
        </w:rPr>
        <w:t>k =0j =0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v j  k|qx</w:t>
      </w:r>
    </w:p>
    <w:p>
      <w:pPr>
        <w:spacing w:line="550" w:lineRule="auto"/>
        <w:rPr>
          <w:rFonts w:ascii="Arial" w:hAnsi="Arial" w:cs="Arial"/>
          <w:color w:val="333333"/>
        </w:rPr>
      </w:pPr>
      <w:r>
        <w:rPr>
          <w:rFonts w:ascii="Arial" w:hAnsi="Arial" w:cs="Arial"/>
          <w:color w:val="8f89b3" w:themeColor="accent1"/>
          <w:sz w:val="20"/>
          <w:szCs w:val="20"/>
        </w:rPr>
        <w:t>v j  k|qx</w:t>
      </w:r>
    </w:p>
    <w:p>
      <w:pPr>
        <w:spacing w:line="375" w:lineRule="atLeast"/>
        <w:rPr>
          <w:rFonts w:ascii="Arial" w:hAnsi="Arial" w:cs="Arial"/>
          <w:color w:val="333333"/>
        </w:rPr>
      </w:pPr>
      <w:r>
        <w:rPr>
          <w:rFonts w:ascii="Arial" w:hAnsi="Arial" w:cs="Arial"/>
          <w:color w:val="333333"/>
          <w:sz w:val="20"/>
          <w:szCs w:val="20"/>
        </w:rPr>
        <w:t>=   Σ Σ∞</w:t>
      </w:r>
    </w:p>
    <w:p>
      <w:pPr>
        <w:spacing w:line="550" w:lineRule="auto"/>
        <w:rPr>
          <w:rFonts w:ascii="Arial" w:hAnsi="Arial" w:cs="Arial"/>
          <w:color w:val="333333"/>
        </w:rPr>
      </w:pPr>
      <w:r>
        <w:rPr>
          <w:rFonts w:ascii="Arial" w:hAnsi="Arial" w:cs="Arial"/>
          <w:color w:val="8f89b3" w:themeColor="accent1"/>
          <w:sz w:val="20"/>
          <w:szCs w:val="20"/>
        </w:rPr>
        <w:t>= Σ Σ∞</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q  v j</w:t>
      </w:r>
    </w:p>
    <w:p>
      <w:pPr>
        <w:spacing w:line="550" w:lineRule="auto"/>
        <w:rPr>
          <w:rFonts w:ascii="Arial" w:hAnsi="Arial" w:cs="Arial"/>
          <w:color w:val="333333"/>
        </w:rPr>
      </w:pPr>
      <w:r>
        <w:rPr>
          <w:rFonts w:ascii="Arial" w:hAnsi="Arial" w:cs="Arial"/>
          <w:color w:val="8f89b3" w:themeColor="accent1"/>
          <w:sz w:val="20"/>
          <w:szCs w:val="20"/>
        </w:rPr>
        <w:t>q  v j</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x</w:t>
      </w:r>
    </w:p>
    <w:p>
      <w:pPr>
        <w:spacing w:line="550" w:lineRule="auto"/>
        <w:rPr>
          <w:rFonts w:ascii="Arial" w:hAnsi="Arial" w:cs="Arial"/>
          <w:color w:val="333333"/>
        </w:rPr>
      </w:pPr>
      <w:r>
        <w:rPr>
          <w:rFonts w:ascii="Arial" w:hAnsi="Arial" w:cs="Arial"/>
          <w:color w:val="8f89b3" w:themeColor="accent1"/>
          <w:sz w:val="20"/>
          <w:szCs w:val="20"/>
        </w:rPr>
        <w:t>k| X</w:t>
      </w:r>
    </w:p>
    <w:p>
      <w:pPr>
        <w:spacing w:line="375" w:lineRule="atLeast"/>
        <w:rPr>
          <w:rFonts w:ascii="Arial" w:hAnsi="Arial" w:cs="Arial"/>
          <w:color w:val="333333"/>
        </w:rPr>
      </w:pPr>
      <w:r>
        <w:rPr>
          <w:rFonts w:ascii="Arial" w:hAnsi="Arial" w:cs="Arial"/>
          <w:color w:val="333333"/>
          <w:sz w:val="20"/>
          <w:szCs w:val="20"/>
        </w:rPr>
        <w:t>k =j</w:t>
      </w:r>
    </w:p>
    <w:p>
      <w:pPr>
        <w:spacing w:line="550" w:lineRule="auto"/>
        <w:rPr>
          <w:rFonts w:ascii="Arial" w:hAnsi="Arial" w:cs="Arial"/>
          <w:color w:val="333333"/>
        </w:rPr>
      </w:pPr>
      <w:r>
        <w:rPr>
          <w:rFonts w:ascii="Arial" w:hAnsi="Arial" w:cs="Arial"/>
          <w:color w:val="8f89b3" w:themeColor="accent1"/>
          <w:sz w:val="20"/>
          <w:szCs w:val="20"/>
        </w:rPr>
        <w:t>k =j</w:t>
      </w:r>
    </w:p>
    <w:p>
      <w:pPr>
        <w:spacing w:line="375" w:lineRule="atLeast"/>
        <w:rPr>
          <w:rFonts w:ascii="Arial" w:hAnsi="Arial" w:cs="Arial"/>
          <w:color w:val="333333"/>
        </w:rPr>
      </w:pPr>
      <w:r>
        <w:rPr>
          <w:rFonts w:ascii="Arial" w:hAnsi="Arial" w:cs="Arial"/>
          <w:color w:val="333333"/>
          <w:sz w:val="20"/>
          <w:szCs w:val="20"/>
        </w:rPr>
        <w:t>=j px v j j =0</w:t>
      </w:r>
    </w:p>
    <w:p>
      <w:pPr>
        <w:spacing w:line="550" w:lineRule="auto"/>
        <w:rPr>
          <w:rFonts w:ascii="Arial" w:hAnsi="Arial" w:cs="Arial"/>
          <w:color w:val="333333"/>
        </w:rPr>
      </w:pPr>
      <w:r>
        <w:rPr>
          <w:rFonts w:ascii="Arial" w:hAnsi="Arial" w:cs="Arial"/>
          <w:color w:val="8f89b3" w:themeColor="accent1"/>
          <w:sz w:val="20"/>
          <w:szCs w:val="20"/>
        </w:rPr>
        <w:t>=j 像素 v j j =0</w:t>
      </w:r>
    </w:p>
    <w:p>
      <w:pPr>
        <w:spacing w:line="375" w:lineRule="atLeast"/>
        <w:rPr>
          <w:rFonts w:ascii="Arial" w:hAnsi="Arial" w:cs="Arial"/>
          <w:color w:val="333333"/>
        </w:rPr>
      </w:pPr>
      <w:r>
        <w:rPr>
          <w:rFonts w:ascii="Arial" w:hAnsi="Arial" w:cs="Arial"/>
          <w:color w:val="333333"/>
          <w:sz w:val="20"/>
          <w:szCs w:val="20"/>
        </w:rPr>
        <w:t>Evaluate the following using the ABS Australian Mortality Tables 2016-2018, and assuming the effective annual interest rate is 5%</w:t>
      </w:r>
    </w:p>
    <w:p>
      <w:pPr>
        <w:spacing w:line="550" w:lineRule="auto"/>
        <w:rPr>
          <w:rFonts w:ascii="Arial" w:hAnsi="Arial" w:cs="Arial"/>
          <w:color w:val="333333"/>
        </w:rPr>
      </w:pPr>
      <w:r>
        <w:rPr>
          <w:rFonts w:ascii="Arial" w:hAnsi="Arial" w:cs="Arial"/>
          <w:color w:val="8f89b3" w:themeColor="accent1"/>
          <w:sz w:val="20"/>
          <w:szCs w:val="20"/>
        </w:rPr>
        <w:t>使用 ABS 澳大利亚死亡率表 2016-2018 评估以下内容，并假设有效年利率为 5%</w:t>
      </w:r>
    </w:p>
    <w:p>
      <w:pPr>
        <w:spacing w:line="375" w:lineRule="atLeast"/>
        <w:rPr>
          <w:rFonts w:ascii="Arial" w:hAnsi="Arial" w:cs="Arial"/>
          <w:color w:val="333333"/>
        </w:rPr>
      </w:pPr>
      <w:r>
        <w:rPr>
          <w:rFonts w:ascii="Arial" w:hAnsi="Arial" w:cs="Arial"/>
          <w:color w:val="333333"/>
          <w:sz w:val="20"/>
          <w:szCs w:val="20"/>
        </w:rPr>
        <w:t>a).  a¨30  using Victoria female mortality. b).  a¨75  using Victoria male mortality.</w:t>
      </w:r>
    </w:p>
    <w:p>
      <w:pPr>
        <w:spacing w:line="550" w:lineRule="auto"/>
        <w:rPr>
          <w:rFonts w:ascii="Arial" w:hAnsi="Arial" w:cs="Arial"/>
          <w:color w:val="333333"/>
        </w:rPr>
      </w:pPr>
      <w:r>
        <w:rPr>
          <w:rFonts w:ascii="Arial" w:hAnsi="Arial" w:cs="Arial"/>
          <w:color w:val="8f89b3" w:themeColor="accent1"/>
          <w:sz w:val="20"/>
          <w:szCs w:val="20"/>
        </w:rPr>
        <w:t>一个）。 a-30 使用维多利亚女性死亡率。乙）。 a-75 使用维多利亚男性死亡率。</w:t>
      </w:r>
    </w:p>
    <w:p>
      <w:pPr>
        <w:spacing w:line="375" w:lineRule="atLeast"/>
        <w:rPr>
          <w:rFonts w:ascii="Arial" w:hAnsi="Arial" w:cs="Arial"/>
          <w:color w:val="333333"/>
        </w:rPr>
      </w:pPr>
      <w:r>
        <w:rPr>
          <w:rFonts w:ascii="Arial" w:hAnsi="Arial" w:cs="Arial"/>
          <w:color w:val="333333"/>
          <w:sz w:val="20"/>
          <w:szCs w:val="20"/>
        </w:rPr>
        <w:t>Solution:</w:t>
      </w:r>
    </w:p>
    <w:p>
      <w:pPr>
        <w:spacing w:line="550" w:lineRule="auto"/>
        <w:rPr>
          <w:rFonts w:ascii="Arial" w:hAnsi="Arial" w:cs="Arial"/>
          <w:color w:val="333333"/>
        </w:rPr>
      </w:pPr>
      <w:r>
        <w:rPr>
          <w:rFonts w:ascii="Arial" w:hAnsi="Arial" w:cs="Arial"/>
          <w:color w:val="8f89b3" w:themeColor="accent1"/>
          <w:sz w:val="20"/>
          <w:szCs w:val="20"/>
        </w:rPr>
        <w:t>解决方案：</w:t>
      </w:r>
    </w:p>
    <w:p>
      <w:pPr>
        <w:spacing w:line="375" w:lineRule="atLeast"/>
        <w:rPr>
          <w:rFonts w:ascii="Arial" w:hAnsi="Arial" w:cs="Arial"/>
          <w:color w:val="333333"/>
        </w:rPr>
      </w:pPr>
      <w:r>
        <w:rPr>
          <w:rFonts w:ascii="Arial" w:hAnsi="Arial" w:cs="Arial"/>
          <w:color w:val="333333"/>
          <w:sz w:val="20"/>
          <w:szCs w:val="20"/>
        </w:rPr>
        <w:t>Use the life table lx to evaluate the required j px = lx +j , then</w:t>
      </w:r>
    </w:p>
    <w:p>
      <w:pPr>
        <w:spacing w:line="550" w:lineRule="auto"/>
        <w:rPr>
          <w:rFonts w:ascii="Arial" w:hAnsi="Arial" w:cs="Arial"/>
          <w:color w:val="333333"/>
        </w:rPr>
      </w:pPr>
      <w:r>
        <w:rPr>
          <w:rFonts w:ascii="Arial" w:hAnsi="Arial" w:cs="Arial"/>
          <w:color w:val="8f89b3" w:themeColor="accent1"/>
          <w:sz w:val="20"/>
          <w:szCs w:val="20"/>
        </w:rPr>
        <w:t>使用生命表 lx 来评估所需的 j px = lx +j ，然后</w:t>
      </w:r>
    </w:p>
    <w:p>
      <w:pPr>
        <w:spacing w:line="375" w:lineRule="atLeast"/>
        <w:rPr>
          <w:rFonts w:ascii="Arial" w:hAnsi="Arial" w:cs="Arial"/>
          <w:color w:val="333333"/>
        </w:rPr>
      </w:pPr>
      <w:r>
        <w:rPr>
          <w:rFonts w:ascii="Arial" w:hAnsi="Arial" w:cs="Arial"/>
          <w:color w:val="333333"/>
          <w:sz w:val="20"/>
          <w:szCs w:val="20"/>
        </w:rPr>
        <w:t>lx</w:t>
      </w:r>
    </w:p>
    <w:p>
      <w:pPr>
        <w:spacing w:line="550" w:lineRule="auto"/>
        <w:rPr>
          <w:rFonts w:ascii="Arial" w:hAnsi="Arial" w:cs="Arial"/>
          <w:color w:val="333333"/>
        </w:rPr>
      </w:pPr>
      <w:r>
        <w:rPr>
          <w:rFonts w:ascii="Arial" w:hAnsi="Arial" w:cs="Arial"/>
          <w:color w:val="8f89b3" w:themeColor="accent1"/>
          <w:sz w:val="20"/>
          <w:szCs w:val="20"/>
        </w:rPr>
        <w:t>lx</w:t>
      </w:r>
    </w:p>
    <w:p>
      <w:pPr>
        <w:spacing w:line="375" w:lineRule="atLeast"/>
        <w:rPr>
          <w:rFonts w:ascii="Arial" w:hAnsi="Arial" w:cs="Arial"/>
          <w:color w:val="333333"/>
        </w:rPr>
      </w:pPr>
      <w:r>
        <w:rPr>
          <w:rFonts w:ascii="Arial" w:hAnsi="Arial" w:cs="Arial"/>
          <w:color w:val="333333"/>
          <w:sz w:val="20"/>
          <w:szCs w:val="20"/>
        </w:rPr>
        <w:t>multiply by the discount factor v j and sum. See Week 1 work book.</w:t>
      </w:r>
    </w:p>
    <w:p>
      <w:pPr>
        <w:spacing w:line="550" w:lineRule="auto"/>
        <w:rPr>
          <w:rFonts w:ascii="Arial" w:hAnsi="Arial" w:cs="Arial"/>
          <w:color w:val="333333"/>
        </w:rPr>
      </w:pPr>
      <w:r>
        <w:rPr>
          <w:rFonts w:ascii="Arial" w:hAnsi="Arial" w:cs="Arial"/>
          <w:color w:val="8f89b3" w:themeColor="accent1"/>
          <w:sz w:val="20"/>
          <w:szCs w:val="20"/>
        </w:rPr>
        <w:t>乘以折扣因子 v j 和总和。请参阅第 1 周工作手册。</w:t>
      </w:r>
    </w:p>
    <w:p>
      <w:pPr>
        <w:spacing w:line="375" w:lineRule="atLeast"/>
        <w:rPr>
          <w:rFonts w:ascii="Arial" w:hAnsi="Arial" w:cs="Arial"/>
          <w:color w:val="333333"/>
        </w:rPr>
      </w:pPr>
      <w:r>
        <w:rPr>
          <w:rFonts w:ascii="Arial" w:hAnsi="Arial" w:cs="Arial"/>
          <w:color w:val="333333"/>
          <w:sz w:val="20"/>
          <w:szCs w:val="20"/>
        </w:rPr>
        <w:t>Answers: a¨30  = 19.34, and a¨75  = 9.31</w:t>
      </w:r>
    </w:p>
    <w:p>
      <w:pPr>
        <w:spacing w:line="550" w:lineRule="auto"/>
        <w:rPr>
          <w:rFonts w:ascii="Arial" w:hAnsi="Arial" w:cs="Arial"/>
          <w:color w:val="333333"/>
        </w:rPr>
      </w:pPr>
      <w:r>
        <w:rPr>
          <w:rFonts w:ascii="Arial" w:hAnsi="Arial" w:cs="Arial"/>
          <w:color w:val="8f89b3" w:themeColor="accent1"/>
          <w:sz w:val="20"/>
          <w:szCs w:val="20"/>
        </w:rPr>
        <w:t>答案：a-30 = 19.34，a-75 = 9.31</w:t>
      </w:r>
    </w:p>
    <w:p>
      <w:pPr>
        <w:spacing w:line="375" w:lineRule="atLeast"/>
        <w:rPr>
          <w:rFonts w:ascii="Arial" w:hAnsi="Arial" w:cs="Arial"/>
          <w:color w:val="333333"/>
        </w:rPr>
      </w:pPr>
      <w:r>
        <w:rPr>
          <w:rFonts w:ascii="Arial" w:hAnsi="Arial" w:cs="Arial"/>
          <w:color w:val="333333"/>
          <w:sz w:val="20"/>
          <w:szCs w:val="20"/>
        </w:rPr>
        <w:t>Variance</w:t>
      </w:r>
    </w:p>
    <w:p>
      <w:pPr>
        <w:spacing w:line="550" w:lineRule="auto"/>
        <w:rPr>
          <w:rFonts w:ascii="Arial" w:hAnsi="Arial" w:cs="Arial"/>
          <w:color w:val="333333"/>
        </w:rPr>
      </w:pPr>
      <w:r>
        <w:rPr>
          <w:rFonts w:ascii="Arial" w:hAnsi="Arial" w:cs="Arial"/>
          <w:color w:val="8f89b3" w:themeColor="accent1"/>
          <w:sz w:val="20"/>
          <w:szCs w:val="20"/>
        </w:rPr>
        <w:t>方差</w:t>
      </w:r>
    </w:p>
    <w:p>
      <w:pPr>
        <w:spacing w:line="375" w:lineRule="atLeast"/>
        <w:rPr>
          <w:rFonts w:ascii="Arial" w:hAnsi="Arial" w:cs="Arial"/>
          <w:color w:val="333333"/>
        </w:rPr>
      </w:pPr>
      <w:r>
        <w:rPr>
          <w:rFonts w:ascii="Arial" w:hAnsi="Arial" w:cs="Arial"/>
          <w:color w:val="333333"/>
          <w:sz w:val="20"/>
          <w:szCs w:val="20"/>
        </w:rPr>
        <w:t>Recall that the present value of an annuity in advance is given</w:t>
      </w:r>
    </w:p>
    <w:p>
      <w:pPr>
        <w:spacing w:line="550" w:lineRule="auto"/>
        <w:rPr>
          <w:rFonts w:ascii="Arial" w:hAnsi="Arial" w:cs="Arial"/>
          <w:color w:val="333333"/>
        </w:rPr>
      </w:pPr>
      <w:r>
        <w:rPr>
          <w:rFonts w:ascii="Arial" w:hAnsi="Arial" w:cs="Arial"/>
          <w:color w:val="8f89b3" w:themeColor="accent1"/>
          <w:sz w:val="20"/>
          <w:szCs w:val="20"/>
        </w:rPr>
        <w:t>回想一下，预先给定年金的现值</w:t>
      </w:r>
    </w:p>
    <w:p>
      <w:pPr>
        <w:spacing w:line="375" w:lineRule="atLeast"/>
        <w:rPr>
          <w:rFonts w:ascii="Arial" w:hAnsi="Arial" w:cs="Arial"/>
          <w:color w:val="333333"/>
        </w:rPr>
      </w:pPr>
      <w:r>
        <w:rPr>
          <w:rFonts w:ascii="Arial" w:hAnsi="Arial" w:cs="Arial"/>
          <w:color w:val="333333"/>
          <w:sz w:val="20"/>
          <w:szCs w:val="20"/>
        </w:rPr>
        <w:t>n</w:t>
      </w:r>
    </w:p>
    <w:p>
      <w:pPr>
        <w:spacing w:line="550" w:lineRule="auto"/>
        <w:rPr>
          <w:rFonts w:ascii="Arial" w:hAnsi="Arial" w:cs="Arial"/>
          <w:color w:val="333333"/>
        </w:rPr>
      </w:pPr>
      <w:r>
        <w:rPr>
          <w:rFonts w:ascii="Arial" w:hAnsi="Arial" w:cs="Arial"/>
          <w:color w:val="8f89b3" w:themeColor="accent1"/>
          <w:sz w:val="20"/>
          <w:szCs w:val="20"/>
        </w:rPr>
        <w:t>n</w:t>
      </w:r>
    </w:p>
    <w:p>
      <w:pPr>
        <w:spacing w:line="375" w:lineRule="atLeast"/>
        <w:rPr>
          <w:rFonts w:ascii="Arial" w:hAnsi="Arial" w:cs="Arial"/>
          <w:color w:val="333333"/>
        </w:rPr>
      </w:pPr>
      <w:r>
        <w:rPr>
          <w:rFonts w:ascii="Arial" w:hAnsi="Arial" w:cs="Arial"/>
          <w:color w:val="333333"/>
          <w:sz w:val="20"/>
          <w:szCs w:val="20"/>
        </w:rPr>
        <w:t>by a¨n  = 1−v  , where d = iv , using this to evaluate the variance</w:t>
      </w:r>
    </w:p>
    <w:p>
      <w:pPr>
        <w:spacing w:line="550" w:lineRule="auto"/>
        <w:rPr>
          <w:rFonts w:ascii="Arial" w:hAnsi="Arial" w:cs="Arial"/>
          <w:color w:val="333333"/>
        </w:rPr>
      </w:pPr>
      <w:r>
        <w:rPr>
          <w:rFonts w:ascii="Arial" w:hAnsi="Arial" w:cs="Arial"/>
          <w:color w:val="8f89b3" w:themeColor="accent1"/>
          <w:sz w:val="20"/>
          <w:szCs w:val="20"/>
        </w:rPr>
        <w:t>通过 a¨n = 1−v ，其中 d = iv ，使用它来评估方差</w:t>
      </w:r>
    </w:p>
    <w:p>
      <w:pPr>
        <w:spacing w:line="375" w:lineRule="atLeast"/>
        <w:rPr>
          <w:rFonts w:ascii="Arial" w:hAnsi="Arial" w:cs="Arial"/>
          <w:color w:val="333333"/>
        </w:rPr>
      </w:pPr>
      <w:r>
        <w:rPr>
          <w:rFonts w:ascii="Arial" w:hAnsi="Arial" w:cs="Arial"/>
          <w:color w:val="333333"/>
          <w:sz w:val="20"/>
          <w:szCs w:val="20"/>
        </w:rPr>
        <w:t>d</w:t>
      </w:r>
    </w:p>
    <w:p>
      <w:pPr>
        <w:spacing w:line="550" w:lineRule="auto"/>
        <w:rPr>
          <w:rFonts w:ascii="Arial" w:hAnsi="Arial" w:cs="Arial"/>
          <w:color w:val="333333"/>
        </w:rPr>
      </w:pPr>
      <w:r>
        <w:rPr>
          <w:rFonts w:ascii="Arial" w:hAnsi="Arial" w:cs="Arial"/>
          <w:color w:val="8f89b3" w:themeColor="accent1"/>
          <w:sz w:val="20"/>
          <w:szCs w:val="20"/>
        </w:rPr>
        <w:t>d</w:t>
      </w:r>
    </w:p>
    <w:p>
      <w:pPr>
        <w:spacing w:line="375" w:lineRule="atLeast"/>
        <w:rPr>
          <w:rFonts w:ascii="Arial" w:hAnsi="Arial" w:cs="Arial"/>
          <w:color w:val="333333"/>
        </w:rPr>
      </w:pPr>
      <w:r>
        <w:rPr>
          <w:rFonts w:ascii="Arial" w:hAnsi="Arial" w:cs="Arial"/>
          <w:color w:val="333333"/>
          <w:sz w:val="20"/>
          <w:szCs w:val="20"/>
        </w:rPr>
        <w:t>gives:</w:t>
      </w:r>
    </w:p>
    <w:p>
      <w:pPr>
        <w:spacing w:line="550" w:lineRule="auto"/>
        <w:rPr>
          <w:rFonts w:ascii="Arial" w:hAnsi="Arial" w:cs="Arial"/>
          <w:color w:val="333333"/>
        </w:rPr>
      </w:pPr>
      <w:r>
        <w:rPr>
          <w:rFonts w:ascii="Arial" w:hAnsi="Arial" w:cs="Arial"/>
          <w:color w:val="8f89b3" w:themeColor="accent1"/>
          <w:sz w:val="20"/>
          <w:szCs w:val="20"/>
        </w:rPr>
        <w:t>给出：</w:t>
      </w:r>
    </w:p>
    <w:p>
      <w:pPr>
        <w:spacing w:line="375" w:lineRule="atLeast"/>
        <w:rPr>
          <w:rFonts w:ascii="Arial" w:hAnsi="Arial" w:cs="Arial"/>
          <w:color w:val="333333"/>
        </w:rPr>
      </w:pPr>
      <w:r>
        <w:rPr>
          <w:rFonts w:ascii="Arial" w:hAnsi="Arial" w:cs="Arial"/>
          <w:color w:val="333333"/>
          <w:sz w:val="20"/>
          <w:szCs w:val="20"/>
        </w:rPr>
        <w:t>var{a¨Kx +1 }   =   var{</w:t>
      </w:r>
    </w:p>
    <w:p>
      <w:pPr>
        <w:spacing w:line="550" w:lineRule="auto"/>
        <w:rPr>
          <w:rFonts w:ascii="Arial" w:hAnsi="Arial" w:cs="Arial"/>
          <w:color w:val="333333"/>
        </w:rPr>
      </w:pPr>
      <w:r>
        <w:rPr>
          <w:rFonts w:ascii="Arial" w:hAnsi="Arial" w:cs="Arial"/>
          <w:color w:val="8f89b3" w:themeColor="accent1"/>
          <w:sz w:val="20"/>
          <w:szCs w:val="20"/>
        </w:rPr>
        <w:t>var{a¨Kx +1 } = var{</w:t>
      </w:r>
    </w:p>
    <w:p>
      <w:pPr>
        <w:spacing w:line="375" w:lineRule="atLeast"/>
        <w:rPr>
          <w:rFonts w:ascii="Arial" w:hAnsi="Arial" w:cs="Arial"/>
          <w:color w:val="333333"/>
        </w:rPr>
      </w:pPr>
      <w:r>
        <w:rPr>
          <w:rFonts w:ascii="Arial" w:hAnsi="Arial" w:cs="Arial"/>
          <w:color w:val="333333"/>
          <w:sz w:val="20"/>
          <w:szCs w:val="20"/>
        </w:rPr>
        <w:t>1v Kx +1</w:t>
      </w:r>
    </w:p>
    <w:p>
      <w:pPr>
        <w:spacing w:line="550" w:lineRule="auto"/>
        <w:rPr>
          <w:rFonts w:ascii="Arial" w:hAnsi="Arial" w:cs="Arial"/>
          <w:color w:val="333333"/>
        </w:rPr>
      </w:pPr>
      <w:r>
        <w:rPr>
          <w:rFonts w:ascii="Arial" w:hAnsi="Arial" w:cs="Arial"/>
          <w:color w:val="8f89b3" w:themeColor="accent1"/>
          <w:sz w:val="20"/>
          <w:szCs w:val="20"/>
        </w:rPr>
        <w:t>1v Kx +1</w:t>
      </w:r>
    </w:p>
    <w:p>
      <w:pPr>
        <w:spacing w:line="375" w:lineRule="atLeast"/>
        <w:rPr>
          <w:rFonts w:ascii="Arial" w:hAnsi="Arial" w:cs="Arial"/>
          <w:color w:val="333333"/>
        </w:rPr>
      </w:pPr>
      <w:r>
        <w:rPr>
          <w:rFonts w:ascii="Arial" w:hAnsi="Arial" w:cs="Arial"/>
          <w:color w:val="333333"/>
          <w:sz w:val="20"/>
          <w:szCs w:val="20"/>
        </w:rPr>
        <w:t>d}</w:t>
      </w:r>
    </w:p>
    <w:p>
      <w:pPr>
        <w:spacing w:line="550" w:lineRule="auto"/>
        <w:rPr>
          <w:rFonts w:ascii="Arial" w:hAnsi="Arial" w:cs="Arial"/>
          <w:color w:val="333333"/>
        </w:rPr>
      </w:pPr>
      <w:r>
        <w:rPr>
          <w:rFonts w:ascii="Arial" w:hAnsi="Arial" w:cs="Arial"/>
          <w:color w:val="8f89b3" w:themeColor="accent1"/>
          <w:sz w:val="20"/>
          <w:szCs w:val="20"/>
        </w:rPr>
        <w:t>d}</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=1 var{v Kx +1}</w:t>
      </w:r>
    </w:p>
    <w:p>
      <w:pPr>
        <w:spacing w:line="550" w:lineRule="auto"/>
        <w:rPr>
          <w:rFonts w:ascii="Arial" w:hAnsi="Arial" w:cs="Arial"/>
          <w:color w:val="333333"/>
        </w:rPr>
      </w:pPr>
      <w:r>
        <w:rPr>
          <w:rFonts w:ascii="Arial" w:hAnsi="Arial" w:cs="Arial"/>
          <w:color w:val="8f89b3" w:themeColor="accent1"/>
          <w:sz w:val="20"/>
          <w:szCs w:val="20"/>
        </w:rPr>
        <w:t>=1 变量{v Kx +1}</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=1 h2Ax − (Ax )2i</w:t>
      </w:r>
    </w:p>
    <w:p>
      <w:pPr>
        <w:spacing w:line="550" w:lineRule="auto"/>
        <w:rPr>
          <w:rFonts w:ascii="Arial" w:hAnsi="Arial" w:cs="Arial"/>
          <w:color w:val="333333"/>
        </w:rPr>
      </w:pPr>
      <w:r>
        <w:rPr>
          <w:rFonts w:ascii="Arial" w:hAnsi="Arial" w:cs="Arial"/>
          <w:color w:val="8f89b3" w:themeColor="accent1"/>
          <w:sz w:val="20"/>
          <w:szCs w:val="20"/>
        </w:rPr>
        <w:t>=1 h2Ax - (Ax )2i</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Background</w:t>
      </w:r>
    </w:p>
    <w:p>
      <w:pPr>
        <w:spacing w:line="550" w:lineRule="auto"/>
        <w:rPr>
          <w:rFonts w:ascii="Arial" w:hAnsi="Arial" w:cs="Arial"/>
          <w:color w:val="333333"/>
        </w:rPr>
      </w:pPr>
      <w:r>
        <w:rPr>
          <w:rFonts w:ascii="Arial" w:hAnsi="Arial" w:cs="Arial"/>
          <w:color w:val="8f89b3" w:themeColor="accent1"/>
          <w:sz w:val="20"/>
          <w:szCs w:val="20"/>
        </w:rPr>
        <w:t>背景</w:t>
      </w:r>
    </w:p>
    <w:p>
      <w:pPr>
        <w:spacing w:line="375" w:lineRule="atLeast"/>
        <w:rPr>
          <w:rFonts w:ascii="Arial" w:hAnsi="Arial" w:cs="Arial"/>
          <w:color w:val="333333"/>
        </w:rPr>
      </w:pPr>
      <w:r>
        <w:rPr>
          <w:rFonts w:ascii="Arial" w:hAnsi="Arial" w:cs="Arial"/>
          <w:color w:val="333333"/>
          <w:sz w:val="20"/>
          <w:szCs w:val="20"/>
        </w:rPr>
        <w:t>A temporary annuity has payments that are limited to a specified term, unlike whole life which is not. The payments in a temporary annuity will stop even if the life is still alive.</w:t>
      </w:r>
    </w:p>
    <w:p>
      <w:pPr>
        <w:spacing w:line="550" w:lineRule="auto"/>
        <w:rPr>
          <w:rFonts w:ascii="Arial" w:hAnsi="Arial" w:cs="Arial"/>
          <w:color w:val="333333"/>
        </w:rPr>
      </w:pPr>
      <w:r>
        <w:rPr>
          <w:rFonts w:ascii="Arial" w:hAnsi="Arial" w:cs="Arial"/>
          <w:color w:val="8f89b3" w:themeColor="accent1"/>
          <w:sz w:val="20"/>
          <w:szCs w:val="20"/>
        </w:rPr>
        <w:t>临时年金的付款仅限于特定期限，而终身年金则没有。即使生命还活着，临时年金的支付也会停止。</w:t>
      </w:r>
    </w:p>
    <w:p>
      <w:pPr>
        <w:spacing w:line="375" w:lineRule="atLeast"/>
        <w:rPr>
          <w:rFonts w:ascii="Arial" w:hAnsi="Arial" w:cs="Arial"/>
          <w:color w:val="333333"/>
        </w:rPr>
      </w:pPr>
      <w:r>
        <w:rPr>
          <w:rFonts w:ascii="Arial" w:hAnsi="Arial" w:cs="Arial"/>
          <w:color w:val="333333"/>
          <w:sz w:val="20"/>
          <w:szCs w:val="20"/>
        </w:rPr>
        <w:t>Definition:</w:t>
      </w:r>
    </w:p>
    <w:p>
      <w:pPr>
        <w:spacing w:line="550" w:lineRule="auto"/>
        <w:rPr>
          <w:rFonts w:ascii="Arial" w:hAnsi="Arial" w:cs="Arial"/>
          <w:color w:val="333333"/>
        </w:rPr>
      </w:pPr>
      <w:r>
        <w:rPr>
          <w:rFonts w:ascii="Arial" w:hAnsi="Arial" w:cs="Arial"/>
          <w:color w:val="8f89b3" w:themeColor="accent1"/>
          <w:sz w:val="20"/>
          <w:szCs w:val="20"/>
        </w:rPr>
        <w:t>定义：</w:t>
      </w:r>
    </w:p>
    <w:p>
      <w:pPr>
        <w:spacing w:line="375" w:lineRule="atLeast"/>
        <w:rPr>
          <w:rFonts w:ascii="Arial" w:hAnsi="Arial" w:cs="Arial"/>
          <w:color w:val="333333"/>
        </w:rPr>
      </w:pPr>
      <w:r>
        <w:rPr>
          <w:rFonts w:ascii="Arial" w:hAnsi="Arial" w:cs="Arial"/>
          <w:color w:val="333333"/>
          <w:sz w:val="20"/>
          <w:szCs w:val="20"/>
        </w:rPr>
        <w:t>A temporary annuity in arrears is a contract that pays 1 at the end of each of the next n years, provided a life now aged x is then alive. Denote the present value X of a temporary annuity payable in arrears by:</w:t>
      </w:r>
    </w:p>
    <w:p>
      <w:pPr>
        <w:spacing w:line="550" w:lineRule="auto"/>
        <w:rPr>
          <w:rFonts w:ascii="Arial" w:hAnsi="Arial" w:cs="Arial"/>
          <w:color w:val="333333"/>
        </w:rPr>
      </w:pPr>
      <w:r>
        <w:rPr>
          <w:rFonts w:ascii="Arial" w:hAnsi="Arial" w:cs="Arial"/>
          <w:color w:val="8f89b3" w:themeColor="accent1"/>
          <w:sz w:val="20"/>
          <w:szCs w:val="20"/>
        </w:rPr>
        <w:t>拖欠的临时年金是在未来 n 年的每一年结束时支付 1 的合同，前提是现在 x 岁的人还活着。用以下方式表示拖欠应付的临时年金的现值 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X =aKxif Kx &lt; n</w:t>
      </w:r>
    </w:p>
    <w:p>
      <w:pPr>
        <w:spacing w:line="550" w:lineRule="auto"/>
        <w:rPr>
          <w:rFonts w:ascii="Arial" w:hAnsi="Arial" w:cs="Arial"/>
          <w:color w:val="333333"/>
        </w:rPr>
      </w:pPr>
      <w:r>
        <w:rPr>
          <w:rFonts w:ascii="Arial" w:hAnsi="Arial" w:cs="Arial"/>
          <w:color w:val="8f89b3" w:themeColor="accent1"/>
          <w:sz w:val="20"/>
          <w:szCs w:val="20"/>
        </w:rPr>
        <w:t>X =aKxif Kx &lt; n</w:t>
      </w:r>
    </w:p>
    <w:p>
      <w:pPr>
        <w:spacing w:line="375" w:lineRule="atLeast"/>
        <w:rPr>
          <w:rFonts w:ascii="Arial" w:hAnsi="Arial" w:cs="Arial"/>
          <w:color w:val="333333"/>
        </w:rPr>
      </w:pPr>
      <w:r>
        <w:rPr>
          <w:rFonts w:ascii="Arial" w:hAnsi="Arial" w:cs="Arial"/>
          <w:color w:val="333333"/>
          <w:sz w:val="20"/>
          <w:szCs w:val="20"/>
        </w:rPr>
        <w:t>anif Kx ≥ n</w:t>
      </w:r>
    </w:p>
    <w:p>
      <w:pPr>
        <w:spacing w:line="550" w:lineRule="auto"/>
        <w:rPr>
          <w:rFonts w:ascii="Arial" w:hAnsi="Arial" w:cs="Arial"/>
          <w:color w:val="333333"/>
        </w:rPr>
      </w:pPr>
      <w:r>
        <w:rPr>
          <w:rFonts w:ascii="Arial" w:hAnsi="Arial" w:cs="Arial"/>
          <w:color w:val="8f89b3" w:themeColor="accent1"/>
          <w:sz w:val="20"/>
          <w:szCs w:val="20"/>
        </w:rPr>
        <w:t>动画 Kx ≥ n</w:t>
      </w:r>
    </w:p>
    <w:p>
      <w:pPr>
        <w:spacing w:line="375" w:lineRule="atLeast"/>
        <w:rPr>
          <w:rFonts w:ascii="Arial" w:hAnsi="Arial" w:cs="Arial"/>
          <w:color w:val="333333"/>
        </w:rPr>
      </w:pPr>
      <w:r>
        <w:rPr>
          <w:rFonts w:ascii="Arial" w:hAnsi="Arial" w:cs="Arial"/>
          <w:color w:val="333333"/>
          <w:sz w:val="20"/>
          <w:szCs w:val="20"/>
        </w:rPr>
        <w:t>So, X = amin{Kx ,n} .</w:t>
      </w:r>
    </w:p>
    <w:p>
      <w:pPr>
        <w:spacing w:line="550" w:lineRule="auto"/>
        <w:rPr>
          <w:rFonts w:ascii="Arial" w:hAnsi="Arial" w:cs="Arial"/>
          <w:color w:val="333333"/>
        </w:rPr>
      </w:pPr>
      <w:r>
        <w:rPr>
          <w:rFonts w:ascii="Arial" w:hAnsi="Arial" w:cs="Arial"/>
          <w:color w:val="8f89b3" w:themeColor="accent1"/>
          <w:sz w:val="20"/>
          <w:szCs w:val="20"/>
        </w:rPr>
        <w:t>所以，X = amin{Kx ,n} 。</w:t>
      </w:r>
    </w:p>
    <w:p>
      <w:pPr>
        <w:spacing w:line="375" w:lineRule="atLeast"/>
        <w:rPr>
          <w:rFonts w:ascii="Arial" w:hAnsi="Arial" w:cs="Arial"/>
          <w:color w:val="333333"/>
        </w:rPr>
      </w:pPr>
      <w:r>
        <w:rPr>
          <w:rFonts w:ascii="Arial" w:hAnsi="Arial" w:cs="Arial"/>
          <w:color w:val="333333"/>
          <w:sz w:val="20"/>
          <w:szCs w:val="20"/>
        </w:rPr>
        <w:t>E{amin{Kx ,n} } =</w:t>
      </w:r>
    </w:p>
    <w:p>
      <w:pPr>
        <w:spacing w:line="550" w:lineRule="auto"/>
        <w:rPr>
          <w:rFonts w:ascii="Arial" w:hAnsi="Arial" w:cs="Arial"/>
          <w:color w:val="333333"/>
        </w:rPr>
      </w:pPr>
      <w:r>
        <w:rPr>
          <w:rFonts w:ascii="Arial" w:hAnsi="Arial" w:cs="Arial"/>
          <w:color w:val="8f89b3" w:themeColor="accent1"/>
          <w:sz w:val="20"/>
          <w:szCs w:val="20"/>
        </w:rPr>
        <w:t>E{amin{Kx ,n} }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amin k,n P(Kx = k )</w:t>
      </w:r>
    </w:p>
    <w:p>
      <w:pPr>
        <w:spacing w:line="550" w:lineRule="auto"/>
        <w:rPr>
          <w:rFonts w:ascii="Arial" w:hAnsi="Arial" w:cs="Arial"/>
          <w:color w:val="333333"/>
        </w:rPr>
      </w:pPr>
      <w:r>
        <w:rPr>
          <w:rFonts w:ascii="Arial" w:hAnsi="Arial" w:cs="Arial"/>
          <w:color w:val="8f89b3" w:themeColor="accent1"/>
          <w:sz w:val="20"/>
          <w:szCs w:val="20"/>
        </w:rPr>
        <w:t>所有 k,n P(Kx = k)</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  Σ ak P(Kx = k ) + an Σ P(Kx = k )</w:t>
      </w:r>
    </w:p>
    <w:p>
      <w:pPr>
        <w:spacing w:line="550" w:lineRule="auto"/>
        <w:rPr>
          <w:rFonts w:ascii="Arial" w:hAnsi="Arial" w:cs="Arial"/>
          <w:color w:val="333333"/>
        </w:rPr>
      </w:pPr>
      <w:r>
        <w:rPr>
          <w:rFonts w:ascii="Arial" w:hAnsi="Arial" w:cs="Arial"/>
          <w:color w:val="8f89b3" w:themeColor="accent1"/>
          <w:sz w:val="20"/>
          <w:szCs w:val="20"/>
        </w:rPr>
        <w:t>= Σ ak P(Kx = k ) + Σ P(Kx = k )</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=n</w:t>
      </w:r>
    </w:p>
    <w:p>
      <w:pPr>
        <w:spacing w:line="550" w:lineRule="auto"/>
        <w:rPr>
          <w:rFonts w:ascii="Arial" w:hAnsi="Arial" w:cs="Arial"/>
          <w:color w:val="333333"/>
        </w:rPr>
      </w:pPr>
      <w:r>
        <w:rPr>
          <w:rFonts w:ascii="Arial" w:hAnsi="Arial" w:cs="Arial"/>
          <w:color w:val="8f89b3" w:themeColor="accent1"/>
          <w:sz w:val="20"/>
          <w:szCs w:val="20"/>
        </w:rPr>
        <w:t>k = n</w:t>
      </w:r>
    </w:p>
    <w:p>
      <w:pPr>
        <w:spacing w:line="375" w:lineRule="atLeast"/>
        <w:rPr>
          <w:rFonts w:ascii="Arial" w:hAnsi="Arial" w:cs="Arial"/>
          <w:color w:val="333333"/>
        </w:rPr>
      </w:pPr>
      <w:r>
        <w:rPr>
          <w:rFonts w:ascii="Arial" w:hAnsi="Arial" w:cs="Arial"/>
          <w:color w:val="333333"/>
          <w:sz w:val="20"/>
          <w:szCs w:val="20"/>
        </w:rPr>
        <w:t>=ak P(Kx = k ) + an P(Kx ≥ n)</w:t>
      </w:r>
    </w:p>
    <w:p>
      <w:pPr>
        <w:spacing w:line="550" w:lineRule="auto"/>
        <w:rPr>
          <w:rFonts w:ascii="Arial" w:hAnsi="Arial" w:cs="Arial"/>
          <w:color w:val="333333"/>
        </w:rPr>
      </w:pPr>
      <w:r>
        <w:rPr>
          <w:rFonts w:ascii="Arial" w:hAnsi="Arial" w:cs="Arial"/>
          <w:color w:val="8f89b3" w:themeColor="accent1"/>
          <w:sz w:val="20"/>
          <w:szCs w:val="20"/>
        </w:rPr>
        <w:t>=ak P(Kx = k ) + an P(Kx ≥ n)</w:t>
      </w:r>
    </w:p>
    <w:p>
      <w:pPr>
        <w:spacing w:line="375" w:lineRule="atLeast"/>
        <w:rPr>
          <w:rFonts w:ascii="Arial" w:hAnsi="Arial" w:cs="Arial"/>
          <w:color w:val="333333"/>
        </w:rPr>
      </w:pPr>
      <w:r>
        <w:rPr>
          <w:rFonts w:ascii="Arial" w:hAnsi="Arial" w:cs="Arial"/>
          <w:color w:val="333333"/>
          <w:sz w:val="20"/>
          <w:szCs w:val="20"/>
        </w:rPr>
        <w:t>k =0 n−1</w:t>
      </w:r>
    </w:p>
    <w:p>
      <w:pPr>
        <w:spacing w:line="550" w:lineRule="auto"/>
        <w:rPr>
          <w:rFonts w:ascii="Arial" w:hAnsi="Arial" w:cs="Arial"/>
          <w:color w:val="333333"/>
        </w:rPr>
      </w:pPr>
      <w:r>
        <w:rPr>
          <w:rFonts w:ascii="Arial" w:hAnsi="Arial" w:cs="Arial"/>
          <w:color w:val="8f89b3" w:themeColor="accent1"/>
          <w:sz w:val="20"/>
          <w:szCs w:val="20"/>
        </w:rPr>
        <w:t>k =0 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=k|qx ak + npx an</w:t>
      </w:r>
    </w:p>
    <w:p>
      <w:pPr>
        <w:spacing w:line="550" w:lineRule="auto"/>
        <w:rPr>
          <w:rFonts w:ascii="Arial" w:hAnsi="Arial" w:cs="Arial"/>
          <w:color w:val="333333"/>
        </w:rPr>
      </w:pPr>
      <w:r>
        <w:rPr>
          <w:rFonts w:ascii="Arial" w:hAnsi="Arial" w:cs="Arial"/>
          <w:color w:val="8f89b3" w:themeColor="accent1"/>
          <w:sz w:val="20"/>
          <w:szCs w:val="20"/>
        </w:rPr>
        <w:t>=k|qx 和 + npx 一个</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In actuarial notation E{amin Kx ,n } is denoted by ax:n , and it can be shown that:</w:t>
      </w:r>
    </w:p>
    <w:p>
      <w:pPr>
        <w:spacing w:line="550" w:lineRule="auto"/>
        <w:rPr>
          <w:rFonts w:ascii="Arial" w:hAnsi="Arial" w:cs="Arial"/>
          <w:color w:val="333333"/>
        </w:rPr>
      </w:pPr>
      <w:r>
        <w:rPr>
          <w:rFonts w:ascii="Arial" w:hAnsi="Arial" w:cs="Arial"/>
          <w:color w:val="8f89b3" w:themeColor="accent1"/>
          <w:sz w:val="20"/>
          <w:szCs w:val="20"/>
        </w:rPr>
        <w:t>在精算记法中，E{amin Kx ,n } 用 ax:n 表示，可以证明：</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ax :n= E{amin{Kx ,n} }</w:t>
      </w:r>
    </w:p>
    <w:p>
      <w:pPr>
        <w:spacing w:line="550" w:lineRule="auto"/>
        <w:rPr>
          <w:rFonts w:ascii="Arial" w:hAnsi="Arial" w:cs="Arial"/>
          <w:color w:val="333333"/>
        </w:rPr>
      </w:pPr>
      <w:r>
        <w:rPr>
          <w:rFonts w:ascii="Arial" w:hAnsi="Arial" w:cs="Arial"/>
          <w:color w:val="8f89b3" w:themeColor="accent1"/>
          <w:sz w:val="20"/>
          <w:szCs w:val="20"/>
        </w:rPr>
        <w:t>斧头：n= E{amin{Kx ,n} }</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=k|qx ak + npx an</w:t>
      </w:r>
    </w:p>
    <w:p>
      <w:pPr>
        <w:spacing w:line="550" w:lineRule="auto"/>
        <w:rPr>
          <w:rFonts w:ascii="Arial" w:hAnsi="Arial" w:cs="Arial"/>
          <w:color w:val="333333"/>
        </w:rPr>
      </w:pPr>
      <w:r>
        <w:rPr>
          <w:rFonts w:ascii="Arial" w:hAnsi="Arial" w:cs="Arial"/>
          <w:color w:val="8f89b3" w:themeColor="accent1"/>
          <w:sz w:val="20"/>
          <w:szCs w:val="20"/>
        </w:rPr>
        <w:t>=k|qx 和 + npx 一个</w:t>
      </w:r>
    </w:p>
    <w:p>
      <w:pPr>
        <w:spacing w:line="375" w:lineRule="atLeast"/>
        <w:rPr>
          <w:rFonts w:ascii="Arial" w:hAnsi="Arial" w:cs="Arial"/>
          <w:color w:val="333333"/>
        </w:rPr>
      </w:pPr>
      <w:r>
        <w:rPr>
          <w:rFonts w:ascii="Arial" w:hAnsi="Arial" w:cs="Arial"/>
          <w:color w:val="333333"/>
          <w:sz w:val="20"/>
          <w:szCs w:val="20"/>
        </w:rPr>
        <w:t>k =1 n</w:t>
      </w:r>
    </w:p>
    <w:p>
      <w:pPr>
        <w:spacing w:line="550" w:lineRule="auto"/>
        <w:rPr>
          <w:rFonts w:ascii="Arial" w:hAnsi="Arial" w:cs="Arial"/>
          <w:color w:val="333333"/>
        </w:rPr>
      </w:pPr>
      <w:r>
        <w:rPr>
          <w:rFonts w:ascii="Arial" w:hAnsi="Arial" w:cs="Arial"/>
          <w:color w:val="8f89b3" w:themeColor="accent1"/>
          <w:sz w:val="20"/>
          <w:szCs w:val="20"/>
        </w:rPr>
        <w:t>k =1 大约</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px vk k =1</w:t>
      </w:r>
    </w:p>
    <w:p>
      <w:pPr>
        <w:spacing w:line="550" w:lineRule="auto"/>
        <w:rPr>
          <w:rFonts w:ascii="Arial" w:hAnsi="Arial" w:cs="Arial"/>
          <w:color w:val="333333"/>
        </w:rPr>
      </w:pPr>
      <w:r>
        <w:rPr>
          <w:rFonts w:ascii="Arial" w:hAnsi="Arial" w:cs="Arial"/>
          <w:color w:val="8f89b3" w:themeColor="accent1"/>
          <w:sz w:val="20"/>
          <w:szCs w:val="20"/>
        </w:rPr>
        <w:t>=k 像素 vk k =1</w:t>
      </w:r>
    </w:p>
    <w:p>
      <w:pPr>
        <w:spacing w:line="375" w:lineRule="atLeast"/>
        <w:rPr>
          <w:rFonts w:ascii="Arial" w:hAnsi="Arial" w:cs="Arial"/>
          <w:color w:val="333333"/>
        </w:rPr>
      </w:pPr>
      <w:r>
        <w:rPr>
          <w:rFonts w:ascii="Arial" w:hAnsi="Arial" w:cs="Arial"/>
          <w:color w:val="333333"/>
          <w:sz w:val="20"/>
          <w:szCs w:val="20"/>
        </w:rPr>
        <w:t>The last step follows the same pattern as for deriving the simplification of ax ; i.e. express an as a sum of the PV of the payments made, and then reverse the order of summation to write as a sum of powers of v . This is left as an exercise.</w:t>
      </w:r>
    </w:p>
    <w:p>
      <w:pPr>
        <w:spacing w:line="550" w:lineRule="auto"/>
        <w:rPr>
          <w:rFonts w:ascii="Arial" w:hAnsi="Arial" w:cs="Arial"/>
          <w:color w:val="333333"/>
        </w:rPr>
      </w:pPr>
      <w:r>
        <w:rPr>
          <w:rFonts w:ascii="Arial" w:hAnsi="Arial" w:cs="Arial"/>
          <w:color w:val="8f89b3" w:themeColor="accent1"/>
          <w:sz w:val="20"/>
          <w:szCs w:val="20"/>
        </w:rPr>
        <w:t>最后一步遵循与推导 ax 的简化相同的模式；即，将 an 表示为已付款 PV 的总和，然后将求和顺序颠倒以写为 v 的幂的总和。这留作练习。</w:t>
      </w:r>
    </w:p>
    <w:p>
      <w:pPr>
        <w:spacing w:line="375" w:lineRule="atLeast"/>
        <w:rPr>
          <w:rFonts w:ascii="Arial" w:hAnsi="Arial" w:cs="Arial"/>
          <w:color w:val="333333"/>
        </w:rPr>
      </w:pPr>
      <w:r>
        <w:rPr>
          <w:rFonts w:ascii="Arial" w:hAnsi="Arial" w:cs="Arial"/>
          <w:color w:val="333333"/>
          <w:sz w:val="20"/>
          <w:szCs w:val="20"/>
        </w:rPr>
        <w:t>The expression seems logical given that ax =∞k =1 k px vk for the whole life annuity, and this is the same summation but only allowing for the first n terms.</w:t>
      </w:r>
    </w:p>
    <w:p>
      <w:pPr>
        <w:spacing w:line="550" w:lineRule="auto"/>
        <w:rPr>
          <w:rFonts w:ascii="Arial" w:hAnsi="Arial" w:cs="Arial"/>
          <w:color w:val="333333"/>
        </w:rPr>
      </w:pPr>
      <w:r>
        <w:rPr>
          <w:rFonts w:ascii="Arial" w:hAnsi="Arial" w:cs="Arial"/>
          <w:color w:val="8f89b3" w:themeColor="accent1"/>
          <w:sz w:val="20"/>
          <w:szCs w:val="20"/>
        </w:rPr>
        <w:t>考虑到整个终身年金的 ax =∞k =1 k px vk，这个表达式似乎是合乎逻辑的，这是相同的求和，但只允许前 n 项。</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The notation used, ax:n , follows the same logic as for the assurance Ax:n only it relates to a series of payments instead of a single payment. It says that the series of annuity payments are made in arrears until either the life status, x, or the term status n fails.</w:t>
      </w:r>
    </w:p>
    <w:p>
      <w:pPr>
        <w:spacing w:line="550" w:lineRule="auto"/>
        <w:rPr>
          <w:rFonts w:ascii="Arial" w:hAnsi="Arial" w:cs="Arial"/>
          <w:color w:val="333333"/>
        </w:rPr>
      </w:pPr>
      <w:r>
        <w:rPr>
          <w:rFonts w:ascii="Arial" w:hAnsi="Arial" w:cs="Arial"/>
          <w:color w:val="8f89b3" w:themeColor="accent1"/>
          <w:sz w:val="20"/>
          <w:szCs w:val="20"/>
        </w:rPr>
        <w:t>使用的符号 ax:n 遵循与保证 Ax:n 相同的逻辑，只是它涉及一系列支付而不是单次支付。它表示，一系列年金支付被拖欠，直到生命状态 x 或期限状态 n 失败。</w:t>
      </w:r>
    </w:p>
    <w:p>
      <w:pPr>
        <w:spacing w:line="375" w:lineRule="atLeast"/>
        <w:rPr>
          <w:rFonts w:ascii="Arial" w:hAnsi="Arial" w:cs="Arial"/>
          <w:color w:val="333333"/>
        </w:rPr>
      </w:pPr>
      <w:r>
        <w:rPr>
          <w:rFonts w:ascii="Arial" w:hAnsi="Arial" w:cs="Arial"/>
          <w:color w:val="333333"/>
          <w:sz w:val="20"/>
          <w:szCs w:val="20"/>
        </w:rPr>
        <w:t>Example:</w:t>
      </w:r>
    </w:p>
    <w:p>
      <w:pPr>
        <w:spacing w:line="550" w:lineRule="auto"/>
        <w:rPr>
          <w:rFonts w:ascii="Arial" w:hAnsi="Arial" w:cs="Arial"/>
          <w:color w:val="333333"/>
        </w:rPr>
      </w:pPr>
      <w:r>
        <w:rPr>
          <w:rFonts w:ascii="Arial" w:hAnsi="Arial" w:cs="Arial"/>
          <w:color w:val="8f89b3" w:themeColor="accent1"/>
          <w:sz w:val="20"/>
          <w:szCs w:val="20"/>
        </w:rPr>
        <w:t>例子：</w:t>
      </w:r>
    </w:p>
    <w:p>
      <w:pPr>
        <w:spacing w:line="375" w:lineRule="atLeast"/>
        <w:rPr>
          <w:rFonts w:ascii="Arial" w:hAnsi="Arial" w:cs="Arial"/>
          <w:color w:val="333333"/>
        </w:rPr>
      </w:pPr>
      <w:r>
        <w:rPr>
          <w:rFonts w:ascii="Arial" w:hAnsi="Arial" w:cs="Arial"/>
          <w:color w:val="333333"/>
          <w:sz w:val="20"/>
          <w:szCs w:val="20"/>
        </w:rPr>
        <w:t>Calculate the value of a40:3 when the effective annual rate of interest is 6% and:</w:t>
      </w:r>
    </w:p>
    <w:p>
      <w:pPr>
        <w:spacing w:line="550" w:lineRule="auto"/>
        <w:rPr>
          <w:rFonts w:ascii="Arial" w:hAnsi="Arial" w:cs="Arial"/>
          <w:color w:val="333333"/>
        </w:rPr>
      </w:pPr>
      <w:r>
        <w:rPr>
          <w:rFonts w:ascii="Arial" w:hAnsi="Arial" w:cs="Arial"/>
          <w:color w:val="8f89b3" w:themeColor="accent1"/>
          <w:sz w:val="20"/>
          <w:szCs w:val="20"/>
        </w:rPr>
        <w:t>计算实际年利率为 6% 时 a40:3 的值，并且：</w:t>
      </w:r>
    </w:p>
    <w:p>
      <w:pPr>
        <w:spacing w:line="375" w:lineRule="atLeast"/>
        <w:rPr>
          <w:rFonts w:ascii="Arial" w:hAnsi="Arial" w:cs="Arial"/>
          <w:color w:val="333333"/>
        </w:rPr>
      </w:pPr>
      <w:r>
        <w:rPr>
          <w:rFonts w:ascii="Arial" w:hAnsi="Arial" w:cs="Arial"/>
          <w:color w:val="333333"/>
          <w:sz w:val="20"/>
          <w:szCs w:val="20"/>
        </w:rPr>
        <w:t>lx = 100 − xat all ages x ≤ 100</w:t>
      </w:r>
    </w:p>
    <w:p>
      <w:pPr>
        <w:spacing w:line="550" w:lineRule="auto"/>
        <w:rPr>
          <w:rFonts w:ascii="Arial" w:hAnsi="Arial" w:cs="Arial"/>
          <w:color w:val="333333"/>
        </w:rPr>
      </w:pPr>
      <w:r>
        <w:rPr>
          <w:rFonts w:ascii="Arial" w:hAnsi="Arial" w:cs="Arial"/>
          <w:color w:val="8f89b3" w:themeColor="accent1"/>
          <w:sz w:val="20"/>
          <w:szCs w:val="20"/>
        </w:rPr>
        <w:t>lx = 100 - x 在所有年龄 x ≤ 100</w:t>
      </w:r>
    </w:p>
    <w:p>
      <w:pPr>
        <w:spacing w:line="375" w:lineRule="atLeast"/>
        <w:rPr>
          <w:rFonts w:ascii="Arial" w:hAnsi="Arial" w:cs="Arial"/>
          <w:color w:val="333333"/>
        </w:rPr>
      </w:pPr>
      <w:r>
        <w:rPr>
          <w:rFonts w:ascii="Arial" w:hAnsi="Arial" w:cs="Arial"/>
          <w:color w:val="333333"/>
          <w:sz w:val="20"/>
          <w:szCs w:val="20"/>
        </w:rPr>
        <w:t>Solution;</w:t>
      </w:r>
    </w:p>
    <w:p>
      <w:pPr>
        <w:spacing w:line="550" w:lineRule="auto"/>
        <w:rPr>
          <w:rFonts w:ascii="Arial" w:hAnsi="Arial" w:cs="Arial"/>
          <w:color w:val="333333"/>
        </w:rPr>
      </w:pPr>
      <w:r>
        <w:rPr>
          <w:rFonts w:ascii="Arial" w:hAnsi="Arial" w:cs="Arial"/>
          <w:color w:val="8f89b3" w:themeColor="accent1"/>
          <w:sz w:val="20"/>
          <w:szCs w:val="20"/>
        </w:rPr>
        <w:t>解决方案;</w:t>
      </w:r>
    </w:p>
    <w:p>
      <w:pPr>
        <w:spacing w:line="375" w:lineRule="atLeast"/>
        <w:rPr>
          <w:rFonts w:ascii="Arial" w:hAnsi="Arial" w:cs="Arial"/>
          <w:color w:val="333333"/>
        </w:rPr>
      </w:pPr>
      <w:r>
        <w:rPr>
          <w:rFonts w:ascii="Arial" w:hAnsi="Arial" w:cs="Arial"/>
          <w:color w:val="333333"/>
          <w:sz w:val="20"/>
          <w:szCs w:val="20"/>
        </w:rPr>
        <w:t>Using the formula:</w:t>
      </w:r>
    </w:p>
    <w:p>
      <w:pPr>
        <w:spacing w:line="550" w:lineRule="auto"/>
        <w:rPr>
          <w:rFonts w:ascii="Arial" w:hAnsi="Arial" w:cs="Arial"/>
          <w:color w:val="333333"/>
        </w:rPr>
      </w:pPr>
      <w:r>
        <w:rPr>
          <w:rFonts w:ascii="Arial" w:hAnsi="Arial" w:cs="Arial"/>
          <w:color w:val="8f89b3" w:themeColor="accent1"/>
          <w:sz w:val="20"/>
          <w:szCs w:val="20"/>
        </w:rPr>
        <w:t>使用公式：</w:t>
      </w:r>
    </w:p>
    <w:p>
      <w:pPr>
        <w:spacing w:line="375" w:lineRule="atLeast"/>
        <w:rPr>
          <w:rFonts w:ascii="Arial" w:hAnsi="Arial" w:cs="Arial"/>
          <w:color w:val="333333"/>
        </w:rPr>
      </w:pPr>
      <w:r>
        <w:rPr>
          <w:rFonts w:ascii="Arial" w:hAnsi="Arial" w:cs="Arial"/>
          <w:color w:val="333333"/>
          <w:sz w:val="20"/>
          <w:szCs w:val="20"/>
        </w:rPr>
        <w:t>a=  Σ v j j p40 = v l41 + v 2 l42 + v 3 l43</w:t>
      </w:r>
    </w:p>
    <w:p>
      <w:pPr>
        <w:spacing w:line="550" w:lineRule="auto"/>
        <w:rPr>
          <w:rFonts w:ascii="Arial" w:hAnsi="Arial" w:cs="Arial"/>
          <w:color w:val="333333"/>
        </w:rPr>
      </w:pPr>
      <w:r>
        <w:rPr>
          <w:rFonts w:ascii="Arial" w:hAnsi="Arial" w:cs="Arial"/>
          <w:color w:val="8f89b3" w:themeColor="accent1"/>
          <w:sz w:val="20"/>
          <w:szCs w:val="20"/>
        </w:rPr>
        <w:t>a= Σ v j j p40 = v l41 + v 2 l42 + v 3 l43</w:t>
      </w:r>
    </w:p>
    <w:p>
      <w:pPr>
        <w:spacing w:line="375" w:lineRule="atLeast"/>
        <w:rPr>
          <w:rFonts w:ascii="Arial" w:hAnsi="Arial" w:cs="Arial"/>
          <w:color w:val="333333"/>
        </w:rPr>
      </w:pPr>
      <w:r>
        <w:rPr>
          <w:rFonts w:ascii="Arial" w:hAnsi="Arial" w:cs="Arial"/>
          <w:color w:val="333333"/>
          <w:sz w:val="20"/>
          <w:szCs w:val="20"/>
        </w:rPr>
        <w:t>j =1</w:t>
      </w:r>
    </w:p>
    <w:p>
      <w:pPr>
        <w:spacing w:line="550" w:lineRule="auto"/>
        <w:rPr>
          <w:rFonts w:ascii="Arial" w:hAnsi="Arial" w:cs="Arial"/>
          <w:color w:val="333333"/>
        </w:rPr>
      </w:pPr>
      <w:r>
        <w:rPr>
          <w:rFonts w:ascii="Arial" w:hAnsi="Arial" w:cs="Arial"/>
          <w:color w:val="8f89b3" w:themeColor="accent1"/>
          <w:sz w:val="20"/>
          <w:szCs w:val="20"/>
        </w:rPr>
        <w:t>j =1</w:t>
      </w:r>
    </w:p>
    <w:p>
      <w:pPr>
        <w:spacing w:line="375" w:lineRule="atLeast"/>
        <w:rPr>
          <w:rFonts w:ascii="Arial" w:hAnsi="Arial" w:cs="Arial"/>
          <w:color w:val="333333"/>
        </w:rPr>
      </w:pPr>
      <w:r>
        <w:rPr>
          <w:rFonts w:ascii="Arial" w:hAnsi="Arial" w:cs="Arial"/>
          <w:color w:val="333333"/>
          <w:sz w:val="20"/>
          <w:szCs w:val="20"/>
        </w:rPr>
        <w:t>3</w:t>
      </w:r>
    </w:p>
    <w:p>
      <w:pPr>
        <w:spacing w:line="550" w:lineRule="auto"/>
        <w:rPr>
          <w:rFonts w:ascii="Arial" w:hAnsi="Arial" w:cs="Arial"/>
          <w:color w:val="333333"/>
        </w:rPr>
      </w:pPr>
      <w:r>
        <w:rPr>
          <w:rFonts w:ascii="Arial" w:hAnsi="Arial" w:cs="Arial"/>
          <w:color w:val="8f89b3" w:themeColor="accent1"/>
          <w:sz w:val="20"/>
          <w:szCs w:val="20"/>
        </w:rPr>
        <w:t>3</w:t>
      </w:r>
    </w:p>
    <w:p>
      <w:pPr>
        <w:spacing w:line="375" w:lineRule="atLeast"/>
        <w:rPr>
          <w:rFonts w:ascii="Arial" w:hAnsi="Arial" w:cs="Arial"/>
          <w:color w:val="333333"/>
        </w:rPr>
      </w:pPr>
      <w:r>
        <w:rPr>
          <w:rFonts w:ascii="Arial" w:hAnsi="Arial" w:cs="Arial"/>
          <w:color w:val="333333"/>
          <w:sz w:val="20"/>
          <w:szCs w:val="20"/>
        </w:rPr>
        <w:t>40:3</w:t>
      </w:r>
    </w:p>
    <w:p>
      <w:pPr>
        <w:spacing w:line="550" w:lineRule="auto"/>
        <w:rPr>
          <w:rFonts w:ascii="Arial" w:hAnsi="Arial" w:cs="Arial"/>
          <w:color w:val="333333"/>
        </w:rPr>
      </w:pPr>
      <w:r>
        <w:rPr>
          <w:rFonts w:ascii="Arial" w:hAnsi="Arial" w:cs="Arial"/>
          <w:color w:val="8f89b3" w:themeColor="accent1"/>
          <w:sz w:val="20"/>
          <w:szCs w:val="20"/>
        </w:rPr>
        <w:t>40:3</w:t>
      </w:r>
    </w:p>
    <w:p>
      <w:pPr>
        <w:spacing w:line="375" w:lineRule="atLeast"/>
        <w:rPr>
          <w:rFonts w:ascii="Arial" w:hAnsi="Arial" w:cs="Arial"/>
          <w:color w:val="333333"/>
        </w:rPr>
      </w:pPr>
      <w:r>
        <w:rPr>
          <w:rFonts w:ascii="Arial" w:hAnsi="Arial" w:cs="Arial"/>
          <w:color w:val="333333"/>
          <w:sz w:val="20"/>
          <w:szCs w:val="20"/>
        </w:rPr>
        <w:t>l40</w:t>
      </w:r>
    </w:p>
    <w:p>
      <w:pPr>
        <w:spacing w:line="550" w:lineRule="auto"/>
        <w:rPr>
          <w:rFonts w:ascii="Arial" w:hAnsi="Arial" w:cs="Arial"/>
          <w:color w:val="333333"/>
        </w:rPr>
      </w:pPr>
      <w:r>
        <w:rPr>
          <w:rFonts w:ascii="Arial" w:hAnsi="Arial" w:cs="Arial"/>
          <w:color w:val="8f89b3" w:themeColor="accent1"/>
          <w:sz w:val="20"/>
          <w:szCs w:val="20"/>
        </w:rPr>
        <w:t>l40</w:t>
      </w:r>
    </w:p>
    <w:p>
      <w:pPr>
        <w:spacing w:line="375" w:lineRule="atLeast"/>
        <w:rPr>
          <w:rFonts w:ascii="Arial" w:hAnsi="Arial" w:cs="Arial"/>
          <w:color w:val="333333"/>
        </w:rPr>
      </w:pPr>
      <w:r>
        <w:rPr>
          <w:rFonts w:ascii="Arial" w:hAnsi="Arial" w:cs="Arial"/>
          <w:color w:val="333333"/>
          <w:sz w:val="20"/>
          <w:szCs w:val="20"/>
        </w:rPr>
        <w:t>l40</w:t>
      </w:r>
    </w:p>
    <w:p>
      <w:pPr>
        <w:spacing w:line="550" w:lineRule="auto"/>
        <w:rPr>
          <w:rFonts w:ascii="Arial" w:hAnsi="Arial" w:cs="Arial"/>
          <w:color w:val="333333"/>
        </w:rPr>
      </w:pPr>
      <w:r>
        <w:rPr>
          <w:rFonts w:ascii="Arial" w:hAnsi="Arial" w:cs="Arial"/>
          <w:color w:val="8f89b3" w:themeColor="accent1"/>
          <w:sz w:val="20"/>
          <w:szCs w:val="20"/>
        </w:rPr>
        <w:t>l40</w:t>
      </w:r>
    </w:p>
    <w:p>
      <w:pPr>
        <w:spacing w:line="375" w:lineRule="atLeast"/>
        <w:rPr>
          <w:rFonts w:ascii="Arial" w:hAnsi="Arial" w:cs="Arial"/>
          <w:color w:val="333333"/>
        </w:rPr>
      </w:pPr>
      <w:r>
        <w:rPr>
          <w:rFonts w:ascii="Arial" w:hAnsi="Arial" w:cs="Arial"/>
          <w:color w:val="333333"/>
          <w:sz w:val="20"/>
          <w:szCs w:val="20"/>
        </w:rPr>
        <w:t>l40</w:t>
      </w:r>
    </w:p>
    <w:p>
      <w:pPr>
        <w:spacing w:line="550" w:lineRule="auto"/>
        <w:rPr>
          <w:rFonts w:ascii="Arial" w:hAnsi="Arial" w:cs="Arial"/>
          <w:color w:val="333333"/>
        </w:rPr>
      </w:pPr>
      <w:r>
        <w:rPr>
          <w:rFonts w:ascii="Arial" w:hAnsi="Arial" w:cs="Arial"/>
          <w:color w:val="8f89b3" w:themeColor="accent1"/>
          <w:sz w:val="20"/>
          <w:szCs w:val="20"/>
        </w:rPr>
        <w:t>l40</w:t>
      </w:r>
    </w:p>
    <w:p>
      <w:pPr>
        <w:spacing w:line="375" w:lineRule="atLeast"/>
        <w:rPr>
          <w:rFonts w:ascii="Arial" w:hAnsi="Arial" w:cs="Arial"/>
          <w:color w:val="333333"/>
        </w:rPr>
      </w:pPr>
      <w:r>
        <w:rPr>
          <w:rFonts w:ascii="Arial" w:hAnsi="Arial" w:cs="Arial"/>
          <w:color w:val="333333"/>
          <w:sz w:val="20"/>
          <w:szCs w:val="20"/>
        </w:rPr>
        <w:t>= 1.06−1 × 59 + 1.06−2 × 58 + 1.06−3 × 57</w:t>
      </w:r>
    </w:p>
    <w:p>
      <w:pPr>
        <w:spacing w:line="550" w:lineRule="auto"/>
        <w:rPr>
          <w:rFonts w:ascii="Arial" w:hAnsi="Arial" w:cs="Arial"/>
          <w:color w:val="333333"/>
        </w:rPr>
      </w:pPr>
      <w:r>
        <w:rPr>
          <w:rFonts w:ascii="Arial" w:hAnsi="Arial" w:cs="Arial"/>
          <w:color w:val="8f89b3" w:themeColor="accent1"/>
          <w:sz w:val="20"/>
          <w:szCs w:val="20"/>
        </w:rPr>
        <w:t>= 1.06−1 × 59 + 1.06−2 × 58 + 1.06−3 × 57</w:t>
      </w:r>
    </w:p>
    <w:p>
      <w:pPr>
        <w:spacing w:line="375" w:lineRule="atLeast"/>
        <w:rPr>
          <w:rFonts w:ascii="Arial" w:hAnsi="Arial" w:cs="Arial"/>
          <w:color w:val="333333"/>
        </w:rPr>
      </w:pPr>
      <w:r>
        <w:rPr>
          <w:rFonts w:ascii="Arial" w:hAnsi="Arial" w:cs="Arial"/>
          <w:color w:val="333333"/>
          <w:sz w:val="20"/>
          <w:szCs w:val="20"/>
        </w:rPr>
        <w:t>60</w:t>
      </w:r>
    </w:p>
    <w:p>
      <w:pPr>
        <w:spacing w:line="550" w:lineRule="auto"/>
        <w:rPr>
          <w:rFonts w:ascii="Arial" w:hAnsi="Arial" w:cs="Arial"/>
          <w:color w:val="333333"/>
        </w:rPr>
      </w:pPr>
      <w:r>
        <w:rPr>
          <w:rFonts w:ascii="Arial" w:hAnsi="Arial" w:cs="Arial"/>
          <w:color w:val="8f89b3" w:themeColor="accent1"/>
          <w:sz w:val="20"/>
          <w:szCs w:val="20"/>
        </w:rPr>
        <w:t>60</w:t>
      </w:r>
    </w:p>
    <w:p>
      <w:pPr>
        <w:spacing w:line="375" w:lineRule="atLeast"/>
        <w:rPr>
          <w:rFonts w:ascii="Arial" w:hAnsi="Arial" w:cs="Arial"/>
          <w:color w:val="333333"/>
        </w:rPr>
      </w:pPr>
      <w:r>
        <w:rPr>
          <w:rFonts w:ascii="Arial" w:hAnsi="Arial" w:cs="Arial"/>
          <w:color w:val="333333"/>
          <w:sz w:val="20"/>
          <w:szCs w:val="20"/>
        </w:rPr>
        <w:t>= 2.58564</w:t>
      </w:r>
    </w:p>
    <w:p>
      <w:pPr>
        <w:spacing w:line="550" w:lineRule="auto"/>
        <w:rPr>
          <w:rFonts w:ascii="Arial" w:hAnsi="Arial" w:cs="Arial"/>
          <w:color w:val="333333"/>
        </w:rPr>
      </w:pPr>
      <w:r>
        <w:rPr>
          <w:rFonts w:ascii="Arial" w:hAnsi="Arial" w:cs="Arial"/>
          <w:color w:val="8f89b3" w:themeColor="accent1"/>
          <w:sz w:val="20"/>
          <w:szCs w:val="20"/>
        </w:rPr>
        <w:t>= 2.58564</w:t>
      </w:r>
    </w:p>
    <w:p>
      <w:pPr>
        <w:spacing w:line="375" w:lineRule="atLeast"/>
        <w:rPr>
          <w:rFonts w:ascii="Arial" w:hAnsi="Arial" w:cs="Arial"/>
          <w:color w:val="333333"/>
        </w:rPr>
      </w:pPr>
      <w:r>
        <w:rPr>
          <w:rFonts w:ascii="Arial" w:hAnsi="Arial" w:cs="Arial"/>
          <w:color w:val="333333"/>
          <w:sz w:val="20"/>
          <w:szCs w:val="20"/>
        </w:rPr>
        <w:t>6060</w:t>
      </w:r>
    </w:p>
    <w:p>
      <w:pPr>
        <w:spacing w:line="550" w:lineRule="auto"/>
        <w:rPr>
          <w:rFonts w:ascii="Arial" w:hAnsi="Arial" w:cs="Arial"/>
          <w:color w:val="333333"/>
        </w:rPr>
      </w:pPr>
      <w:r>
        <w:rPr>
          <w:rFonts w:ascii="Arial" w:hAnsi="Arial" w:cs="Arial"/>
          <w:color w:val="8f89b3" w:themeColor="accent1"/>
          <w:sz w:val="20"/>
          <w:szCs w:val="20"/>
        </w:rPr>
        <w:t>6060</w:t>
      </w:r>
    </w:p>
    <w:p>
      <w:pPr>
        <w:spacing w:line="375" w:lineRule="atLeast"/>
        <w:rPr>
          <w:rFonts w:ascii="Arial" w:hAnsi="Arial" w:cs="Arial"/>
          <w:color w:val="333333"/>
        </w:rPr>
      </w:pPr>
      <w:r>
        <w:rPr>
          <w:rFonts w:ascii="Arial" w:hAnsi="Arial" w:cs="Arial"/>
          <w:color w:val="333333"/>
          <w:sz w:val="20"/>
          <w:szCs w:val="20"/>
        </w:rPr>
        <w:t>Variance</w:t>
      </w:r>
    </w:p>
    <w:p>
      <w:pPr>
        <w:spacing w:line="550" w:lineRule="auto"/>
        <w:rPr>
          <w:rFonts w:ascii="Arial" w:hAnsi="Arial" w:cs="Arial"/>
          <w:color w:val="333333"/>
        </w:rPr>
      </w:pPr>
      <w:r>
        <w:rPr>
          <w:rFonts w:ascii="Arial" w:hAnsi="Arial" w:cs="Arial"/>
          <w:color w:val="8f89b3" w:themeColor="accent1"/>
          <w:sz w:val="20"/>
          <w:szCs w:val="20"/>
        </w:rPr>
        <w:t>方差</w:t>
      </w:r>
    </w:p>
    <w:p>
      <w:pPr>
        <w:spacing w:line="375" w:lineRule="atLeast"/>
        <w:rPr>
          <w:rFonts w:ascii="Arial" w:hAnsi="Arial" w:cs="Arial"/>
          <w:color w:val="333333"/>
        </w:rPr>
      </w:pPr>
      <w:r>
        <w:rPr>
          <w:rFonts w:ascii="Arial" w:hAnsi="Arial" w:cs="Arial"/>
          <w:color w:val="333333"/>
          <w:sz w:val="20"/>
          <w:szCs w:val="20"/>
        </w:rPr>
        <w:t>The variance of the temporary annuity in arrears can in fact be expressed in terms of the moments of the endowment assurance, Ax:n . Specifically,</w:t>
      </w:r>
    </w:p>
    <w:p>
      <w:pPr>
        <w:spacing w:line="550" w:lineRule="auto"/>
        <w:rPr>
          <w:rFonts w:ascii="Arial" w:hAnsi="Arial" w:cs="Arial"/>
          <w:color w:val="333333"/>
        </w:rPr>
      </w:pPr>
      <w:r>
        <w:rPr>
          <w:rFonts w:ascii="Arial" w:hAnsi="Arial" w:cs="Arial"/>
          <w:color w:val="8f89b3" w:themeColor="accent1"/>
          <w:sz w:val="20"/>
          <w:szCs w:val="20"/>
        </w:rPr>
        <w:t>拖欠临时年金的方差实际上可以用养老保障的时刻 Ax:n 来表示。具体来说，</w:t>
      </w:r>
    </w:p>
    <w:p>
      <w:pPr>
        <w:spacing w:line="375" w:lineRule="atLeast"/>
        <w:rPr>
          <w:rFonts w:ascii="Arial" w:hAnsi="Arial" w:cs="Arial"/>
          <w:color w:val="333333"/>
        </w:rPr>
      </w:pPr>
      <w:r>
        <w:rPr>
          <w:rFonts w:ascii="Arial" w:hAnsi="Arial" w:cs="Arial"/>
          <w:color w:val="333333"/>
          <w:sz w:val="20"/>
          <w:szCs w:val="20"/>
        </w:rPr>
        <w:t>var{a} =h2A− (A)2i</w:t>
      </w:r>
    </w:p>
    <w:p>
      <w:pPr>
        <w:spacing w:line="550" w:lineRule="auto"/>
        <w:rPr>
          <w:rFonts w:ascii="Arial" w:hAnsi="Arial" w:cs="Arial"/>
          <w:color w:val="333333"/>
        </w:rPr>
      </w:pPr>
      <w:r>
        <w:rPr>
          <w:rFonts w:ascii="Arial" w:hAnsi="Arial" w:cs="Arial"/>
          <w:color w:val="8f89b3" w:themeColor="accent1"/>
          <w:sz w:val="20"/>
          <w:szCs w:val="20"/>
        </w:rPr>
        <w:t>var{a} = h2A− (A)2i</w:t>
      </w:r>
    </w:p>
    <w:p>
      <w:pPr>
        <w:spacing w:line="375" w:lineRule="atLeast"/>
        <w:rPr>
          <w:rFonts w:ascii="Arial" w:hAnsi="Arial" w:cs="Arial"/>
          <w:color w:val="333333"/>
        </w:rPr>
      </w:pPr>
      <w:r>
        <w:rPr>
          <w:rFonts w:ascii="Arial" w:hAnsi="Arial" w:cs="Arial"/>
          <w:color w:val="333333"/>
          <w:sz w:val="20"/>
          <w:szCs w:val="20"/>
        </w:rPr>
        <w:t> 1 </w:t>
      </w:r>
    </w:p>
    <w:p>
      <w:pPr>
        <w:spacing w:line="550" w:lineRule="auto"/>
        <w:rPr>
          <w:rFonts w:ascii="Arial" w:hAnsi="Arial" w:cs="Arial"/>
          <w:color w:val="333333"/>
        </w:rPr>
      </w:pPr>
      <w:r>
        <w:rPr>
          <w:rFonts w:ascii="Arial" w:hAnsi="Arial" w:cs="Arial"/>
          <w:color w:val="8f89b3" w:themeColor="accent1"/>
          <w:sz w:val="20"/>
          <w:szCs w:val="20"/>
        </w:rPr>
        <w:t> 1 </w:t>
      </w:r>
    </w:p>
    <w:p>
      <w:pPr>
        <w:spacing w:line="375" w:lineRule="atLeast"/>
        <w:rPr>
          <w:rFonts w:ascii="Arial" w:hAnsi="Arial" w:cs="Arial"/>
          <w:color w:val="333333"/>
        </w:rPr>
      </w:pPr>
      <w:r>
        <w:rPr>
          <w:rFonts w:ascii="Arial" w:hAnsi="Arial" w:cs="Arial"/>
          <w:color w:val="333333"/>
          <w:sz w:val="20"/>
          <w:szCs w:val="20"/>
        </w:rPr>
        <w:t>min{Kx ,n}</w:t>
      </w:r>
    </w:p>
    <w:p>
      <w:pPr>
        <w:spacing w:line="550" w:lineRule="auto"/>
        <w:rPr>
          <w:rFonts w:ascii="Arial" w:hAnsi="Arial" w:cs="Arial"/>
          <w:color w:val="333333"/>
        </w:rPr>
      </w:pPr>
      <w:r>
        <w:rPr>
          <w:rFonts w:ascii="Arial" w:hAnsi="Arial" w:cs="Arial"/>
          <w:color w:val="8f89b3" w:themeColor="accent1"/>
          <w:sz w:val="20"/>
          <w:szCs w:val="20"/>
        </w:rPr>
        <w:t>最小{Kx ,n}</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x :n+1</w:t>
      </w:r>
    </w:p>
    <w:p>
      <w:pPr>
        <w:spacing w:line="550" w:lineRule="auto"/>
        <w:rPr>
          <w:rFonts w:ascii="Arial" w:hAnsi="Arial" w:cs="Arial"/>
          <w:color w:val="333333"/>
        </w:rPr>
      </w:pPr>
      <w:r>
        <w:rPr>
          <w:rFonts w:ascii="Arial" w:hAnsi="Arial" w:cs="Arial"/>
          <w:color w:val="8f89b3" w:themeColor="accent1"/>
          <w:sz w:val="20"/>
          <w:szCs w:val="20"/>
        </w:rPr>
        <w:t>x :n+1</w:t>
      </w:r>
    </w:p>
    <w:p>
      <w:pPr>
        <w:spacing w:line="375" w:lineRule="atLeast"/>
        <w:rPr>
          <w:rFonts w:ascii="Arial" w:hAnsi="Arial" w:cs="Arial"/>
          <w:color w:val="333333"/>
        </w:rPr>
      </w:pPr>
      <w:r>
        <w:rPr>
          <w:rFonts w:ascii="Arial" w:hAnsi="Arial" w:cs="Arial"/>
          <w:color w:val="333333"/>
          <w:sz w:val="20"/>
          <w:szCs w:val="20"/>
        </w:rPr>
        <w:t>x :n+1</w:t>
      </w:r>
    </w:p>
    <w:p>
      <w:pPr>
        <w:spacing w:line="550" w:lineRule="auto"/>
        <w:rPr>
          <w:rFonts w:ascii="Arial" w:hAnsi="Arial" w:cs="Arial"/>
          <w:color w:val="333333"/>
        </w:rPr>
      </w:pPr>
      <w:r>
        <w:rPr>
          <w:rFonts w:ascii="Arial" w:hAnsi="Arial" w:cs="Arial"/>
          <w:color w:val="8f89b3" w:themeColor="accent1"/>
          <w:sz w:val="20"/>
          <w:szCs w:val="20"/>
        </w:rPr>
        <w:t>x :n+1</w:t>
      </w:r>
    </w:p>
    <w:p>
      <w:pPr>
        <w:spacing w:line="375" w:lineRule="atLeast"/>
        <w:rPr>
          <w:rFonts w:ascii="Arial" w:hAnsi="Arial" w:cs="Arial"/>
          <w:color w:val="333333"/>
        </w:rPr>
      </w:pPr>
      <w:r>
        <w:rPr>
          <w:rFonts w:ascii="Arial" w:hAnsi="Arial" w:cs="Arial"/>
          <w:color w:val="333333"/>
          <w:sz w:val="20"/>
          <w:szCs w:val="20"/>
        </w:rPr>
        <w:t>The proof of this will be easy to see once it is worked out for the temporary annuity-due.</w:t>
      </w:r>
    </w:p>
    <w:p>
      <w:pPr>
        <w:spacing w:line="550" w:lineRule="auto"/>
        <w:rPr>
          <w:rFonts w:ascii="Arial" w:hAnsi="Arial" w:cs="Arial"/>
          <w:color w:val="333333"/>
        </w:rPr>
      </w:pPr>
      <w:r>
        <w:rPr>
          <w:rFonts w:ascii="Arial" w:hAnsi="Arial" w:cs="Arial"/>
          <w:color w:val="8f89b3" w:themeColor="accent1"/>
          <w:sz w:val="20"/>
          <w:szCs w:val="20"/>
        </w:rPr>
        <w:t>一旦计算出临时年金到期，这一点的证明将很容易看到。</w:t>
      </w:r>
    </w:p>
    <w:p>
      <w:pPr>
        <w:spacing w:line="375" w:lineRule="atLeast"/>
        <w:rPr>
          <w:rFonts w:ascii="Arial" w:hAnsi="Arial" w:cs="Arial"/>
          <w:color w:val="333333"/>
        </w:rPr>
      </w:pPr>
      <w:r>
        <w:rPr>
          <w:rFonts w:ascii="Arial" w:hAnsi="Arial" w:cs="Arial"/>
          <w:color w:val="333333"/>
          <w:sz w:val="20"/>
          <w:szCs w:val="20"/>
        </w:rPr>
        <w:t>Background</w:t>
      </w:r>
    </w:p>
    <w:p>
      <w:pPr>
        <w:spacing w:line="550" w:lineRule="auto"/>
        <w:rPr>
          <w:rFonts w:ascii="Arial" w:hAnsi="Arial" w:cs="Arial"/>
          <w:color w:val="333333"/>
        </w:rPr>
      </w:pPr>
      <w:r>
        <w:rPr>
          <w:rFonts w:ascii="Arial" w:hAnsi="Arial" w:cs="Arial"/>
          <w:color w:val="8f89b3" w:themeColor="accent1"/>
          <w:sz w:val="20"/>
          <w:szCs w:val="20"/>
        </w:rPr>
        <w:t>背景</w:t>
      </w:r>
    </w:p>
    <w:p>
      <w:pPr>
        <w:spacing w:line="375" w:lineRule="atLeast"/>
        <w:rPr>
          <w:rFonts w:ascii="Arial" w:hAnsi="Arial" w:cs="Arial"/>
          <w:color w:val="333333"/>
        </w:rPr>
      </w:pPr>
      <w:r>
        <w:rPr>
          <w:rFonts w:ascii="Arial" w:hAnsi="Arial" w:cs="Arial"/>
          <w:color w:val="333333"/>
          <w:sz w:val="20"/>
          <w:szCs w:val="20"/>
        </w:rPr>
        <w:t>Definition: A temporary immediate annuity in advance (or annuity-due) has payments made in advance and limited to a specified term.</w:t>
      </w:r>
    </w:p>
    <w:p>
      <w:pPr>
        <w:spacing w:line="550" w:lineRule="auto"/>
        <w:rPr>
          <w:rFonts w:ascii="Arial" w:hAnsi="Arial" w:cs="Arial"/>
          <w:color w:val="333333"/>
        </w:rPr>
      </w:pPr>
      <w:r>
        <w:rPr>
          <w:rFonts w:ascii="Arial" w:hAnsi="Arial" w:cs="Arial"/>
          <w:color w:val="8f89b3" w:themeColor="accent1"/>
          <w:sz w:val="20"/>
          <w:szCs w:val="20"/>
        </w:rPr>
        <w:t>定义：预付临时即时年金（或到期年金）提前支付并限制在特定期限内。</w:t>
      </w:r>
    </w:p>
    <w:p>
      <w:pPr>
        <w:spacing w:line="375" w:lineRule="atLeast"/>
        <w:rPr>
          <w:rFonts w:ascii="Arial" w:hAnsi="Arial" w:cs="Arial"/>
          <w:color w:val="333333"/>
        </w:rPr>
      </w:pPr>
      <w:r>
        <w:rPr>
          <w:rFonts w:ascii="Arial" w:hAnsi="Arial" w:cs="Arial"/>
          <w:color w:val="333333"/>
          <w:sz w:val="20"/>
          <w:szCs w:val="20"/>
        </w:rPr>
        <w:t>The present value, Y is given by:</w:t>
      </w:r>
    </w:p>
    <w:p>
      <w:pPr>
        <w:spacing w:line="550" w:lineRule="auto"/>
        <w:rPr>
          <w:rFonts w:ascii="Arial" w:hAnsi="Arial" w:cs="Arial"/>
          <w:color w:val="333333"/>
        </w:rPr>
      </w:pPr>
      <w:r>
        <w:rPr>
          <w:rFonts w:ascii="Arial" w:hAnsi="Arial" w:cs="Arial"/>
          <w:color w:val="8f89b3" w:themeColor="accent1"/>
          <w:sz w:val="20"/>
          <w:szCs w:val="20"/>
        </w:rPr>
        <w:t>现值 Y 由下式给出：</w:t>
      </w:r>
    </w:p>
    <w:p>
      <w:pPr>
        <w:spacing w:line="375" w:lineRule="atLeast"/>
        <w:rPr>
          <w:rFonts w:ascii="Arial" w:hAnsi="Arial" w:cs="Arial"/>
          <w:color w:val="333333"/>
        </w:rPr>
      </w:pPr>
      <w:r>
        <w:rPr>
          <w:rFonts w:ascii="Arial" w:hAnsi="Arial" w:cs="Arial"/>
          <w:color w:val="333333"/>
          <w:sz w:val="20"/>
          <w:szCs w:val="20"/>
        </w:rPr>
        <w:t>Y=a¨Kx +1if Kx &lt; n</w:t>
      </w:r>
    </w:p>
    <w:p>
      <w:pPr>
        <w:spacing w:line="550" w:lineRule="auto"/>
        <w:rPr>
          <w:rFonts w:ascii="Arial" w:hAnsi="Arial" w:cs="Arial"/>
          <w:color w:val="333333"/>
        </w:rPr>
      </w:pPr>
      <w:r>
        <w:rPr>
          <w:rFonts w:ascii="Arial" w:hAnsi="Arial" w:cs="Arial"/>
          <w:color w:val="8f89b3" w:themeColor="accent1"/>
          <w:sz w:val="20"/>
          <w:szCs w:val="20"/>
        </w:rPr>
        <w:t>Y=a¨Kx +1如果 Kx &lt;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a¨nif Kx ≥ n</w:t>
      </w:r>
    </w:p>
    <w:p>
      <w:pPr>
        <w:spacing w:line="550" w:lineRule="auto"/>
        <w:rPr>
          <w:rFonts w:ascii="Arial" w:hAnsi="Arial" w:cs="Arial"/>
          <w:color w:val="333333"/>
        </w:rPr>
      </w:pPr>
      <w:r>
        <w:rPr>
          <w:rFonts w:ascii="Arial" w:hAnsi="Arial" w:cs="Arial"/>
          <w:color w:val="8f89b3" w:themeColor="accent1"/>
          <w:sz w:val="20"/>
          <w:szCs w:val="20"/>
        </w:rPr>
        <w:t>a¨nif Kx ≥ n</w:t>
      </w:r>
    </w:p>
    <w:p>
      <w:pPr>
        <w:spacing w:line="375" w:lineRule="atLeast"/>
        <w:rPr>
          <w:rFonts w:ascii="Arial" w:hAnsi="Arial" w:cs="Arial"/>
          <w:color w:val="333333"/>
        </w:rPr>
      </w:pPr>
      <w:r>
        <w:rPr>
          <w:rFonts w:ascii="Arial" w:hAnsi="Arial" w:cs="Arial"/>
          <w:color w:val="333333"/>
          <w:sz w:val="20"/>
          <w:szCs w:val="20"/>
        </w:rPr>
        <w:t>=   a¨min{Kx +1,n}</w:t>
      </w:r>
    </w:p>
    <w:p>
      <w:pPr>
        <w:spacing w:line="550" w:lineRule="auto"/>
        <w:rPr>
          <w:rFonts w:ascii="Arial" w:hAnsi="Arial" w:cs="Arial"/>
          <w:color w:val="333333"/>
        </w:rPr>
      </w:pPr>
      <w:r>
        <w:rPr>
          <w:rFonts w:ascii="Arial" w:hAnsi="Arial" w:cs="Arial"/>
          <w:color w:val="8f89b3" w:themeColor="accent1"/>
          <w:sz w:val="20"/>
          <w:szCs w:val="20"/>
        </w:rPr>
        <w:t>= a¨min{Kx +1,n}</w:t>
      </w:r>
    </w:p>
    <w:p>
      <w:pPr>
        <w:spacing w:line="375" w:lineRule="atLeast"/>
        <w:rPr>
          <w:rFonts w:ascii="Arial" w:hAnsi="Arial" w:cs="Arial"/>
          <w:color w:val="333333"/>
        </w:rPr>
      </w:pPr>
      <w:r>
        <w:rPr>
          <w:rFonts w:ascii="Arial" w:hAnsi="Arial" w:cs="Arial"/>
          <w:color w:val="333333"/>
          <w:sz w:val="20"/>
          <w:szCs w:val="20"/>
        </w:rPr>
        <w:t>The contract pays 1 at the start of each of the next n years, provided a life now aged x is alive.</w:t>
      </w:r>
    </w:p>
    <w:p>
      <w:pPr>
        <w:spacing w:line="550" w:lineRule="auto"/>
        <w:rPr>
          <w:rFonts w:ascii="Arial" w:hAnsi="Arial" w:cs="Arial"/>
          <w:color w:val="333333"/>
        </w:rPr>
      </w:pPr>
      <w:r>
        <w:rPr>
          <w:rFonts w:ascii="Arial" w:hAnsi="Arial" w:cs="Arial"/>
          <w:color w:val="8f89b3" w:themeColor="accent1"/>
          <w:sz w:val="20"/>
          <w:szCs w:val="20"/>
        </w:rPr>
        <w:t>假设现在 x 岁的生命还活着，合约在接下来的 n 年开始时支付 1。</w:t>
      </w:r>
    </w:p>
    <w:p>
      <w:pPr>
        <w:spacing w:line="375" w:lineRule="atLeast"/>
        <w:rPr>
          <w:rFonts w:ascii="Arial" w:hAnsi="Arial" w:cs="Arial"/>
          <w:color w:val="333333"/>
        </w:rPr>
      </w:pPr>
      <w:r>
        <w:rPr>
          <w:rFonts w:ascii="Arial" w:hAnsi="Arial" w:cs="Arial"/>
          <w:color w:val="333333"/>
          <w:sz w:val="20"/>
          <w:szCs w:val="20"/>
        </w:rPr>
        <w:t>The expected present value is given the notation a¨x :n</w:t>
      </w:r>
    </w:p>
    <w:p>
      <w:pPr>
        <w:spacing w:line="550" w:lineRule="auto"/>
        <w:rPr>
          <w:rFonts w:ascii="Arial" w:hAnsi="Arial" w:cs="Arial"/>
          <w:color w:val="333333"/>
        </w:rPr>
      </w:pPr>
      <w:r>
        <w:rPr>
          <w:rFonts w:ascii="Arial" w:hAnsi="Arial" w:cs="Arial"/>
          <w:color w:val="8f89b3" w:themeColor="accent1"/>
          <w:sz w:val="20"/>
          <w:szCs w:val="20"/>
        </w:rPr>
        <w:t>预期现值用符号 a¨x :n</w:t>
      </w:r>
    </w:p>
    <w:p>
      <w:pPr>
        <w:spacing w:line="375" w:lineRule="atLeast"/>
        <w:rPr>
          <w:rFonts w:ascii="Arial" w:hAnsi="Arial" w:cs="Arial"/>
          <w:color w:val="333333"/>
        </w:rPr>
      </w:pPr>
      <w:r>
        <w:rPr>
          <w:rFonts w:ascii="Arial" w:hAnsi="Arial" w:cs="Arial"/>
          <w:color w:val="333333"/>
          <w:sz w:val="20"/>
          <w:szCs w:val="20"/>
        </w:rPr>
        <w:t>a¨x :n     =   E{a¨min{Kx +1,n} }</w:t>
      </w:r>
    </w:p>
    <w:p>
      <w:pPr>
        <w:spacing w:line="550" w:lineRule="auto"/>
        <w:rPr>
          <w:rFonts w:ascii="Arial" w:hAnsi="Arial" w:cs="Arial"/>
          <w:color w:val="333333"/>
        </w:rPr>
      </w:pPr>
      <w:r>
        <w:rPr>
          <w:rFonts w:ascii="Arial" w:hAnsi="Arial" w:cs="Arial"/>
          <w:color w:val="8f89b3" w:themeColor="accent1"/>
          <w:sz w:val="20"/>
          <w:szCs w:val="20"/>
        </w:rPr>
        <w:t>a¨x :n = E{a¨min{Kx +1,n}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=a¨min  k +1,n   P(Kx  = k )</w:t>
      </w:r>
    </w:p>
    <w:p>
      <w:pPr>
        <w:spacing w:line="550" w:lineRule="auto"/>
        <w:rPr>
          <w:rFonts w:ascii="Arial" w:hAnsi="Arial" w:cs="Arial"/>
          <w:color w:val="333333"/>
        </w:rPr>
      </w:pPr>
      <w:r>
        <w:rPr>
          <w:rFonts w:ascii="Arial" w:hAnsi="Arial" w:cs="Arial"/>
          <w:color w:val="8f89b3" w:themeColor="accent1"/>
          <w:sz w:val="20"/>
          <w:szCs w:val="20"/>
        </w:rPr>
        <w:t>=a¨min k +1,n P(Kx = k )</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   Σ a¨k +1 P(Kx = k ) + a¨n  Σ P(Kx = k )</w:t>
      </w:r>
    </w:p>
    <w:p>
      <w:pPr>
        <w:spacing w:line="550" w:lineRule="auto"/>
        <w:rPr>
          <w:rFonts w:ascii="Arial" w:hAnsi="Arial" w:cs="Arial"/>
          <w:color w:val="333333"/>
        </w:rPr>
      </w:pPr>
      <w:r>
        <w:rPr>
          <w:rFonts w:ascii="Arial" w:hAnsi="Arial" w:cs="Arial"/>
          <w:color w:val="8f89b3" w:themeColor="accent1"/>
          <w:sz w:val="20"/>
          <w:szCs w:val="20"/>
        </w:rPr>
        <w:t>= Σ a¨k +1 P(Kx = k ) + a¨n Σ P(Kx = k )</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=k|qx a¨k +1  + npx a¨n</w:t>
      </w:r>
    </w:p>
    <w:p>
      <w:pPr>
        <w:spacing w:line="550" w:lineRule="auto"/>
        <w:rPr>
          <w:rFonts w:ascii="Arial" w:hAnsi="Arial" w:cs="Arial"/>
          <w:color w:val="333333"/>
        </w:rPr>
      </w:pPr>
      <w:r>
        <w:rPr>
          <w:rFonts w:ascii="Arial" w:hAnsi="Arial" w:cs="Arial"/>
          <w:color w:val="8f89b3" w:themeColor="accent1"/>
          <w:sz w:val="20"/>
          <w:szCs w:val="20"/>
        </w:rPr>
        <w:t>=k|qx a¨k +1 + npx a¨n</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k =n</w:t>
      </w:r>
    </w:p>
    <w:p>
      <w:pPr>
        <w:spacing w:line="550" w:lineRule="auto"/>
        <w:rPr>
          <w:rFonts w:ascii="Arial" w:hAnsi="Arial" w:cs="Arial"/>
          <w:color w:val="333333"/>
        </w:rPr>
      </w:pPr>
      <w:r>
        <w:rPr>
          <w:rFonts w:ascii="Arial" w:hAnsi="Arial" w:cs="Arial"/>
          <w:color w:val="8f89b3" w:themeColor="accent1"/>
          <w:sz w:val="20"/>
          <w:szCs w:val="20"/>
        </w:rPr>
        <w:t>k = n</w:t>
      </w:r>
    </w:p>
    <w:p>
      <w:pPr>
        <w:spacing w:line="375" w:lineRule="atLeast"/>
        <w:rPr>
          <w:rFonts w:ascii="Arial" w:hAnsi="Arial" w:cs="Arial"/>
          <w:color w:val="333333"/>
        </w:rPr>
      </w:pPr>
      <w:r>
        <w:rPr>
          <w:rFonts w:ascii="Arial" w:hAnsi="Arial" w:cs="Arial"/>
          <w:color w:val="333333"/>
          <w:sz w:val="20"/>
          <w:szCs w:val="20"/>
        </w:rPr>
        <w:t>Σn−1 Σkj Σn−1    j </w:t>
      </w:r>
    </w:p>
    <w:p>
      <w:pPr>
        <w:spacing w:line="550" w:lineRule="auto"/>
        <w:rPr>
          <w:rFonts w:ascii="Arial" w:hAnsi="Arial" w:cs="Arial"/>
          <w:color w:val="333333"/>
        </w:rPr>
      </w:pPr>
      <w:r>
        <w:rPr>
          <w:rFonts w:ascii="Arial" w:hAnsi="Arial" w:cs="Arial"/>
          <w:color w:val="8f89b3" w:themeColor="accent1"/>
          <w:sz w:val="20"/>
          <w:szCs w:val="20"/>
        </w:rPr>
        <w:t>Σn−1 Σkj Σn−1 j </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v  k|qx + </w:t>
      </w:r>
    </w:p>
    <w:p>
      <w:pPr>
        <w:spacing w:line="550" w:lineRule="auto"/>
        <w:rPr>
          <w:rFonts w:ascii="Arial" w:hAnsi="Arial" w:cs="Arial"/>
          <w:color w:val="333333"/>
        </w:rPr>
      </w:pPr>
      <w:r>
        <w:rPr>
          <w:rFonts w:ascii="Arial" w:hAnsi="Arial" w:cs="Arial"/>
          <w:color w:val="8f89b3" w:themeColor="accent1"/>
          <w:sz w:val="20"/>
          <w:szCs w:val="20"/>
        </w:rPr>
        <w:t>v  k|qx + </w:t>
      </w:r>
    </w:p>
    <w:p>
      <w:pPr>
        <w:spacing w:line="375" w:lineRule="atLeast"/>
        <w:rPr>
          <w:rFonts w:ascii="Arial" w:hAnsi="Arial" w:cs="Arial"/>
          <w:color w:val="333333"/>
        </w:rPr>
      </w:pPr>
      <w:r>
        <w:rPr>
          <w:rFonts w:ascii="Arial" w:hAnsi="Arial" w:cs="Arial"/>
          <w:color w:val="333333"/>
          <w:sz w:val="20"/>
          <w:szCs w:val="20"/>
        </w:rPr>
        <w:t>v  npx</w:t>
      </w:r>
    </w:p>
    <w:p>
      <w:pPr>
        <w:spacing w:line="550" w:lineRule="auto"/>
        <w:rPr>
          <w:rFonts w:ascii="Arial" w:hAnsi="Arial" w:cs="Arial"/>
          <w:color w:val="333333"/>
        </w:rPr>
      </w:pPr>
      <w:r>
        <w:rPr>
          <w:rFonts w:ascii="Arial" w:hAnsi="Arial" w:cs="Arial"/>
          <w:color w:val="8f89b3" w:themeColor="accent1"/>
          <w:sz w:val="20"/>
          <w:szCs w:val="20"/>
        </w:rPr>
        <w:t>v  npx</w:t>
      </w:r>
    </w:p>
    <w:p>
      <w:pPr>
        <w:spacing w:line="375" w:lineRule="atLeast"/>
        <w:rPr>
          <w:rFonts w:ascii="Arial" w:hAnsi="Arial" w:cs="Arial"/>
          <w:color w:val="333333"/>
        </w:rPr>
      </w:pPr>
      <w:r>
        <w:rPr>
          <w:rFonts w:ascii="Arial" w:hAnsi="Arial" w:cs="Arial"/>
          <w:color w:val="333333"/>
          <w:sz w:val="20"/>
          <w:szCs w:val="20"/>
        </w:rPr>
        <w:t>Σn−1 Σn−1</w:t>
      </w:r>
    </w:p>
    <w:p>
      <w:pPr>
        <w:spacing w:line="550" w:lineRule="auto"/>
        <w:rPr>
          <w:rFonts w:ascii="Arial" w:hAnsi="Arial" w:cs="Arial"/>
          <w:color w:val="333333"/>
        </w:rPr>
      </w:pPr>
      <w:r>
        <w:rPr>
          <w:rFonts w:ascii="Arial" w:hAnsi="Arial" w:cs="Arial"/>
          <w:color w:val="8f89b3" w:themeColor="accent1"/>
          <w:sz w:val="20"/>
          <w:szCs w:val="20"/>
        </w:rPr>
        <w:t>Σn−1 Σn−1</w:t>
      </w:r>
    </w:p>
    <w:p>
      <w:pPr>
        <w:spacing w:line="375" w:lineRule="atLeast"/>
        <w:rPr>
          <w:rFonts w:ascii="Arial" w:hAnsi="Arial" w:cs="Arial"/>
          <w:color w:val="333333"/>
        </w:rPr>
      </w:pPr>
      <w:r>
        <w:rPr>
          <w:rFonts w:ascii="Arial" w:hAnsi="Arial" w:cs="Arial"/>
          <w:color w:val="333333"/>
          <w:sz w:val="20"/>
          <w:szCs w:val="20"/>
        </w:rPr>
        <w:t>k|qx  + npx  v j</w:t>
      </w:r>
    </w:p>
    <w:p>
      <w:pPr>
        <w:spacing w:line="550" w:lineRule="auto"/>
        <w:rPr>
          <w:rFonts w:ascii="Arial" w:hAnsi="Arial" w:cs="Arial"/>
          <w:color w:val="333333"/>
        </w:rPr>
      </w:pPr>
      <w:r>
        <w:rPr>
          <w:rFonts w:ascii="Arial" w:hAnsi="Arial" w:cs="Arial"/>
          <w:color w:val="8f89b3" w:themeColor="accent1"/>
          <w:sz w:val="20"/>
          <w:szCs w:val="20"/>
        </w:rPr>
        <w:t>k|qx + npx  v j</w:t>
      </w:r>
    </w:p>
    <w:p>
      <w:pPr>
        <w:spacing w:line="375" w:lineRule="atLeast"/>
        <w:rPr>
          <w:rFonts w:ascii="Arial" w:hAnsi="Arial" w:cs="Arial"/>
          <w:color w:val="333333"/>
        </w:rPr>
      </w:pPr>
      <w:r>
        <w:rPr>
          <w:rFonts w:ascii="Arial" w:hAnsi="Arial" w:cs="Arial"/>
          <w:color w:val="333333"/>
          <w:sz w:val="20"/>
          <w:szCs w:val="20"/>
        </w:rPr>
        <w:t>j =0k =j</w:t>
      </w:r>
    </w:p>
    <w:p>
      <w:pPr>
        <w:spacing w:line="550" w:lineRule="auto"/>
        <w:rPr>
          <w:rFonts w:ascii="Arial" w:hAnsi="Arial" w:cs="Arial"/>
          <w:color w:val="333333"/>
        </w:rPr>
      </w:pPr>
      <w:r>
        <w:rPr>
          <w:rFonts w:ascii="Arial" w:hAnsi="Arial" w:cs="Arial"/>
          <w:color w:val="8f89b3" w:themeColor="accent1"/>
          <w:sz w:val="20"/>
          <w:szCs w:val="20"/>
        </w:rPr>
        <w:t>j =0k =j</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n−1</w:t>
      </w:r>
    </w:p>
    <w:p>
      <w:pPr>
        <w:spacing w:line="550" w:lineRule="auto"/>
        <w:rPr>
          <w:rFonts w:ascii="Arial" w:hAnsi="Arial" w:cs="Arial"/>
          <w:color w:val="333333"/>
        </w:rPr>
      </w:pPr>
      <w:r>
        <w:rPr>
          <w:rFonts w:ascii="Arial" w:hAnsi="Arial" w:cs="Arial"/>
          <w:color w:val="8f89b3" w:themeColor="accent1"/>
          <w:sz w:val="20"/>
          <w:szCs w:val="20"/>
        </w:rPr>
        <w:t>n-1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=j px v j j =0</w:t>
      </w:r>
    </w:p>
    <w:p>
      <w:pPr>
        <w:spacing w:line="550" w:lineRule="auto"/>
        <w:rPr>
          <w:rFonts w:ascii="Arial" w:hAnsi="Arial" w:cs="Arial"/>
          <w:color w:val="333333"/>
        </w:rPr>
      </w:pPr>
      <w:r>
        <w:rPr>
          <w:rFonts w:ascii="Arial" w:hAnsi="Arial" w:cs="Arial"/>
          <w:color w:val="8f89b3" w:themeColor="accent1"/>
          <w:sz w:val="20"/>
          <w:szCs w:val="20"/>
        </w:rPr>
        <w:t>=j 像素 v j j =0</w:t>
      </w:r>
    </w:p>
    <w:p>
      <w:pPr>
        <w:spacing w:line="375" w:lineRule="atLeast"/>
        <w:rPr>
          <w:rFonts w:ascii="Arial" w:hAnsi="Arial" w:cs="Arial"/>
          <w:color w:val="333333"/>
        </w:rPr>
      </w:pPr>
      <w:r>
        <w:rPr>
          <w:rFonts w:ascii="Arial" w:hAnsi="Arial" w:cs="Arial"/>
          <w:color w:val="333333"/>
          <w:sz w:val="20"/>
          <w:szCs w:val="20"/>
        </w:rPr>
        <w:t>EPV of temporary annuity-due is a similar result to whole life annuity due where the EPV is∞j =0 j px v j , but with payments only continuing up to time n − 1.</w:t>
      </w:r>
    </w:p>
    <w:p>
      <w:pPr>
        <w:spacing w:line="550" w:lineRule="auto"/>
        <w:rPr>
          <w:rFonts w:ascii="Arial" w:hAnsi="Arial" w:cs="Arial"/>
          <w:color w:val="333333"/>
        </w:rPr>
      </w:pPr>
      <w:r>
        <w:rPr>
          <w:rFonts w:ascii="Arial" w:hAnsi="Arial" w:cs="Arial"/>
          <w:color w:val="8f89b3" w:themeColor="accent1"/>
          <w:sz w:val="20"/>
          <w:szCs w:val="20"/>
        </w:rPr>
        <w:t>临时年金到期的 EPV 与终生年金到期的结果相似，其中 EPV 为∞j =0 j px v j ，但付款仅持续到时间 n - 1。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Note: a¨x :n  − ax:n /= 1 unlike whole life annuties where</w:t>
      </w:r>
    </w:p>
    <w:p>
      <w:pPr>
        <w:spacing w:line="550" w:lineRule="auto"/>
        <w:rPr>
          <w:rFonts w:ascii="Arial" w:hAnsi="Arial" w:cs="Arial"/>
          <w:color w:val="333333"/>
        </w:rPr>
      </w:pPr>
      <w:r>
        <w:rPr>
          <w:rFonts w:ascii="Arial" w:hAnsi="Arial" w:cs="Arial"/>
          <w:color w:val="8f89b3" w:themeColor="accent1"/>
          <w:sz w:val="20"/>
          <w:szCs w:val="20"/>
        </w:rPr>
        <w:t>注意： a¨x :n − ax:n /= 1 不像终身年金</w:t>
      </w:r>
    </w:p>
    <w:p>
      <w:pPr>
        <w:spacing w:line="375" w:lineRule="atLeast"/>
        <w:rPr>
          <w:rFonts w:ascii="Arial" w:hAnsi="Arial" w:cs="Arial"/>
          <w:color w:val="333333"/>
        </w:rPr>
      </w:pPr>
      <w:r>
        <w:rPr>
          <w:rFonts w:ascii="Arial" w:hAnsi="Arial" w:cs="Arial"/>
          <w:color w:val="333333"/>
          <w:sz w:val="20"/>
          <w:szCs w:val="20"/>
        </w:rPr>
        <w:t>a¨x  − ax = 1.</w:t>
      </w:r>
    </w:p>
    <w:p>
      <w:pPr>
        <w:spacing w:line="550" w:lineRule="auto"/>
        <w:rPr>
          <w:rFonts w:ascii="Arial" w:hAnsi="Arial" w:cs="Arial"/>
          <w:color w:val="333333"/>
        </w:rPr>
      </w:pPr>
      <w:r>
        <w:rPr>
          <w:rFonts w:ascii="Arial" w:hAnsi="Arial" w:cs="Arial"/>
          <w:color w:val="8f89b3" w:themeColor="accent1"/>
          <w:sz w:val="20"/>
          <w:szCs w:val="20"/>
        </w:rPr>
        <w:t>a¨x - ax = 1。</w:t>
      </w:r>
    </w:p>
    <w:p>
      <w:pPr>
        <w:spacing w:line="375" w:lineRule="atLeast"/>
        <w:rPr>
          <w:rFonts w:ascii="Arial" w:hAnsi="Arial" w:cs="Arial"/>
          <w:color w:val="333333"/>
        </w:rPr>
      </w:pPr>
      <w:r>
        <w:rPr>
          <w:rFonts w:ascii="Arial" w:hAnsi="Arial" w:cs="Arial"/>
          <w:color w:val="333333"/>
          <w:sz w:val="20"/>
          <w:szCs w:val="20"/>
        </w:rPr>
        <w:t>A relationship which holds is a¨x :n+1  − ax:n = 1. (See tutorial questions).</w:t>
      </w:r>
    </w:p>
    <w:p>
      <w:pPr>
        <w:spacing w:line="550" w:lineRule="auto"/>
        <w:rPr>
          <w:rFonts w:ascii="Arial" w:hAnsi="Arial" w:cs="Arial"/>
          <w:color w:val="333333"/>
        </w:rPr>
      </w:pPr>
      <w:r>
        <w:rPr>
          <w:rFonts w:ascii="Arial" w:hAnsi="Arial" w:cs="Arial"/>
          <w:color w:val="8f89b3" w:themeColor="accent1"/>
          <w:sz w:val="20"/>
          <w:szCs w:val="20"/>
        </w:rPr>
        <w:t>一个成立的关系是 a¨x :n+1 − ax:n = 1。（见教程问题）。</w:t>
      </w:r>
    </w:p>
    <w:p>
      <w:pPr>
        <w:spacing w:line="375" w:lineRule="atLeast"/>
        <w:rPr>
          <w:rFonts w:ascii="Arial" w:hAnsi="Arial" w:cs="Arial"/>
          <w:color w:val="333333"/>
        </w:rPr>
      </w:pPr>
      <w:r>
        <w:rPr>
          <w:rFonts w:ascii="Arial" w:hAnsi="Arial" w:cs="Arial"/>
          <w:color w:val="333333"/>
          <w:sz w:val="20"/>
          <w:szCs w:val="20"/>
        </w:rPr>
        <w:t>Example A 35 year old male purchases an endowment assurance with a term of 30 years. The premiums for the policy are payable annually in advance while the policy is in force, and each premium is $2, 500. Calculate the expected present value of the premiums paid, using the Victoria ABS Mortality Tables. Solution</w:t>
      </w:r>
    </w:p>
    <w:p>
      <w:pPr>
        <w:spacing w:line="550" w:lineRule="auto"/>
        <w:rPr>
          <w:rFonts w:ascii="Arial" w:hAnsi="Arial" w:cs="Arial"/>
          <w:color w:val="333333"/>
        </w:rPr>
      </w:pPr>
      <w:r>
        <w:rPr>
          <w:rFonts w:ascii="Arial" w:hAnsi="Arial" w:cs="Arial"/>
          <w:color w:val="8f89b3" w:themeColor="accent1"/>
          <w:sz w:val="20"/>
          <w:szCs w:val="20"/>
        </w:rPr>
        <w:t>示例 一名 35 岁的男性购买了一份为期 30 年的养老保险。保单的保费在保单生效期间每年提前支付，每笔保费为 2 美元，500 美元。使用维多利亚 ABS 死亡率表计算已付保费的预期现值。解决方案</w:t>
      </w:r>
    </w:p>
    <w:p>
      <w:pPr>
        <w:spacing w:line="375" w:lineRule="atLeast"/>
        <w:rPr>
          <w:rFonts w:ascii="Arial" w:hAnsi="Arial" w:cs="Arial"/>
          <w:color w:val="333333"/>
        </w:rPr>
      </w:pPr>
      <w:r>
        <w:rPr>
          <w:rFonts w:ascii="Arial" w:hAnsi="Arial" w:cs="Arial"/>
          <w:color w:val="333333"/>
          <w:sz w:val="20"/>
          <w:szCs w:val="20"/>
        </w:rPr>
        <w:t>Note: this question is about the present value of the premiums paid for the endowment assurance, and not the present value of the endowment assurance itself. The premiums paid are like a temporary immediate annuity-due, with a term of 30 years.</w:t>
      </w:r>
    </w:p>
    <w:p>
      <w:pPr>
        <w:spacing w:line="550" w:lineRule="auto"/>
        <w:rPr>
          <w:rFonts w:ascii="Arial" w:hAnsi="Arial" w:cs="Arial"/>
          <w:color w:val="333333"/>
        </w:rPr>
      </w:pPr>
      <w:r>
        <w:rPr>
          <w:rFonts w:ascii="Arial" w:hAnsi="Arial" w:cs="Arial"/>
          <w:color w:val="8f89b3" w:themeColor="accent1"/>
          <w:sz w:val="20"/>
          <w:szCs w:val="20"/>
        </w:rPr>
        <w:t>注意：这个问题是关于为养老保险支付的保费的现值，而不是养老保险本身的现值。所支付的保费就像临时的即时年金到期，期限为 30 年。</w:t>
      </w:r>
    </w:p>
    <w:p>
      <w:pPr>
        <w:spacing w:line="375" w:lineRule="atLeast"/>
        <w:rPr>
          <w:rFonts w:ascii="Arial" w:hAnsi="Arial" w:cs="Arial"/>
          <w:color w:val="333333"/>
        </w:rPr>
      </w:pPr>
      <w:r>
        <w:rPr>
          <w:rFonts w:ascii="Arial" w:hAnsi="Arial" w:cs="Arial"/>
          <w:color w:val="333333"/>
          <w:sz w:val="20"/>
          <w:szCs w:val="20"/>
        </w:rPr>
        <w:t>See lecture work book in the sheet</w:t>
      </w:r>
    </w:p>
    <w:p>
      <w:pPr>
        <w:spacing w:line="550" w:lineRule="auto"/>
        <w:rPr>
          <w:rFonts w:ascii="Arial" w:hAnsi="Arial" w:cs="Arial"/>
          <w:color w:val="333333"/>
        </w:rPr>
      </w:pPr>
      <w:r>
        <w:rPr>
          <w:rFonts w:ascii="Arial" w:hAnsi="Arial" w:cs="Arial"/>
          <w:color w:val="8f89b3" w:themeColor="accent1"/>
          <w:sz w:val="20"/>
          <w:szCs w:val="20"/>
        </w:rPr>
        <w:t>请参阅工作表中的讲座工作簿</w:t>
      </w:r>
    </w:p>
    <w:p>
      <w:pPr>
        <w:spacing w:line="375" w:lineRule="atLeast"/>
        <w:rPr>
          <w:rFonts w:ascii="Arial" w:hAnsi="Arial" w:cs="Arial"/>
          <w:color w:val="333333"/>
        </w:rPr>
      </w:pPr>
      <w:r>
        <w:rPr>
          <w:rFonts w:ascii="Arial" w:hAnsi="Arial" w:cs="Arial"/>
          <w:color w:val="333333"/>
          <w:sz w:val="20"/>
          <w:szCs w:val="20"/>
        </w:rPr>
        <w:t>“TemporaryAnnuityDueExample”; a¨35:30  is calculated via the</w:t>
      </w:r>
    </w:p>
    <w:p>
      <w:pPr>
        <w:spacing w:line="550" w:lineRule="auto"/>
        <w:rPr>
          <w:rFonts w:ascii="Arial" w:hAnsi="Arial" w:cs="Arial"/>
          <w:color w:val="333333"/>
        </w:rPr>
      </w:pPr>
      <w:r>
        <w:rPr>
          <w:rFonts w:ascii="Arial" w:hAnsi="Arial" w:cs="Arial"/>
          <w:color w:val="8f89b3" w:themeColor="accent1"/>
          <w:sz w:val="20"/>
          <w:szCs w:val="20"/>
        </w:rPr>
        <w:t>“临时年金到期示例”； a¨35:30 是通过计算</w:t>
      </w:r>
    </w:p>
    <w:p>
      <w:pPr>
        <w:spacing w:line="375" w:lineRule="atLeast"/>
        <w:rPr>
          <w:rFonts w:ascii="Arial" w:hAnsi="Arial" w:cs="Arial"/>
          <w:color w:val="333333"/>
        </w:rPr>
      </w:pPr>
      <w:r>
        <w:rPr>
          <w:rFonts w:ascii="Arial" w:hAnsi="Arial" w:cs="Arial"/>
          <w:color w:val="333333"/>
          <w:sz w:val="20"/>
          <w:szCs w:val="20"/>
        </w:rPr>
        <w:t>formula Σ29 j p35v j to give 17.6254. Then</w:t>
      </w:r>
    </w:p>
    <w:p>
      <w:pPr>
        <w:spacing w:line="550" w:lineRule="auto"/>
        <w:rPr>
          <w:rFonts w:ascii="Arial" w:hAnsi="Arial" w:cs="Arial"/>
          <w:color w:val="333333"/>
        </w:rPr>
      </w:pPr>
      <w:r>
        <w:rPr>
          <w:rFonts w:ascii="Arial" w:hAnsi="Arial" w:cs="Arial"/>
          <w:color w:val="8f89b3" w:themeColor="accent1"/>
          <w:sz w:val="20"/>
          <w:szCs w:val="20"/>
        </w:rPr>
        <w:t>公式 Σ29 j p35v j 给出 17.6254。然后</w:t>
      </w:r>
    </w:p>
    <w:p>
      <w:pPr>
        <w:spacing w:line="375" w:lineRule="atLeast"/>
        <w:rPr>
          <w:rFonts w:ascii="Arial" w:hAnsi="Arial" w:cs="Arial"/>
          <w:color w:val="333333"/>
        </w:rPr>
      </w:pPr>
      <w:r>
        <w:rPr>
          <w:rFonts w:ascii="Arial" w:hAnsi="Arial" w:cs="Arial"/>
          <w:color w:val="333333"/>
          <w:sz w:val="20"/>
          <w:szCs w:val="20"/>
        </w:rPr>
        <w:t>j =0</w:t>
      </w:r>
    </w:p>
    <w:p>
      <w:pPr>
        <w:spacing w:line="550" w:lineRule="auto"/>
        <w:rPr>
          <w:rFonts w:ascii="Arial" w:hAnsi="Arial" w:cs="Arial"/>
          <w:color w:val="333333"/>
        </w:rPr>
      </w:pPr>
      <w:r>
        <w:rPr>
          <w:rFonts w:ascii="Arial" w:hAnsi="Arial" w:cs="Arial"/>
          <w:color w:val="8f89b3" w:themeColor="accent1"/>
          <w:sz w:val="20"/>
          <w:szCs w:val="20"/>
        </w:rPr>
        <w:t>j =0</w:t>
      </w:r>
    </w:p>
    <w:p>
      <w:pPr>
        <w:spacing w:line="375" w:lineRule="atLeast"/>
        <w:rPr>
          <w:rFonts w:ascii="Arial" w:hAnsi="Arial" w:cs="Arial"/>
          <w:color w:val="333333"/>
        </w:rPr>
      </w:pPr>
      <w:r>
        <w:rPr>
          <w:rFonts w:ascii="Arial" w:hAnsi="Arial" w:cs="Arial"/>
          <w:color w:val="333333"/>
          <w:sz w:val="20"/>
          <w:szCs w:val="20"/>
        </w:rPr>
        <w:t>2500a¨35:30  = 2500 × 17.6254 = $44, 063.51</w:t>
      </w:r>
    </w:p>
    <w:p>
      <w:pPr>
        <w:spacing w:line="550" w:lineRule="auto"/>
        <w:rPr>
          <w:rFonts w:ascii="Arial" w:hAnsi="Arial" w:cs="Arial"/>
          <w:color w:val="333333"/>
        </w:rPr>
      </w:pPr>
      <w:r>
        <w:rPr>
          <w:rFonts w:ascii="Arial" w:hAnsi="Arial" w:cs="Arial"/>
          <w:color w:val="8f89b3" w:themeColor="accent1"/>
          <w:sz w:val="20"/>
          <w:szCs w:val="20"/>
        </w:rPr>
        <w:t>2500a¨35:30  = 2500 × 17.6254 = $44, 063.51</w:t>
      </w:r>
    </w:p>
    <w:p>
      <w:pPr>
        <w:spacing w:line="375" w:lineRule="atLeast"/>
        <w:rPr>
          <w:rFonts w:ascii="Arial" w:hAnsi="Arial" w:cs="Arial"/>
          <w:color w:val="333333"/>
        </w:rPr>
      </w:pPr>
      <w:r>
        <w:rPr>
          <w:rFonts w:ascii="Arial" w:hAnsi="Arial" w:cs="Arial"/>
          <w:color w:val="333333"/>
          <w:sz w:val="20"/>
          <w:szCs w:val="20"/>
        </w:rPr>
        <w:t>n</w:t>
      </w:r>
    </w:p>
    <w:p>
      <w:pPr>
        <w:spacing w:line="550" w:lineRule="auto"/>
        <w:rPr>
          <w:rFonts w:ascii="Arial" w:hAnsi="Arial" w:cs="Arial"/>
          <w:color w:val="333333"/>
        </w:rPr>
      </w:pPr>
      <w:r>
        <w:rPr>
          <w:rFonts w:ascii="Arial" w:hAnsi="Arial" w:cs="Arial"/>
          <w:color w:val="8f89b3" w:themeColor="accent1"/>
          <w:sz w:val="20"/>
          <w:szCs w:val="20"/>
        </w:rPr>
        <w:t>n</w:t>
      </w:r>
    </w:p>
    <w:p>
      <w:pPr>
        <w:spacing w:line="375" w:lineRule="atLeast"/>
        <w:rPr>
          <w:rFonts w:ascii="Arial" w:hAnsi="Arial" w:cs="Arial"/>
          <w:color w:val="333333"/>
        </w:rPr>
      </w:pPr>
      <w:r>
        <w:rPr>
          <w:rFonts w:ascii="Arial" w:hAnsi="Arial" w:cs="Arial"/>
          <w:color w:val="333333"/>
          <w:sz w:val="20"/>
          <w:szCs w:val="20"/>
        </w:rPr>
        <w:t>Note that since a¨n  = 1−v  , we have</w:t>
      </w:r>
    </w:p>
    <w:p>
      <w:pPr>
        <w:spacing w:line="550" w:lineRule="auto"/>
        <w:rPr>
          <w:rFonts w:ascii="Arial" w:hAnsi="Arial" w:cs="Arial"/>
          <w:color w:val="333333"/>
        </w:rPr>
      </w:pPr>
      <w:r>
        <w:rPr>
          <w:rFonts w:ascii="Arial" w:hAnsi="Arial" w:cs="Arial"/>
          <w:color w:val="8f89b3" w:themeColor="accent1"/>
          <w:sz w:val="20"/>
          <w:szCs w:val="20"/>
        </w:rPr>
        <w:t>请注意，由于 a¨n = 1−v ，我们有</w:t>
      </w:r>
    </w:p>
    <w:p>
      <w:pPr>
        <w:spacing w:line="375" w:lineRule="atLeast"/>
        <w:rPr>
          <w:rFonts w:ascii="Arial" w:hAnsi="Arial" w:cs="Arial"/>
          <w:color w:val="333333"/>
        </w:rPr>
      </w:pPr>
      <w:r>
        <w:rPr>
          <w:rFonts w:ascii="Arial" w:hAnsi="Arial" w:cs="Arial"/>
          <w:color w:val="333333"/>
          <w:sz w:val="20"/>
          <w:szCs w:val="20"/>
        </w:rPr>
        <w:t>d</w:t>
      </w:r>
    </w:p>
    <w:p>
      <w:pPr>
        <w:spacing w:line="550" w:lineRule="auto"/>
        <w:rPr>
          <w:rFonts w:ascii="Arial" w:hAnsi="Arial" w:cs="Arial"/>
          <w:color w:val="333333"/>
        </w:rPr>
      </w:pPr>
      <w:r>
        <w:rPr>
          <w:rFonts w:ascii="Arial" w:hAnsi="Arial" w:cs="Arial"/>
          <w:color w:val="8f89b3" w:themeColor="accent1"/>
          <w:sz w:val="20"/>
          <w:szCs w:val="20"/>
        </w:rPr>
        <w:t>d</w:t>
      </w:r>
    </w:p>
    <w:p>
      <w:pPr>
        <w:spacing w:line="375" w:lineRule="atLeast"/>
        <w:rPr>
          <w:rFonts w:ascii="Arial" w:hAnsi="Arial" w:cs="Arial"/>
          <w:color w:val="333333"/>
        </w:rPr>
      </w:pPr>
      <w:r>
        <w:rPr>
          <w:rFonts w:ascii="Arial" w:hAnsi="Arial" w:cs="Arial"/>
          <w:color w:val="333333"/>
          <w:sz w:val="20"/>
          <w:szCs w:val="20"/>
        </w:rPr>
        <w:t>1 − v min{Kx +1,n}</w:t>
      </w:r>
    </w:p>
    <w:p>
      <w:pPr>
        <w:spacing w:line="550" w:lineRule="auto"/>
        <w:rPr>
          <w:rFonts w:ascii="Arial" w:hAnsi="Arial" w:cs="Arial"/>
          <w:color w:val="333333"/>
        </w:rPr>
      </w:pPr>
      <w:r>
        <w:rPr>
          <w:rFonts w:ascii="Arial" w:hAnsi="Arial" w:cs="Arial"/>
          <w:color w:val="8f89b3" w:themeColor="accent1"/>
          <w:sz w:val="20"/>
          <w:szCs w:val="20"/>
        </w:rPr>
        <w:t>1 − v min{Kx +1,n}</w:t>
      </w:r>
    </w:p>
    <w:p>
      <w:pPr>
        <w:spacing w:line="375" w:lineRule="atLeast"/>
        <w:rPr>
          <w:rFonts w:ascii="Arial" w:hAnsi="Arial" w:cs="Arial"/>
          <w:color w:val="333333"/>
        </w:rPr>
      </w:pPr>
      <w:r>
        <w:rPr>
          <w:rFonts w:ascii="Arial" w:hAnsi="Arial" w:cs="Arial"/>
          <w:color w:val="333333"/>
          <w:sz w:val="20"/>
          <w:szCs w:val="20"/>
        </w:rPr>
        <w:t>var{a¨min{Kx +1,n} }   =   var{d}</w:t>
      </w:r>
    </w:p>
    <w:p>
      <w:pPr>
        <w:spacing w:line="550" w:lineRule="auto"/>
        <w:rPr>
          <w:rFonts w:ascii="Arial" w:hAnsi="Arial" w:cs="Arial"/>
          <w:color w:val="333333"/>
        </w:rPr>
      </w:pPr>
      <w:r>
        <w:rPr>
          <w:rFonts w:ascii="Arial" w:hAnsi="Arial" w:cs="Arial"/>
          <w:color w:val="8f89b3" w:themeColor="accent1"/>
          <w:sz w:val="20"/>
          <w:szCs w:val="20"/>
        </w:rPr>
        <w:t>var{amin{Kx +1,n} } = var{d}</w:t>
      </w:r>
    </w:p>
    <w:p>
      <w:pPr>
        <w:spacing w:line="375" w:lineRule="atLeast"/>
        <w:rPr>
          <w:rFonts w:ascii="Arial" w:hAnsi="Arial" w:cs="Arial"/>
          <w:color w:val="333333"/>
        </w:rPr>
      </w:pPr>
      <w:r>
        <w:rPr>
          <w:rFonts w:ascii="Arial" w:hAnsi="Arial" w:cs="Arial"/>
          <w:color w:val="333333"/>
          <w:sz w:val="20"/>
          <w:szCs w:val="20"/>
        </w:rPr>
        <w:t>=1 var{v min{Kx +1,n}}</w:t>
      </w:r>
    </w:p>
    <w:p>
      <w:pPr>
        <w:spacing w:line="550" w:lineRule="auto"/>
        <w:rPr>
          <w:rFonts w:ascii="Arial" w:hAnsi="Arial" w:cs="Arial"/>
          <w:color w:val="333333"/>
        </w:rPr>
      </w:pPr>
      <w:r>
        <w:rPr>
          <w:rFonts w:ascii="Arial" w:hAnsi="Arial" w:cs="Arial"/>
          <w:color w:val="8f89b3" w:themeColor="accent1"/>
          <w:sz w:val="20"/>
          <w:szCs w:val="20"/>
        </w:rPr>
        <w:t>=1 var{v min{Kx +1,n}}</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=1    2Ax n − (Ax n )2 </w:t>
      </w:r>
    </w:p>
    <w:p>
      <w:pPr>
        <w:spacing w:line="550" w:lineRule="auto"/>
        <w:rPr>
          <w:rFonts w:ascii="Arial" w:hAnsi="Arial" w:cs="Arial"/>
          <w:color w:val="333333"/>
        </w:rPr>
      </w:pPr>
      <w:r>
        <w:rPr>
          <w:rFonts w:ascii="Arial" w:hAnsi="Arial" w:cs="Arial"/>
          <w:color w:val="8f89b3" w:themeColor="accent1"/>
          <w:sz w:val="20"/>
          <w:szCs w:val="20"/>
        </w:rPr>
        <w:t>=1 2Ax n - (Ax n )2</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The very last line uses the result for the variance of an endowment assurance.</w:t>
      </w:r>
    </w:p>
    <w:p>
      <w:pPr>
        <w:spacing w:line="550" w:lineRule="auto"/>
        <w:rPr>
          <w:rFonts w:ascii="Arial" w:hAnsi="Arial" w:cs="Arial"/>
          <w:color w:val="333333"/>
        </w:rPr>
      </w:pPr>
      <w:r>
        <w:rPr>
          <w:rFonts w:ascii="Arial" w:hAnsi="Arial" w:cs="Arial"/>
          <w:color w:val="8f89b3" w:themeColor="accent1"/>
          <w:sz w:val="20"/>
          <w:szCs w:val="20"/>
        </w:rPr>
        <w:t>最后一行将结果用于捐赠保证的方差。</w:t>
      </w:r>
    </w:p>
    <w:p>
      <w:pPr>
        <w:spacing w:line="375" w:lineRule="atLeast"/>
        <w:rPr>
          <w:rFonts w:ascii="Arial" w:hAnsi="Arial" w:cs="Arial"/>
          <w:color w:val="333333"/>
        </w:rPr>
      </w:pPr>
      <w:r>
        <w:rPr>
          <w:rFonts w:ascii="Arial" w:hAnsi="Arial" w:cs="Arial"/>
          <w:color w:val="333333"/>
          <w:sz w:val="20"/>
          <w:szCs w:val="20"/>
        </w:rPr>
        <w:t>Note that this now allows us to derive the previously stated result for the variance of a temporary annuity in arrears. Since ax:n = a¨x :n+1  − 1, replacing n with min{Kx , n} gives:</w:t>
      </w:r>
    </w:p>
    <w:p>
      <w:pPr>
        <w:spacing w:line="550" w:lineRule="auto"/>
        <w:rPr>
          <w:rFonts w:ascii="Arial" w:hAnsi="Arial" w:cs="Arial"/>
          <w:color w:val="333333"/>
        </w:rPr>
      </w:pPr>
      <w:r>
        <w:rPr>
          <w:rFonts w:ascii="Arial" w:hAnsi="Arial" w:cs="Arial"/>
          <w:color w:val="8f89b3" w:themeColor="accent1"/>
          <w:sz w:val="20"/>
          <w:szCs w:val="20"/>
        </w:rPr>
        <w:t>请注意，这现在允许我们推导出先前所述的拖欠临时年金方差的结果。由于 ax:n = a¨x :n+1 − 1，将 n 替换为 min{Kx , n} 给出：</w:t>
      </w:r>
    </w:p>
    <w:p>
      <w:pPr>
        <w:spacing w:line="375" w:lineRule="atLeast"/>
        <w:rPr>
          <w:rFonts w:ascii="Arial" w:hAnsi="Arial" w:cs="Arial"/>
          <w:color w:val="333333"/>
        </w:rPr>
      </w:pPr>
      <w:r>
        <w:rPr>
          <w:rFonts w:ascii="Arial" w:hAnsi="Arial" w:cs="Arial"/>
          <w:color w:val="333333"/>
          <w:sz w:val="20"/>
          <w:szCs w:val="20"/>
        </w:rPr>
        <w:t>var{amin{Kx ,n} }   =   var{a¨min{Kx +1,n+1}  − 1}</w:t>
      </w:r>
    </w:p>
    <w:p>
      <w:pPr>
        <w:spacing w:line="550" w:lineRule="auto"/>
        <w:rPr>
          <w:rFonts w:ascii="Arial" w:hAnsi="Arial" w:cs="Arial"/>
          <w:color w:val="333333"/>
        </w:rPr>
      </w:pPr>
      <w:r>
        <w:rPr>
          <w:rFonts w:ascii="Arial" w:hAnsi="Arial" w:cs="Arial"/>
          <w:color w:val="8f89b3" w:themeColor="accent1"/>
          <w:sz w:val="20"/>
          <w:szCs w:val="20"/>
        </w:rPr>
        <w:t>var{amin{Kx ,n} } = var{amin{Kx +1,n+1} - 1}</w:t>
      </w:r>
    </w:p>
    <w:p>
      <w:pPr>
        <w:spacing w:line="375" w:lineRule="atLeast"/>
        <w:rPr>
          <w:rFonts w:ascii="Arial" w:hAnsi="Arial" w:cs="Arial"/>
          <w:color w:val="333333"/>
        </w:rPr>
      </w:pPr>
      <w:r>
        <w:rPr>
          <w:rFonts w:ascii="Arial" w:hAnsi="Arial" w:cs="Arial"/>
          <w:color w:val="333333"/>
          <w:sz w:val="20"/>
          <w:szCs w:val="20"/>
        </w:rPr>
        <w:t>=   var{a¨min{Kx +1,n+1} }</w:t>
      </w:r>
    </w:p>
    <w:p>
      <w:pPr>
        <w:spacing w:line="550" w:lineRule="auto"/>
        <w:rPr>
          <w:rFonts w:ascii="Arial" w:hAnsi="Arial" w:cs="Arial"/>
          <w:color w:val="333333"/>
        </w:rPr>
      </w:pPr>
      <w:r>
        <w:rPr>
          <w:rFonts w:ascii="Arial" w:hAnsi="Arial" w:cs="Arial"/>
          <w:color w:val="8f89b3" w:themeColor="accent1"/>
          <w:sz w:val="20"/>
          <w:szCs w:val="20"/>
        </w:rPr>
        <w:t>= var{aamin{Kx +1,n+1} }</w:t>
      </w:r>
    </w:p>
    <w:p>
      <w:pPr>
        <w:spacing w:line="375" w:lineRule="atLeast"/>
        <w:rPr>
          <w:rFonts w:ascii="Arial" w:hAnsi="Arial" w:cs="Arial"/>
          <w:color w:val="333333"/>
        </w:rPr>
      </w:pPr>
      <w:r>
        <w:rPr>
          <w:rFonts w:ascii="Arial" w:hAnsi="Arial" w:cs="Arial"/>
          <w:color w:val="333333"/>
          <w:sz w:val="20"/>
          <w:szCs w:val="20"/>
        </w:rPr>
        <w:t>x :n+1</w:t>
      </w:r>
    </w:p>
    <w:p>
      <w:pPr>
        <w:spacing w:line="550" w:lineRule="auto"/>
        <w:rPr>
          <w:rFonts w:ascii="Arial" w:hAnsi="Arial" w:cs="Arial"/>
          <w:color w:val="333333"/>
        </w:rPr>
      </w:pPr>
      <w:r>
        <w:rPr>
          <w:rFonts w:ascii="Arial" w:hAnsi="Arial" w:cs="Arial"/>
          <w:color w:val="8f89b3" w:themeColor="accent1"/>
          <w:sz w:val="20"/>
          <w:szCs w:val="20"/>
        </w:rPr>
        <w:t>x :n+1</w:t>
      </w:r>
    </w:p>
    <w:p>
      <w:pPr>
        <w:spacing w:line="375" w:lineRule="atLeast"/>
        <w:rPr>
          <w:rFonts w:ascii="Arial" w:hAnsi="Arial" w:cs="Arial"/>
          <w:color w:val="333333"/>
        </w:rPr>
      </w:pPr>
      <w:r>
        <w:rPr>
          <w:rFonts w:ascii="Arial" w:hAnsi="Arial" w:cs="Arial"/>
          <w:color w:val="333333"/>
          <w:sz w:val="20"/>
          <w:szCs w:val="20"/>
        </w:rPr>
        <w:t>h=</w:t>
      </w:r>
    </w:p>
    <w:p>
      <w:pPr>
        <w:spacing w:line="550" w:lineRule="auto"/>
        <w:rPr>
          <w:rFonts w:ascii="Arial" w:hAnsi="Arial" w:cs="Arial"/>
          <w:color w:val="333333"/>
        </w:rPr>
      </w:pPr>
      <w:r>
        <w:rPr>
          <w:rFonts w:ascii="Arial" w:hAnsi="Arial" w:cs="Arial"/>
          <w:color w:val="8f89b3" w:themeColor="accent1"/>
          <w:sz w:val="20"/>
          <w:szCs w:val="20"/>
        </w:rPr>
        <w:t>h=</w:t>
      </w:r>
    </w:p>
    <w:p>
      <w:pPr>
        <w:spacing w:line="375" w:lineRule="atLeast"/>
        <w:rPr>
          <w:rFonts w:ascii="Arial" w:hAnsi="Arial" w:cs="Arial"/>
          <w:color w:val="333333"/>
        </w:rPr>
      </w:pPr>
      <w:r>
        <w:rPr>
          <w:rFonts w:ascii="Arial" w:hAnsi="Arial" w:cs="Arial"/>
          <w:color w:val="333333"/>
          <w:sz w:val="20"/>
          <w:szCs w:val="20"/>
        </w:rPr>
        <w:t> 1   2A</w:t>
      </w:r>
    </w:p>
    <w:p>
      <w:pPr>
        <w:spacing w:line="550" w:lineRule="auto"/>
        <w:rPr>
          <w:rFonts w:ascii="Arial" w:hAnsi="Arial" w:cs="Arial"/>
          <w:color w:val="333333"/>
        </w:rPr>
      </w:pPr>
      <w:r>
        <w:rPr>
          <w:rFonts w:ascii="Arial" w:hAnsi="Arial" w:cs="Arial"/>
          <w:color w:val="8f89b3" w:themeColor="accent1"/>
          <w:sz w:val="20"/>
          <w:szCs w:val="20"/>
        </w:rPr>
        <w:t>1 2A</w:t>
      </w:r>
    </w:p>
    <w:p>
      <w:pPr>
        <w:spacing w:line="375" w:lineRule="atLeast"/>
        <w:rPr>
          <w:rFonts w:ascii="Arial" w:hAnsi="Arial" w:cs="Arial"/>
          <w:color w:val="333333"/>
        </w:rPr>
      </w:pPr>
      <w:r>
        <w:rPr>
          <w:rFonts w:ascii="Arial" w:hAnsi="Arial" w:cs="Arial"/>
          <w:color w:val="333333"/>
          <w:sz w:val="20"/>
          <w:szCs w:val="20"/>
        </w:rPr>
        <w:t>x :n+1</w:t>
      </w:r>
    </w:p>
    <w:p>
      <w:pPr>
        <w:spacing w:line="550" w:lineRule="auto"/>
        <w:rPr>
          <w:rFonts w:ascii="Arial" w:hAnsi="Arial" w:cs="Arial"/>
          <w:color w:val="333333"/>
        </w:rPr>
      </w:pPr>
      <w:r>
        <w:rPr>
          <w:rFonts w:ascii="Arial" w:hAnsi="Arial" w:cs="Arial"/>
          <w:color w:val="8f89b3" w:themeColor="accent1"/>
          <w:sz w:val="20"/>
          <w:szCs w:val="20"/>
        </w:rPr>
        <w:t>x :n+1</w:t>
      </w:r>
    </w:p>
    <w:p>
      <w:pPr>
        <w:spacing w:line="375" w:lineRule="atLeast"/>
        <w:rPr>
          <w:rFonts w:ascii="Arial" w:hAnsi="Arial" w:cs="Arial"/>
          <w:color w:val="333333"/>
        </w:rPr>
      </w:pPr>
      <w:r>
        <w:rPr>
          <w:rFonts w:ascii="Arial" w:hAnsi="Arial" w:cs="Arial"/>
          <w:color w:val="333333"/>
          <w:sz w:val="20"/>
          <w:szCs w:val="20"/>
        </w:rPr>
        <w:t>d 2</w:t>
      </w:r>
    </w:p>
    <w:p>
      <w:pPr>
        <w:spacing w:line="550" w:lineRule="auto"/>
        <w:rPr>
          <w:rFonts w:ascii="Arial" w:hAnsi="Arial" w:cs="Arial"/>
          <w:color w:val="333333"/>
        </w:rPr>
      </w:pPr>
      <w:r>
        <w:rPr>
          <w:rFonts w:ascii="Arial" w:hAnsi="Arial" w:cs="Arial"/>
          <w:color w:val="8f89b3" w:themeColor="accent1"/>
          <w:sz w:val="20"/>
          <w:szCs w:val="20"/>
        </w:rPr>
        <w:t>d 2</w:t>
      </w:r>
    </w:p>
    <w:p>
      <w:pPr>
        <w:spacing w:line="375" w:lineRule="atLeast"/>
        <w:rPr>
          <w:rFonts w:ascii="Arial" w:hAnsi="Arial" w:cs="Arial"/>
          <w:color w:val="333333"/>
        </w:rPr>
      </w:pPr>
      <w:r>
        <w:rPr>
          <w:rFonts w:ascii="Arial" w:hAnsi="Arial" w:cs="Arial"/>
          <w:color w:val="333333"/>
          <w:sz w:val="20"/>
          <w:szCs w:val="20"/>
        </w:rPr>
        <w:t>— (A</w:t>
      </w:r>
    </w:p>
    <w:p>
      <w:pPr>
        <w:spacing w:line="550" w:lineRule="auto"/>
        <w:rPr>
          <w:rFonts w:ascii="Arial" w:hAnsi="Arial" w:cs="Arial"/>
          <w:color w:val="333333"/>
        </w:rPr>
      </w:pPr>
      <w:r>
        <w:rPr>
          <w:rFonts w:ascii="Arial" w:hAnsi="Arial" w:cs="Arial"/>
          <w:color w:val="8f89b3" w:themeColor="accent1"/>
          <w:sz w:val="20"/>
          <w:szCs w:val="20"/>
        </w:rPr>
        <w:t>- （一个</w:t>
      </w:r>
    </w:p>
    <w:p>
      <w:pPr>
        <w:spacing w:line="375" w:lineRule="atLeast"/>
        <w:rPr>
          <w:rFonts w:ascii="Arial" w:hAnsi="Arial" w:cs="Arial"/>
          <w:color w:val="333333"/>
        </w:rPr>
      </w:pPr>
      <w:r>
        <w:rPr>
          <w:rFonts w:ascii="Arial" w:hAnsi="Arial" w:cs="Arial"/>
          <w:color w:val="333333"/>
          <w:sz w:val="20"/>
          <w:szCs w:val="20"/>
        </w:rPr>
        <w:t>)2i</w:t>
      </w:r>
    </w:p>
    <w:p>
      <w:pPr>
        <w:spacing w:line="550" w:lineRule="auto"/>
        <w:rPr>
          <w:rFonts w:ascii="Arial" w:hAnsi="Arial" w:cs="Arial"/>
          <w:color w:val="333333"/>
        </w:rPr>
      </w:pPr>
      <w:r>
        <w:rPr>
          <w:rFonts w:ascii="Arial" w:hAnsi="Arial" w:cs="Arial"/>
          <w:color w:val="8f89b3" w:themeColor="accent1"/>
          <w:sz w:val="20"/>
          <w:szCs w:val="20"/>
        </w:rPr>
        <w:t>2i</w:t>
      </w:r>
    </w:p>
    <w:p>
      <w:pPr>
        <w:spacing w:line="375" w:lineRule="atLeast"/>
        <w:rPr>
          <w:rFonts w:ascii="Arial" w:hAnsi="Arial" w:cs="Arial"/>
          <w:color w:val="333333"/>
        </w:rPr>
      </w:pPr>
      <w:r>
        <w:rPr>
          <w:rFonts w:ascii="Arial" w:hAnsi="Arial" w:cs="Arial"/>
          <w:color w:val="333333"/>
          <w:sz w:val="20"/>
          <w:szCs w:val="20"/>
        </w:rPr>
        <w:t>Background</w:t>
      </w:r>
    </w:p>
    <w:p>
      <w:pPr>
        <w:spacing w:line="550" w:lineRule="auto"/>
        <w:rPr>
          <w:rFonts w:ascii="Arial" w:hAnsi="Arial" w:cs="Arial"/>
          <w:color w:val="333333"/>
        </w:rPr>
      </w:pPr>
      <w:r>
        <w:rPr>
          <w:rFonts w:ascii="Arial" w:hAnsi="Arial" w:cs="Arial"/>
          <w:color w:val="8f89b3" w:themeColor="accent1"/>
          <w:sz w:val="20"/>
          <w:szCs w:val="20"/>
        </w:rPr>
        <w:t>背景</w:t>
      </w:r>
    </w:p>
    <w:p>
      <w:pPr>
        <w:spacing w:line="375" w:lineRule="atLeast"/>
        <w:rPr>
          <w:rFonts w:ascii="Arial" w:hAnsi="Arial" w:cs="Arial"/>
          <w:color w:val="333333"/>
        </w:rPr>
      </w:pPr>
      <w:r>
        <w:rPr>
          <w:rFonts w:ascii="Arial" w:hAnsi="Arial" w:cs="Arial"/>
          <w:color w:val="333333"/>
          <w:sz w:val="20"/>
          <w:szCs w:val="20"/>
        </w:rPr>
        <w:t>Definition: Deferred life annuities are annuities under which payment does not begin immediately but is deferred for one or more years.</w:t>
      </w:r>
    </w:p>
    <w:p>
      <w:pPr>
        <w:spacing w:line="550" w:lineRule="auto"/>
        <w:rPr>
          <w:rFonts w:ascii="Arial" w:hAnsi="Arial" w:cs="Arial"/>
          <w:color w:val="333333"/>
        </w:rPr>
      </w:pPr>
      <w:r>
        <w:rPr>
          <w:rFonts w:ascii="Arial" w:hAnsi="Arial" w:cs="Arial"/>
          <w:color w:val="8f89b3" w:themeColor="accent1"/>
          <w:sz w:val="20"/>
          <w:szCs w:val="20"/>
        </w:rPr>
        <w:t>定义：延期人寿年金是指不立即开始支付而是延期一年或多年的年金。</w:t>
      </w:r>
    </w:p>
    <w:p>
      <w:pPr>
        <w:spacing w:line="375" w:lineRule="atLeast"/>
        <w:rPr>
          <w:rFonts w:ascii="Arial" w:hAnsi="Arial" w:cs="Arial"/>
          <w:color w:val="333333"/>
        </w:rPr>
      </w:pPr>
      <w:r>
        <w:rPr>
          <w:rFonts w:ascii="Arial" w:hAnsi="Arial" w:cs="Arial"/>
          <w:color w:val="333333"/>
          <w:sz w:val="20"/>
          <w:szCs w:val="20"/>
        </w:rPr>
        <w:t>Consider, an annuity paying 1 per annum payable annually in arrears to a life now aged x , deferred for n years; if X is the present value of the annuity, then:</w:t>
      </w:r>
    </w:p>
    <w:p>
      <w:pPr>
        <w:spacing w:line="550" w:lineRule="auto"/>
        <w:rPr>
          <w:rFonts w:ascii="Arial" w:hAnsi="Arial" w:cs="Arial"/>
          <w:color w:val="333333"/>
        </w:rPr>
      </w:pPr>
      <w:r>
        <w:rPr>
          <w:rFonts w:ascii="Arial" w:hAnsi="Arial" w:cs="Arial"/>
          <w:color w:val="8f89b3" w:themeColor="accent1"/>
          <w:sz w:val="20"/>
          <w:szCs w:val="20"/>
        </w:rPr>
        <w:t>考虑，每年支付 1 的年金，每年支付给现在年龄为 x 的人，延期 n 年；如果 X 是年金的现值，则：</w:t>
      </w:r>
    </w:p>
    <w:p>
      <w:pPr>
        <w:spacing w:line="375" w:lineRule="atLeast"/>
        <w:rPr>
          <w:rFonts w:ascii="Arial" w:hAnsi="Arial" w:cs="Arial"/>
          <w:color w:val="333333"/>
        </w:rPr>
      </w:pPr>
      <w:r>
        <w:rPr>
          <w:rFonts w:ascii="Arial" w:hAnsi="Arial" w:cs="Arial"/>
          <w:color w:val="333333"/>
          <w:sz w:val="20"/>
          <w:szCs w:val="20"/>
        </w:rPr>
        <w:t>=  (</w:t>
      </w:r>
    </w:p>
    <w:p>
      <w:pPr>
        <w:spacing w:line="550" w:lineRule="auto"/>
        <w:rPr>
          <w:rFonts w:ascii="Arial" w:hAnsi="Arial" w:cs="Arial"/>
          <w:color w:val="333333"/>
        </w:rPr>
      </w:pPr>
      <w:r>
        <w:rPr>
          <w:rFonts w:ascii="Arial" w:hAnsi="Arial" w:cs="Arial"/>
          <w:color w:val="8f89b3" w:themeColor="accent1"/>
          <w:sz w:val="20"/>
          <w:szCs w:val="20"/>
        </w:rPr>
        <w:t>=  (</w:t>
      </w:r>
    </w:p>
    <w:p>
      <w:pPr>
        <w:spacing w:line="375" w:lineRule="atLeast"/>
        <w:rPr>
          <w:rFonts w:ascii="Arial" w:hAnsi="Arial" w:cs="Arial"/>
          <w:color w:val="333333"/>
        </w:rPr>
      </w:pPr>
      <w:r>
        <w:rPr>
          <w:rFonts w:ascii="Arial" w:hAnsi="Arial" w:cs="Arial"/>
          <w:color w:val="333333"/>
          <w:sz w:val="20"/>
          <w:szCs w:val="20"/>
        </w:rPr>
        <w:t>X0 if Kx ≤ n vnaK −nif Kx &gt; n</w:t>
      </w:r>
    </w:p>
    <w:p>
      <w:pPr>
        <w:spacing w:line="550" w:lineRule="auto"/>
        <w:rPr>
          <w:rFonts w:ascii="Arial" w:hAnsi="Arial" w:cs="Arial"/>
          <w:color w:val="333333"/>
        </w:rPr>
      </w:pPr>
      <w:r>
        <w:rPr>
          <w:rFonts w:ascii="Arial" w:hAnsi="Arial" w:cs="Arial"/>
          <w:color w:val="8f89b3" w:themeColor="accent1"/>
          <w:sz w:val="20"/>
          <w:szCs w:val="20"/>
        </w:rPr>
        <w:t>X0 如果 Kx ≤ n vnaK −nif Kx &gt; n</w:t>
      </w:r>
    </w:p>
    <w:p>
      <w:pPr>
        <w:spacing w:line="375" w:lineRule="atLeast"/>
        <w:rPr>
          <w:rFonts w:ascii="Arial" w:hAnsi="Arial" w:cs="Arial"/>
          <w:color w:val="333333"/>
        </w:rPr>
      </w:pPr>
      <w:r>
        <w:rPr>
          <w:rFonts w:ascii="Arial" w:hAnsi="Arial" w:cs="Arial"/>
          <w:color w:val="333333"/>
          <w:sz w:val="20"/>
          <w:szCs w:val="20"/>
        </w:rPr>
        <w:t>x</w:t>
      </w:r>
    </w:p>
    <w:p>
      <w:pPr>
        <w:spacing w:line="550" w:lineRule="auto"/>
        <w:rPr>
          <w:rFonts w:ascii="Arial" w:hAnsi="Arial" w:cs="Arial"/>
          <w:color w:val="333333"/>
        </w:rPr>
      </w:pPr>
      <w:r>
        <w:rPr>
          <w:rFonts w:ascii="Arial" w:hAnsi="Arial" w:cs="Arial"/>
          <w:color w:val="8f89b3" w:themeColor="accent1"/>
          <w:sz w:val="20"/>
          <w:szCs w:val="20"/>
        </w:rPr>
        <w:t>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0if Kx ≤ n</w:t>
      </w:r>
    </w:p>
    <w:p>
      <w:pPr>
        <w:spacing w:line="550" w:lineRule="auto"/>
        <w:rPr>
          <w:rFonts w:ascii="Arial" w:hAnsi="Arial" w:cs="Arial"/>
          <w:color w:val="333333"/>
        </w:rPr>
      </w:pPr>
      <w:r>
        <w:rPr>
          <w:rFonts w:ascii="Arial" w:hAnsi="Arial" w:cs="Arial"/>
          <w:color w:val="8f89b3" w:themeColor="accent1"/>
          <w:sz w:val="20"/>
          <w:szCs w:val="20"/>
        </w:rPr>
        <w:t>0如果 Kx ≤ n</w:t>
      </w:r>
    </w:p>
    <w:p>
      <w:pPr>
        <w:spacing w:line="375" w:lineRule="atLeast"/>
        <w:rPr>
          <w:rFonts w:ascii="Arial" w:hAnsi="Arial" w:cs="Arial"/>
          <w:color w:val="333333"/>
        </w:rPr>
      </w:pPr>
      <w:r>
        <w:rPr>
          <w:rFonts w:ascii="Arial" w:hAnsi="Arial" w:cs="Arial"/>
          <w:color w:val="333333"/>
          <w:sz w:val="20"/>
          <w:szCs w:val="20"/>
        </w:rPr>
        <w:t>=a− aif Kx &gt; n</w:t>
      </w:r>
    </w:p>
    <w:p>
      <w:pPr>
        <w:spacing w:line="550" w:lineRule="auto"/>
        <w:rPr>
          <w:rFonts w:ascii="Arial" w:hAnsi="Arial" w:cs="Arial"/>
          <w:color w:val="333333"/>
        </w:rPr>
      </w:pPr>
      <w:r>
        <w:rPr>
          <w:rFonts w:ascii="Arial" w:hAnsi="Arial" w:cs="Arial"/>
          <w:color w:val="8f89b3" w:themeColor="accent1"/>
          <w:sz w:val="20"/>
          <w:szCs w:val="20"/>
        </w:rPr>
        <w:t>=a− aif Kx &gt; n</w:t>
      </w:r>
    </w:p>
    <w:p>
      <w:pPr>
        <w:spacing w:line="375" w:lineRule="atLeast"/>
        <w:rPr>
          <w:rFonts w:ascii="Arial" w:hAnsi="Arial" w:cs="Arial"/>
          <w:color w:val="333333"/>
        </w:rPr>
      </w:pPr>
      <w:r>
        <w:rPr>
          <w:rFonts w:ascii="Arial" w:hAnsi="Arial" w:cs="Arial"/>
          <w:color w:val="333333"/>
          <w:sz w:val="20"/>
          <w:szCs w:val="20"/>
        </w:rPr>
        <w:t>Kxn</w:t>
      </w:r>
    </w:p>
    <w:p>
      <w:pPr>
        <w:spacing w:line="550" w:lineRule="auto"/>
        <w:rPr>
          <w:rFonts w:ascii="Arial" w:hAnsi="Arial" w:cs="Arial"/>
          <w:color w:val="333333"/>
        </w:rPr>
      </w:pPr>
      <w:r>
        <w:rPr>
          <w:rFonts w:ascii="Arial" w:hAnsi="Arial" w:cs="Arial"/>
          <w:color w:val="8f89b3" w:themeColor="accent1"/>
          <w:sz w:val="20"/>
          <w:szCs w:val="20"/>
        </w:rPr>
        <w:t>Kn</w:t>
      </w:r>
    </w:p>
    <w:p>
      <w:pPr>
        <w:spacing w:line="375" w:lineRule="atLeast"/>
        <w:rPr>
          <w:rFonts w:ascii="Arial" w:hAnsi="Arial" w:cs="Arial"/>
          <w:color w:val="333333"/>
        </w:rPr>
      </w:pPr>
      <w:r>
        <w:rPr>
          <w:rFonts w:ascii="Arial" w:hAnsi="Arial" w:cs="Arial"/>
          <w:color w:val="333333"/>
          <w:sz w:val="20"/>
          <w:szCs w:val="20"/>
        </w:rPr>
        <w:t>= vna</w:t>
      </w:r>
    </w:p>
    <w:p>
      <w:pPr>
        <w:spacing w:line="550" w:lineRule="auto"/>
        <w:rPr>
          <w:rFonts w:ascii="Arial" w:hAnsi="Arial" w:cs="Arial"/>
          <w:color w:val="333333"/>
        </w:rPr>
      </w:pPr>
      <w:r>
        <w:rPr>
          <w:rFonts w:ascii="Arial" w:hAnsi="Arial" w:cs="Arial"/>
          <w:color w:val="8f89b3" w:themeColor="accent1"/>
          <w:sz w:val="20"/>
          <w:szCs w:val="20"/>
        </w:rPr>
        <w:t>= vna</w:t>
      </w:r>
    </w:p>
    <w:p>
      <w:pPr>
        <w:spacing w:line="375" w:lineRule="atLeast"/>
        <w:rPr>
          <w:rFonts w:ascii="Arial" w:hAnsi="Arial" w:cs="Arial"/>
          <w:color w:val="333333"/>
        </w:rPr>
      </w:pPr>
      <w:r>
        <w:rPr>
          <w:rFonts w:ascii="Arial" w:hAnsi="Arial" w:cs="Arial"/>
          <w:color w:val="333333"/>
          <w:sz w:val="20"/>
          <w:szCs w:val="20"/>
        </w:rPr>
        <w:t>max{Kx −n,0}</w:t>
      </w:r>
    </w:p>
    <w:p>
      <w:pPr>
        <w:spacing w:line="550" w:lineRule="auto"/>
        <w:rPr>
          <w:rFonts w:ascii="Arial" w:hAnsi="Arial" w:cs="Arial"/>
          <w:color w:val="333333"/>
        </w:rPr>
      </w:pPr>
      <w:r>
        <w:rPr>
          <w:rFonts w:ascii="Arial" w:hAnsi="Arial" w:cs="Arial"/>
          <w:color w:val="8f89b3" w:themeColor="accent1"/>
          <w:sz w:val="20"/>
          <w:szCs w:val="20"/>
        </w:rPr>
        <w:t>最大{Kx -n,0}</w:t>
      </w:r>
    </w:p>
    <w:p>
      <w:pPr>
        <w:spacing w:line="375" w:lineRule="atLeast"/>
        <w:rPr>
          <w:rFonts w:ascii="Arial" w:hAnsi="Arial" w:cs="Arial"/>
          <w:color w:val="333333"/>
        </w:rPr>
      </w:pPr>
      <w:r>
        <w:rPr>
          <w:rFonts w:ascii="Arial" w:hAnsi="Arial" w:cs="Arial"/>
          <w:color w:val="333333"/>
          <w:sz w:val="20"/>
          <w:szCs w:val="20"/>
        </w:rPr>
        <w:t>The approach taken to get the expected value for the deferred annuity in arrears is to try and write the present value of the deferred annuity in terms of a whole life annuity (whose payments last for the whole of life) and a temporary annuity. Let</w:t>
      </w:r>
    </w:p>
    <w:p>
      <w:pPr>
        <w:spacing w:line="550" w:lineRule="auto"/>
        <w:rPr>
          <w:rFonts w:ascii="Arial" w:hAnsi="Arial" w:cs="Arial"/>
          <w:color w:val="333333"/>
        </w:rPr>
      </w:pPr>
      <w:r>
        <w:rPr>
          <w:rFonts w:ascii="Arial" w:hAnsi="Arial" w:cs="Arial"/>
          <w:color w:val="8f89b3" w:themeColor="accent1"/>
          <w:sz w:val="20"/>
          <w:szCs w:val="20"/>
        </w:rPr>
        <w:t>获得拖欠延期年金预期值的方法是尝试将延期年金的现值写入终生年金（其支付持续终生）和临时年金。让</w:t>
      </w:r>
    </w:p>
    <w:p>
      <w:pPr>
        <w:spacing w:line="375" w:lineRule="atLeast"/>
        <w:rPr>
          <w:rFonts w:ascii="Arial" w:hAnsi="Arial" w:cs="Arial"/>
          <w:color w:val="333333"/>
        </w:rPr>
      </w:pPr>
      <w:r>
        <w:rPr>
          <w:rFonts w:ascii="Arial" w:hAnsi="Arial" w:cs="Arial"/>
          <w:color w:val="333333"/>
          <w:sz w:val="20"/>
          <w:szCs w:val="20"/>
        </w:rPr>
        <w:t>Y = a</w:t>
      </w:r>
    </w:p>
    <w:p>
      <w:pPr>
        <w:spacing w:line="550" w:lineRule="auto"/>
        <w:rPr>
          <w:rFonts w:ascii="Arial" w:hAnsi="Arial" w:cs="Arial"/>
          <w:color w:val="333333"/>
        </w:rPr>
      </w:pPr>
      <w:r>
        <w:rPr>
          <w:rFonts w:ascii="Arial" w:hAnsi="Arial" w:cs="Arial"/>
          <w:color w:val="8f89b3" w:themeColor="accent1"/>
          <w:sz w:val="20"/>
          <w:szCs w:val="20"/>
        </w:rPr>
        <w:t>和 = 到</w:t>
      </w:r>
    </w:p>
    <w:p>
      <w:pPr>
        <w:spacing w:line="375" w:lineRule="atLeast"/>
        <w:rPr>
          <w:rFonts w:ascii="Arial" w:hAnsi="Arial" w:cs="Arial"/>
          <w:color w:val="333333"/>
        </w:rPr>
      </w:pPr>
      <w:r>
        <w:rPr>
          <w:rFonts w:ascii="Arial" w:hAnsi="Arial" w:cs="Arial"/>
          <w:color w:val="333333"/>
          <w:sz w:val="20"/>
          <w:szCs w:val="20"/>
        </w:rPr>
        <w:t>so that E{Y} = ax , and</w:t>
      </w:r>
    </w:p>
    <w:p>
      <w:pPr>
        <w:spacing w:line="550" w:lineRule="auto"/>
        <w:rPr>
          <w:rFonts w:ascii="Arial" w:hAnsi="Arial" w:cs="Arial"/>
          <w:color w:val="333333"/>
        </w:rPr>
      </w:pPr>
      <w:r>
        <w:rPr>
          <w:rFonts w:ascii="Arial" w:hAnsi="Arial" w:cs="Arial"/>
          <w:color w:val="8f89b3" w:themeColor="accent1"/>
          <w:sz w:val="20"/>
          <w:szCs w:val="20"/>
        </w:rPr>
        <w:t>使得 E{Y} = ax ，并且</w:t>
      </w:r>
    </w:p>
    <w:p>
      <w:pPr>
        <w:spacing w:line="375" w:lineRule="atLeast"/>
        <w:rPr>
          <w:rFonts w:ascii="Arial" w:hAnsi="Arial" w:cs="Arial"/>
          <w:color w:val="333333"/>
        </w:rPr>
      </w:pPr>
      <w:r>
        <w:rPr>
          <w:rFonts w:ascii="Arial" w:hAnsi="Arial" w:cs="Arial"/>
          <w:color w:val="333333"/>
          <w:sz w:val="20"/>
          <w:szCs w:val="20"/>
        </w:rPr>
        <w:t>Z = a</w:t>
      </w:r>
    </w:p>
    <w:p>
      <w:pPr>
        <w:spacing w:line="550" w:lineRule="auto"/>
        <w:rPr>
          <w:rFonts w:ascii="Arial" w:hAnsi="Arial" w:cs="Arial"/>
          <w:color w:val="333333"/>
        </w:rPr>
      </w:pPr>
      <w:r>
        <w:rPr>
          <w:rFonts w:ascii="Arial" w:hAnsi="Arial" w:cs="Arial"/>
          <w:color w:val="8f89b3" w:themeColor="accent1"/>
          <w:sz w:val="20"/>
          <w:szCs w:val="20"/>
        </w:rPr>
        <w:t>Z = 一个</w:t>
      </w:r>
    </w:p>
    <w:p>
      <w:pPr>
        <w:spacing w:line="375" w:lineRule="atLeast"/>
        <w:rPr>
          <w:rFonts w:ascii="Arial" w:hAnsi="Arial" w:cs="Arial"/>
          <w:color w:val="333333"/>
        </w:rPr>
      </w:pPr>
      <w:r>
        <w:rPr>
          <w:rFonts w:ascii="Arial" w:hAnsi="Arial" w:cs="Arial"/>
          <w:color w:val="333333"/>
          <w:sz w:val="20"/>
          <w:szCs w:val="20"/>
        </w:rPr>
        <w:t>so that E{Z} = ax:n .</w:t>
      </w:r>
    </w:p>
    <w:p>
      <w:pPr>
        <w:spacing w:line="550" w:lineRule="auto"/>
        <w:rPr>
          <w:rFonts w:ascii="Arial" w:hAnsi="Arial" w:cs="Arial"/>
          <w:color w:val="333333"/>
        </w:rPr>
      </w:pPr>
      <w:r>
        <w:rPr>
          <w:rFonts w:ascii="Arial" w:hAnsi="Arial" w:cs="Arial"/>
          <w:color w:val="8f89b3" w:themeColor="accent1"/>
          <w:sz w:val="20"/>
          <w:szCs w:val="20"/>
        </w:rPr>
        <w:t>所以 E{Z} = ax:n 。</w:t>
      </w:r>
    </w:p>
    <w:p>
      <w:pPr>
        <w:spacing w:line="375" w:lineRule="atLeast"/>
        <w:rPr>
          <w:rFonts w:ascii="Arial" w:hAnsi="Arial" w:cs="Arial"/>
          <w:color w:val="333333"/>
        </w:rPr>
      </w:pPr>
      <w:r>
        <w:rPr>
          <w:rFonts w:ascii="Arial" w:hAnsi="Arial" w:cs="Arial"/>
          <w:color w:val="333333"/>
          <w:sz w:val="20"/>
          <w:szCs w:val="20"/>
        </w:rPr>
        <w:t>=aKxif Kx ≤ n</w:t>
      </w:r>
    </w:p>
    <w:p>
      <w:pPr>
        <w:spacing w:line="550" w:lineRule="auto"/>
        <w:rPr>
          <w:rFonts w:ascii="Arial" w:hAnsi="Arial" w:cs="Arial"/>
          <w:color w:val="333333"/>
        </w:rPr>
      </w:pPr>
      <w:r>
        <w:rPr>
          <w:rFonts w:ascii="Arial" w:hAnsi="Arial" w:cs="Arial"/>
          <w:color w:val="8f89b3" w:themeColor="accent1"/>
          <w:sz w:val="20"/>
          <w:szCs w:val="20"/>
        </w:rPr>
        <w:t>=aKxif Kx ≤ n</w:t>
      </w:r>
    </w:p>
    <w:p>
      <w:pPr>
        <w:spacing w:line="375" w:lineRule="atLeast"/>
        <w:rPr>
          <w:rFonts w:ascii="Arial" w:hAnsi="Arial" w:cs="Arial"/>
          <w:color w:val="333333"/>
        </w:rPr>
      </w:pPr>
      <w:r>
        <w:rPr>
          <w:rFonts w:ascii="Arial" w:hAnsi="Arial" w:cs="Arial"/>
          <w:color w:val="333333"/>
          <w:sz w:val="20"/>
          <w:szCs w:val="20"/>
        </w:rPr>
        <w:t>if Kx &gt; n</w:t>
      </w:r>
    </w:p>
    <w:p>
      <w:pPr>
        <w:spacing w:line="550" w:lineRule="auto"/>
        <w:rPr>
          <w:rFonts w:ascii="Arial" w:hAnsi="Arial" w:cs="Arial"/>
          <w:color w:val="333333"/>
        </w:rPr>
      </w:pPr>
      <w:r>
        <w:rPr>
          <w:rFonts w:ascii="Arial" w:hAnsi="Arial" w:cs="Arial"/>
          <w:color w:val="8f89b3" w:themeColor="accent1"/>
          <w:sz w:val="20"/>
          <w:szCs w:val="20"/>
        </w:rPr>
        <w:t>如果 Kx &gt; n</w:t>
      </w:r>
    </w:p>
    <w:p>
      <w:pPr>
        <w:spacing w:line="375" w:lineRule="atLeast"/>
        <w:rPr>
          <w:rFonts w:ascii="Arial" w:hAnsi="Arial" w:cs="Arial"/>
          <w:color w:val="333333"/>
        </w:rPr>
      </w:pPr>
      <w:r>
        <w:rPr>
          <w:rFonts w:ascii="Arial" w:hAnsi="Arial" w:cs="Arial"/>
          <w:color w:val="333333"/>
          <w:sz w:val="20"/>
          <w:szCs w:val="20"/>
        </w:rPr>
        <w:t>Kx</w:t>
      </w:r>
    </w:p>
    <w:p>
      <w:pPr>
        <w:spacing w:line="550" w:lineRule="auto"/>
        <w:rPr>
          <w:rFonts w:ascii="Arial" w:hAnsi="Arial" w:cs="Arial"/>
          <w:color w:val="333333"/>
        </w:rPr>
      </w:pPr>
      <w:r>
        <w:rPr>
          <w:rFonts w:ascii="Arial" w:hAnsi="Arial" w:cs="Arial"/>
          <w:color w:val="8f89b3" w:themeColor="accent1"/>
          <w:sz w:val="20"/>
          <w:szCs w:val="20"/>
        </w:rPr>
        <w:t>Kx</w:t>
      </w:r>
    </w:p>
    <w:p>
      <w:pPr>
        <w:spacing w:line="375" w:lineRule="atLeast"/>
        <w:rPr>
          <w:rFonts w:ascii="Arial" w:hAnsi="Arial" w:cs="Arial"/>
          <w:color w:val="333333"/>
        </w:rPr>
      </w:pPr>
      <w:r>
        <w:rPr>
          <w:rFonts w:ascii="Arial" w:hAnsi="Arial" w:cs="Arial"/>
          <w:color w:val="333333"/>
          <w:sz w:val="20"/>
          <w:szCs w:val="20"/>
        </w:rPr>
        <w:t>aKx</w:t>
      </w:r>
    </w:p>
    <w:p>
      <w:pPr>
        <w:spacing w:line="550" w:lineRule="auto"/>
        <w:rPr>
          <w:rFonts w:ascii="Arial" w:hAnsi="Arial" w:cs="Arial"/>
          <w:color w:val="333333"/>
        </w:rPr>
      </w:pPr>
      <w:r>
        <w:rPr>
          <w:rFonts w:ascii="Arial" w:hAnsi="Arial" w:cs="Arial"/>
          <w:color w:val="8f89b3" w:themeColor="accent1"/>
          <w:sz w:val="20"/>
          <w:szCs w:val="20"/>
        </w:rPr>
        <w:t>aKx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=aKxif Kx ≤ n</w:t>
      </w:r>
    </w:p>
    <w:p>
      <w:pPr>
        <w:spacing w:line="550" w:lineRule="auto"/>
        <w:rPr>
          <w:rFonts w:ascii="Arial" w:hAnsi="Arial" w:cs="Arial"/>
          <w:color w:val="333333"/>
        </w:rPr>
      </w:pPr>
      <w:r>
        <w:rPr>
          <w:rFonts w:ascii="Arial" w:hAnsi="Arial" w:cs="Arial"/>
          <w:color w:val="8f89b3" w:themeColor="accent1"/>
          <w:sz w:val="20"/>
          <w:szCs w:val="20"/>
        </w:rPr>
        <w:t>=aKxif Kx ≤ n</w:t>
      </w:r>
    </w:p>
    <w:p>
      <w:pPr>
        <w:spacing w:line="375" w:lineRule="atLeast"/>
        <w:rPr>
          <w:rFonts w:ascii="Arial" w:hAnsi="Arial" w:cs="Arial"/>
          <w:color w:val="333333"/>
        </w:rPr>
      </w:pPr>
      <w:r>
        <w:rPr>
          <w:rFonts w:ascii="Arial" w:hAnsi="Arial" w:cs="Arial"/>
          <w:color w:val="333333"/>
          <w:sz w:val="20"/>
          <w:szCs w:val="20"/>
        </w:rPr>
        <w:t>Kx</w:t>
      </w:r>
    </w:p>
    <w:p>
      <w:pPr>
        <w:spacing w:line="550" w:lineRule="auto"/>
        <w:rPr>
          <w:rFonts w:ascii="Arial" w:hAnsi="Arial" w:cs="Arial"/>
          <w:color w:val="333333"/>
        </w:rPr>
      </w:pPr>
      <w:r>
        <w:rPr>
          <w:rFonts w:ascii="Arial" w:hAnsi="Arial" w:cs="Arial"/>
          <w:color w:val="8f89b3" w:themeColor="accent1"/>
          <w:sz w:val="20"/>
          <w:szCs w:val="20"/>
        </w:rPr>
        <w:t>Kx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anif Kx &gt; n</w:t>
      </w:r>
    </w:p>
    <w:p>
      <w:pPr>
        <w:spacing w:line="550" w:lineRule="auto"/>
        <w:rPr>
          <w:rFonts w:ascii="Arial" w:hAnsi="Arial" w:cs="Arial"/>
          <w:color w:val="333333"/>
        </w:rPr>
      </w:pPr>
      <w:r>
        <w:rPr>
          <w:rFonts w:ascii="Arial" w:hAnsi="Arial" w:cs="Arial"/>
          <w:color w:val="8f89b3" w:themeColor="accent1"/>
          <w:sz w:val="20"/>
          <w:szCs w:val="20"/>
        </w:rPr>
        <w:t>动画 Kx &gt; n</w:t>
      </w:r>
    </w:p>
    <w:p>
      <w:pPr>
        <w:spacing w:line="375" w:lineRule="atLeast"/>
        <w:rPr>
          <w:rFonts w:ascii="Arial" w:hAnsi="Arial" w:cs="Arial"/>
          <w:color w:val="333333"/>
        </w:rPr>
      </w:pPr>
      <w:r>
        <w:rPr>
          <w:rFonts w:ascii="Arial" w:hAnsi="Arial" w:cs="Arial"/>
          <w:color w:val="333333"/>
          <w:sz w:val="20"/>
          <w:szCs w:val="20"/>
        </w:rPr>
        <w:t>Using the above for Y and Z , we have:</w:t>
      </w:r>
    </w:p>
    <w:p>
      <w:pPr>
        <w:spacing w:line="550" w:lineRule="auto"/>
        <w:rPr>
          <w:rFonts w:ascii="Arial" w:hAnsi="Arial" w:cs="Arial"/>
          <w:color w:val="333333"/>
        </w:rPr>
      </w:pPr>
      <w:r>
        <w:rPr>
          <w:rFonts w:ascii="Arial" w:hAnsi="Arial" w:cs="Arial"/>
          <w:color w:val="8f89b3" w:themeColor="accent1"/>
          <w:sz w:val="20"/>
          <w:szCs w:val="20"/>
        </w:rPr>
        <w:t>使用上面的 Y 和 Z ，我们有：</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YZ=aKx − aKx = 0if Kx ≤ n</w:t>
      </w:r>
    </w:p>
    <w:p>
      <w:pPr>
        <w:spacing w:line="550" w:lineRule="auto"/>
        <w:rPr>
          <w:rFonts w:ascii="Arial" w:hAnsi="Arial" w:cs="Arial"/>
          <w:color w:val="333333"/>
        </w:rPr>
      </w:pPr>
      <w:r>
        <w:rPr>
          <w:rFonts w:ascii="Arial" w:hAnsi="Arial" w:cs="Arial"/>
          <w:color w:val="8f89b3" w:themeColor="accent1"/>
          <w:sz w:val="20"/>
          <w:szCs w:val="20"/>
        </w:rPr>
        <w:t>YZ=aKx - aKx = 0 如果 Kx ≤ n</w:t>
      </w:r>
    </w:p>
    <w:p>
      <w:pPr>
        <w:spacing w:line="375" w:lineRule="atLeast"/>
        <w:rPr>
          <w:rFonts w:ascii="Arial" w:hAnsi="Arial" w:cs="Arial"/>
          <w:color w:val="333333"/>
        </w:rPr>
      </w:pPr>
      <w:r>
        <w:rPr>
          <w:rFonts w:ascii="Arial" w:hAnsi="Arial" w:cs="Arial"/>
          <w:color w:val="333333"/>
          <w:sz w:val="20"/>
          <w:szCs w:val="20"/>
        </w:rPr>
        <w:t>aKx − anif Kx &gt; n</w:t>
      </w:r>
    </w:p>
    <w:p>
      <w:pPr>
        <w:spacing w:line="550" w:lineRule="auto"/>
        <w:rPr>
          <w:rFonts w:ascii="Arial" w:hAnsi="Arial" w:cs="Arial"/>
          <w:color w:val="333333"/>
        </w:rPr>
      </w:pPr>
      <w:r>
        <w:rPr>
          <w:rFonts w:ascii="Arial" w:hAnsi="Arial" w:cs="Arial"/>
          <w:color w:val="8f89b3" w:themeColor="accent1"/>
          <w:sz w:val="20"/>
          <w:szCs w:val="20"/>
        </w:rPr>
        <w:t>aKx - 动画 Kx &gt; n</w:t>
      </w:r>
    </w:p>
    <w:p>
      <w:pPr>
        <w:spacing w:line="375" w:lineRule="atLeast"/>
        <w:rPr>
          <w:rFonts w:ascii="Arial" w:hAnsi="Arial" w:cs="Arial"/>
          <w:color w:val="333333"/>
        </w:rPr>
      </w:pPr>
      <w:r>
        <w:rPr>
          <w:rFonts w:ascii="Arial" w:hAnsi="Arial" w:cs="Arial"/>
          <w:color w:val="333333"/>
          <w:sz w:val="20"/>
          <w:szCs w:val="20"/>
        </w:rPr>
        <w:t>= X</w:t>
      </w:r>
    </w:p>
    <w:p>
      <w:pPr>
        <w:spacing w:line="550" w:lineRule="auto"/>
        <w:rPr>
          <w:rFonts w:ascii="Arial" w:hAnsi="Arial" w:cs="Arial"/>
          <w:color w:val="333333"/>
        </w:rPr>
      </w:pPr>
      <w:r>
        <w:rPr>
          <w:rFonts w:ascii="Arial" w:hAnsi="Arial" w:cs="Arial"/>
          <w:color w:val="8f89b3" w:themeColor="accent1"/>
          <w:sz w:val="20"/>
          <w:szCs w:val="20"/>
        </w:rPr>
        <w:t>= X</w:t>
      </w:r>
    </w:p>
    <w:p>
      <w:pPr>
        <w:spacing w:line="375" w:lineRule="atLeast"/>
        <w:rPr>
          <w:rFonts w:ascii="Arial" w:hAnsi="Arial" w:cs="Arial"/>
          <w:color w:val="333333"/>
        </w:rPr>
      </w:pPr>
      <w:r>
        <w:rPr>
          <w:rFonts w:ascii="Arial" w:hAnsi="Arial" w:cs="Arial"/>
          <w:color w:val="333333"/>
          <w:sz w:val="20"/>
          <w:szCs w:val="20"/>
        </w:rPr>
        <w:t>Therefore;</w:t>
      </w:r>
    </w:p>
    <w:p>
      <w:pPr>
        <w:spacing w:line="550" w:lineRule="auto"/>
        <w:rPr>
          <w:rFonts w:ascii="Arial" w:hAnsi="Arial" w:cs="Arial"/>
          <w:color w:val="333333"/>
        </w:rPr>
      </w:pPr>
      <w:r>
        <w:rPr>
          <w:rFonts w:ascii="Arial" w:hAnsi="Arial" w:cs="Arial"/>
          <w:color w:val="8f89b3" w:themeColor="accent1"/>
          <w:sz w:val="20"/>
          <w:szCs w:val="20"/>
        </w:rPr>
        <w:t>所以;</w:t>
      </w:r>
    </w:p>
    <w:p>
      <w:pPr>
        <w:spacing w:line="375" w:lineRule="atLeast"/>
        <w:rPr>
          <w:rFonts w:ascii="Arial" w:hAnsi="Arial" w:cs="Arial"/>
          <w:color w:val="333333"/>
        </w:rPr>
      </w:pPr>
      <w:r>
        <w:rPr>
          <w:rFonts w:ascii="Arial" w:hAnsi="Arial" w:cs="Arial"/>
          <w:color w:val="333333"/>
          <w:sz w:val="20"/>
          <w:szCs w:val="20"/>
        </w:rPr>
        <w:t>E{X} = E{Y − Z} = E{Y} − E{Z} = ax − ax:n</w:t>
      </w:r>
    </w:p>
    <w:p>
      <w:pPr>
        <w:spacing w:line="550" w:lineRule="auto"/>
        <w:rPr>
          <w:rFonts w:ascii="Arial" w:hAnsi="Arial" w:cs="Arial"/>
          <w:color w:val="333333"/>
        </w:rPr>
      </w:pPr>
      <w:r>
        <w:rPr>
          <w:rFonts w:ascii="Arial" w:hAnsi="Arial" w:cs="Arial"/>
          <w:color w:val="8f89b3" w:themeColor="accent1"/>
          <w:sz w:val="20"/>
          <w:szCs w:val="20"/>
        </w:rPr>
        <w:t>E{X} = E{Y - Z} = E{Y} - E{Z} = ax - ax:n</w:t>
      </w:r>
    </w:p>
    <w:p>
      <w:pPr>
        <w:spacing w:line="375" w:lineRule="atLeast"/>
        <w:rPr>
          <w:rFonts w:ascii="Arial" w:hAnsi="Arial" w:cs="Arial"/>
          <w:color w:val="333333"/>
        </w:rPr>
      </w:pPr>
      <w:r>
        <w:rPr>
          <w:rFonts w:ascii="Arial" w:hAnsi="Arial" w:cs="Arial"/>
          <w:color w:val="333333"/>
          <w:sz w:val="20"/>
          <w:szCs w:val="20"/>
        </w:rPr>
        <w:t>Interpretation: the value of the deferred annuity is equal to a series of payments paid for the whole of life, minus the value of the payments that will not be made for the first n years.</w:t>
      </w:r>
    </w:p>
    <w:p>
      <w:pPr>
        <w:spacing w:line="550" w:lineRule="auto"/>
        <w:rPr>
          <w:rFonts w:ascii="Arial" w:hAnsi="Arial" w:cs="Arial"/>
          <w:color w:val="333333"/>
        </w:rPr>
      </w:pPr>
      <w:r>
        <w:rPr>
          <w:rFonts w:ascii="Arial" w:hAnsi="Arial" w:cs="Arial"/>
          <w:color w:val="8f89b3" w:themeColor="accent1"/>
          <w:sz w:val="20"/>
          <w:szCs w:val="20"/>
        </w:rPr>
        <w:t>解释：递延年金的价值等于终生支付的一系列款项，减去前n年不支付的款项的价值。</w:t>
      </w:r>
    </w:p>
    <w:p>
      <w:pPr>
        <w:spacing w:line="375" w:lineRule="atLeast"/>
        <w:rPr>
          <w:rFonts w:ascii="Arial" w:hAnsi="Arial" w:cs="Arial"/>
          <w:color w:val="333333"/>
        </w:rPr>
      </w:pPr>
      <w:r>
        <w:rPr>
          <w:rFonts w:ascii="Arial" w:hAnsi="Arial" w:cs="Arial"/>
          <w:color w:val="333333"/>
          <w:sz w:val="20"/>
          <w:szCs w:val="20"/>
        </w:rPr>
        <w:t>The actuarial notation for the expected present value of a deferred whole life annuity is:</w:t>
      </w:r>
    </w:p>
    <w:p>
      <w:pPr>
        <w:spacing w:line="550" w:lineRule="auto"/>
        <w:rPr>
          <w:rFonts w:ascii="Arial" w:hAnsi="Arial" w:cs="Arial"/>
          <w:color w:val="333333"/>
        </w:rPr>
      </w:pPr>
      <w:r>
        <w:rPr>
          <w:rFonts w:ascii="Arial" w:hAnsi="Arial" w:cs="Arial"/>
          <w:color w:val="8f89b3" w:themeColor="accent1"/>
          <w:sz w:val="20"/>
          <w:szCs w:val="20"/>
        </w:rPr>
        <w:t>递延终身年金的预期现值的精算符号为：</w:t>
      </w:r>
    </w:p>
    <w:p>
      <w:pPr>
        <w:spacing w:line="375" w:lineRule="atLeast"/>
        <w:rPr>
          <w:rFonts w:ascii="Arial" w:hAnsi="Arial" w:cs="Arial"/>
          <w:color w:val="333333"/>
        </w:rPr>
      </w:pPr>
      <w:r>
        <w:rPr>
          <w:rFonts w:ascii="Arial" w:hAnsi="Arial" w:cs="Arial"/>
          <w:color w:val="333333"/>
          <w:sz w:val="20"/>
          <w:szCs w:val="20"/>
        </w:rPr>
        <w:t>E{X} = n|ax = ax − ax:n</w:t>
      </w:r>
    </w:p>
    <w:p>
      <w:pPr>
        <w:spacing w:line="550" w:lineRule="auto"/>
        <w:rPr>
          <w:rFonts w:ascii="Arial" w:hAnsi="Arial" w:cs="Arial"/>
          <w:color w:val="333333"/>
        </w:rPr>
      </w:pPr>
      <w:r>
        <w:rPr>
          <w:rFonts w:ascii="Arial" w:hAnsi="Arial" w:cs="Arial"/>
          <w:color w:val="8f89b3" w:themeColor="accent1"/>
          <w:sz w:val="20"/>
          <w:szCs w:val="20"/>
        </w:rPr>
        <w:t>E{X} = n|ax = ax − ax:n</w:t>
      </w:r>
    </w:p>
    <w:p>
      <w:pPr>
        <w:spacing w:line="375" w:lineRule="atLeast"/>
        <w:rPr>
          <w:rFonts w:ascii="Arial" w:hAnsi="Arial" w:cs="Arial"/>
          <w:color w:val="333333"/>
        </w:rPr>
      </w:pPr>
      <w:r>
        <w:rPr>
          <w:rFonts w:ascii="Arial" w:hAnsi="Arial" w:cs="Arial"/>
          <w:color w:val="333333"/>
          <w:sz w:val="20"/>
          <w:szCs w:val="20"/>
        </w:rPr>
        <w:t>The following expression can also be derived:</w:t>
      </w:r>
    </w:p>
    <w:p>
      <w:pPr>
        <w:spacing w:line="550" w:lineRule="auto"/>
        <w:rPr>
          <w:rFonts w:ascii="Arial" w:hAnsi="Arial" w:cs="Arial"/>
          <w:color w:val="333333"/>
        </w:rPr>
      </w:pPr>
      <w:r>
        <w:rPr>
          <w:rFonts w:ascii="Arial" w:hAnsi="Arial" w:cs="Arial"/>
          <w:color w:val="8f89b3" w:themeColor="accent1"/>
          <w:sz w:val="20"/>
          <w:szCs w:val="20"/>
        </w:rPr>
        <w:t>还可以推导出以下表达式：</w:t>
      </w:r>
    </w:p>
    <w:p>
      <w:pPr>
        <w:spacing w:line="375" w:lineRule="atLeast"/>
        <w:rPr>
          <w:rFonts w:ascii="Arial" w:hAnsi="Arial" w:cs="Arial"/>
          <w:color w:val="333333"/>
        </w:rPr>
      </w:pPr>
      <w:r>
        <w:rPr>
          <w:rFonts w:ascii="Arial" w:hAnsi="Arial" w:cs="Arial"/>
          <w:color w:val="333333"/>
          <w:sz w:val="20"/>
          <w:szCs w:val="20"/>
        </w:rPr>
        <w:t>n|ax = vnnpx ax +n</w:t>
      </w:r>
    </w:p>
    <w:p>
      <w:pPr>
        <w:spacing w:line="550" w:lineRule="auto"/>
        <w:rPr>
          <w:rFonts w:ascii="Arial" w:hAnsi="Arial" w:cs="Arial"/>
          <w:color w:val="333333"/>
        </w:rPr>
      </w:pPr>
      <w:r>
        <w:rPr>
          <w:rFonts w:ascii="Arial" w:hAnsi="Arial" w:cs="Arial"/>
          <w:color w:val="8f89b3" w:themeColor="accent1"/>
          <w:sz w:val="20"/>
          <w:szCs w:val="20"/>
        </w:rPr>
        <w:t>n|ax = vnnpx 斧头 +n</w:t>
      </w:r>
    </w:p>
    <w:p>
      <w:pPr>
        <w:spacing w:line="375" w:lineRule="atLeast"/>
        <w:rPr>
          <w:rFonts w:ascii="Arial" w:hAnsi="Arial" w:cs="Arial"/>
          <w:color w:val="333333"/>
        </w:rPr>
      </w:pPr>
      <w:r>
        <w:rPr>
          <w:rFonts w:ascii="Arial" w:hAnsi="Arial" w:cs="Arial"/>
          <w:color w:val="333333"/>
          <w:sz w:val="20"/>
          <w:szCs w:val="20"/>
        </w:rPr>
        <w:t>Intepretation of result: the expected present value of the deferred annuity is equal to the expected present value of life annuity for a survivor to age x + n, discounted back n years to allow for interest, multiplied by the probability, npx , that the policy holder survives to age x + n.</w:t>
      </w:r>
    </w:p>
    <w:p>
      <w:pPr>
        <w:spacing w:line="550" w:lineRule="auto"/>
        <w:rPr>
          <w:rFonts w:ascii="Arial" w:hAnsi="Arial" w:cs="Arial"/>
          <w:color w:val="333333"/>
        </w:rPr>
      </w:pPr>
      <w:r>
        <w:rPr>
          <w:rFonts w:ascii="Arial" w:hAnsi="Arial" w:cs="Arial"/>
          <w:color w:val="8f89b3" w:themeColor="accent1"/>
          <w:sz w:val="20"/>
          <w:szCs w:val="20"/>
        </w:rPr>
        <w:t>结果解释：递延年金的预期现值等于幸存者到 x + n 岁的人寿年金的预期现值，贴现 n 年以考虑利息，乘以概率 npx ，该保单持有人活到 x + n 岁。</w:t>
      </w:r>
    </w:p>
    <w:p>
      <w:pPr>
        <w:spacing w:line="375" w:lineRule="atLeast"/>
        <w:rPr>
          <w:rFonts w:ascii="Arial" w:hAnsi="Arial" w:cs="Arial"/>
          <w:color w:val="333333"/>
        </w:rPr>
      </w:pPr>
      <w:r>
        <w:rPr>
          <w:rFonts w:ascii="Arial" w:hAnsi="Arial" w:cs="Arial"/>
          <w:color w:val="333333"/>
          <w:sz w:val="20"/>
          <w:szCs w:val="20"/>
        </w:rPr>
        <w:t>With a similar definition for annuities paid in advance, the following relationship also holds:</w:t>
      </w:r>
    </w:p>
    <w:p>
      <w:pPr>
        <w:spacing w:line="550" w:lineRule="auto"/>
        <w:rPr>
          <w:rFonts w:ascii="Arial" w:hAnsi="Arial" w:cs="Arial"/>
          <w:color w:val="333333"/>
        </w:rPr>
      </w:pPr>
      <w:r>
        <w:rPr>
          <w:rFonts w:ascii="Arial" w:hAnsi="Arial" w:cs="Arial"/>
          <w:color w:val="8f89b3" w:themeColor="accent1"/>
          <w:sz w:val="20"/>
          <w:szCs w:val="20"/>
        </w:rPr>
        <w:t>对于预付年金的类似定义，以下关系也成立：</w:t>
      </w:r>
    </w:p>
    <w:p>
      <w:pPr>
        <w:spacing w:line="375" w:lineRule="atLeast"/>
        <w:rPr>
          <w:rFonts w:ascii="Arial" w:hAnsi="Arial" w:cs="Arial"/>
          <w:color w:val="333333"/>
        </w:rPr>
      </w:pPr>
      <w:r>
        <w:rPr>
          <w:rFonts w:ascii="Arial" w:hAnsi="Arial" w:cs="Arial"/>
          <w:color w:val="333333"/>
          <w:sz w:val="20"/>
          <w:szCs w:val="20"/>
        </w:rPr>
        <w:t>n|a¨x  = vnnpx a¨x +n</w:t>
      </w:r>
    </w:p>
    <w:p>
      <w:pPr>
        <w:spacing w:line="550" w:lineRule="auto"/>
        <w:rPr>
          <w:rFonts w:ascii="Arial" w:hAnsi="Arial" w:cs="Arial"/>
          <w:color w:val="333333"/>
        </w:rPr>
      </w:pPr>
      <w:r>
        <w:rPr>
          <w:rFonts w:ascii="Arial" w:hAnsi="Arial" w:cs="Arial"/>
          <w:color w:val="8f89b3" w:themeColor="accent1"/>
          <w:sz w:val="20"/>
          <w:szCs w:val="20"/>
        </w:rPr>
        <w:t>n|a¨x = vnnpx a¨x +n</w:t>
      </w:r>
    </w:p>
    <w:p>
      <w:pPr>
        <w:spacing w:line="375" w:lineRule="atLeast"/>
        <w:rPr>
          <w:rFonts w:ascii="Arial" w:hAnsi="Arial" w:cs="Arial"/>
          <w:color w:val="333333"/>
        </w:rPr>
      </w:pPr>
      <w:r>
        <w:rPr>
          <w:rFonts w:ascii="Arial" w:hAnsi="Arial" w:cs="Arial"/>
          <w:color w:val="333333"/>
          <w:sz w:val="20"/>
          <w:szCs w:val="20"/>
        </w:rPr>
        <w:t>(note also that ax = 1|a¨x )</w:t>
      </w:r>
    </w:p>
    <w:p>
      <w:pPr>
        <w:spacing w:line="550" w:lineRule="auto"/>
        <w:rPr>
          <w:rFonts w:ascii="Arial" w:hAnsi="Arial" w:cs="Arial"/>
          <w:color w:val="333333"/>
        </w:rPr>
      </w:pPr>
      <w:r>
        <w:rPr>
          <w:rFonts w:ascii="Arial" w:hAnsi="Arial" w:cs="Arial"/>
          <w:color w:val="8f89b3" w:themeColor="accent1"/>
          <w:sz w:val="20"/>
          <w:szCs w:val="20"/>
        </w:rPr>
        <w:t>（还要注意 ax = 1|a¨x ）</w:t>
      </w:r>
    </w:p>
    <w:p>
      <w:pPr>
        <w:spacing w:line="375" w:lineRule="atLeast"/>
        <w:rPr>
          <w:rFonts w:ascii="Arial" w:hAnsi="Arial" w:cs="Arial"/>
          <w:color w:val="333333"/>
        </w:rPr>
      </w:pPr>
      <w:r>
        <w:rPr>
          <w:rFonts w:ascii="Arial" w:hAnsi="Arial" w:cs="Arial"/>
          <w:color w:val="333333"/>
          <w:sz w:val="20"/>
          <w:szCs w:val="20"/>
        </w:rPr>
        <w:t>Example: A 50-year old Victorian woman purchases a deferred annuity to provide herself with an income of $15, 000 paid annuallly in advance from age 70 until death. Calculate the expected present value of the benefits from this annuity, using the ABS Victoria life table and assuming an interest rate of 4% per annum effective.</w:t>
      </w:r>
    </w:p>
    <w:p>
      <w:pPr>
        <w:spacing w:line="550" w:lineRule="auto"/>
        <w:rPr>
          <w:rFonts w:ascii="Arial" w:hAnsi="Arial" w:cs="Arial"/>
          <w:color w:val="333333"/>
        </w:rPr>
      </w:pPr>
      <w:r>
        <w:rPr>
          <w:rFonts w:ascii="Arial" w:hAnsi="Arial" w:cs="Arial"/>
          <w:color w:val="8f89b3" w:themeColor="accent1"/>
          <w:sz w:val="20"/>
          <w:szCs w:val="20"/>
        </w:rPr>
        <w:t>示例：一名 50 岁的维多利亚妇女购买延期年金，为自己提供 15,000 美元的收入，从 70 岁到去世每年提前支付。使用 ABS Victoria 生命表并假设有效年利率为 4%，计算该年金收益的预期现值。</w:t>
      </w:r>
    </w:p>
    <w:p>
      <w:pPr>
        <w:spacing w:line="375" w:lineRule="atLeast"/>
        <w:rPr>
          <w:rFonts w:ascii="Arial" w:hAnsi="Arial" w:cs="Arial"/>
          <w:color w:val="333333"/>
        </w:rPr>
      </w:pPr>
      <w:r>
        <w:rPr>
          <w:rFonts w:ascii="Arial" w:hAnsi="Arial" w:cs="Arial"/>
          <w:color w:val="333333"/>
          <w:sz w:val="20"/>
          <w:szCs w:val="20"/>
        </w:rPr>
        <w:t>Solution: See lecture work-book, sheet ”DeferredAnnuityExample”. From the Victorian female life table, a¨70  = 13.01762, and 20p50 = 0.922893, so we have:</w:t>
      </w:r>
    </w:p>
    <w:p>
      <w:pPr>
        <w:spacing w:line="550" w:lineRule="auto"/>
        <w:rPr>
          <w:rFonts w:ascii="Arial" w:hAnsi="Arial" w:cs="Arial"/>
          <w:color w:val="333333"/>
        </w:rPr>
      </w:pPr>
      <w:r>
        <w:rPr>
          <w:rFonts w:ascii="Arial" w:hAnsi="Arial" w:cs="Arial"/>
          <w:color w:val="8f89b3" w:themeColor="accent1"/>
          <w:sz w:val="20"/>
          <w:szCs w:val="20"/>
        </w:rPr>
        <w:t>解决方案：参见讲座工作簿，表格“DeferredAnnuityExample”。从维多利亚时代的女性生命表中，a¨70 = 13.01762，并且 20p50 = 0.922893，所以我们有：</w:t>
      </w:r>
    </w:p>
    <w:p>
      <w:pPr>
        <w:spacing w:line="375" w:lineRule="atLeast"/>
        <w:rPr>
          <w:rFonts w:ascii="Arial" w:hAnsi="Arial" w:cs="Arial"/>
          <w:color w:val="333333"/>
        </w:rPr>
      </w:pPr>
      <w:r>
        <w:rPr>
          <w:rFonts w:ascii="Arial" w:hAnsi="Arial" w:cs="Arial"/>
          <w:color w:val="333333"/>
          <w:sz w:val="20"/>
          <w:szCs w:val="20"/>
        </w:rPr>
        <w:t>1500020|a¨50=   15000v 2020p50a¨70</w:t>
      </w:r>
    </w:p>
    <w:p>
      <w:pPr>
        <w:spacing w:line="550" w:lineRule="auto"/>
        <w:rPr>
          <w:rFonts w:ascii="Arial" w:hAnsi="Arial" w:cs="Arial"/>
          <w:color w:val="333333"/>
        </w:rPr>
      </w:pPr>
      <w:r>
        <w:rPr>
          <w:rFonts w:ascii="Arial" w:hAnsi="Arial" w:cs="Arial"/>
          <w:color w:val="8f89b3" w:themeColor="accent1"/>
          <w:sz w:val="20"/>
          <w:szCs w:val="20"/>
        </w:rPr>
        <w:t>1500020|a¨50= 15000v 2020p50a¨70</w:t>
      </w:r>
    </w:p>
    <w:p>
      <w:pPr>
        <w:spacing w:line="375" w:lineRule="atLeast"/>
        <w:rPr>
          <w:rFonts w:ascii="Arial" w:hAnsi="Arial" w:cs="Arial"/>
          <w:color w:val="333333"/>
        </w:rPr>
      </w:pPr>
      <w:r>
        <w:rPr>
          <w:rFonts w:ascii="Arial" w:hAnsi="Arial" w:cs="Arial"/>
          <w:color w:val="333333"/>
          <w:sz w:val="20"/>
          <w:szCs w:val="20"/>
        </w:rPr>
        <w:t>=   15000v 20 l70 a¨70</w:t>
      </w:r>
    </w:p>
    <w:p>
      <w:pPr>
        <w:spacing w:line="550" w:lineRule="auto"/>
        <w:rPr>
          <w:rFonts w:ascii="Arial" w:hAnsi="Arial" w:cs="Arial"/>
          <w:color w:val="333333"/>
        </w:rPr>
      </w:pPr>
      <w:r>
        <w:rPr>
          <w:rFonts w:ascii="Arial" w:hAnsi="Arial" w:cs="Arial"/>
          <w:color w:val="8f89b3" w:themeColor="accent1"/>
          <w:sz w:val="20"/>
          <w:szCs w:val="20"/>
        </w:rPr>
        <w:t>= 15000v 20 l70 a¨70</w:t>
      </w:r>
    </w:p>
    <w:p>
      <w:pPr>
        <w:spacing w:line="375" w:lineRule="atLeast"/>
        <w:rPr>
          <w:rFonts w:ascii="Arial" w:hAnsi="Arial" w:cs="Arial"/>
          <w:color w:val="333333"/>
        </w:rPr>
      </w:pPr>
      <w:r>
        <w:rPr>
          <w:rFonts w:ascii="Arial" w:hAnsi="Arial" w:cs="Arial"/>
          <w:color w:val="333333"/>
          <w:sz w:val="20"/>
          <w:szCs w:val="20"/>
        </w:rPr>
        <w:t>l50</w:t>
      </w:r>
    </w:p>
    <w:p>
      <w:pPr>
        <w:spacing w:line="550" w:lineRule="auto"/>
        <w:rPr>
          <w:rFonts w:ascii="Arial" w:hAnsi="Arial" w:cs="Arial"/>
          <w:color w:val="333333"/>
        </w:rPr>
      </w:pPr>
      <w:r>
        <w:rPr>
          <w:rFonts w:ascii="Arial" w:hAnsi="Arial" w:cs="Arial"/>
          <w:color w:val="8f89b3" w:themeColor="accent1"/>
          <w:sz w:val="20"/>
          <w:szCs w:val="20"/>
        </w:rPr>
        <w:t>l50</w:t>
      </w:r>
    </w:p>
    <w:p>
      <w:pPr>
        <w:spacing w:line="375" w:lineRule="atLeast"/>
        <w:rPr>
          <w:rFonts w:ascii="Arial" w:hAnsi="Arial" w:cs="Arial"/>
          <w:color w:val="333333"/>
        </w:rPr>
      </w:pPr>
      <w:r>
        <w:rPr>
          <w:rFonts w:ascii="Arial" w:hAnsi="Arial" w:cs="Arial"/>
          <w:color w:val="333333"/>
          <w:sz w:val="20"/>
          <w:szCs w:val="20"/>
        </w:rPr>
        <w:t>= 15000 × 1.04−20 × 0.922893 × 13.01762</w:t>
      </w:r>
    </w:p>
    <w:p>
      <w:pPr>
        <w:spacing w:line="550" w:lineRule="auto"/>
        <w:rPr>
          <w:rFonts w:ascii="Arial" w:hAnsi="Arial" w:cs="Arial"/>
          <w:color w:val="333333"/>
        </w:rPr>
      </w:pPr>
      <w:r>
        <w:rPr>
          <w:rFonts w:ascii="Arial" w:hAnsi="Arial" w:cs="Arial"/>
          <w:color w:val="8f89b3" w:themeColor="accent1"/>
          <w:sz w:val="20"/>
          <w:szCs w:val="20"/>
        </w:rPr>
        <w:t>= 15000 × 1.04−20 × 0.922893 × 13.01762</w:t>
      </w:r>
    </w:p>
    <w:p>
      <w:pPr>
        <w:spacing w:line="375" w:lineRule="atLeast"/>
        <w:rPr>
          <w:rFonts w:ascii="Arial" w:hAnsi="Arial" w:cs="Arial"/>
          <w:color w:val="333333"/>
        </w:rPr>
      </w:pPr>
      <w:r>
        <w:rPr>
          <w:rFonts w:ascii="Arial" w:hAnsi="Arial" w:cs="Arial"/>
          <w:color w:val="333333"/>
          <w:sz w:val="20"/>
          <w:szCs w:val="20"/>
        </w:rPr>
        <w:t>= $82, 244.59</w:t>
      </w:r>
    </w:p>
    <w:p>
      <w:pPr>
        <w:spacing w:line="550" w:lineRule="auto"/>
        <w:rPr>
          <w:rFonts w:ascii="Arial" w:hAnsi="Arial" w:cs="Arial"/>
          <w:color w:val="333333"/>
        </w:rPr>
      </w:pPr>
      <w:r>
        <w:rPr>
          <w:rFonts w:ascii="Arial" w:hAnsi="Arial" w:cs="Arial"/>
          <w:color w:val="8f89b3" w:themeColor="accent1"/>
          <w:sz w:val="20"/>
          <w:szCs w:val="20"/>
        </w:rPr>
        <w:t>= $82, 244.59</w:t>
      </w:r>
    </w:p>
    <w:p>
      <w:pPr>
        <w:spacing w:line="375" w:lineRule="atLeast"/>
        <w:rPr>
          <w:rFonts w:ascii="Arial" w:hAnsi="Arial" w:cs="Arial"/>
          <w:color w:val="333333"/>
        </w:rPr>
      </w:pPr>
      <w:r>
        <w:rPr>
          <w:rFonts w:ascii="Arial" w:hAnsi="Arial" w:cs="Arial"/>
          <w:color w:val="333333"/>
          <w:sz w:val="20"/>
          <w:szCs w:val="20"/>
        </w:rPr>
        <w:t>Background</w:t>
      </w:r>
    </w:p>
    <w:p>
      <w:pPr>
        <w:spacing w:line="550" w:lineRule="auto"/>
        <w:rPr>
          <w:rFonts w:ascii="Arial" w:hAnsi="Arial" w:cs="Arial"/>
          <w:color w:val="333333"/>
        </w:rPr>
      </w:pPr>
      <w:r>
        <w:rPr>
          <w:rFonts w:ascii="Arial" w:hAnsi="Arial" w:cs="Arial"/>
          <w:color w:val="8f89b3" w:themeColor="accent1"/>
          <w:sz w:val="20"/>
          <w:szCs w:val="20"/>
        </w:rPr>
        <w:t>背景</w:t>
      </w:r>
    </w:p>
    <w:p>
      <w:pPr>
        <w:spacing w:line="375" w:lineRule="atLeast"/>
        <w:rPr>
          <w:rFonts w:ascii="Arial" w:hAnsi="Arial" w:cs="Arial"/>
          <w:color w:val="333333"/>
        </w:rPr>
      </w:pPr>
      <w:r>
        <w:rPr>
          <w:rFonts w:ascii="Arial" w:hAnsi="Arial" w:cs="Arial"/>
          <w:color w:val="333333"/>
          <w:sz w:val="20"/>
          <w:szCs w:val="20"/>
        </w:rPr>
        <w:t>A guaranteed annuity is a whole life annuity (in arrears) with the payments having a minimum specified term.</w:t>
      </w:r>
    </w:p>
    <w:p>
      <w:pPr>
        <w:spacing w:line="550" w:lineRule="auto"/>
        <w:rPr>
          <w:rFonts w:ascii="Arial" w:hAnsi="Arial" w:cs="Arial"/>
          <w:color w:val="333333"/>
        </w:rPr>
      </w:pPr>
      <w:r>
        <w:rPr>
          <w:rFonts w:ascii="Arial" w:hAnsi="Arial" w:cs="Arial"/>
          <w:color w:val="8f89b3" w:themeColor="accent1"/>
          <w:sz w:val="20"/>
          <w:szCs w:val="20"/>
        </w:rPr>
        <w:t>保证年金是终生年金（拖欠），付款有最低规定期限。</w:t>
      </w:r>
    </w:p>
    <w:p>
      <w:pPr>
        <w:spacing w:line="375" w:lineRule="atLeast"/>
        <w:rPr>
          <w:rFonts w:ascii="Arial" w:hAnsi="Arial" w:cs="Arial"/>
          <w:color w:val="333333"/>
        </w:rPr>
      </w:pPr>
      <w:r>
        <w:rPr>
          <w:rFonts w:ascii="Arial" w:hAnsi="Arial" w:cs="Arial"/>
          <w:color w:val="333333"/>
          <w:sz w:val="20"/>
          <w:szCs w:val="20"/>
        </w:rPr>
        <w:t>A guaranteed annuity-due has payments that are made in advance and also have a minimum specified term.</w:t>
      </w:r>
    </w:p>
    <w:p>
      <w:pPr>
        <w:spacing w:line="550" w:lineRule="auto"/>
        <w:rPr>
          <w:rFonts w:ascii="Arial" w:hAnsi="Arial" w:cs="Arial"/>
          <w:color w:val="333333"/>
        </w:rPr>
      </w:pPr>
      <w:r>
        <w:rPr>
          <w:rFonts w:ascii="Arial" w:hAnsi="Arial" w:cs="Arial"/>
          <w:color w:val="8f89b3" w:themeColor="accent1"/>
          <w:sz w:val="20"/>
          <w:szCs w:val="20"/>
        </w:rPr>
        <w:t>保证年金到期具有提前支付的款项，并且还具有最低规定期限。</w:t>
      </w:r>
    </w:p>
    <w:p>
      <w:pPr>
        <w:spacing w:line="375" w:lineRule="atLeast"/>
        <w:rPr>
          <w:rFonts w:ascii="Arial" w:hAnsi="Arial" w:cs="Arial"/>
          <w:color w:val="333333"/>
        </w:rPr>
      </w:pPr>
      <w:r>
        <w:rPr>
          <w:rFonts w:ascii="Arial" w:hAnsi="Arial" w:cs="Arial"/>
          <w:color w:val="333333"/>
          <w:sz w:val="20"/>
          <w:szCs w:val="20"/>
        </w:rPr>
        <w:t>Widely used in industry; reason being that insurers wish to avoid bad publicity should a policyholder die soon after uptake of a policy.</w:t>
      </w:r>
    </w:p>
    <w:p>
      <w:pPr>
        <w:spacing w:line="550" w:lineRule="auto"/>
        <w:rPr>
          <w:rFonts w:ascii="Arial" w:hAnsi="Arial" w:cs="Arial"/>
          <w:color w:val="333333"/>
        </w:rPr>
      </w:pPr>
      <w:r>
        <w:rPr>
          <w:rFonts w:ascii="Arial" w:hAnsi="Arial" w:cs="Arial"/>
          <w:color w:val="8f89b3" w:themeColor="accent1"/>
          <w:sz w:val="20"/>
          <w:szCs w:val="20"/>
        </w:rPr>
        <w:t>广泛应用于工业；原因是如果保单持有人在投保后不久去世，保险公司希望避免不良宣传。</w:t>
      </w:r>
    </w:p>
    <w:p>
      <w:pPr>
        <w:spacing w:line="375" w:lineRule="atLeast"/>
        <w:rPr>
          <w:rFonts w:ascii="Arial" w:hAnsi="Arial" w:cs="Arial"/>
          <w:color w:val="333333"/>
        </w:rPr>
      </w:pPr>
      <w:r>
        <w:rPr>
          <w:rFonts w:ascii="Arial" w:hAnsi="Arial" w:cs="Arial"/>
          <w:color w:val="333333"/>
          <w:sz w:val="20"/>
          <w:szCs w:val="20"/>
        </w:rPr>
        <w:t>Consider a guaranteed annuity that pays 1 at the start (so an annuity in advance) of each future year for the next n years, and at the start of each subsequent year provided the life is then alive. If a life aged x dies within n years, then exactly n payments will be made. If the policyholder lives for longer than n years, then Kx + 1 payments will be made, so the present value is:</w:t>
      </w:r>
    </w:p>
    <w:p>
      <w:pPr>
        <w:spacing w:line="550" w:lineRule="auto"/>
        <w:rPr>
          <w:rFonts w:ascii="Arial" w:hAnsi="Arial" w:cs="Arial"/>
          <w:color w:val="333333"/>
        </w:rPr>
      </w:pPr>
      <w:r>
        <w:rPr>
          <w:rFonts w:ascii="Arial" w:hAnsi="Arial" w:cs="Arial"/>
          <w:color w:val="8f89b3" w:themeColor="accent1"/>
          <w:sz w:val="20"/>
          <w:szCs w:val="20"/>
        </w:rPr>
        <w:t>考虑一个保证年金，它在未来 n 年的每一年开始时支付 1（因此提前年金），并且在随后的每一年开始时支付 1，前提是生命还活着。如果一个年龄为 x 的生命在 n 年内去世，那么将恰好支付 n 次付款。如果投保人的寿命超过 n 年，则将支付 Kx + 1 付款，因此现值为：</w:t>
      </w:r>
    </w:p>
    <w:p>
      <w:pPr>
        <w:spacing w:line="375" w:lineRule="atLeast"/>
        <w:rPr>
          <w:rFonts w:ascii="Arial" w:hAnsi="Arial" w:cs="Arial"/>
          <w:color w:val="333333"/>
        </w:rPr>
      </w:pPr>
      <w:r>
        <w:rPr>
          <w:rFonts w:ascii="Arial" w:hAnsi="Arial" w:cs="Arial"/>
          <w:color w:val="333333"/>
          <w:sz w:val="20"/>
          <w:szCs w:val="20"/>
        </w:rPr>
        <w:t>PV=a¨nif Kx &lt; n</w:t>
      </w:r>
    </w:p>
    <w:p>
      <w:pPr>
        <w:spacing w:line="550" w:lineRule="auto"/>
        <w:rPr>
          <w:rFonts w:ascii="Arial" w:hAnsi="Arial" w:cs="Arial"/>
          <w:color w:val="333333"/>
        </w:rPr>
      </w:pPr>
      <w:r>
        <w:rPr>
          <w:rFonts w:ascii="Arial" w:hAnsi="Arial" w:cs="Arial"/>
          <w:color w:val="8f89b3" w:themeColor="accent1"/>
          <w:sz w:val="20"/>
          <w:szCs w:val="20"/>
        </w:rPr>
        <w:t>PV=a¨nif Kx &lt;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if Kx ≥ n</w:t>
      </w:r>
    </w:p>
    <w:p>
      <w:pPr>
        <w:spacing w:line="550" w:lineRule="auto"/>
        <w:rPr>
          <w:rFonts w:ascii="Arial" w:hAnsi="Arial" w:cs="Arial"/>
          <w:color w:val="333333"/>
        </w:rPr>
      </w:pPr>
      <w:r>
        <w:rPr>
          <w:rFonts w:ascii="Arial" w:hAnsi="Arial" w:cs="Arial"/>
          <w:color w:val="8f89b3" w:themeColor="accent1"/>
          <w:sz w:val="20"/>
          <w:szCs w:val="20"/>
        </w:rPr>
        <w:t>如果 Kx ≥ n</w:t>
      </w:r>
    </w:p>
    <w:p>
      <w:pPr>
        <w:spacing w:line="375" w:lineRule="atLeast"/>
        <w:rPr>
          <w:rFonts w:ascii="Arial" w:hAnsi="Arial" w:cs="Arial"/>
          <w:color w:val="333333"/>
        </w:rPr>
      </w:pPr>
      <w:r>
        <w:rPr>
          <w:rFonts w:ascii="Arial" w:hAnsi="Arial" w:cs="Arial"/>
          <w:color w:val="333333"/>
          <w:sz w:val="20"/>
          <w:szCs w:val="20"/>
        </w:rPr>
        <w:t>a¨Kx +1</w:t>
      </w:r>
    </w:p>
    <w:p>
      <w:pPr>
        <w:spacing w:line="550" w:lineRule="auto"/>
        <w:rPr>
          <w:rFonts w:ascii="Arial" w:hAnsi="Arial" w:cs="Arial"/>
          <w:color w:val="333333"/>
        </w:rPr>
      </w:pPr>
      <w:r>
        <w:rPr>
          <w:rFonts w:ascii="Arial" w:hAnsi="Arial" w:cs="Arial"/>
          <w:color w:val="8f89b3" w:themeColor="accent1"/>
          <w:sz w:val="20"/>
          <w:szCs w:val="20"/>
        </w:rPr>
        <w:t>a¨Kx +1</w:t>
      </w:r>
    </w:p>
    <w:p>
      <w:pPr>
        <w:spacing w:line="375" w:lineRule="atLeast"/>
        <w:rPr>
          <w:rFonts w:ascii="Arial" w:hAnsi="Arial" w:cs="Arial"/>
          <w:color w:val="333333"/>
        </w:rPr>
      </w:pPr>
      <w:r>
        <w:rPr>
          <w:rFonts w:ascii="Arial" w:hAnsi="Arial" w:cs="Arial"/>
          <w:color w:val="333333"/>
          <w:sz w:val="20"/>
          <w:szCs w:val="20"/>
        </w:rPr>
        <w:t>=   a¨max{Kx +1,n}</w:t>
      </w:r>
    </w:p>
    <w:p>
      <w:pPr>
        <w:spacing w:line="550" w:lineRule="auto"/>
        <w:rPr>
          <w:rFonts w:ascii="Arial" w:hAnsi="Arial" w:cs="Arial"/>
          <w:color w:val="333333"/>
        </w:rPr>
      </w:pPr>
      <w:r>
        <w:rPr>
          <w:rFonts w:ascii="Arial" w:hAnsi="Arial" w:cs="Arial"/>
          <w:color w:val="8f89b3" w:themeColor="accent1"/>
          <w:sz w:val="20"/>
          <w:szCs w:val="20"/>
        </w:rPr>
        <w:t>= a¨max{Kx +1,n}</w:t>
      </w:r>
    </w:p>
    <w:p>
      <w:pPr>
        <w:spacing w:line="375" w:lineRule="atLeast"/>
        <w:rPr>
          <w:rFonts w:ascii="Arial" w:hAnsi="Arial" w:cs="Arial"/>
          <w:color w:val="333333"/>
        </w:rPr>
      </w:pPr>
      <w:r>
        <w:rPr>
          <w:rFonts w:ascii="Arial" w:hAnsi="Arial" w:cs="Arial"/>
          <w:color w:val="333333"/>
          <w:sz w:val="20"/>
          <w:szCs w:val="20"/>
        </w:rPr>
        <w:t>The expected present value for a guaranteed annuity in advance is denoted by a¨x :n , where the notation x : n means that payments continue until both statuses - the life and the term fail. We have the result:</w:t>
      </w:r>
    </w:p>
    <w:p>
      <w:pPr>
        <w:spacing w:line="550" w:lineRule="auto"/>
        <w:rPr>
          <w:rFonts w:ascii="Arial" w:hAnsi="Arial" w:cs="Arial"/>
          <w:color w:val="333333"/>
        </w:rPr>
      </w:pPr>
      <w:r>
        <w:rPr>
          <w:rFonts w:ascii="Arial" w:hAnsi="Arial" w:cs="Arial"/>
          <w:color w:val="8f89b3" w:themeColor="accent1"/>
          <w:sz w:val="20"/>
          <w:szCs w:val="20"/>
        </w:rPr>
        <w:t>提前保证年金的预期现值由 a¨x :n 表示，其中符号 x : n 表示付款将持续到两种状态 - 寿命和期限都失败。我们有结果：</w:t>
      </w:r>
    </w:p>
    <w:p>
      <w:pPr>
        <w:spacing w:line="375" w:lineRule="atLeast"/>
        <w:rPr>
          <w:rFonts w:ascii="Arial" w:hAnsi="Arial" w:cs="Arial"/>
          <w:color w:val="333333"/>
        </w:rPr>
      </w:pPr>
      <w:r>
        <w:rPr>
          <w:rFonts w:ascii="Arial" w:hAnsi="Arial" w:cs="Arial"/>
          <w:color w:val="333333"/>
          <w:sz w:val="20"/>
          <w:szCs w:val="20"/>
        </w:rPr>
        <w:t>a¨x :n=   E{a¨max{Kx +1,n}}</w:t>
      </w:r>
    </w:p>
    <w:p>
      <w:pPr>
        <w:spacing w:line="550" w:lineRule="auto"/>
        <w:rPr>
          <w:rFonts w:ascii="Arial" w:hAnsi="Arial" w:cs="Arial"/>
          <w:color w:val="333333"/>
        </w:rPr>
      </w:pPr>
      <w:r>
        <w:rPr>
          <w:rFonts w:ascii="Arial" w:hAnsi="Arial" w:cs="Arial"/>
          <w:color w:val="8f89b3" w:themeColor="accent1"/>
          <w:sz w:val="20"/>
          <w:szCs w:val="20"/>
        </w:rPr>
        <w:t>a¨x :n= E{a¨max{Kx +1,n}}</w:t>
      </w:r>
    </w:p>
    <w:p>
      <w:pPr>
        <w:spacing w:line="375" w:lineRule="atLeast"/>
        <w:rPr>
          <w:rFonts w:ascii="Arial" w:hAnsi="Arial" w:cs="Arial"/>
          <w:color w:val="333333"/>
        </w:rPr>
      </w:pPr>
      <w:r>
        <w:rPr>
          <w:rFonts w:ascii="Arial" w:hAnsi="Arial" w:cs="Arial"/>
          <w:color w:val="333333"/>
          <w:sz w:val="20"/>
          <w:szCs w:val="20"/>
        </w:rPr>
        <w:t>=   a¨n  + vnnpx a¨x</w:t>
      </w:r>
    </w:p>
    <w:p>
      <w:pPr>
        <w:spacing w:line="550" w:lineRule="auto"/>
        <w:rPr>
          <w:rFonts w:ascii="Arial" w:hAnsi="Arial" w:cs="Arial"/>
          <w:color w:val="333333"/>
        </w:rPr>
      </w:pPr>
      <w:r>
        <w:rPr>
          <w:rFonts w:ascii="Arial" w:hAnsi="Arial" w:cs="Arial"/>
          <w:color w:val="8f89b3" w:themeColor="accent1"/>
          <w:sz w:val="20"/>
          <w:szCs w:val="20"/>
        </w:rPr>
        <w:t>= a¨n + vnnpx a¨x</w:t>
      </w:r>
    </w:p>
    <w:p>
      <w:pPr>
        <w:spacing w:line="375" w:lineRule="atLeast"/>
        <w:rPr>
          <w:rFonts w:ascii="Arial" w:hAnsi="Arial" w:cs="Arial"/>
          <w:color w:val="333333"/>
        </w:rPr>
      </w:pPr>
      <w:r>
        <w:rPr>
          <w:rFonts w:ascii="Arial" w:hAnsi="Arial" w:cs="Arial"/>
          <w:color w:val="333333"/>
          <w:sz w:val="20"/>
          <w:szCs w:val="20"/>
        </w:rPr>
        <w:t>=   a¨n  + n|a¨x</w:t>
      </w:r>
    </w:p>
    <w:p>
      <w:pPr>
        <w:spacing w:line="550" w:lineRule="auto"/>
        <w:rPr>
          <w:rFonts w:ascii="Arial" w:hAnsi="Arial" w:cs="Arial"/>
          <w:color w:val="333333"/>
        </w:rPr>
      </w:pPr>
      <w:r>
        <w:rPr>
          <w:rFonts w:ascii="Arial" w:hAnsi="Arial" w:cs="Arial"/>
          <w:color w:val="8f89b3" w:themeColor="accent1"/>
          <w:sz w:val="20"/>
          <w:szCs w:val="20"/>
        </w:rPr>
        <w:t>= a¨n + n|a¨x</w:t>
      </w:r>
    </w:p>
    <w:p>
      <w:pPr>
        <w:spacing w:line="375" w:lineRule="atLeast"/>
        <w:rPr>
          <w:rFonts w:ascii="Arial" w:hAnsi="Arial" w:cs="Arial"/>
          <w:color w:val="333333"/>
        </w:rPr>
      </w:pPr>
      <w:r>
        <w:rPr>
          <w:rFonts w:ascii="Arial" w:hAnsi="Arial" w:cs="Arial"/>
          <w:color w:val="333333"/>
          <w:sz w:val="20"/>
          <w:szCs w:val="20"/>
        </w:rPr>
        <w:t>Similarly, for a guaranteed annuity in arrears, we have, the expected present value:</w:t>
      </w:r>
    </w:p>
    <w:p>
      <w:pPr>
        <w:spacing w:line="550" w:lineRule="auto"/>
        <w:rPr>
          <w:rFonts w:ascii="Arial" w:hAnsi="Arial" w:cs="Arial"/>
          <w:color w:val="333333"/>
        </w:rPr>
      </w:pPr>
      <w:r>
        <w:rPr>
          <w:rFonts w:ascii="Arial" w:hAnsi="Arial" w:cs="Arial"/>
          <w:color w:val="8f89b3" w:themeColor="accent1"/>
          <w:sz w:val="20"/>
          <w:szCs w:val="20"/>
        </w:rPr>
        <w:t>同样，对于拖欠的保证年金，我们有预期现值：</w:t>
      </w:r>
    </w:p>
    <w:p>
      <w:pPr>
        <w:spacing w:line="375" w:lineRule="atLeast"/>
        <w:rPr>
          <w:rFonts w:ascii="Arial" w:hAnsi="Arial" w:cs="Arial"/>
          <w:color w:val="333333"/>
        </w:rPr>
      </w:pPr>
      <w:r>
        <w:rPr>
          <w:rFonts w:ascii="Arial" w:hAnsi="Arial" w:cs="Arial"/>
          <w:color w:val="333333"/>
          <w:sz w:val="20"/>
          <w:szCs w:val="20"/>
        </w:rPr>
        <w:t>ax :n = an + n|ax</w:t>
      </w:r>
    </w:p>
    <w:p>
      <w:pPr>
        <w:spacing w:line="550" w:lineRule="auto"/>
        <w:rPr>
          <w:rFonts w:ascii="Arial" w:hAnsi="Arial" w:cs="Arial"/>
          <w:color w:val="333333"/>
        </w:rPr>
      </w:pPr>
      <w:r>
        <w:rPr>
          <w:rFonts w:ascii="Arial" w:hAnsi="Arial" w:cs="Arial"/>
          <w:color w:val="8f89b3" w:themeColor="accent1"/>
          <w:sz w:val="20"/>
          <w:szCs w:val="20"/>
        </w:rPr>
        <w:t>斧头：n = an + n|ax</w:t>
      </w:r>
    </w:p>
    <w:p>
      <w:pPr>
        <w:spacing w:line="375" w:lineRule="atLeast"/>
        <w:rPr>
          <w:rFonts w:ascii="Arial" w:hAnsi="Arial" w:cs="Arial"/>
          <w:color w:val="333333"/>
        </w:rPr>
      </w:pPr>
      <w:r>
        <w:rPr>
          <w:rFonts w:ascii="Arial" w:hAnsi="Arial" w:cs="Arial"/>
          <w:color w:val="333333"/>
          <w:sz w:val="20"/>
          <w:szCs w:val="20"/>
        </w:rPr>
        <w:t>Example: Calculate a60:10 for a Victorian Male using ABS mortality, and an interest rate of 6%.</w:t>
      </w:r>
    </w:p>
    <w:p>
      <w:pPr>
        <w:spacing w:line="550" w:lineRule="auto"/>
        <w:rPr>
          <w:rFonts w:ascii="Arial" w:hAnsi="Arial" w:cs="Arial"/>
          <w:color w:val="333333"/>
        </w:rPr>
      </w:pPr>
      <w:r>
        <w:rPr>
          <w:rFonts w:ascii="Arial" w:hAnsi="Arial" w:cs="Arial"/>
          <w:color w:val="8f89b3" w:themeColor="accent1"/>
          <w:sz w:val="20"/>
          <w:szCs w:val="20"/>
        </w:rPr>
        <w:t>示例：使用 ABS 死亡率和 6% 的利率计算维多利亚时代男性的 a60:10。</w:t>
      </w:r>
    </w:p>
    <w:p>
      <w:pPr>
        <w:spacing w:line="375" w:lineRule="atLeast"/>
        <w:rPr>
          <w:rFonts w:ascii="Arial" w:hAnsi="Arial" w:cs="Arial"/>
          <w:color w:val="333333"/>
        </w:rPr>
      </w:pPr>
      <w:r>
        <w:rPr>
          <w:rFonts w:ascii="Arial" w:hAnsi="Arial" w:cs="Arial"/>
          <w:color w:val="333333"/>
          <w:sz w:val="20"/>
          <w:szCs w:val="20"/>
        </w:rPr>
        <w:t>Solution: See lecture work book (”GuaranteedAnnuityExample” worksheet).</w:t>
      </w:r>
    </w:p>
    <w:p>
      <w:pPr>
        <w:spacing w:line="550" w:lineRule="auto"/>
        <w:rPr>
          <w:rFonts w:ascii="Arial" w:hAnsi="Arial" w:cs="Arial"/>
          <w:color w:val="333333"/>
        </w:rPr>
      </w:pPr>
      <w:r>
        <w:rPr>
          <w:rFonts w:ascii="Arial" w:hAnsi="Arial" w:cs="Arial"/>
          <w:color w:val="8f89b3" w:themeColor="accent1"/>
          <w:sz w:val="20"/>
          <w:szCs w:val="20"/>
        </w:rPr>
        <w:t>解决方案：参见讲座工作簿（“GuaranteedAnnuityExample”工作表）。</w:t>
      </w:r>
    </w:p>
    <w:p>
      <w:pPr>
        <w:spacing w:line="375" w:lineRule="atLeast"/>
        <w:rPr>
          <w:rFonts w:ascii="Arial" w:hAnsi="Arial" w:cs="Arial"/>
          <w:color w:val="333333"/>
        </w:rPr>
      </w:pPr>
      <w:r>
        <w:rPr>
          <w:rFonts w:ascii="Arial" w:hAnsi="Arial" w:cs="Arial"/>
          <w:color w:val="333333"/>
          <w:sz w:val="20"/>
          <w:szCs w:val="20"/>
        </w:rPr>
        <w:t>a¨60:10=</w:t>
      </w:r>
    </w:p>
    <w:p>
      <w:pPr>
        <w:spacing w:line="550" w:lineRule="auto"/>
        <w:rPr>
          <w:rFonts w:ascii="Arial" w:hAnsi="Arial" w:cs="Arial"/>
          <w:color w:val="333333"/>
        </w:rPr>
      </w:pPr>
      <w:r>
        <w:rPr>
          <w:rFonts w:ascii="Arial" w:hAnsi="Arial" w:cs="Arial"/>
          <w:color w:val="8f89b3" w:themeColor="accent1"/>
          <w:sz w:val="20"/>
          <w:szCs w:val="20"/>
        </w:rPr>
        <w:t>a¨60:10=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a¨10  + 10|a¨60</w:t>
      </w:r>
    </w:p>
    <w:p>
      <w:pPr>
        <w:spacing w:line="550" w:lineRule="auto"/>
        <w:rPr>
          <w:rFonts w:ascii="Arial" w:hAnsi="Arial" w:cs="Arial"/>
          <w:color w:val="333333"/>
        </w:rPr>
      </w:pPr>
      <w:r>
        <w:rPr>
          <w:rFonts w:ascii="Arial" w:hAnsi="Arial" w:cs="Arial"/>
          <w:color w:val="8f89b3" w:themeColor="accent1"/>
          <w:sz w:val="20"/>
          <w:szCs w:val="20"/>
        </w:rPr>
        <w:t>a¨10  + 10|a¨60</w:t>
      </w:r>
    </w:p>
    <w:p>
      <w:pPr>
        <w:spacing w:line="375" w:lineRule="atLeast"/>
        <w:rPr>
          <w:rFonts w:ascii="Arial" w:hAnsi="Arial" w:cs="Arial"/>
          <w:color w:val="333333"/>
        </w:rPr>
      </w:pPr>
      <w:r>
        <w:rPr>
          <w:rFonts w:ascii="Arial" w:hAnsi="Arial" w:cs="Arial"/>
          <w:color w:val="333333"/>
          <w:sz w:val="20"/>
          <w:szCs w:val="20"/>
        </w:rPr>
        <w:t>a¨10  + v 1010p60a¨70</w:t>
      </w:r>
    </w:p>
    <w:p>
      <w:pPr>
        <w:spacing w:line="550" w:lineRule="auto"/>
        <w:rPr>
          <w:rFonts w:ascii="Arial" w:hAnsi="Arial" w:cs="Arial"/>
          <w:color w:val="333333"/>
        </w:rPr>
      </w:pPr>
      <w:r>
        <w:rPr>
          <w:rFonts w:ascii="Arial" w:hAnsi="Arial" w:cs="Arial"/>
          <w:color w:val="8f89b3" w:themeColor="accent1"/>
          <w:sz w:val="20"/>
          <w:szCs w:val="20"/>
        </w:rPr>
        <w:t>a¨10 + in 1010p60a¨70</w:t>
      </w:r>
    </w:p>
    <w:p>
      <w:pPr>
        <w:spacing w:line="375" w:lineRule="atLeast"/>
        <w:rPr>
          <w:rFonts w:ascii="Arial" w:hAnsi="Arial" w:cs="Arial"/>
          <w:color w:val="333333"/>
        </w:rPr>
      </w:pPr>
      <w:r>
        <w:rPr>
          <w:rFonts w:ascii="Arial" w:hAnsi="Arial" w:cs="Arial"/>
          <w:color w:val="333333"/>
          <w:sz w:val="20"/>
          <w:szCs w:val="20"/>
        </w:rPr>
        <w:t>  1 − v 10  </w:t>
      </w:r>
    </w:p>
    <w:p>
      <w:pPr>
        <w:spacing w:line="550" w:lineRule="auto"/>
        <w:rPr>
          <w:rFonts w:ascii="Arial" w:hAnsi="Arial" w:cs="Arial"/>
          <w:color w:val="333333"/>
        </w:rPr>
      </w:pPr>
      <w:r>
        <w:rPr>
          <w:rFonts w:ascii="Arial" w:hAnsi="Arial" w:cs="Arial"/>
          <w:color w:val="8f89b3" w:themeColor="accent1"/>
          <w:sz w:val="20"/>
          <w:szCs w:val="20"/>
        </w:rPr>
        <w:t>1 - 在 10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d</w:t>
      </w:r>
    </w:p>
    <w:p>
      <w:pPr>
        <w:spacing w:line="550" w:lineRule="auto"/>
        <w:rPr>
          <w:rFonts w:ascii="Arial" w:hAnsi="Arial" w:cs="Arial"/>
          <w:color w:val="333333"/>
        </w:rPr>
      </w:pPr>
      <w:r>
        <w:rPr>
          <w:rFonts w:ascii="Arial" w:hAnsi="Arial" w:cs="Arial"/>
          <w:color w:val="8f89b3" w:themeColor="accent1"/>
          <w:sz w:val="20"/>
          <w:szCs w:val="20"/>
        </w:rPr>
        <w:t>d</w:t>
      </w:r>
    </w:p>
    <w:p>
      <w:pPr>
        <w:spacing w:line="375" w:lineRule="atLeast"/>
        <w:rPr>
          <w:rFonts w:ascii="Arial" w:hAnsi="Arial" w:cs="Arial"/>
          <w:color w:val="333333"/>
        </w:rPr>
      </w:pPr>
      <w:r>
        <w:rPr>
          <w:rFonts w:ascii="Arial" w:hAnsi="Arial" w:cs="Arial"/>
          <w:color w:val="333333"/>
          <w:sz w:val="20"/>
          <w:szCs w:val="20"/>
        </w:rPr>
        <w:t>+ v 10 l70 a¨70</w:t>
      </w:r>
    </w:p>
    <w:p>
      <w:pPr>
        <w:spacing w:line="550" w:lineRule="auto"/>
        <w:rPr>
          <w:rFonts w:ascii="Arial" w:hAnsi="Arial" w:cs="Arial"/>
          <w:color w:val="333333"/>
        </w:rPr>
      </w:pPr>
      <w:r>
        <w:rPr>
          <w:rFonts w:ascii="Arial" w:hAnsi="Arial" w:cs="Arial"/>
          <w:color w:val="8f89b3" w:themeColor="accent1"/>
          <w:sz w:val="20"/>
          <w:szCs w:val="20"/>
        </w:rPr>
        <w:t>+ v 10 l70 a¨70</w:t>
      </w:r>
    </w:p>
    <w:p>
      <w:pPr>
        <w:spacing w:line="375" w:lineRule="atLeast"/>
        <w:rPr>
          <w:rFonts w:ascii="Arial" w:hAnsi="Arial" w:cs="Arial"/>
          <w:color w:val="333333"/>
        </w:rPr>
      </w:pPr>
      <w:r>
        <w:rPr>
          <w:rFonts w:ascii="Arial" w:hAnsi="Arial" w:cs="Arial"/>
          <w:color w:val="333333"/>
          <w:sz w:val="20"/>
          <w:szCs w:val="20"/>
        </w:rPr>
        <w:t>l60</w:t>
      </w:r>
    </w:p>
    <w:p>
      <w:pPr>
        <w:spacing w:line="550" w:lineRule="auto"/>
        <w:rPr>
          <w:rFonts w:ascii="Arial" w:hAnsi="Arial" w:cs="Arial"/>
          <w:color w:val="333333"/>
        </w:rPr>
      </w:pPr>
      <w:r>
        <w:rPr>
          <w:rFonts w:ascii="Arial" w:hAnsi="Arial" w:cs="Arial"/>
          <w:color w:val="8f89b3" w:themeColor="accent1"/>
          <w:sz w:val="20"/>
          <w:szCs w:val="20"/>
        </w:rPr>
        <w:t>l60</w:t>
      </w:r>
    </w:p>
    <w:p>
      <w:pPr>
        <w:spacing w:line="375" w:lineRule="atLeast"/>
        <w:rPr>
          <w:rFonts w:ascii="Arial" w:hAnsi="Arial" w:cs="Arial"/>
          <w:color w:val="333333"/>
        </w:rPr>
      </w:pPr>
      <w:r>
        <w:rPr>
          <w:rFonts w:ascii="Arial" w:hAnsi="Arial" w:cs="Arial"/>
          <w:color w:val="333333"/>
          <w:sz w:val="20"/>
          <w:szCs w:val="20"/>
        </w:rPr>
        <w:t>11.06−10</w:t>
      </w:r>
    </w:p>
    <w:p>
      <w:pPr>
        <w:spacing w:line="550" w:lineRule="auto"/>
        <w:rPr>
          <w:rFonts w:ascii="Arial" w:hAnsi="Arial" w:cs="Arial"/>
          <w:color w:val="333333"/>
        </w:rPr>
      </w:pPr>
      <w:r>
        <w:rPr>
          <w:rFonts w:ascii="Arial" w:hAnsi="Arial" w:cs="Arial"/>
          <w:color w:val="8f89b3" w:themeColor="accent1"/>
          <w:sz w:val="20"/>
          <w:szCs w:val="20"/>
        </w:rPr>
        <w:t>11.06−10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=0.06/1.06</w:t>
      </w:r>
    </w:p>
    <w:p>
      <w:pPr>
        <w:spacing w:line="550" w:lineRule="auto"/>
        <w:rPr>
          <w:rFonts w:ascii="Arial" w:hAnsi="Arial" w:cs="Arial"/>
          <w:color w:val="333333"/>
        </w:rPr>
      </w:pPr>
      <w:r>
        <w:rPr>
          <w:rFonts w:ascii="Arial" w:hAnsi="Arial" w:cs="Arial"/>
          <w:color w:val="8f89b3" w:themeColor="accent1"/>
          <w:sz w:val="20"/>
          <w:szCs w:val="20"/>
        </w:rPr>
        <w:t>=0.06/1.06</w:t>
      </w:r>
    </w:p>
    <w:p>
      <w:pPr>
        <w:spacing w:line="375" w:lineRule="atLeast"/>
        <w:rPr>
          <w:rFonts w:ascii="Arial" w:hAnsi="Arial" w:cs="Arial"/>
          <w:color w:val="333333"/>
        </w:rPr>
      </w:pPr>
      <w:r>
        <w:rPr>
          <w:rFonts w:ascii="Arial" w:hAnsi="Arial" w:cs="Arial"/>
          <w:color w:val="333333"/>
          <w:sz w:val="20"/>
          <w:szCs w:val="20"/>
        </w:rPr>
        <w:t>+ 1.06</w:t>
      </w:r>
    </w:p>
    <w:p>
      <w:pPr>
        <w:spacing w:line="550" w:lineRule="auto"/>
        <w:rPr>
          <w:rFonts w:ascii="Arial" w:hAnsi="Arial" w:cs="Arial"/>
          <w:color w:val="333333"/>
        </w:rPr>
      </w:pPr>
      <w:r>
        <w:rPr>
          <w:rFonts w:ascii="Arial" w:hAnsi="Arial" w:cs="Arial"/>
          <w:color w:val="8f89b3" w:themeColor="accent1"/>
          <w:sz w:val="20"/>
          <w:szCs w:val="20"/>
        </w:rPr>
        <w:t>+ 1.06</w:t>
      </w:r>
    </w:p>
    <w:p>
      <w:pPr>
        <w:spacing w:line="375" w:lineRule="atLeast"/>
        <w:rPr>
          <w:rFonts w:ascii="Arial" w:hAnsi="Arial" w:cs="Arial"/>
          <w:color w:val="333333"/>
        </w:rPr>
      </w:pPr>
      <w:r>
        <w:rPr>
          <w:rFonts w:ascii="Arial" w:hAnsi="Arial" w:cs="Arial"/>
          <w:color w:val="333333"/>
          <w:sz w:val="20"/>
          <w:szCs w:val="20"/>
        </w:rPr>
        <w:t>−10</w:t>
      </w:r>
    </w:p>
    <w:p>
      <w:pPr>
        <w:spacing w:line="550" w:lineRule="auto"/>
        <w:rPr>
          <w:rFonts w:ascii="Arial" w:hAnsi="Arial" w:cs="Arial"/>
          <w:color w:val="333333"/>
        </w:rPr>
      </w:pPr>
      <w:r>
        <w:rPr>
          <w:rFonts w:ascii="Arial" w:hAnsi="Arial" w:cs="Arial"/>
          <w:color w:val="8f89b3" w:themeColor="accent1"/>
          <w:sz w:val="20"/>
          <w:szCs w:val="20"/>
        </w:rPr>
        <w:t>−10</w:t>
      </w:r>
    </w:p>
    <w:p>
      <w:pPr>
        <w:spacing w:line="375" w:lineRule="atLeast"/>
        <w:rPr>
          <w:rFonts w:ascii="Arial" w:hAnsi="Arial" w:cs="Arial"/>
          <w:color w:val="333333"/>
        </w:rPr>
      </w:pPr>
      <w:r>
        <w:rPr>
          <w:rFonts w:ascii="Arial" w:hAnsi="Arial" w:cs="Arial"/>
          <w:color w:val="333333"/>
          <w:sz w:val="20"/>
          <w:szCs w:val="20"/>
        </w:rPr>
        <w:t>85099</w:t>
      </w:r>
    </w:p>
    <w:p>
      <w:pPr>
        <w:spacing w:line="550" w:lineRule="auto"/>
        <w:rPr>
          <w:rFonts w:ascii="Arial" w:hAnsi="Arial" w:cs="Arial"/>
          <w:color w:val="333333"/>
        </w:rPr>
      </w:pPr>
      <w:r>
        <w:rPr>
          <w:rFonts w:ascii="Arial" w:hAnsi="Arial" w:cs="Arial"/>
          <w:color w:val="8f89b3" w:themeColor="accent1"/>
          <w:sz w:val="20"/>
          <w:szCs w:val="20"/>
        </w:rPr>
        <w:t>85099</w:t>
      </w:r>
    </w:p>
    <w:p>
      <w:pPr>
        <w:spacing w:line="375" w:lineRule="atLeast"/>
        <w:rPr>
          <w:rFonts w:ascii="Arial" w:hAnsi="Arial" w:cs="Arial"/>
          <w:color w:val="333333"/>
        </w:rPr>
      </w:pPr>
      <w:r>
        <w:rPr>
          <w:rFonts w:ascii="Arial" w:hAnsi="Arial" w:cs="Arial"/>
          <w:color w:val="333333"/>
          <w:sz w:val="20"/>
          <w:szCs w:val="20"/>
        </w:rPr>
        <w:t>× 93044 × 10.33308</w:t>
      </w:r>
    </w:p>
    <w:p>
      <w:pPr>
        <w:spacing w:line="550" w:lineRule="auto"/>
        <w:rPr>
          <w:rFonts w:ascii="Arial" w:hAnsi="Arial" w:cs="Arial"/>
          <w:color w:val="333333"/>
        </w:rPr>
      </w:pPr>
      <w:r>
        <w:rPr>
          <w:rFonts w:ascii="Arial" w:hAnsi="Arial" w:cs="Arial"/>
          <w:color w:val="8f89b3" w:themeColor="accent1"/>
          <w:sz w:val="20"/>
          <w:szCs w:val="20"/>
        </w:rPr>
        <w:t>× 93044 × 10.33308</w:t>
      </w:r>
    </w:p>
    <w:p>
      <w:pPr>
        <w:spacing w:line="375" w:lineRule="atLeast"/>
        <w:rPr>
          <w:rFonts w:ascii="Arial" w:hAnsi="Arial" w:cs="Arial"/>
          <w:color w:val="333333"/>
        </w:rPr>
      </w:pPr>
      <w:r>
        <w:rPr>
          <w:rFonts w:ascii="Arial" w:hAnsi="Arial" w:cs="Arial"/>
          <w:color w:val="333333"/>
          <w:sz w:val="20"/>
          <w:szCs w:val="20"/>
        </w:rPr>
        <w:t>= 13.07894</w:t>
      </w:r>
    </w:p>
    <w:p>
      <w:pPr>
        <w:spacing w:line="550" w:lineRule="auto"/>
        <w:rPr>
          <w:rFonts w:ascii="Arial" w:hAnsi="Arial" w:cs="Arial"/>
          <w:color w:val="333333"/>
        </w:rPr>
      </w:pPr>
      <w:r>
        <w:rPr>
          <w:rFonts w:ascii="Arial" w:hAnsi="Arial" w:cs="Arial"/>
          <w:color w:val="8f89b3" w:themeColor="accent1"/>
          <w:sz w:val="20"/>
          <w:szCs w:val="20"/>
        </w:rPr>
        <w:t>= 13.07894</w:t>
      </w:r>
    </w:p>
    <w:p>
      <w:pPr>
        <w:spacing w:line="375" w:lineRule="atLeast"/>
        <w:rPr>
          <w:rFonts w:ascii="Arial" w:hAnsi="Arial" w:cs="Arial"/>
          <w:color w:val="333333"/>
        </w:rPr>
      </w:pPr>
      <w:r>
        <w:rPr>
          <w:rFonts w:ascii="Arial" w:hAnsi="Arial" w:cs="Arial"/>
          <w:color w:val="333333"/>
          <w:sz w:val="20"/>
          <w:szCs w:val="20"/>
        </w:rPr>
        <w:t>Annuity Contracts</w:t>
      </w:r>
    </w:p>
    <w:p>
      <w:pPr>
        <w:spacing w:line="550" w:lineRule="auto"/>
        <w:rPr>
          <w:rFonts w:ascii="Arial" w:hAnsi="Arial" w:cs="Arial"/>
          <w:color w:val="333333"/>
        </w:rPr>
      </w:pPr>
      <w:r>
        <w:rPr>
          <w:rFonts w:ascii="Arial" w:hAnsi="Arial" w:cs="Arial"/>
          <w:color w:val="8f89b3" w:themeColor="accent1"/>
          <w:sz w:val="20"/>
          <w:szCs w:val="20"/>
        </w:rPr>
        <w:t>年金合同</w:t>
      </w:r>
    </w:p>
    <w:p>
      <w:pPr>
        <w:spacing w:line="375" w:lineRule="atLeast"/>
        <w:rPr>
          <w:rFonts w:ascii="Arial" w:hAnsi="Arial" w:cs="Arial"/>
          <w:color w:val="333333"/>
        </w:rPr>
      </w:pPr>
      <w:r>
        <w:rPr>
          <w:rFonts w:ascii="Arial" w:hAnsi="Arial" w:cs="Arial"/>
          <w:color w:val="333333"/>
          <w:sz w:val="20"/>
          <w:szCs w:val="20"/>
        </w:rPr>
        <w:t>Life Tables and Survival Models Revision</w:t>
      </w:r>
    </w:p>
    <w:p>
      <w:pPr>
        <w:spacing w:line="550" w:lineRule="auto"/>
        <w:rPr>
          <w:rFonts w:ascii="Arial" w:hAnsi="Arial" w:cs="Arial"/>
          <w:color w:val="333333"/>
        </w:rPr>
      </w:pPr>
      <w:r>
        <w:rPr>
          <w:rFonts w:ascii="Arial" w:hAnsi="Arial" w:cs="Arial"/>
          <w:color w:val="8f89b3" w:themeColor="accent1"/>
          <w:sz w:val="20"/>
          <w:szCs w:val="20"/>
        </w:rPr>
        <w:t>生命表和生存模型修订</w:t>
      </w:r>
    </w:p>
    <w:p>
      <w:pPr>
        <w:spacing w:line="375" w:lineRule="atLeast"/>
        <w:rPr>
          <w:rFonts w:ascii="Arial" w:hAnsi="Arial" w:cs="Arial"/>
          <w:color w:val="333333"/>
        </w:rPr>
      </w:pPr>
      <w:r>
        <w:rPr>
          <w:rFonts w:ascii="Arial" w:hAnsi="Arial" w:cs="Arial"/>
          <w:color w:val="333333"/>
          <w:sz w:val="20"/>
          <w:szCs w:val="20"/>
        </w:rPr>
        <w:t>Life Insurance Contracts - Background</w:t>
      </w:r>
    </w:p>
    <w:p>
      <w:pPr>
        <w:spacing w:line="550" w:lineRule="auto"/>
        <w:rPr>
          <w:rFonts w:ascii="Arial" w:hAnsi="Arial" w:cs="Arial"/>
          <w:color w:val="333333"/>
        </w:rPr>
      </w:pPr>
      <w:r>
        <w:rPr>
          <w:rFonts w:ascii="Arial" w:hAnsi="Arial" w:cs="Arial"/>
          <w:color w:val="8f89b3" w:themeColor="accent1"/>
          <w:sz w:val="20"/>
          <w:szCs w:val="20"/>
        </w:rPr>
        <w:t>人寿保险合同 - 背景</w:t>
      </w:r>
    </w:p>
    <w:p>
      <w:pPr>
        <w:spacing w:line="375" w:lineRule="atLeast"/>
        <w:rPr>
          <w:rFonts w:ascii="Arial" w:hAnsi="Arial" w:cs="Arial"/>
          <w:color w:val="333333"/>
        </w:rPr>
      </w:pPr>
      <w:r>
        <w:rPr>
          <w:rFonts w:ascii="Arial" w:hAnsi="Arial" w:cs="Arial"/>
          <w:color w:val="333333"/>
          <w:sz w:val="20"/>
          <w:szCs w:val="20"/>
        </w:rPr>
        <w:t>Life Assurance Contracts</w:t>
      </w:r>
    </w:p>
    <w:p>
      <w:pPr>
        <w:spacing w:line="550" w:lineRule="auto"/>
        <w:rPr>
          <w:rFonts w:ascii="Arial" w:hAnsi="Arial" w:cs="Arial"/>
          <w:color w:val="333333"/>
        </w:rPr>
      </w:pPr>
      <w:r>
        <w:rPr>
          <w:rFonts w:ascii="Arial" w:hAnsi="Arial" w:cs="Arial"/>
          <w:color w:val="8f89b3" w:themeColor="accent1"/>
          <w:sz w:val="20"/>
          <w:szCs w:val="20"/>
        </w:rPr>
        <w:t>人寿保险合同</w:t>
      </w:r>
    </w:p>
    <w:p>
      <w:pPr>
        <w:spacing w:line="375" w:lineRule="atLeast"/>
        <w:rPr>
          <w:rFonts w:ascii="Arial" w:hAnsi="Arial" w:cs="Arial"/>
          <w:color w:val="333333"/>
        </w:rPr>
      </w:pPr>
      <w:r>
        <w:rPr>
          <w:rFonts w:ascii="Arial" w:hAnsi="Arial" w:cs="Arial"/>
          <w:color w:val="333333"/>
          <w:sz w:val="20"/>
          <w:szCs w:val="20"/>
        </w:rPr>
        <w:t>Whole of Life Assurance</w:t>
      </w:r>
    </w:p>
    <w:p>
      <w:pPr>
        <w:spacing w:line="550" w:lineRule="auto"/>
        <w:rPr>
          <w:rFonts w:ascii="Arial" w:hAnsi="Arial" w:cs="Arial"/>
          <w:color w:val="333333"/>
        </w:rPr>
      </w:pPr>
      <w:r>
        <w:rPr>
          <w:rFonts w:ascii="Arial" w:hAnsi="Arial" w:cs="Arial"/>
          <w:color w:val="8f89b3" w:themeColor="accent1"/>
          <w:sz w:val="20"/>
          <w:szCs w:val="20"/>
        </w:rPr>
        <w:t>终身寿险</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Pure Endowment</w:t>
      </w:r>
    </w:p>
    <w:p>
      <w:pPr>
        <w:spacing w:line="550" w:lineRule="auto"/>
        <w:rPr>
          <w:rFonts w:ascii="Arial" w:hAnsi="Arial" w:cs="Arial"/>
          <w:color w:val="333333"/>
        </w:rPr>
      </w:pPr>
      <w:r>
        <w:rPr>
          <w:rFonts w:ascii="Arial" w:hAnsi="Arial" w:cs="Arial"/>
          <w:color w:val="8f89b3" w:themeColor="accent1"/>
          <w:sz w:val="20"/>
          <w:szCs w:val="20"/>
        </w:rPr>
        <w:t>纯禀赋</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Life Annuity Contracts</w:t>
      </w:r>
    </w:p>
    <w:p>
      <w:pPr>
        <w:spacing w:line="550" w:lineRule="auto"/>
        <w:rPr>
          <w:rFonts w:ascii="Arial" w:hAnsi="Arial" w:cs="Arial"/>
          <w:color w:val="333333"/>
        </w:rPr>
      </w:pPr>
      <w:r>
        <w:rPr>
          <w:rFonts w:ascii="Arial" w:hAnsi="Arial" w:cs="Arial"/>
          <w:color w:val="8f89b3" w:themeColor="accent1"/>
          <w:sz w:val="20"/>
          <w:szCs w:val="20"/>
        </w:rPr>
        <w:t>人寿年金合约</w:t>
      </w:r>
    </w:p>
    <w:p>
      <w:pPr>
        <w:spacing w:line="375" w:lineRule="atLeast"/>
        <w:rPr>
          <w:rFonts w:ascii="Arial" w:hAnsi="Arial" w:cs="Arial"/>
          <w:color w:val="333333"/>
        </w:rPr>
      </w:pPr>
      <w:r>
        <w:rPr>
          <w:rFonts w:ascii="Arial" w:hAnsi="Arial" w:cs="Arial"/>
          <w:color w:val="333333"/>
          <w:sz w:val="20"/>
          <w:szCs w:val="20"/>
        </w:rPr>
        <w:t>Whole Life Annuities</w:t>
      </w:r>
    </w:p>
    <w:p>
      <w:pPr>
        <w:spacing w:line="550" w:lineRule="auto"/>
        <w:rPr>
          <w:rFonts w:ascii="Arial" w:hAnsi="Arial" w:cs="Arial"/>
          <w:color w:val="333333"/>
        </w:rPr>
      </w:pPr>
      <w:r>
        <w:rPr>
          <w:rFonts w:ascii="Arial" w:hAnsi="Arial" w:cs="Arial"/>
          <w:color w:val="8f89b3" w:themeColor="accent1"/>
          <w:sz w:val="20"/>
          <w:szCs w:val="20"/>
        </w:rPr>
        <w:t>终身年金</w:t>
      </w:r>
    </w:p>
    <w:p>
      <w:pPr>
        <w:spacing w:line="375" w:lineRule="atLeast"/>
        <w:rPr>
          <w:rFonts w:ascii="Arial" w:hAnsi="Arial" w:cs="Arial"/>
          <w:color w:val="333333"/>
        </w:rPr>
      </w:pPr>
      <w:r>
        <w:rPr>
          <w:rFonts w:ascii="Arial" w:hAnsi="Arial" w:cs="Arial"/>
          <w:color w:val="333333"/>
          <w:sz w:val="20"/>
          <w:szCs w:val="20"/>
        </w:rPr>
        <w:t>Temporary Annuities</w:t>
      </w:r>
    </w:p>
    <w:p>
      <w:pPr>
        <w:spacing w:line="550" w:lineRule="auto"/>
        <w:rPr>
          <w:rFonts w:ascii="Arial" w:hAnsi="Arial" w:cs="Arial"/>
          <w:color w:val="333333"/>
        </w:rPr>
      </w:pPr>
      <w:r>
        <w:rPr>
          <w:rFonts w:ascii="Arial" w:hAnsi="Arial" w:cs="Arial"/>
          <w:color w:val="8f89b3" w:themeColor="accent1"/>
          <w:sz w:val="20"/>
          <w:szCs w:val="20"/>
        </w:rPr>
        <w:t>临时年金</w:t>
      </w:r>
    </w:p>
    <w:p>
      <w:pPr>
        <w:spacing w:line="375" w:lineRule="atLeast"/>
        <w:rPr>
          <w:rFonts w:ascii="Arial" w:hAnsi="Arial" w:cs="Arial"/>
          <w:color w:val="333333"/>
        </w:rPr>
      </w:pPr>
      <w:r>
        <w:rPr>
          <w:rFonts w:ascii="Arial" w:hAnsi="Arial" w:cs="Arial"/>
          <w:color w:val="333333"/>
          <w:sz w:val="20"/>
          <w:szCs w:val="20"/>
        </w:rPr>
        <w:t>Deferred Annuities</w:t>
      </w:r>
    </w:p>
    <w:p>
      <w:pPr>
        <w:spacing w:line="550" w:lineRule="auto"/>
        <w:rPr>
          <w:rFonts w:ascii="Arial" w:hAnsi="Arial" w:cs="Arial"/>
          <w:color w:val="333333"/>
        </w:rPr>
      </w:pPr>
      <w:r>
        <w:rPr>
          <w:rFonts w:ascii="Arial" w:hAnsi="Arial" w:cs="Arial"/>
          <w:color w:val="8f89b3" w:themeColor="accent1"/>
          <w:sz w:val="20"/>
          <w:szCs w:val="20"/>
        </w:rPr>
        <w:t>递延年金</w:t>
      </w:r>
    </w:p>
    <w:p>
      <w:pPr>
        <w:spacing w:line="375" w:lineRule="atLeast"/>
        <w:rPr>
          <w:rFonts w:ascii="Arial" w:hAnsi="Arial" w:cs="Arial"/>
          <w:color w:val="333333"/>
        </w:rPr>
      </w:pPr>
      <w:r>
        <w:rPr>
          <w:rFonts w:ascii="Arial" w:hAnsi="Arial" w:cs="Arial"/>
          <w:color w:val="333333"/>
          <w:sz w:val="20"/>
          <w:szCs w:val="20"/>
        </w:rPr>
        <w:t>Guaranteed Annuities</w:t>
      </w:r>
    </w:p>
    <w:p>
      <w:pPr>
        <w:spacing w:line="550" w:lineRule="auto"/>
        <w:rPr>
          <w:rFonts w:ascii="Arial" w:hAnsi="Arial" w:cs="Arial"/>
          <w:color w:val="333333"/>
        </w:rPr>
      </w:pPr>
      <w:r>
        <w:rPr>
          <w:rFonts w:ascii="Arial" w:hAnsi="Arial" w:cs="Arial"/>
          <w:color w:val="8f89b3" w:themeColor="accent1"/>
          <w:sz w:val="20"/>
          <w:szCs w:val="20"/>
        </w:rPr>
        <w:t>保证年金</w:t>
      </w:r>
    </w:p>
    <w:p>
      <w:pPr>
        <w:spacing w:line="375" w:lineRule="atLeast"/>
        <w:rPr>
          <w:rFonts w:ascii="Arial" w:hAnsi="Arial" w:cs="Arial"/>
          <w:color w:val="333333"/>
        </w:rPr>
      </w:pPr>
      <w:r>
        <w:rPr>
          <w:rFonts w:ascii="Arial" w:hAnsi="Arial" w:cs="Arial"/>
          <w:color w:val="333333"/>
          <w:sz w:val="20"/>
          <w:szCs w:val="20"/>
        </w:rPr>
        <w:t>Continuous-time Calculations</w:t>
      </w:r>
    </w:p>
    <w:p>
      <w:pPr>
        <w:spacing w:line="550" w:lineRule="auto"/>
        <w:rPr>
          <w:rFonts w:ascii="Arial" w:hAnsi="Arial" w:cs="Arial"/>
          <w:color w:val="333333"/>
        </w:rPr>
      </w:pPr>
      <w:r>
        <w:rPr>
          <w:rFonts w:ascii="Arial" w:hAnsi="Arial" w:cs="Arial"/>
          <w:color w:val="8f89b3" w:themeColor="accent1"/>
          <w:sz w:val="20"/>
          <w:szCs w:val="20"/>
        </w:rPr>
        <w:t>连续时间计算</w:t>
      </w:r>
    </w:p>
    <w:p>
      <w:pPr>
        <w:spacing w:line="375" w:lineRule="atLeast"/>
        <w:rPr>
          <w:rFonts w:ascii="Arial" w:hAnsi="Arial" w:cs="Arial"/>
          <w:color w:val="333333"/>
        </w:rPr>
      </w:pPr>
      <w:r>
        <w:rPr>
          <w:rFonts w:ascii="Arial" w:hAnsi="Arial" w:cs="Arial"/>
          <w:color w:val="333333"/>
          <w:sz w:val="20"/>
          <w:szCs w:val="20"/>
        </w:rPr>
        <w:t>In ETC2430, we considered payments to be made at the end of the year of death for assurances, and annuties to be paid yearly contingent on the individual being alive at the time of a payment.</w:t>
      </w:r>
    </w:p>
    <w:p>
      <w:pPr>
        <w:spacing w:line="550" w:lineRule="auto"/>
        <w:rPr>
          <w:rFonts w:ascii="Arial" w:hAnsi="Arial" w:cs="Arial"/>
          <w:color w:val="333333"/>
        </w:rPr>
      </w:pPr>
      <w:r>
        <w:rPr>
          <w:rFonts w:ascii="Arial" w:hAnsi="Arial" w:cs="Arial"/>
          <w:color w:val="8f89b3" w:themeColor="accent1"/>
          <w:sz w:val="20"/>
          <w:szCs w:val="20"/>
        </w:rPr>
        <w:t>在 ETC2430 中，我们认为应在死亡当年年底支付保证金，每年支付年金取决于个人在支付时是否还活着。</w:t>
      </w:r>
    </w:p>
    <w:p>
      <w:pPr>
        <w:spacing w:line="375" w:lineRule="atLeast"/>
        <w:rPr>
          <w:rFonts w:ascii="Arial" w:hAnsi="Arial" w:cs="Arial"/>
          <w:color w:val="333333"/>
        </w:rPr>
      </w:pPr>
      <w:r>
        <w:rPr>
          <w:rFonts w:ascii="Arial" w:hAnsi="Arial" w:cs="Arial"/>
          <w:color w:val="333333"/>
          <w:sz w:val="20"/>
          <w:szCs w:val="20"/>
        </w:rPr>
        <w:t>The product definitions allowed us to utilise the curtate future lifespan random variable, Kx which is discrete.</w:t>
      </w:r>
    </w:p>
    <w:p>
      <w:pPr>
        <w:spacing w:line="550" w:lineRule="auto"/>
        <w:rPr>
          <w:rFonts w:ascii="Arial" w:hAnsi="Arial" w:cs="Arial"/>
          <w:color w:val="333333"/>
        </w:rPr>
      </w:pPr>
      <w:r>
        <w:rPr>
          <w:rFonts w:ascii="Arial" w:hAnsi="Arial" w:cs="Arial"/>
          <w:color w:val="8f89b3" w:themeColor="accent1"/>
          <w:sz w:val="20"/>
          <w:szCs w:val="20"/>
        </w:rPr>
        <w:t>产品定义允许我们利用有限的未来寿命随机变量 Kx，它是离散的。</w:t>
      </w:r>
    </w:p>
    <w:p>
      <w:pPr>
        <w:spacing w:line="375" w:lineRule="atLeast"/>
        <w:rPr>
          <w:rFonts w:ascii="Arial" w:hAnsi="Arial" w:cs="Arial"/>
          <w:color w:val="333333"/>
        </w:rPr>
      </w:pPr>
      <w:r>
        <w:rPr>
          <w:rFonts w:ascii="Arial" w:hAnsi="Arial" w:cs="Arial"/>
          <w:color w:val="333333"/>
          <w:sz w:val="20"/>
          <w:szCs w:val="20"/>
        </w:rPr>
        <w:t>The extension to continuous time, where benefits could be paid immediately and annuities are paid continuously can be done with another random variable that we briefly studied, Tx , the complete future lifetime of a life aged x .</w:t>
      </w:r>
    </w:p>
    <w:p>
      <w:pPr>
        <w:spacing w:line="550" w:lineRule="auto"/>
        <w:rPr>
          <w:rFonts w:ascii="Arial" w:hAnsi="Arial" w:cs="Arial"/>
          <w:color w:val="333333"/>
        </w:rPr>
      </w:pPr>
      <w:r>
        <w:rPr>
          <w:rFonts w:ascii="Arial" w:hAnsi="Arial" w:cs="Arial"/>
          <w:color w:val="8f89b3" w:themeColor="accent1"/>
          <w:sz w:val="20"/>
          <w:szCs w:val="20"/>
        </w:rPr>
        <w:t>延长连续时间，即可以立即支付福利并连续支付年金，可以使用我们简要研究过的另一个随机变量 Tx 来完成，即 x 岁生命的完整未来寿命。</w:t>
      </w:r>
    </w:p>
    <w:p>
      <w:pPr>
        <w:spacing w:line="375" w:lineRule="atLeast"/>
        <w:rPr>
          <w:rFonts w:ascii="Arial" w:hAnsi="Arial" w:cs="Arial"/>
          <w:color w:val="333333"/>
        </w:rPr>
      </w:pPr>
      <w:r>
        <w:rPr>
          <w:rFonts w:ascii="Arial" w:hAnsi="Arial" w:cs="Arial"/>
          <w:color w:val="333333"/>
          <w:sz w:val="20"/>
          <w:szCs w:val="20"/>
        </w:rPr>
        <w:t>For assurance products, if the benefit is payable:</w:t>
      </w:r>
    </w:p>
    <w:p>
      <w:pPr>
        <w:spacing w:line="550" w:lineRule="auto"/>
        <w:rPr>
          <w:rFonts w:ascii="Arial" w:hAnsi="Arial" w:cs="Arial"/>
          <w:color w:val="333333"/>
        </w:rPr>
      </w:pPr>
      <w:r>
        <w:rPr>
          <w:rFonts w:ascii="Arial" w:hAnsi="Arial" w:cs="Arial"/>
          <w:color w:val="8f89b3" w:themeColor="accent1"/>
          <w:sz w:val="20"/>
          <w:szCs w:val="20"/>
        </w:rPr>
        <w:t>对于保障产品，如果支付福利：</w:t>
      </w:r>
    </w:p>
    <w:p>
      <w:pPr>
        <w:spacing w:line="375" w:lineRule="atLeast"/>
        <w:rPr>
          <w:rFonts w:ascii="Arial" w:hAnsi="Arial" w:cs="Arial"/>
          <w:color w:val="333333"/>
        </w:rPr>
      </w:pPr>
      <w:r>
        <w:rPr>
          <w:rFonts w:ascii="Arial" w:hAnsi="Arial" w:cs="Arial"/>
          <w:color w:val="333333"/>
          <w:sz w:val="20"/>
          <w:szCs w:val="20"/>
        </w:rPr>
        <w:t>at the end of the year of death, time of payment is Kx + 1. (discrete)</w:t>
      </w:r>
    </w:p>
    <w:p>
      <w:pPr>
        <w:spacing w:line="550" w:lineRule="auto"/>
        <w:rPr>
          <w:rFonts w:ascii="Arial" w:hAnsi="Arial" w:cs="Arial"/>
          <w:color w:val="333333"/>
        </w:rPr>
      </w:pPr>
      <w:r>
        <w:rPr>
          <w:rFonts w:ascii="Arial" w:hAnsi="Arial" w:cs="Arial"/>
          <w:color w:val="8f89b3" w:themeColor="accent1"/>
          <w:sz w:val="20"/>
          <w:szCs w:val="20"/>
        </w:rPr>
        <w:t>死亡年份结束时，支付时间为 Kx + 1。（离散）</w:t>
      </w:r>
    </w:p>
    <w:p>
      <w:pPr>
        <w:spacing w:line="375" w:lineRule="atLeast"/>
        <w:rPr>
          <w:rFonts w:ascii="Arial" w:hAnsi="Arial" w:cs="Arial"/>
          <w:color w:val="333333"/>
        </w:rPr>
      </w:pPr>
      <w:r>
        <w:rPr>
          <w:rFonts w:ascii="Arial" w:hAnsi="Arial" w:cs="Arial"/>
          <w:color w:val="333333"/>
          <w:sz w:val="20"/>
          <w:szCs w:val="20"/>
        </w:rPr>
        <w:t>immediately on death, time of payments is Tx . (continuous)</w:t>
      </w:r>
    </w:p>
    <w:p>
      <w:pPr>
        <w:spacing w:line="550" w:lineRule="auto"/>
        <w:rPr>
          <w:rFonts w:ascii="Arial" w:hAnsi="Arial" w:cs="Arial"/>
          <w:color w:val="333333"/>
        </w:rPr>
      </w:pPr>
      <w:r>
        <w:rPr>
          <w:rFonts w:ascii="Arial" w:hAnsi="Arial" w:cs="Arial"/>
          <w:color w:val="8f89b3" w:themeColor="accent1"/>
          <w:sz w:val="20"/>
          <w:szCs w:val="20"/>
        </w:rPr>
        <w:t>立即死亡，付款时间为 Tx 。 （连续的）</w:t>
      </w:r>
    </w:p>
    <w:p>
      <w:pPr>
        <w:spacing w:line="375" w:lineRule="atLeast"/>
        <w:rPr>
          <w:rFonts w:ascii="Arial" w:hAnsi="Arial" w:cs="Arial"/>
          <w:color w:val="333333"/>
        </w:rPr>
      </w:pPr>
      <w:r>
        <w:rPr>
          <w:rFonts w:ascii="Arial" w:hAnsi="Arial" w:cs="Arial"/>
          <w:color w:val="333333"/>
          <w:sz w:val="20"/>
          <w:szCs w:val="20"/>
        </w:rPr>
        <w:t>In continuous time, where benefits are paid immediately on death, the random present value for the payment will be</w:t>
      </w:r>
    </w:p>
    <w:p>
      <w:pPr>
        <w:spacing w:line="550" w:lineRule="auto"/>
        <w:rPr>
          <w:rFonts w:ascii="Arial" w:hAnsi="Arial" w:cs="Arial"/>
          <w:color w:val="333333"/>
        </w:rPr>
      </w:pPr>
      <w:r>
        <w:rPr>
          <w:rFonts w:ascii="Arial" w:hAnsi="Arial" w:cs="Arial"/>
          <w:color w:val="8f89b3" w:themeColor="accent1"/>
          <w:sz w:val="20"/>
          <w:szCs w:val="20"/>
        </w:rPr>
        <w:t>在连续时间内，在死亡时立即支付福利，支付的随机现值为</w:t>
      </w:r>
    </w:p>
    <w:p>
      <w:pPr>
        <w:spacing w:line="375" w:lineRule="atLeast"/>
        <w:rPr>
          <w:rFonts w:ascii="Arial" w:hAnsi="Arial" w:cs="Arial"/>
          <w:color w:val="333333"/>
        </w:rPr>
      </w:pPr>
      <w:r>
        <w:rPr>
          <w:rFonts w:ascii="Arial" w:hAnsi="Arial" w:cs="Arial"/>
          <w:color w:val="333333"/>
          <w:sz w:val="20"/>
          <w:szCs w:val="20"/>
        </w:rPr>
        <w:t>v Tx . In discrete time it was v Kx +1.</w:t>
      </w:r>
    </w:p>
    <w:p>
      <w:pPr>
        <w:spacing w:line="550" w:lineRule="auto"/>
        <w:rPr>
          <w:rFonts w:ascii="Arial" w:hAnsi="Arial" w:cs="Arial"/>
          <w:color w:val="333333"/>
        </w:rPr>
      </w:pPr>
      <w:r>
        <w:rPr>
          <w:rFonts w:ascii="Arial" w:hAnsi="Arial" w:cs="Arial"/>
          <w:color w:val="8f89b3" w:themeColor="accent1"/>
          <w:sz w:val="20"/>
          <w:szCs w:val="20"/>
        </w:rPr>
        <w:t>v 发送。在离散时间内，它是 v Kx +1。</w:t>
      </w:r>
    </w:p>
    <w:p>
      <w:pPr>
        <w:spacing w:line="375" w:lineRule="atLeast"/>
        <w:rPr>
          <w:rFonts w:ascii="Arial" w:hAnsi="Arial" w:cs="Arial"/>
          <w:color w:val="333333"/>
        </w:rPr>
      </w:pPr>
      <w:r>
        <w:rPr>
          <w:rFonts w:ascii="Arial" w:hAnsi="Arial" w:cs="Arial"/>
          <w:color w:val="333333"/>
          <w:sz w:val="20"/>
          <w:szCs w:val="20"/>
        </w:rPr>
        <w:t>Mathematically, the difference in EPV is that v Kx +1 is a discrete random variable, whereas v Tx is a continuous random variable.</w:t>
      </w:r>
    </w:p>
    <w:p>
      <w:pPr>
        <w:spacing w:line="550" w:lineRule="auto"/>
        <w:rPr>
          <w:rFonts w:ascii="Arial" w:hAnsi="Arial" w:cs="Arial"/>
          <w:color w:val="333333"/>
        </w:rPr>
      </w:pPr>
      <w:r>
        <w:rPr>
          <w:rFonts w:ascii="Arial" w:hAnsi="Arial" w:cs="Arial"/>
          <w:color w:val="8f89b3" w:themeColor="accent1"/>
          <w:sz w:val="20"/>
          <w:szCs w:val="20"/>
        </w:rPr>
        <w:t>在数学上，EPV 的区别在于 v Kx +1 是离散随机变量，而 v Tx 是连续随机变量。</w:t>
      </w:r>
    </w:p>
    <w:p>
      <w:pPr>
        <w:spacing w:line="375" w:lineRule="atLeast"/>
        <w:rPr>
          <w:rFonts w:ascii="Arial" w:hAnsi="Arial" w:cs="Arial"/>
          <w:color w:val="333333"/>
        </w:rPr>
      </w:pPr>
      <w:r>
        <w:rPr>
          <w:rFonts w:ascii="Arial" w:hAnsi="Arial" w:cs="Arial"/>
          <w:color w:val="333333"/>
          <w:sz w:val="20"/>
          <w:szCs w:val="20"/>
        </w:rPr>
        <w:t>Hence, we used the probability mass function of Kx for the former, and will need the probability density function(pdf) of Tx for the latter.</w:t>
      </w:r>
    </w:p>
    <w:p>
      <w:pPr>
        <w:spacing w:line="550" w:lineRule="auto"/>
        <w:rPr>
          <w:rFonts w:ascii="Arial" w:hAnsi="Arial" w:cs="Arial"/>
          <w:color w:val="333333"/>
        </w:rPr>
      </w:pPr>
      <w:r>
        <w:rPr>
          <w:rFonts w:ascii="Arial" w:hAnsi="Arial" w:cs="Arial"/>
          <w:color w:val="8f89b3" w:themeColor="accent1"/>
          <w:sz w:val="20"/>
          <w:szCs w:val="20"/>
        </w:rPr>
        <w:t>因此，我们对前者使用了 Kx 的概率质量函数，而对后者则需要 Tx 的概率密度函数 (pdf)。</w:t>
      </w:r>
    </w:p>
    <w:p>
      <w:pPr>
        <w:spacing w:line="375" w:lineRule="atLeast"/>
        <w:rPr>
          <w:rFonts w:ascii="Arial" w:hAnsi="Arial" w:cs="Arial"/>
          <w:color w:val="333333"/>
        </w:rPr>
      </w:pPr>
      <w:r>
        <w:rPr>
          <w:rFonts w:ascii="Arial" w:hAnsi="Arial" w:cs="Arial"/>
          <w:color w:val="333333"/>
          <w:sz w:val="20"/>
          <w:szCs w:val="20"/>
        </w:rPr>
        <w:t>Whole of life Assurances: Expectation</w:t>
      </w:r>
    </w:p>
    <w:p>
      <w:pPr>
        <w:spacing w:line="550" w:lineRule="auto"/>
        <w:rPr>
          <w:rFonts w:ascii="Arial" w:hAnsi="Arial" w:cs="Arial"/>
          <w:color w:val="333333"/>
        </w:rPr>
      </w:pPr>
      <w:r>
        <w:rPr>
          <w:rFonts w:ascii="Arial" w:hAnsi="Arial" w:cs="Arial"/>
          <w:color w:val="8f89b3" w:themeColor="accent1"/>
          <w:sz w:val="20"/>
          <w:szCs w:val="20"/>
        </w:rPr>
        <w:t>终身寿险：期望</w:t>
      </w:r>
    </w:p>
    <w:p>
      <w:pPr>
        <w:spacing w:line="375" w:lineRule="atLeast"/>
        <w:rPr>
          <w:rFonts w:ascii="Arial" w:hAnsi="Arial" w:cs="Arial"/>
          <w:color w:val="333333"/>
        </w:rPr>
      </w:pPr>
      <w:r>
        <w:rPr>
          <w:rFonts w:ascii="Arial" w:hAnsi="Arial" w:cs="Arial"/>
          <w:color w:val="333333"/>
          <w:sz w:val="20"/>
          <w:szCs w:val="20"/>
        </w:rPr>
        <w:t>Recall from ETC2430 (2022) Lecture 10 (slide 25): The expectation of v Kx +1 is given by:</w:t>
      </w:r>
    </w:p>
    <w:p>
      <w:pPr>
        <w:spacing w:line="550" w:lineRule="auto"/>
        <w:rPr>
          <w:rFonts w:ascii="Arial" w:hAnsi="Arial" w:cs="Arial"/>
          <w:color w:val="333333"/>
        </w:rPr>
      </w:pPr>
      <w:r>
        <w:rPr>
          <w:rFonts w:ascii="Arial" w:hAnsi="Arial" w:cs="Arial"/>
          <w:color w:val="8f89b3" w:themeColor="accent1"/>
          <w:sz w:val="20"/>
          <w:szCs w:val="20"/>
        </w:rPr>
        <w:t>回顾 ETC2430（2022）第 10 讲（幻灯片 25）：v Kx +1 的期望由下式给出：</w:t>
      </w:r>
    </w:p>
    <w:p>
      <w:pPr>
        <w:spacing w:line="375" w:lineRule="atLeast"/>
        <w:rPr>
          <w:rFonts w:ascii="Arial" w:hAnsi="Arial" w:cs="Arial"/>
          <w:color w:val="333333"/>
        </w:rPr>
      </w:pPr>
      <w:r>
        <w:rPr>
          <w:rFonts w:ascii="Arial" w:hAnsi="Arial" w:cs="Arial"/>
          <w:color w:val="333333"/>
          <w:sz w:val="20"/>
          <w:szCs w:val="20"/>
        </w:rPr>
        <w:t>Ev Kx +1= ∞</w:t>
      </w:r>
    </w:p>
    <w:p>
      <w:pPr>
        <w:spacing w:line="550" w:lineRule="auto"/>
        <w:rPr>
          <w:rFonts w:ascii="Arial" w:hAnsi="Arial" w:cs="Arial"/>
          <w:color w:val="333333"/>
        </w:rPr>
      </w:pPr>
      <w:r>
        <w:rPr>
          <w:rFonts w:ascii="Arial" w:hAnsi="Arial" w:cs="Arial"/>
          <w:color w:val="8f89b3" w:themeColor="accent1"/>
          <w:sz w:val="20"/>
          <w:szCs w:val="20"/>
        </w:rPr>
        <w:t>房子 Kx +1= ∞</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,,S</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vk+1P [Kx</w:t>
      </w:r>
    </w:p>
    <w:p>
      <w:pPr>
        <w:spacing w:line="550" w:lineRule="auto"/>
        <w:rPr>
          <w:rFonts w:ascii="Arial" w:hAnsi="Arial" w:cs="Arial"/>
          <w:color w:val="333333"/>
        </w:rPr>
      </w:pPr>
      <w:r>
        <w:rPr>
          <w:rFonts w:ascii="Arial" w:hAnsi="Arial" w:cs="Arial"/>
          <w:color w:val="8f89b3" w:themeColor="accent1"/>
          <w:sz w:val="20"/>
          <w:szCs w:val="20"/>
        </w:rPr>
        <w:t>vk+1P [Kx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k ] =</w:t>
      </w:r>
    </w:p>
    <w:p>
      <w:pPr>
        <w:spacing w:line="550" w:lineRule="auto"/>
        <w:rPr>
          <w:rFonts w:ascii="Arial" w:hAnsi="Arial" w:cs="Arial"/>
          <w:color w:val="333333"/>
        </w:rPr>
      </w:pPr>
      <w:r>
        <w:rPr>
          <w:rFonts w:ascii="Arial" w:hAnsi="Arial" w:cs="Arial"/>
          <w:color w:val="8f89b3" w:themeColor="accent1"/>
          <w:sz w:val="20"/>
          <w:szCs w:val="20"/>
        </w:rPr>
        <w:t>= k] =</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vk +1k|qx</w:t>
      </w:r>
    </w:p>
    <w:p>
      <w:pPr>
        <w:spacing w:line="550" w:lineRule="auto"/>
        <w:rPr>
          <w:rFonts w:ascii="Arial" w:hAnsi="Arial" w:cs="Arial"/>
          <w:color w:val="333333"/>
        </w:rPr>
      </w:pPr>
      <w:r>
        <w:rPr>
          <w:rFonts w:ascii="Arial" w:hAnsi="Arial" w:cs="Arial"/>
          <w:color w:val="8f89b3" w:themeColor="accent1"/>
          <w:sz w:val="20"/>
          <w:szCs w:val="20"/>
        </w:rPr>
        <w:t>vk +1k|qx</w:t>
      </w:r>
    </w:p>
    <w:p>
      <w:pPr>
        <w:spacing w:line="375" w:lineRule="atLeast"/>
        <w:rPr>
          <w:rFonts w:ascii="Arial" w:hAnsi="Arial" w:cs="Arial"/>
          <w:color w:val="333333"/>
        </w:rPr>
      </w:pPr>
      <w:r>
        <w:rPr>
          <w:rFonts w:ascii="Arial" w:hAnsi="Arial" w:cs="Arial"/>
          <w:color w:val="333333"/>
          <w:sz w:val="20"/>
          <w:szCs w:val="20"/>
        </w:rPr>
        <w:t>= Ax</w:t>
      </w:r>
    </w:p>
    <w:p>
      <w:pPr>
        <w:spacing w:line="550" w:lineRule="auto"/>
        <w:rPr>
          <w:rFonts w:ascii="Arial" w:hAnsi="Arial" w:cs="Arial"/>
          <w:color w:val="333333"/>
        </w:rPr>
      </w:pPr>
      <w:r>
        <w:rPr>
          <w:rFonts w:ascii="Arial" w:hAnsi="Arial" w:cs="Arial"/>
          <w:color w:val="8f89b3" w:themeColor="accent1"/>
          <w:sz w:val="20"/>
          <w:szCs w:val="20"/>
        </w:rPr>
        <w:t>= 斧头</w:t>
      </w:r>
    </w:p>
    <w:p>
      <w:pPr>
        <w:spacing w:line="375" w:lineRule="atLeast"/>
        <w:rPr>
          <w:rFonts w:ascii="Arial" w:hAnsi="Arial" w:cs="Arial"/>
          <w:color w:val="333333"/>
        </w:rPr>
      </w:pPr>
      <w:r>
        <w:rPr>
          <w:rFonts w:ascii="Arial" w:hAnsi="Arial" w:cs="Arial"/>
          <w:color w:val="333333"/>
          <w:sz w:val="20"/>
          <w:szCs w:val="20"/>
        </w:rPr>
        <w:t>Also recall, the pdf of Tx , which we denote by fTx (t ) is given by t px µx+t (Lecture 9 slide 6).</w:t>
      </w:r>
    </w:p>
    <w:p>
      <w:pPr>
        <w:spacing w:line="550" w:lineRule="auto"/>
        <w:rPr>
          <w:rFonts w:ascii="Arial" w:hAnsi="Arial" w:cs="Arial"/>
          <w:color w:val="333333"/>
        </w:rPr>
      </w:pPr>
      <w:r>
        <w:rPr>
          <w:rFonts w:ascii="Arial" w:hAnsi="Arial" w:cs="Arial"/>
          <w:color w:val="8f89b3" w:themeColor="accent1"/>
          <w:sz w:val="20"/>
          <w:szCs w:val="20"/>
        </w:rPr>
        <w:t>还记得，我们用 fTx (t) 表示的 Tx 的 pdf 由 t px µx+t 给出（第 9 讲幻灯片 6）。</w:t>
      </w:r>
    </w:p>
    <w:p>
      <w:pPr>
        <w:spacing w:line="375" w:lineRule="atLeast"/>
        <w:rPr>
          <w:rFonts w:ascii="Arial" w:hAnsi="Arial" w:cs="Arial"/>
          <w:color w:val="333333"/>
        </w:rPr>
      </w:pPr>
      <w:r>
        <w:rPr>
          <w:rFonts w:ascii="Arial" w:hAnsi="Arial" w:cs="Arial"/>
          <w:color w:val="333333"/>
          <w:sz w:val="20"/>
          <w:szCs w:val="20"/>
        </w:rPr>
        <w:t>Hence to get the continuous time version, the expectation of v Tx can be written as:</w:t>
      </w:r>
    </w:p>
    <w:p>
      <w:pPr>
        <w:spacing w:line="550" w:lineRule="auto"/>
        <w:rPr>
          <w:rFonts w:ascii="Arial" w:hAnsi="Arial" w:cs="Arial"/>
          <w:color w:val="333333"/>
        </w:rPr>
      </w:pPr>
      <w:r>
        <w:rPr>
          <w:rFonts w:ascii="Arial" w:hAnsi="Arial" w:cs="Arial"/>
          <w:color w:val="8f89b3" w:themeColor="accent1"/>
          <w:sz w:val="20"/>
          <w:szCs w:val="20"/>
        </w:rPr>
        <w:t>因此，为了获得连续时间版本，v Tx 的期望可以写成：</w:t>
      </w:r>
    </w:p>
    <w:p>
      <w:pPr>
        <w:spacing w:line="375" w:lineRule="atLeast"/>
        <w:rPr>
          <w:rFonts w:ascii="Arial" w:hAnsi="Arial" w:cs="Arial"/>
          <w:color w:val="333333"/>
        </w:rPr>
      </w:pPr>
      <w:r>
        <w:rPr>
          <w:rFonts w:ascii="Arial" w:hAnsi="Arial" w:cs="Arial"/>
          <w:color w:val="333333"/>
          <w:sz w:val="20"/>
          <w:szCs w:val="20"/>
        </w:rPr>
        <w:t>E ,v Tx , = ∫ ∞ vt fT (t )dt = ∫ ∞ vt t px µx+t dt = A¯x .</w:t>
      </w:r>
    </w:p>
    <w:p>
      <w:pPr>
        <w:spacing w:line="550" w:lineRule="auto"/>
        <w:rPr>
          <w:rFonts w:ascii="Arial" w:hAnsi="Arial" w:cs="Arial"/>
          <w:color w:val="333333"/>
        </w:rPr>
      </w:pPr>
      <w:r>
        <w:rPr>
          <w:rFonts w:ascii="Arial" w:hAnsi="Arial" w:cs="Arial"/>
          <w:color w:val="8f89b3" w:themeColor="accent1"/>
          <w:sz w:val="20"/>
          <w:szCs w:val="20"/>
        </w:rPr>
        <w:t>E ,v Tx , = ∫ ∞ vt fT (t )dt = ∫ ∞ vt t px µx+t dt = A¯x 。</w:t>
      </w:r>
    </w:p>
    <w:p>
      <w:pPr>
        <w:spacing w:line="375" w:lineRule="atLeast"/>
        <w:rPr>
          <w:rFonts w:ascii="Arial" w:hAnsi="Arial" w:cs="Arial"/>
          <w:color w:val="333333"/>
        </w:rPr>
      </w:pPr>
      <w:r>
        <w:rPr>
          <w:rFonts w:ascii="Arial" w:hAnsi="Arial" w:cs="Arial"/>
          <w:color w:val="333333"/>
          <w:sz w:val="20"/>
          <w:szCs w:val="20"/>
        </w:rPr>
        <w:t>x</w:t>
      </w:r>
    </w:p>
    <w:p>
      <w:pPr>
        <w:spacing w:line="550" w:lineRule="auto"/>
        <w:rPr>
          <w:rFonts w:ascii="Arial" w:hAnsi="Arial" w:cs="Arial"/>
          <w:color w:val="333333"/>
        </w:rPr>
      </w:pPr>
      <w:r>
        <w:rPr>
          <w:rFonts w:ascii="Arial" w:hAnsi="Arial" w:cs="Arial"/>
          <w:color w:val="8f89b3" w:themeColor="accent1"/>
          <w:sz w:val="20"/>
          <w:szCs w:val="20"/>
        </w:rPr>
        <w:t>x</w:t>
      </w:r>
    </w:p>
    <w:p>
      <w:pPr>
        <w:spacing w:line="375" w:lineRule="atLeast"/>
        <w:rPr>
          <w:rFonts w:ascii="Arial" w:hAnsi="Arial" w:cs="Arial"/>
          <w:color w:val="333333"/>
        </w:rPr>
      </w:pPr>
      <w:r>
        <w:rPr>
          <w:rFonts w:ascii="Arial" w:hAnsi="Arial" w:cs="Arial"/>
          <w:color w:val="333333"/>
          <w:sz w:val="20"/>
          <w:szCs w:val="20"/>
        </w:rPr>
        <w:t>00</w:t>
      </w:r>
    </w:p>
    <w:p>
      <w:pPr>
        <w:spacing w:line="550" w:lineRule="auto"/>
        <w:rPr>
          <w:rFonts w:ascii="Arial" w:hAnsi="Arial" w:cs="Arial"/>
          <w:color w:val="333333"/>
        </w:rPr>
      </w:pPr>
      <w:r>
        <w:rPr>
          <w:rFonts w:ascii="Arial" w:hAnsi="Arial" w:cs="Arial"/>
          <w:color w:val="8f89b3" w:themeColor="accent1"/>
          <w:sz w:val="20"/>
          <w:szCs w:val="20"/>
        </w:rPr>
        <w:t>00</w:t>
      </w:r>
    </w:p>
    <w:p>
      <w:pPr>
        <w:spacing w:line="375" w:lineRule="atLeast"/>
        <w:rPr>
          <w:rFonts w:ascii="Arial" w:hAnsi="Arial" w:cs="Arial"/>
          <w:color w:val="333333"/>
        </w:rPr>
      </w:pPr>
      <w:r>
        <w:rPr>
          <w:rFonts w:ascii="Arial" w:hAnsi="Arial" w:cs="Arial"/>
          <w:color w:val="333333"/>
          <w:sz w:val="20"/>
          <w:szCs w:val="20"/>
        </w:rPr>
        <w:t>Whole of life Assurances: Expectation</w:t>
      </w:r>
    </w:p>
    <w:p>
      <w:pPr>
        <w:spacing w:line="550" w:lineRule="auto"/>
        <w:rPr>
          <w:rFonts w:ascii="Arial" w:hAnsi="Arial" w:cs="Arial"/>
          <w:color w:val="333333"/>
        </w:rPr>
      </w:pPr>
      <w:r>
        <w:rPr>
          <w:rFonts w:ascii="Arial" w:hAnsi="Arial" w:cs="Arial"/>
          <w:color w:val="8f89b3" w:themeColor="accent1"/>
          <w:sz w:val="20"/>
          <w:szCs w:val="20"/>
        </w:rPr>
        <w:t>终身寿险：期望</w:t>
      </w:r>
    </w:p>
    <w:p>
      <w:pPr>
        <w:spacing w:line="375" w:lineRule="atLeast"/>
        <w:rPr>
          <w:rFonts w:ascii="Arial" w:hAnsi="Arial" w:cs="Arial"/>
          <w:color w:val="333333"/>
        </w:rPr>
      </w:pPr>
      <w:r>
        <w:rPr>
          <w:rFonts w:ascii="Arial" w:hAnsi="Arial" w:cs="Arial"/>
          <w:color w:val="333333"/>
          <w:sz w:val="20"/>
          <w:szCs w:val="20"/>
        </w:rPr>
        <w:t>Discrete: The benefit is payable at the end of year of death: Ax  =∞k =0 vk +1k  qx</w:t>
      </w:r>
    </w:p>
    <w:p>
      <w:pPr>
        <w:spacing w:line="550" w:lineRule="auto"/>
        <w:rPr>
          <w:rFonts w:ascii="Arial" w:hAnsi="Arial" w:cs="Arial"/>
          <w:color w:val="333333"/>
        </w:rPr>
      </w:pPr>
      <w:r>
        <w:rPr>
          <w:rFonts w:ascii="Arial" w:hAnsi="Arial" w:cs="Arial"/>
          <w:color w:val="8f89b3" w:themeColor="accent1"/>
          <w:sz w:val="20"/>
          <w:szCs w:val="20"/>
        </w:rPr>
        <w:t>离散：在死亡年份结束时支付给付：Ax =∞k =0 vk +1k qx</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小号|</w:t>
      </w:r>
    </w:p>
    <w:p>
      <w:pPr>
        <w:spacing w:line="375" w:lineRule="atLeast"/>
        <w:rPr>
          <w:rFonts w:ascii="Arial" w:hAnsi="Arial" w:cs="Arial"/>
          <w:color w:val="333333"/>
        </w:rPr>
      </w:pPr>
      <w:r>
        <w:rPr>
          <w:rFonts w:ascii="Arial" w:hAnsi="Arial" w:cs="Arial"/>
          <w:color w:val="333333"/>
          <w:sz w:val="20"/>
          <w:szCs w:val="20"/>
        </w:rPr>
        <w:t>k qx : if the policyholder dies in the year [k, k + 1),</w:t>
      </w:r>
    </w:p>
    <w:p>
      <w:pPr>
        <w:spacing w:line="550" w:lineRule="auto"/>
        <w:rPr>
          <w:rFonts w:ascii="Arial" w:hAnsi="Arial" w:cs="Arial"/>
          <w:color w:val="333333"/>
        </w:rPr>
      </w:pPr>
      <w:r>
        <w:rPr>
          <w:rFonts w:ascii="Arial" w:hAnsi="Arial" w:cs="Arial"/>
          <w:color w:val="8f89b3" w:themeColor="accent1"/>
          <w:sz w:val="20"/>
          <w:szCs w:val="20"/>
        </w:rPr>
        <w:t>k qx : 如果投保人在 [k, k + 1) 年内死亡，</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 benefit of 1 is paid at the end of the year, at k + 1,</w:t>
      </w:r>
    </w:p>
    <w:p>
      <w:pPr>
        <w:spacing w:line="550" w:lineRule="auto"/>
        <w:rPr>
          <w:rFonts w:ascii="Arial" w:hAnsi="Arial" w:cs="Arial"/>
          <w:color w:val="333333"/>
        </w:rPr>
      </w:pPr>
      <w:r>
        <w:rPr>
          <w:rFonts w:ascii="Arial" w:hAnsi="Arial" w:cs="Arial"/>
          <w:color w:val="8f89b3" w:themeColor="accent1"/>
          <w:sz w:val="20"/>
          <w:szCs w:val="20"/>
        </w:rPr>
        <w:t>在年底支付 1 的福利，在 k + 1 时，</w:t>
      </w:r>
    </w:p>
    <w:p>
      <w:pPr>
        <w:spacing w:line="375" w:lineRule="atLeast"/>
        <w:rPr>
          <w:rFonts w:ascii="Arial" w:hAnsi="Arial" w:cs="Arial"/>
          <w:color w:val="333333"/>
        </w:rPr>
      </w:pPr>
      <w:r>
        <w:rPr>
          <w:rFonts w:ascii="Arial" w:hAnsi="Arial" w:cs="Arial"/>
          <w:color w:val="333333"/>
          <w:sz w:val="20"/>
          <w:szCs w:val="20"/>
        </w:rPr>
        <w:t>and is discounted back to time 0 by vk +1.</w:t>
      </w:r>
    </w:p>
    <w:p>
      <w:pPr>
        <w:spacing w:line="550" w:lineRule="auto"/>
        <w:rPr>
          <w:rFonts w:ascii="Arial" w:hAnsi="Arial" w:cs="Arial"/>
          <w:color w:val="333333"/>
        </w:rPr>
      </w:pPr>
      <w:r>
        <w:rPr>
          <w:rFonts w:ascii="Arial" w:hAnsi="Arial" w:cs="Arial"/>
          <w:color w:val="8f89b3" w:themeColor="accent1"/>
          <w:sz w:val="20"/>
          <w:szCs w:val="20"/>
        </w:rPr>
        <w:t>并且被 vk +1 折回到时间 0。</w:t>
      </w:r>
    </w:p>
    <w:p>
      <w:pPr>
        <w:spacing w:line="375" w:lineRule="atLeast"/>
        <w:rPr>
          <w:rFonts w:ascii="Arial" w:hAnsi="Arial" w:cs="Arial"/>
          <w:color w:val="333333"/>
        </w:rPr>
      </w:pPr>
      <w:r>
        <w:rPr>
          <w:rFonts w:ascii="Arial" w:hAnsi="Arial" w:cs="Arial"/>
          <w:color w:val="333333"/>
          <w:sz w:val="20"/>
          <w:szCs w:val="20"/>
        </w:rPr>
        <w:t>summed for all possible k .</w:t>
      </w:r>
    </w:p>
    <w:p>
      <w:pPr>
        <w:spacing w:line="550" w:lineRule="auto"/>
        <w:rPr>
          <w:rFonts w:ascii="Arial" w:hAnsi="Arial" w:cs="Arial"/>
          <w:color w:val="333333"/>
        </w:rPr>
      </w:pPr>
      <w:r>
        <w:rPr>
          <w:rFonts w:ascii="Arial" w:hAnsi="Arial" w:cs="Arial"/>
          <w:color w:val="8f89b3" w:themeColor="accent1"/>
          <w:sz w:val="20"/>
          <w:szCs w:val="20"/>
        </w:rPr>
        <w:t>对所有可能的 k 求和。</w:t>
      </w:r>
    </w:p>
    <w:p>
      <w:pPr>
        <w:spacing w:line="375" w:lineRule="atLeast"/>
        <w:rPr>
          <w:rFonts w:ascii="Arial" w:hAnsi="Arial" w:cs="Arial"/>
          <w:color w:val="333333"/>
        </w:rPr>
      </w:pPr>
      <w:r>
        <w:rPr>
          <w:rFonts w:ascii="Arial" w:hAnsi="Arial" w:cs="Arial"/>
          <w:color w:val="333333"/>
          <w:sz w:val="20"/>
          <w:szCs w:val="20"/>
        </w:rPr>
        <w:t>Continuous In case the benefit is payable immediately on death:</w:t>
      </w:r>
    </w:p>
    <w:p>
      <w:pPr>
        <w:spacing w:line="550" w:lineRule="auto"/>
        <w:rPr>
          <w:rFonts w:ascii="Arial" w:hAnsi="Arial" w:cs="Arial"/>
          <w:color w:val="333333"/>
        </w:rPr>
      </w:pPr>
      <w:r>
        <w:rPr>
          <w:rFonts w:ascii="Arial" w:hAnsi="Arial" w:cs="Arial"/>
          <w:color w:val="8f89b3" w:themeColor="accent1"/>
          <w:sz w:val="20"/>
          <w:szCs w:val="20"/>
        </w:rPr>
        <w:t>持续 如果福利在死亡时立即支付：</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A¯x  =∞ vt  t px µx +t dt</w:t>
      </w:r>
    </w:p>
    <w:p>
      <w:pPr>
        <w:spacing w:line="550" w:lineRule="auto"/>
        <w:rPr>
          <w:rFonts w:ascii="Arial" w:hAnsi="Arial" w:cs="Arial"/>
          <w:color w:val="333333"/>
        </w:rPr>
      </w:pPr>
      <w:r>
        <w:rPr>
          <w:rFonts w:ascii="Arial" w:hAnsi="Arial" w:cs="Arial"/>
          <w:color w:val="8f89b3" w:themeColor="accent1"/>
          <w:sz w:val="20"/>
          <w:szCs w:val="20"/>
        </w:rPr>
        <w:t>A¯x =∞ vt t px µx +t dt</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if the policyholder is alive at time t ( t px ),</w:t>
      </w:r>
    </w:p>
    <w:p>
      <w:pPr>
        <w:spacing w:line="550" w:lineRule="auto"/>
        <w:rPr>
          <w:rFonts w:ascii="Arial" w:hAnsi="Arial" w:cs="Arial"/>
          <w:color w:val="333333"/>
        </w:rPr>
      </w:pPr>
      <w:r>
        <w:rPr>
          <w:rFonts w:ascii="Arial" w:hAnsi="Arial" w:cs="Arial"/>
          <w:color w:val="8f89b3" w:themeColor="accent1"/>
          <w:sz w:val="20"/>
          <w:szCs w:val="20"/>
        </w:rPr>
        <w:t>如果投保人在时间 t ( t px ) 还活着，</w:t>
      </w:r>
    </w:p>
    <w:p>
      <w:pPr>
        <w:spacing w:line="375" w:lineRule="atLeast"/>
        <w:rPr>
          <w:rFonts w:ascii="Arial" w:hAnsi="Arial" w:cs="Arial"/>
          <w:color w:val="333333"/>
        </w:rPr>
      </w:pPr>
      <w:r>
        <w:rPr>
          <w:rFonts w:ascii="Arial" w:hAnsi="Arial" w:cs="Arial"/>
          <w:color w:val="333333"/>
          <w:sz w:val="20"/>
          <w:szCs w:val="20"/>
        </w:rPr>
        <w:t>and immediately dies at age x + t (µx+t dt ),</w:t>
      </w:r>
    </w:p>
    <w:p>
      <w:pPr>
        <w:spacing w:line="550" w:lineRule="auto"/>
        <w:rPr>
          <w:rFonts w:ascii="Arial" w:hAnsi="Arial" w:cs="Arial"/>
          <w:color w:val="333333"/>
        </w:rPr>
      </w:pPr>
      <w:r>
        <w:rPr>
          <w:rFonts w:ascii="Arial" w:hAnsi="Arial" w:cs="Arial"/>
          <w:color w:val="8f89b3" w:themeColor="accent1"/>
          <w:sz w:val="20"/>
          <w:szCs w:val="20"/>
        </w:rPr>
        <w:t>并在 x + t (µx+t dt ) 岁时立即死亡，</w:t>
      </w:r>
    </w:p>
    <w:p>
      <w:pPr>
        <w:spacing w:line="375" w:lineRule="atLeast"/>
        <w:rPr>
          <w:rFonts w:ascii="Arial" w:hAnsi="Arial" w:cs="Arial"/>
          <w:color w:val="333333"/>
        </w:rPr>
      </w:pPr>
      <w:r>
        <w:rPr>
          <w:rFonts w:ascii="Arial" w:hAnsi="Arial" w:cs="Arial"/>
          <w:color w:val="333333"/>
          <w:sz w:val="20"/>
          <w:szCs w:val="20"/>
        </w:rPr>
        <w:t>an amount of 1 is paid immediately, at t ,</w:t>
      </w:r>
    </w:p>
    <w:p>
      <w:pPr>
        <w:spacing w:line="550" w:lineRule="auto"/>
        <w:rPr>
          <w:rFonts w:ascii="Arial" w:hAnsi="Arial" w:cs="Arial"/>
          <w:color w:val="333333"/>
        </w:rPr>
      </w:pPr>
      <w:r>
        <w:rPr>
          <w:rFonts w:ascii="Arial" w:hAnsi="Arial" w:cs="Arial"/>
          <w:color w:val="8f89b3" w:themeColor="accent1"/>
          <w:sz w:val="20"/>
          <w:szCs w:val="20"/>
        </w:rPr>
        <w:t>在 t 时立即支付 1 的金额，</w:t>
      </w:r>
    </w:p>
    <w:p>
      <w:pPr>
        <w:spacing w:line="375" w:lineRule="atLeast"/>
        <w:rPr>
          <w:rFonts w:ascii="Arial" w:hAnsi="Arial" w:cs="Arial"/>
          <w:color w:val="333333"/>
        </w:rPr>
      </w:pPr>
      <w:r>
        <w:rPr>
          <w:rFonts w:ascii="Arial" w:hAnsi="Arial" w:cs="Arial"/>
          <w:color w:val="333333"/>
          <w:sz w:val="20"/>
          <w:szCs w:val="20"/>
        </w:rPr>
        <w:t>and is discounted back to time 0 by vt .</w:t>
      </w:r>
    </w:p>
    <w:p>
      <w:pPr>
        <w:spacing w:line="550" w:lineRule="auto"/>
        <w:rPr>
          <w:rFonts w:ascii="Arial" w:hAnsi="Arial" w:cs="Arial"/>
          <w:color w:val="333333"/>
        </w:rPr>
      </w:pPr>
      <w:r>
        <w:rPr>
          <w:rFonts w:ascii="Arial" w:hAnsi="Arial" w:cs="Arial"/>
          <w:color w:val="8f89b3" w:themeColor="accent1"/>
          <w:sz w:val="20"/>
          <w:szCs w:val="20"/>
        </w:rPr>
        <w:t>并且被 vt 折回到时间 0。</w:t>
      </w:r>
    </w:p>
    <w:p>
      <w:pPr>
        <w:spacing w:line="375" w:lineRule="atLeast"/>
        <w:rPr>
          <w:rFonts w:ascii="Arial" w:hAnsi="Arial" w:cs="Arial"/>
          <w:color w:val="333333"/>
        </w:rPr>
      </w:pPr>
      <w:r>
        <w:rPr>
          <w:rFonts w:ascii="Arial" w:hAnsi="Arial" w:cs="Arial"/>
          <w:color w:val="333333"/>
          <w:sz w:val="20"/>
          <w:szCs w:val="20"/>
        </w:rPr>
        <w:t>integrated across all possible t .</w:t>
      </w:r>
    </w:p>
    <w:p>
      <w:pPr>
        <w:spacing w:line="550" w:lineRule="auto"/>
        <w:rPr>
          <w:rFonts w:ascii="Arial" w:hAnsi="Arial" w:cs="Arial"/>
          <w:color w:val="333333"/>
        </w:rPr>
      </w:pPr>
      <w:r>
        <w:rPr>
          <w:rFonts w:ascii="Arial" w:hAnsi="Arial" w:cs="Arial"/>
          <w:color w:val="8f89b3" w:themeColor="accent1"/>
          <w:sz w:val="20"/>
          <w:szCs w:val="20"/>
        </w:rPr>
        <w:t>整合所有可能的 t 。</w:t>
      </w:r>
    </w:p>
    <w:p>
      <w:pPr>
        <w:spacing w:line="375" w:lineRule="atLeast"/>
        <w:rPr>
          <w:rFonts w:ascii="Arial" w:hAnsi="Arial" w:cs="Arial"/>
          <w:color w:val="333333"/>
        </w:rPr>
      </w:pPr>
      <w:r>
        <w:rPr>
          <w:rFonts w:ascii="Arial" w:hAnsi="Arial" w:cs="Arial"/>
          <w:color w:val="333333"/>
          <w:sz w:val="20"/>
          <w:szCs w:val="20"/>
        </w:rPr>
        <w:t>Whole of life Assurances: Variance</w:t>
      </w:r>
    </w:p>
    <w:p>
      <w:pPr>
        <w:spacing w:line="550" w:lineRule="auto"/>
        <w:rPr>
          <w:rFonts w:ascii="Arial" w:hAnsi="Arial" w:cs="Arial"/>
          <w:color w:val="333333"/>
        </w:rPr>
      </w:pPr>
      <w:r>
        <w:rPr>
          <w:rFonts w:ascii="Arial" w:hAnsi="Arial" w:cs="Arial"/>
          <w:color w:val="8f89b3" w:themeColor="accent1"/>
          <w:sz w:val="20"/>
          <w:szCs w:val="20"/>
        </w:rPr>
        <w:t>终身寿险：差异</w:t>
      </w:r>
    </w:p>
    <w:p>
      <w:pPr>
        <w:spacing w:line="375" w:lineRule="atLeast"/>
        <w:rPr>
          <w:rFonts w:ascii="Arial" w:hAnsi="Arial" w:cs="Arial"/>
          <w:color w:val="333333"/>
        </w:rPr>
      </w:pPr>
      <w:r>
        <w:rPr>
          <w:rFonts w:ascii="Arial" w:hAnsi="Arial" w:cs="Arial"/>
          <w:color w:val="333333"/>
          <w:sz w:val="20"/>
          <w:szCs w:val="20"/>
        </w:rPr>
        <w:t>Derivation of the variance follows along the lines of the discrete-time case:</w:t>
      </w:r>
    </w:p>
    <w:p>
      <w:pPr>
        <w:spacing w:line="550" w:lineRule="auto"/>
        <w:rPr>
          <w:rFonts w:ascii="Arial" w:hAnsi="Arial" w:cs="Arial"/>
          <w:color w:val="333333"/>
        </w:rPr>
      </w:pPr>
      <w:r>
        <w:rPr>
          <w:rFonts w:ascii="Arial" w:hAnsi="Arial" w:cs="Arial"/>
          <w:color w:val="8f89b3" w:themeColor="accent1"/>
          <w:sz w:val="20"/>
          <w:szCs w:val="20"/>
        </w:rPr>
        <w:t>方差的推导遵循离散时间情况：</w:t>
      </w:r>
    </w:p>
    <w:p>
      <w:pPr>
        <w:spacing w:line="375" w:lineRule="atLeast"/>
        <w:rPr>
          <w:rFonts w:ascii="Arial" w:hAnsi="Arial" w:cs="Arial"/>
          <w:color w:val="333333"/>
        </w:rPr>
      </w:pPr>
      <w:r>
        <w:rPr>
          <w:rFonts w:ascii="Arial" w:hAnsi="Arial" w:cs="Arial"/>
          <w:color w:val="333333"/>
          <w:sz w:val="20"/>
          <w:szCs w:val="20"/>
        </w:rPr>
        <w:t>var ,v Tx , =  E ,(v Tx )2, −  E ,v Tx , 2</w:t>
      </w:r>
    </w:p>
    <w:p>
      <w:pPr>
        <w:spacing w:line="550" w:lineRule="auto"/>
        <w:rPr>
          <w:rFonts w:ascii="Arial" w:hAnsi="Arial" w:cs="Arial"/>
          <w:color w:val="333333"/>
        </w:rPr>
      </w:pPr>
      <w:r>
        <w:rPr>
          <w:rFonts w:ascii="Arial" w:hAnsi="Arial" w:cs="Arial"/>
          <w:color w:val="8f89b3" w:themeColor="accent1"/>
          <w:sz w:val="20"/>
          <w:szCs w:val="20"/>
        </w:rPr>
        <w:t>var ,v Tx , = E ,(v Tx )2, - E ,v Tx , 2</w:t>
      </w:r>
    </w:p>
    <w:p>
      <w:pPr>
        <w:spacing w:line="375" w:lineRule="atLeast"/>
        <w:rPr>
          <w:rFonts w:ascii="Arial" w:hAnsi="Arial" w:cs="Arial"/>
          <w:color w:val="333333"/>
        </w:rPr>
      </w:pPr>
      <w:r>
        <w:rPr>
          <w:rFonts w:ascii="Arial" w:hAnsi="Arial" w:cs="Arial"/>
          <w:color w:val="333333"/>
          <w:sz w:val="20"/>
          <w:szCs w:val="20"/>
        </w:rPr>
        <w:t>=   E ,(v 2)Tx , −  A¯x  2</w:t>
      </w:r>
    </w:p>
    <w:p>
      <w:pPr>
        <w:spacing w:line="550" w:lineRule="auto"/>
        <w:rPr>
          <w:rFonts w:ascii="Arial" w:hAnsi="Arial" w:cs="Arial"/>
          <w:color w:val="333333"/>
        </w:rPr>
      </w:pPr>
      <w:r>
        <w:rPr>
          <w:rFonts w:ascii="Arial" w:hAnsi="Arial" w:cs="Arial"/>
          <w:color w:val="8f89b3" w:themeColor="accent1"/>
          <w:sz w:val="20"/>
          <w:szCs w:val="20"/>
        </w:rPr>
        <w:t>= E ,(v 2)Tx , - A¯x 2</w:t>
      </w:r>
    </w:p>
    <w:p>
      <w:pPr>
        <w:spacing w:line="375" w:lineRule="atLeast"/>
        <w:rPr>
          <w:rFonts w:ascii="Arial" w:hAnsi="Arial" w:cs="Arial"/>
          <w:color w:val="333333"/>
        </w:rPr>
      </w:pPr>
      <w:r>
        <w:rPr>
          <w:rFonts w:ascii="Arial" w:hAnsi="Arial" w:cs="Arial"/>
          <w:color w:val="333333"/>
          <w:sz w:val="20"/>
          <w:szCs w:val="20"/>
        </w:rPr>
        <w:t>=   ∫ ∞(v 2)t t px µx+t dt −  A¯x  2</w:t>
      </w:r>
    </w:p>
    <w:p>
      <w:pPr>
        <w:spacing w:line="550" w:lineRule="auto"/>
        <w:rPr>
          <w:rFonts w:ascii="Arial" w:hAnsi="Arial" w:cs="Arial"/>
          <w:color w:val="333333"/>
        </w:rPr>
      </w:pPr>
      <w:r>
        <w:rPr>
          <w:rFonts w:ascii="Arial" w:hAnsi="Arial" w:cs="Arial"/>
          <w:color w:val="8f89b3" w:themeColor="accent1"/>
          <w:sz w:val="20"/>
          <w:szCs w:val="20"/>
        </w:rPr>
        <w:t>= ∫ ∞(v 2)t t px µx+t dt − A¯x 2</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   2A¯x  −  A¯x   2</w:t>
      </w:r>
    </w:p>
    <w:p>
      <w:pPr>
        <w:spacing w:line="550" w:lineRule="auto"/>
        <w:rPr>
          <w:rFonts w:ascii="Arial" w:hAnsi="Arial" w:cs="Arial"/>
          <w:color w:val="333333"/>
        </w:rPr>
      </w:pPr>
      <w:r>
        <w:rPr>
          <w:rFonts w:ascii="Arial" w:hAnsi="Arial" w:cs="Arial"/>
          <w:color w:val="8f89b3" w:themeColor="accent1"/>
          <w:sz w:val="20"/>
          <w:szCs w:val="20"/>
        </w:rPr>
        <w:t>=   2A¯x  −  A¯x   2</w:t>
      </w:r>
    </w:p>
    <w:p>
      <w:pPr>
        <w:spacing w:line="375" w:lineRule="atLeast"/>
        <w:rPr>
          <w:rFonts w:ascii="Arial" w:hAnsi="Arial" w:cs="Arial"/>
          <w:color w:val="333333"/>
        </w:rPr>
      </w:pPr>
      <w:r>
        <w:rPr>
          <w:rFonts w:ascii="Arial" w:hAnsi="Arial" w:cs="Arial"/>
          <w:color w:val="333333"/>
          <w:sz w:val="20"/>
          <w:szCs w:val="20"/>
        </w:rPr>
        <w:t>2A¯x  is just A¯x  calculated at the rate of interest</w:t>
      </w:r>
    </w:p>
    <w:p>
      <w:pPr>
        <w:spacing w:line="550" w:lineRule="auto"/>
        <w:rPr>
          <w:rFonts w:ascii="Arial" w:hAnsi="Arial" w:cs="Arial"/>
          <w:color w:val="333333"/>
        </w:rPr>
      </w:pPr>
      <w:r>
        <w:rPr>
          <w:rFonts w:ascii="Arial" w:hAnsi="Arial" w:cs="Arial"/>
          <w:color w:val="8f89b3" w:themeColor="accent1"/>
          <w:sz w:val="20"/>
          <w:szCs w:val="20"/>
        </w:rPr>
        <w:t>2A¯x 就是按利率计算的 A¯x</w:t>
      </w:r>
    </w:p>
    <w:p>
      <w:pPr>
        <w:spacing w:line="375" w:lineRule="atLeast"/>
        <w:rPr>
          <w:rFonts w:ascii="Arial" w:hAnsi="Arial" w:cs="Arial"/>
          <w:color w:val="333333"/>
        </w:rPr>
      </w:pPr>
      <w:r>
        <w:rPr>
          <w:rFonts w:ascii="Arial" w:hAnsi="Arial" w:cs="Arial"/>
          <w:color w:val="333333"/>
          <w:sz w:val="20"/>
          <w:szCs w:val="20"/>
        </w:rPr>
        <w:t>ij = (1 + i)2 − 1.</w:t>
      </w:r>
    </w:p>
    <w:p>
      <w:pPr>
        <w:spacing w:line="550" w:lineRule="auto"/>
        <w:rPr>
          <w:rFonts w:ascii="Arial" w:hAnsi="Arial" w:cs="Arial"/>
          <w:color w:val="333333"/>
        </w:rPr>
      </w:pPr>
      <w:r>
        <w:rPr>
          <w:rFonts w:ascii="Arial" w:hAnsi="Arial" w:cs="Arial"/>
          <w:color w:val="8f89b3" w:themeColor="accent1"/>
          <w:sz w:val="20"/>
          <w:szCs w:val="20"/>
        </w:rPr>
        <w:t>ij = (1 + i)2 - 1。</w:t>
      </w:r>
    </w:p>
    <w:p>
      <w:pPr>
        <w:spacing w:line="375" w:lineRule="atLeast"/>
        <w:rPr>
          <w:rFonts w:ascii="Arial" w:hAnsi="Arial" w:cs="Arial"/>
          <w:color w:val="333333"/>
        </w:rPr>
      </w:pPr>
      <w:r>
        <w:rPr>
          <w:rFonts w:ascii="Arial" w:hAnsi="Arial" w:cs="Arial"/>
          <w:color w:val="333333"/>
          <w:sz w:val="20"/>
          <w:szCs w:val="20"/>
        </w:rPr>
        <w:t>Term Assurance</w:t>
      </w:r>
    </w:p>
    <w:p>
      <w:pPr>
        <w:spacing w:line="550" w:lineRule="auto"/>
        <w:rPr>
          <w:rFonts w:ascii="Arial" w:hAnsi="Arial" w:cs="Arial"/>
          <w:color w:val="333333"/>
        </w:rPr>
      </w:pPr>
      <w:r>
        <w:rPr>
          <w:rFonts w:ascii="Arial" w:hAnsi="Arial" w:cs="Arial"/>
          <w:color w:val="8f89b3" w:themeColor="accent1"/>
          <w:sz w:val="20"/>
          <w:szCs w:val="20"/>
        </w:rPr>
        <w:t>定期保证</w:t>
      </w:r>
    </w:p>
    <w:p>
      <w:pPr>
        <w:spacing w:line="375" w:lineRule="atLeast"/>
        <w:rPr>
          <w:rFonts w:ascii="Arial" w:hAnsi="Arial" w:cs="Arial"/>
          <w:color w:val="333333"/>
        </w:rPr>
      </w:pPr>
      <w:r>
        <w:rPr>
          <w:rFonts w:ascii="Arial" w:hAnsi="Arial" w:cs="Arial"/>
          <w:color w:val="333333"/>
          <w:sz w:val="20"/>
          <w:szCs w:val="20"/>
        </w:rPr>
        <w:t>The random variable for the benefit payable by a unit term assurance:</w:t>
      </w:r>
    </w:p>
    <w:p>
      <w:pPr>
        <w:spacing w:line="550" w:lineRule="auto"/>
        <w:rPr>
          <w:rFonts w:ascii="Arial" w:hAnsi="Arial" w:cs="Arial"/>
          <w:color w:val="333333"/>
        </w:rPr>
      </w:pPr>
      <w:r>
        <w:rPr>
          <w:rFonts w:ascii="Arial" w:hAnsi="Arial" w:cs="Arial"/>
          <w:color w:val="8f89b3" w:themeColor="accent1"/>
          <w:sz w:val="20"/>
          <w:szCs w:val="20"/>
        </w:rPr>
        <w:t>单位定期保险应付给付的随机变量：</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F¯ =</w:t>
      </w:r>
    </w:p>
    <w:p>
      <w:pPr>
        <w:spacing w:line="550" w:lineRule="auto"/>
        <w:rPr>
          <w:rFonts w:ascii="Arial" w:hAnsi="Arial" w:cs="Arial"/>
          <w:color w:val="333333"/>
        </w:rPr>
      </w:pPr>
      <w:r>
        <w:rPr>
          <w:rFonts w:ascii="Arial" w:hAnsi="Arial" w:cs="Arial"/>
          <w:color w:val="8f89b3" w:themeColor="accent1"/>
          <w:sz w:val="20"/>
          <w:szCs w:val="20"/>
        </w:rPr>
        <w:t>F¯ =</w:t>
      </w:r>
    </w:p>
    <w:p>
      <w:pPr>
        <w:spacing w:line="375" w:lineRule="atLeast"/>
        <w:rPr>
          <w:rFonts w:ascii="Arial" w:hAnsi="Arial" w:cs="Arial"/>
          <w:color w:val="333333"/>
        </w:rPr>
      </w:pPr>
      <w:r>
        <w:rPr>
          <w:rFonts w:ascii="Arial" w:hAnsi="Arial" w:cs="Arial"/>
          <w:color w:val="333333"/>
          <w:sz w:val="20"/>
          <w:szCs w:val="20"/>
        </w:rPr>
        <w:t>The expectation is:</w:t>
      </w:r>
    </w:p>
    <w:p>
      <w:pPr>
        <w:spacing w:line="550" w:lineRule="auto"/>
        <w:rPr>
          <w:rFonts w:ascii="Arial" w:hAnsi="Arial" w:cs="Arial"/>
          <w:color w:val="333333"/>
        </w:rPr>
      </w:pPr>
      <w:r>
        <w:rPr>
          <w:rFonts w:ascii="Arial" w:hAnsi="Arial" w:cs="Arial"/>
          <w:color w:val="8f89b3" w:themeColor="accent1"/>
          <w:sz w:val="20"/>
          <w:szCs w:val="20"/>
        </w:rPr>
        <w:t>期望是：</w:t>
      </w:r>
    </w:p>
    <w:p>
      <w:pPr>
        <w:spacing w:line="375" w:lineRule="atLeast"/>
        <w:rPr>
          <w:rFonts w:ascii="Arial" w:hAnsi="Arial" w:cs="Arial"/>
          <w:color w:val="333333"/>
        </w:rPr>
      </w:pPr>
      <w:r>
        <w:rPr>
          <w:rFonts w:ascii="Arial" w:hAnsi="Arial" w:cs="Arial"/>
          <w:color w:val="333333"/>
          <w:sz w:val="20"/>
          <w:szCs w:val="20"/>
        </w:rPr>
        <w:t>v Txif Tx &lt; n</w:t>
      </w:r>
    </w:p>
    <w:p>
      <w:pPr>
        <w:spacing w:line="550" w:lineRule="auto"/>
        <w:rPr>
          <w:rFonts w:ascii="Arial" w:hAnsi="Arial" w:cs="Arial"/>
          <w:color w:val="333333"/>
        </w:rPr>
      </w:pPr>
      <w:r>
        <w:rPr>
          <w:rFonts w:ascii="Arial" w:hAnsi="Arial" w:cs="Arial"/>
          <w:color w:val="8f89b3" w:themeColor="accent1"/>
          <w:sz w:val="20"/>
          <w:szCs w:val="20"/>
        </w:rPr>
        <w:t>v Txif Tx &lt; n</w:t>
      </w:r>
    </w:p>
    <w:p>
      <w:pPr>
        <w:spacing w:line="375" w:lineRule="atLeast"/>
        <w:rPr>
          <w:rFonts w:ascii="Arial" w:hAnsi="Arial" w:cs="Arial"/>
          <w:color w:val="333333"/>
        </w:rPr>
      </w:pPr>
      <w:r>
        <w:rPr>
          <w:rFonts w:ascii="Arial" w:hAnsi="Arial" w:cs="Arial"/>
          <w:color w:val="333333"/>
          <w:sz w:val="20"/>
          <w:szCs w:val="20"/>
        </w:rPr>
        <w:t>0if Tx ≥ n</w:t>
      </w:r>
    </w:p>
    <w:p>
      <w:pPr>
        <w:spacing w:line="550" w:lineRule="auto"/>
        <w:rPr>
          <w:rFonts w:ascii="Arial" w:hAnsi="Arial" w:cs="Arial"/>
          <w:color w:val="333333"/>
        </w:rPr>
      </w:pPr>
      <w:r>
        <w:rPr>
          <w:rFonts w:ascii="Arial" w:hAnsi="Arial" w:cs="Arial"/>
          <w:color w:val="8f89b3" w:themeColor="accent1"/>
          <w:sz w:val="20"/>
          <w:szCs w:val="20"/>
        </w:rPr>
        <w:t>0如果 Tx ≥ n</w:t>
      </w:r>
    </w:p>
    <w:p>
      <w:pPr>
        <w:spacing w:line="375" w:lineRule="atLeast"/>
        <w:rPr>
          <w:rFonts w:ascii="Arial" w:hAnsi="Arial" w:cs="Arial"/>
          <w:color w:val="333333"/>
        </w:rPr>
      </w:pPr>
      <w:r>
        <w:rPr>
          <w:rFonts w:ascii="Arial" w:hAnsi="Arial" w:cs="Arial"/>
          <w:color w:val="333333"/>
          <w:sz w:val="20"/>
          <w:szCs w:val="20"/>
        </w:rPr>
        <w:t>A¯ 1</w:t>
      </w:r>
    </w:p>
    <w:p>
      <w:pPr>
        <w:spacing w:line="550" w:lineRule="auto"/>
        <w:rPr>
          <w:rFonts w:ascii="Arial" w:hAnsi="Arial" w:cs="Arial"/>
          <w:color w:val="333333"/>
        </w:rPr>
      </w:pPr>
      <w:r>
        <w:rPr>
          <w:rFonts w:ascii="Arial" w:hAnsi="Arial" w:cs="Arial"/>
          <w:color w:val="8f89b3" w:themeColor="accent1"/>
          <w:sz w:val="20"/>
          <w:szCs w:val="20"/>
        </w:rPr>
        <w:t>A¯ 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 E  F¯ } =</w:t>
      </w:r>
    </w:p>
    <w:p>
      <w:pPr>
        <w:spacing w:line="550" w:lineRule="auto"/>
        <w:rPr>
          <w:rFonts w:ascii="Arial" w:hAnsi="Arial" w:cs="Arial"/>
          <w:color w:val="333333"/>
        </w:rPr>
      </w:pPr>
      <w:r>
        <w:rPr>
          <w:rFonts w:ascii="Arial" w:hAnsi="Arial" w:cs="Arial"/>
          <w:color w:val="8f89b3" w:themeColor="accent1"/>
          <w:sz w:val="20"/>
          <w:szCs w:val="20"/>
        </w:rPr>
        <w:t>= E F¯ } =</w:t>
      </w:r>
    </w:p>
    <w:p>
      <w:pPr>
        <w:spacing w:line="375" w:lineRule="atLeast"/>
        <w:rPr>
          <w:rFonts w:ascii="Arial" w:hAnsi="Arial" w:cs="Arial"/>
          <w:color w:val="333333"/>
        </w:rPr>
      </w:pPr>
      <w:r>
        <w:rPr>
          <w:rFonts w:ascii="Arial" w:hAnsi="Arial" w:cs="Arial"/>
          <w:color w:val="333333"/>
          <w:sz w:val="20"/>
          <w:szCs w:val="20"/>
        </w:rPr>
        <w:t>∞ vt f</w:t>
      </w:r>
    </w:p>
    <w:p>
      <w:pPr>
        <w:spacing w:line="550" w:lineRule="auto"/>
        <w:rPr>
          <w:rFonts w:ascii="Arial" w:hAnsi="Arial" w:cs="Arial"/>
          <w:color w:val="333333"/>
        </w:rPr>
      </w:pPr>
      <w:r>
        <w:rPr>
          <w:rFonts w:ascii="Arial" w:hAnsi="Arial" w:cs="Arial"/>
          <w:color w:val="8f89b3" w:themeColor="accent1"/>
          <w:sz w:val="20"/>
          <w:szCs w:val="20"/>
        </w:rPr>
        <w:t>∞ 作为 f</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Tx (t )dt =</w:t>
      </w:r>
    </w:p>
    <w:p>
      <w:pPr>
        <w:spacing w:line="550" w:lineRule="auto"/>
        <w:rPr>
          <w:rFonts w:ascii="Arial" w:hAnsi="Arial" w:cs="Arial"/>
          <w:color w:val="333333"/>
        </w:rPr>
      </w:pPr>
      <w:r>
        <w:rPr>
          <w:rFonts w:ascii="Arial" w:hAnsi="Arial" w:cs="Arial"/>
          <w:color w:val="8f89b3" w:themeColor="accent1"/>
          <w:sz w:val="20"/>
          <w:szCs w:val="20"/>
        </w:rPr>
        <w:t>Tx (t)dt =</w:t>
      </w:r>
    </w:p>
    <w:p>
      <w:pPr>
        <w:spacing w:line="375" w:lineRule="atLeast"/>
        <w:rPr>
          <w:rFonts w:ascii="Arial" w:hAnsi="Arial" w:cs="Arial"/>
          <w:color w:val="333333"/>
        </w:rPr>
      </w:pPr>
      <w:r>
        <w:rPr>
          <w:rFonts w:ascii="Arial" w:hAnsi="Arial" w:cs="Arial"/>
          <w:color w:val="333333"/>
          <w:sz w:val="20"/>
          <w:szCs w:val="20"/>
        </w:rPr>
        <w:t>n vt</w:t>
      </w:r>
    </w:p>
    <w:p>
      <w:pPr>
        <w:spacing w:line="550" w:lineRule="auto"/>
        <w:rPr>
          <w:rFonts w:ascii="Arial" w:hAnsi="Arial" w:cs="Arial"/>
          <w:color w:val="333333"/>
        </w:rPr>
      </w:pPr>
      <w:r>
        <w:rPr>
          <w:rFonts w:ascii="Arial" w:hAnsi="Arial" w:cs="Arial"/>
          <w:color w:val="8f89b3" w:themeColor="accent1"/>
          <w:sz w:val="20"/>
          <w:szCs w:val="20"/>
        </w:rPr>
        <w:t>n vt</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 px µx +t dt</w:t>
      </w:r>
    </w:p>
    <w:p>
      <w:pPr>
        <w:spacing w:line="550" w:lineRule="auto"/>
        <w:rPr>
          <w:rFonts w:ascii="Arial" w:hAnsi="Arial" w:cs="Arial"/>
          <w:color w:val="333333"/>
        </w:rPr>
      </w:pPr>
      <w:r>
        <w:rPr>
          <w:rFonts w:ascii="Arial" w:hAnsi="Arial" w:cs="Arial"/>
          <w:color w:val="8f89b3" w:themeColor="accent1"/>
          <w:sz w:val="20"/>
          <w:szCs w:val="20"/>
        </w:rPr>
        <w:t>t px µx +t dt</w:t>
      </w:r>
    </w:p>
    <w:p>
      <w:pPr>
        <w:spacing w:line="375" w:lineRule="atLeast"/>
        <w:rPr>
          <w:rFonts w:ascii="Arial" w:hAnsi="Arial" w:cs="Arial"/>
          <w:color w:val="333333"/>
        </w:rPr>
      </w:pPr>
      <w:r>
        <w:rPr>
          <w:rFonts w:ascii="Arial" w:hAnsi="Arial" w:cs="Arial"/>
          <w:color w:val="333333"/>
          <w:sz w:val="20"/>
          <w:szCs w:val="20"/>
        </w:rPr>
        <w:t>The variance is:</w:t>
      </w:r>
    </w:p>
    <w:p>
      <w:pPr>
        <w:spacing w:line="550" w:lineRule="auto"/>
        <w:rPr>
          <w:rFonts w:ascii="Arial" w:hAnsi="Arial" w:cs="Arial"/>
          <w:color w:val="333333"/>
        </w:rPr>
      </w:pPr>
      <w:r>
        <w:rPr>
          <w:rFonts w:ascii="Arial" w:hAnsi="Arial" w:cs="Arial"/>
          <w:color w:val="8f89b3" w:themeColor="accent1"/>
          <w:sz w:val="20"/>
          <w:szCs w:val="20"/>
        </w:rPr>
        <w:t>方差为：</w:t>
      </w:r>
    </w:p>
    <w:p>
      <w:pPr>
        <w:spacing w:line="375" w:lineRule="atLeast"/>
        <w:rPr>
          <w:rFonts w:ascii="Arial" w:hAnsi="Arial" w:cs="Arial"/>
          <w:color w:val="333333"/>
        </w:rPr>
      </w:pPr>
      <w:r>
        <w:rPr>
          <w:rFonts w:ascii="Arial" w:hAnsi="Arial" w:cs="Arial"/>
          <w:color w:val="333333"/>
          <w:sz w:val="20"/>
          <w:szCs w:val="20"/>
        </w:rPr>
        <w:t>var  F¯ } =</w:t>
      </w:r>
    </w:p>
    <w:p>
      <w:pPr>
        <w:spacing w:line="550" w:lineRule="auto"/>
        <w:rPr>
          <w:rFonts w:ascii="Arial" w:hAnsi="Arial" w:cs="Arial"/>
          <w:color w:val="333333"/>
        </w:rPr>
      </w:pPr>
      <w:r>
        <w:rPr>
          <w:rFonts w:ascii="Arial" w:hAnsi="Arial" w:cs="Arial"/>
          <w:color w:val="8f89b3" w:themeColor="accent1"/>
          <w:sz w:val="20"/>
          <w:szCs w:val="20"/>
        </w:rPr>
        <w:t>是 F¯ } =</w:t>
      </w:r>
    </w:p>
    <w:p>
      <w:pPr>
        <w:spacing w:line="375" w:lineRule="atLeast"/>
        <w:rPr>
          <w:rFonts w:ascii="Arial" w:hAnsi="Arial" w:cs="Arial"/>
          <w:color w:val="333333"/>
        </w:rPr>
      </w:pPr>
      <w:r>
        <w:rPr>
          <w:rFonts w:ascii="Arial" w:hAnsi="Arial" w:cs="Arial"/>
          <w:color w:val="333333"/>
          <w:sz w:val="20"/>
          <w:szCs w:val="20"/>
        </w:rPr>
        <w:t>2A¯</w:t>
      </w:r>
    </w:p>
    <w:p>
      <w:pPr>
        <w:spacing w:line="550" w:lineRule="auto"/>
        <w:rPr>
          <w:rFonts w:ascii="Arial" w:hAnsi="Arial" w:cs="Arial"/>
          <w:color w:val="333333"/>
        </w:rPr>
      </w:pPr>
      <w:r>
        <w:rPr>
          <w:rFonts w:ascii="Arial" w:hAnsi="Arial" w:cs="Arial"/>
          <w:color w:val="8f89b3" w:themeColor="accent1"/>
          <w:sz w:val="20"/>
          <w:szCs w:val="20"/>
        </w:rPr>
        <w:t>2A¯</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  A¯</w:t>
      </w:r>
    </w:p>
    <w:p>
      <w:pPr>
        <w:spacing w:line="550" w:lineRule="auto"/>
        <w:rPr>
          <w:rFonts w:ascii="Arial" w:hAnsi="Arial" w:cs="Arial"/>
          <w:color w:val="333333"/>
        </w:rPr>
      </w:pPr>
      <w:r>
        <w:rPr>
          <w:rFonts w:ascii="Arial" w:hAnsi="Arial" w:cs="Arial"/>
          <w:color w:val="8f89b3" w:themeColor="accent1"/>
          <w:sz w:val="20"/>
          <w:szCs w:val="20"/>
        </w:rPr>
        <w:t>—  A¯</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1</w:t>
      </w:r>
    </w:p>
    <w:p>
      <w:pPr>
        <w:spacing w:line="550" w:lineRule="auto"/>
        <w:rPr>
          <w:rFonts w:ascii="Arial" w:hAnsi="Arial" w:cs="Arial"/>
          <w:color w:val="333333"/>
        </w:rPr>
      </w:pPr>
      <w:r>
        <w:rPr>
          <w:rFonts w:ascii="Arial" w:hAnsi="Arial" w:cs="Arial"/>
          <w:color w:val="8f89b3" w:themeColor="accent1"/>
          <w:sz w:val="20"/>
          <w:szCs w:val="20"/>
        </w:rPr>
        <w:t>1</w:t>
      </w:r>
    </w:p>
    <w:p>
      <w:pPr>
        <w:spacing w:line="375" w:lineRule="atLeast"/>
        <w:rPr>
          <w:rFonts w:ascii="Arial" w:hAnsi="Arial" w:cs="Arial"/>
          <w:color w:val="333333"/>
        </w:rPr>
      </w:pPr>
      <w:r>
        <w:rPr>
          <w:rFonts w:ascii="Arial" w:hAnsi="Arial" w:cs="Arial"/>
          <w:color w:val="333333"/>
          <w:sz w:val="20"/>
          <w:szCs w:val="20"/>
        </w:rPr>
        <w:t>x :n</w:t>
      </w:r>
    </w:p>
    <w:p>
      <w:pPr>
        <w:spacing w:line="550" w:lineRule="auto"/>
        <w:rPr>
          <w:rFonts w:ascii="Arial" w:hAnsi="Arial" w:cs="Arial"/>
          <w:color w:val="333333"/>
        </w:rPr>
      </w:pPr>
      <w:r>
        <w:rPr>
          <w:rFonts w:ascii="Arial" w:hAnsi="Arial" w:cs="Arial"/>
          <w:color w:val="8f89b3" w:themeColor="accent1"/>
          <w:sz w:val="20"/>
          <w:szCs w:val="20"/>
        </w:rPr>
        <w:t>x:n</w:t>
      </w:r>
    </w:p>
    <w:p>
      <w:pPr>
        <w:spacing w:line="375" w:lineRule="atLeast"/>
        <w:rPr>
          <w:rFonts w:ascii="Arial" w:hAnsi="Arial" w:cs="Arial"/>
          <w:color w:val="333333"/>
        </w:rPr>
      </w:pPr>
      <w:r>
        <w:rPr>
          <w:rFonts w:ascii="Arial" w:hAnsi="Arial" w:cs="Arial"/>
          <w:color w:val="333333"/>
          <w:sz w:val="20"/>
          <w:szCs w:val="20"/>
        </w:rPr>
        <w:t>Endowment Assurance</w:t>
      </w:r>
    </w:p>
    <w:p>
      <w:pPr>
        <w:spacing w:line="550" w:lineRule="auto"/>
        <w:rPr>
          <w:rFonts w:ascii="Arial" w:hAnsi="Arial" w:cs="Arial"/>
          <w:color w:val="333333"/>
        </w:rPr>
      </w:pPr>
      <w:r>
        <w:rPr>
          <w:rFonts w:ascii="Arial" w:hAnsi="Arial" w:cs="Arial"/>
          <w:color w:val="8f89b3" w:themeColor="accent1"/>
          <w:sz w:val="20"/>
          <w:szCs w:val="20"/>
        </w:rPr>
        <w:t>捐赠保证</w:t>
      </w:r>
    </w:p>
    <w:p>
      <w:pPr>
        <w:spacing w:line="375" w:lineRule="atLeast"/>
        <w:rPr>
          <w:rFonts w:ascii="Arial" w:hAnsi="Arial" w:cs="Arial"/>
          <w:color w:val="333333"/>
        </w:rPr>
      </w:pPr>
      <w:r>
        <w:rPr>
          <w:rFonts w:ascii="Arial" w:hAnsi="Arial" w:cs="Arial"/>
          <w:color w:val="333333"/>
          <w:sz w:val="20"/>
          <w:szCs w:val="20"/>
        </w:rPr>
        <w:t>The random variable for the benefit payable by a unit endowment assurance:</w:t>
      </w:r>
    </w:p>
    <w:p>
      <w:pPr>
        <w:spacing w:line="550" w:lineRule="auto"/>
        <w:rPr>
          <w:rFonts w:ascii="Arial" w:hAnsi="Arial" w:cs="Arial"/>
          <w:color w:val="333333"/>
        </w:rPr>
      </w:pPr>
      <w:r>
        <w:rPr>
          <w:rFonts w:ascii="Arial" w:hAnsi="Arial" w:cs="Arial"/>
          <w:color w:val="8f89b3" w:themeColor="accent1"/>
          <w:sz w:val="20"/>
          <w:szCs w:val="20"/>
        </w:rPr>
        <w:t>单位养老保障应付福利的随机变量：</w:t>
      </w:r>
    </w:p>
    <w:p>
      <w:pPr>
        <w:spacing w:line="375" w:lineRule="atLeast"/>
        <w:rPr>
          <w:rFonts w:ascii="Arial" w:hAnsi="Arial" w:cs="Arial"/>
          <w:color w:val="333333"/>
        </w:rPr>
      </w:pPr>
      <w:r>
        <w:rPr>
          <w:rFonts w:ascii="Arial" w:hAnsi="Arial" w:cs="Arial"/>
          <w:color w:val="333333"/>
          <w:sz w:val="20"/>
          <w:szCs w:val="20"/>
        </w:rPr>
        <w:t>H¯ =</w:t>
      </w:r>
    </w:p>
    <w:p>
      <w:pPr>
        <w:spacing w:line="550" w:lineRule="auto"/>
        <w:rPr>
          <w:rFonts w:ascii="Arial" w:hAnsi="Arial" w:cs="Arial"/>
          <w:color w:val="333333"/>
        </w:rPr>
      </w:pPr>
      <w:r>
        <w:rPr>
          <w:rFonts w:ascii="Arial" w:hAnsi="Arial" w:cs="Arial"/>
          <w:color w:val="8f89b3" w:themeColor="accent1"/>
          <w:sz w:val="20"/>
          <w:szCs w:val="20"/>
        </w:rPr>
        <w:t>H¯ =</w:t>
      </w:r>
    </w:p>
    <w:p>
      <w:pPr>
        <w:spacing w:line="375" w:lineRule="atLeast"/>
        <w:rPr>
          <w:rFonts w:ascii="Arial" w:hAnsi="Arial" w:cs="Arial"/>
          <w:color w:val="333333"/>
        </w:rPr>
      </w:pPr>
      <w:r>
        <w:rPr>
          <w:rFonts w:ascii="Arial" w:hAnsi="Arial" w:cs="Arial"/>
          <w:color w:val="333333"/>
          <w:sz w:val="20"/>
          <w:szCs w:val="20"/>
        </w:rPr>
        <w:t>The expectation is:</w:t>
      </w:r>
    </w:p>
    <w:p>
      <w:pPr>
        <w:spacing w:line="550" w:lineRule="auto"/>
        <w:rPr>
          <w:rFonts w:ascii="Arial" w:hAnsi="Arial" w:cs="Arial"/>
          <w:color w:val="333333"/>
        </w:rPr>
      </w:pPr>
      <w:r>
        <w:rPr>
          <w:rFonts w:ascii="Arial" w:hAnsi="Arial" w:cs="Arial"/>
          <w:color w:val="8f89b3" w:themeColor="accent1"/>
          <w:sz w:val="20"/>
          <w:szCs w:val="20"/>
        </w:rPr>
        <w:t>期望是：</w:t>
      </w:r>
    </w:p>
    <w:p>
      <w:pPr>
        <w:spacing w:line="375" w:lineRule="atLeast"/>
        <w:rPr>
          <w:rFonts w:ascii="Arial" w:hAnsi="Arial" w:cs="Arial"/>
          <w:color w:val="333333"/>
        </w:rPr>
      </w:pPr>
      <w:r>
        <w:rPr>
          <w:rFonts w:ascii="Arial" w:hAnsi="Arial" w:cs="Arial"/>
          <w:color w:val="333333"/>
          <w:sz w:val="20"/>
          <w:szCs w:val="20"/>
        </w:rPr>
        <w:t>v Txif Tx &lt; n</w:t>
      </w:r>
    </w:p>
    <w:p>
      <w:pPr>
        <w:spacing w:line="550" w:lineRule="auto"/>
        <w:rPr>
          <w:rFonts w:ascii="Arial" w:hAnsi="Arial" w:cs="Arial"/>
          <w:color w:val="333333"/>
        </w:rPr>
      </w:pPr>
      <w:r>
        <w:rPr>
          <w:rFonts w:ascii="Arial" w:hAnsi="Arial" w:cs="Arial"/>
          <w:color w:val="8f89b3" w:themeColor="accent1"/>
          <w:sz w:val="20"/>
          <w:szCs w:val="20"/>
        </w:rPr>
        <w:t>v Txif Tx &lt; n</w:t>
      </w:r>
    </w:p>
    <w:p>
      <w:pPr>
        <w:spacing w:line="375" w:lineRule="atLeast"/>
        <w:rPr>
          <w:rFonts w:ascii="Arial" w:hAnsi="Arial" w:cs="Arial"/>
          <w:color w:val="333333"/>
        </w:rPr>
      </w:pPr>
      <w:r>
        <w:rPr>
          <w:rFonts w:ascii="Arial" w:hAnsi="Arial" w:cs="Arial"/>
          <w:color w:val="333333"/>
          <w:sz w:val="20"/>
          <w:szCs w:val="20"/>
        </w:rPr>
        <w:t>vnif Tx ≥ n</w:t>
      </w:r>
    </w:p>
    <w:p>
      <w:pPr>
        <w:spacing w:line="550" w:lineRule="auto"/>
        <w:rPr>
          <w:rFonts w:ascii="Arial" w:hAnsi="Arial" w:cs="Arial"/>
          <w:color w:val="333333"/>
        </w:rPr>
      </w:pPr>
      <w:r>
        <w:rPr>
          <w:rFonts w:ascii="Arial" w:hAnsi="Arial" w:cs="Arial"/>
          <w:color w:val="8f89b3" w:themeColor="accent1"/>
          <w:sz w:val="20"/>
          <w:szCs w:val="20"/>
        </w:rPr>
        <w:t>vnif Tx ≥ n</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A¯E  F¯ }</w:t>
      </w:r>
    </w:p>
    <w:p>
      <w:pPr>
        <w:spacing w:line="550" w:lineRule="auto"/>
        <w:rPr>
          <w:rFonts w:ascii="Arial" w:hAnsi="Arial" w:cs="Arial"/>
          <w:color w:val="333333"/>
        </w:rPr>
      </w:pPr>
      <w:r>
        <w:rPr>
          <w:rFonts w:ascii="Arial" w:hAnsi="Arial" w:cs="Arial"/>
          <w:color w:val="8f89b3" w:themeColor="accent1"/>
          <w:sz w:val="20"/>
          <w:szCs w:val="20"/>
        </w:rPr>
        <w:t>A¯E  F¯ }</w:t>
      </w:r>
    </w:p>
    <w:p>
      <w:pPr>
        <w:spacing w:line="375" w:lineRule="atLeast"/>
        <w:rPr>
          <w:rFonts w:ascii="Arial" w:hAnsi="Arial" w:cs="Arial"/>
          <w:color w:val="333333"/>
        </w:rPr>
      </w:pPr>
      <w:r>
        <w:rPr>
          <w:rFonts w:ascii="Arial" w:hAnsi="Arial" w:cs="Arial"/>
          <w:color w:val="333333"/>
          <w:sz w:val="20"/>
          <w:szCs w:val="20"/>
        </w:rPr>
        <w:t>x :n =</w:t>
      </w:r>
    </w:p>
    <w:p>
      <w:pPr>
        <w:spacing w:line="550" w:lineRule="auto"/>
        <w:rPr>
          <w:rFonts w:ascii="Arial" w:hAnsi="Arial" w:cs="Arial"/>
          <w:color w:val="333333"/>
        </w:rPr>
      </w:pPr>
      <w:r>
        <w:rPr>
          <w:rFonts w:ascii="Arial" w:hAnsi="Arial" w:cs="Arial"/>
          <w:color w:val="8f89b3" w:themeColor="accent1"/>
          <w:sz w:val="20"/>
          <w:szCs w:val="20"/>
        </w:rPr>
        <w:t>x:n =</w:t>
      </w:r>
    </w:p>
    <w:p>
      <w:pPr>
        <w:spacing w:line="375" w:lineRule="atLeast"/>
        <w:rPr>
          <w:rFonts w:ascii="Arial" w:hAnsi="Arial" w:cs="Arial"/>
          <w:color w:val="333333"/>
        </w:rPr>
      </w:pPr>
      <w:r>
        <w:rPr>
          <w:rFonts w:ascii="Arial" w:hAnsi="Arial" w:cs="Arial"/>
          <w:color w:val="333333"/>
          <w:sz w:val="20"/>
          <w:szCs w:val="20"/>
        </w:rPr>
        <w:t>∫ ∞ vt ft dt∫ n vt p</w:t>
      </w:r>
    </w:p>
    <w:p>
      <w:pPr>
        <w:spacing w:line="550" w:lineRule="auto"/>
        <w:rPr>
          <w:rFonts w:ascii="Arial" w:hAnsi="Arial" w:cs="Arial"/>
          <w:color w:val="333333"/>
        </w:rPr>
      </w:pPr>
      <w:r>
        <w:rPr>
          <w:rFonts w:ascii="Arial" w:hAnsi="Arial" w:cs="Arial"/>
          <w:color w:val="8f89b3" w:themeColor="accent1"/>
          <w:sz w:val="20"/>
          <w:szCs w:val="20"/>
        </w:rPr>
        <w:t>∫ ∞ vt ft dt∫ n vt p</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dtvn p</w:t>
      </w:r>
    </w:p>
    <w:p>
      <w:pPr>
        <w:spacing w:line="550" w:lineRule="auto"/>
        <w:rPr>
          <w:rFonts w:ascii="Arial" w:hAnsi="Arial" w:cs="Arial"/>
          <w:color w:val="333333"/>
        </w:rPr>
      </w:pPr>
      <w:r>
        <w:rPr>
          <w:rFonts w:ascii="Arial" w:hAnsi="Arial" w:cs="Arial"/>
          <w:color w:val="8f89b3" w:themeColor="accent1"/>
          <w:sz w:val="20"/>
          <w:szCs w:val="20"/>
        </w:rPr>
        <w:t>电视节目</w:t>
      </w:r>
    </w:p>
    <w:p>
      <w:pPr>
        <w:spacing w:line="375" w:lineRule="atLeast"/>
        <w:rPr>
          <w:rFonts w:ascii="Arial" w:hAnsi="Arial" w:cs="Arial"/>
          <w:color w:val="333333"/>
        </w:rPr>
      </w:pPr>
      <w:r>
        <w:rPr>
          <w:rFonts w:ascii="Arial" w:hAnsi="Arial" w:cs="Arial"/>
          <w:color w:val="333333"/>
          <w:sz w:val="20"/>
          <w:szCs w:val="20"/>
        </w:rPr>
        <w:t>The variance is:</w:t>
      </w:r>
    </w:p>
    <w:p>
      <w:pPr>
        <w:spacing w:line="550" w:lineRule="auto"/>
        <w:rPr>
          <w:rFonts w:ascii="Arial" w:hAnsi="Arial" w:cs="Arial"/>
          <w:color w:val="333333"/>
        </w:rPr>
      </w:pPr>
      <w:r>
        <w:rPr>
          <w:rFonts w:ascii="Arial" w:hAnsi="Arial" w:cs="Arial"/>
          <w:color w:val="8f89b3" w:themeColor="accent1"/>
          <w:sz w:val="20"/>
          <w:szCs w:val="20"/>
        </w:rPr>
        <w:t>方差为：</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Tx ( )</w:t>
      </w:r>
    </w:p>
    <w:p>
      <w:pPr>
        <w:spacing w:line="550" w:lineRule="auto"/>
        <w:rPr>
          <w:rFonts w:ascii="Arial" w:hAnsi="Arial" w:cs="Arial"/>
          <w:color w:val="333333"/>
        </w:rPr>
      </w:pPr>
      <w:r>
        <w:rPr>
          <w:rFonts w:ascii="Arial" w:hAnsi="Arial" w:cs="Arial"/>
          <w:color w:val="8f89b3" w:themeColor="accent1"/>
          <w:sz w:val="20"/>
          <w:szCs w:val="20"/>
        </w:rPr>
        <w:t>发送 (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w:t>
      </w:r>
    </w:p>
    <w:p>
      <w:pPr>
        <w:spacing w:line="550" w:lineRule="auto"/>
        <w:rPr>
          <w:rFonts w:ascii="Arial" w:hAnsi="Arial" w:cs="Arial"/>
          <w:color w:val="333333"/>
        </w:rPr>
      </w:pPr>
      <w:r>
        <w:rPr>
          <w:rFonts w:ascii="Arial" w:hAnsi="Arial" w:cs="Arial"/>
          <w:color w:val="8f89b3" w:themeColor="accent1"/>
          <w:sz w:val="20"/>
          <w:szCs w:val="20"/>
        </w:rPr>
        <w:t>t</w:t>
      </w:r>
    </w:p>
    <w:p>
      <w:pPr>
        <w:spacing w:line="375" w:lineRule="atLeast"/>
        <w:rPr>
          <w:rFonts w:ascii="Arial" w:hAnsi="Arial" w:cs="Arial"/>
          <w:color w:val="333333"/>
        </w:rPr>
      </w:pPr>
      <w:r>
        <w:rPr>
          <w:rFonts w:ascii="Arial" w:hAnsi="Arial" w:cs="Arial"/>
          <w:color w:val="333333"/>
          <w:sz w:val="20"/>
          <w:szCs w:val="20"/>
        </w:rPr>
        <w:t>x µx +t</w:t>
      </w:r>
    </w:p>
    <w:p>
      <w:pPr>
        <w:spacing w:line="550" w:lineRule="auto"/>
        <w:rPr>
          <w:rFonts w:ascii="Arial" w:hAnsi="Arial" w:cs="Arial"/>
          <w:color w:val="333333"/>
        </w:rPr>
      </w:pPr>
      <w:r>
        <w:rPr>
          <w:rFonts w:ascii="Arial" w:hAnsi="Arial" w:cs="Arial"/>
          <w:color w:val="8f89b3" w:themeColor="accent1"/>
          <w:sz w:val="20"/>
          <w:szCs w:val="20"/>
        </w:rPr>
        <w:t>x µx +t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n</w:t>
      </w:r>
    </w:p>
    <w:p>
      <w:pPr>
        <w:spacing w:line="550" w:lineRule="auto"/>
        <w:rPr>
          <w:rFonts w:ascii="Arial" w:hAnsi="Arial" w:cs="Arial"/>
          <w:color w:val="333333"/>
        </w:rPr>
      </w:pPr>
      <w:r>
        <w:rPr>
          <w:rFonts w:ascii="Arial" w:hAnsi="Arial" w:cs="Arial"/>
          <w:color w:val="8f89b3" w:themeColor="accent1"/>
          <w:sz w:val="20"/>
          <w:szCs w:val="20"/>
        </w:rPr>
        <w:t>n</w:t>
      </w:r>
    </w:p>
    <w:p>
      <w:pPr>
        <w:spacing w:line="375" w:lineRule="atLeast"/>
        <w:rPr>
          <w:rFonts w:ascii="Arial" w:hAnsi="Arial" w:cs="Arial"/>
          <w:color w:val="333333"/>
        </w:rPr>
      </w:pPr>
      <w:r>
        <w:rPr>
          <w:rFonts w:ascii="Arial" w:hAnsi="Arial" w:cs="Arial"/>
          <w:color w:val="333333"/>
          <w:sz w:val="20"/>
          <w:szCs w:val="20"/>
        </w:rPr>
        <w:t>x</w:t>
      </w:r>
    </w:p>
    <w:p>
      <w:pPr>
        <w:spacing w:line="550" w:lineRule="auto"/>
        <w:rPr>
          <w:rFonts w:ascii="Arial" w:hAnsi="Arial" w:cs="Arial"/>
          <w:color w:val="333333"/>
        </w:rPr>
      </w:pPr>
      <w:r>
        <w:rPr>
          <w:rFonts w:ascii="Arial" w:hAnsi="Arial" w:cs="Arial"/>
          <w:color w:val="8f89b3" w:themeColor="accent1"/>
          <w:sz w:val="20"/>
          <w:szCs w:val="20"/>
        </w:rPr>
        <w:t>x</w:t>
      </w:r>
    </w:p>
    <w:p>
      <w:pPr>
        <w:spacing w:line="375" w:lineRule="atLeast"/>
        <w:rPr>
          <w:rFonts w:ascii="Arial" w:hAnsi="Arial" w:cs="Arial"/>
          <w:color w:val="333333"/>
        </w:rPr>
      </w:pPr>
      <w:r>
        <w:rPr>
          <w:rFonts w:ascii="Arial" w:hAnsi="Arial" w:cs="Arial"/>
          <w:color w:val="333333"/>
          <w:sz w:val="20"/>
          <w:szCs w:val="20"/>
        </w:rPr>
        <w:t>var  H¯ } = 2A¯x  n  −  A¯x  n  2</w:t>
      </w:r>
    </w:p>
    <w:p>
      <w:pPr>
        <w:spacing w:line="550" w:lineRule="auto"/>
        <w:rPr>
          <w:rFonts w:ascii="Arial" w:hAnsi="Arial" w:cs="Arial"/>
          <w:color w:val="333333"/>
        </w:rPr>
      </w:pPr>
      <w:r>
        <w:rPr>
          <w:rFonts w:ascii="Arial" w:hAnsi="Arial" w:cs="Arial"/>
          <w:color w:val="8f89b3" w:themeColor="accent1"/>
          <w:sz w:val="20"/>
          <w:szCs w:val="20"/>
        </w:rPr>
        <w:t>var H¯ } = 2A¯x n − A¯x n 2</w:t>
      </w:r>
    </w:p>
    <w:p>
      <w:pPr>
        <w:spacing w:line="375" w:lineRule="atLeast"/>
        <w:rPr>
          <w:rFonts w:ascii="Arial" w:hAnsi="Arial" w:cs="Arial"/>
          <w:color w:val="333333"/>
        </w:rPr>
      </w:pPr>
      <w:r>
        <w:rPr>
          <w:rFonts w:ascii="Arial" w:hAnsi="Arial" w:cs="Arial"/>
          <w:color w:val="333333"/>
          <w:sz w:val="20"/>
          <w:szCs w:val="20"/>
        </w:rPr>
        <w:t>Recall from ETC2430: Random PV of an annuity payable yearly in advance (provided individual is alive at time of payment):</w:t>
      </w:r>
    </w:p>
    <w:p>
      <w:pPr>
        <w:spacing w:line="550" w:lineRule="auto"/>
        <w:rPr>
          <w:rFonts w:ascii="Arial" w:hAnsi="Arial" w:cs="Arial"/>
          <w:color w:val="333333"/>
        </w:rPr>
      </w:pPr>
      <w:r>
        <w:rPr>
          <w:rFonts w:ascii="Arial" w:hAnsi="Arial" w:cs="Arial"/>
          <w:color w:val="8f89b3" w:themeColor="accent1"/>
          <w:sz w:val="20"/>
          <w:szCs w:val="20"/>
        </w:rPr>
        <w:t>从 ETC2430 召回：每年提前支付的年金的随机 PV（假设个人在支付时还活着）：</w:t>
      </w:r>
    </w:p>
    <w:p>
      <w:pPr>
        <w:spacing w:line="375" w:lineRule="atLeast"/>
        <w:rPr>
          <w:rFonts w:ascii="Arial" w:hAnsi="Arial" w:cs="Arial"/>
          <w:color w:val="333333"/>
        </w:rPr>
      </w:pPr>
      <w:r>
        <w:rPr>
          <w:rFonts w:ascii="Arial" w:hAnsi="Arial" w:cs="Arial"/>
          <w:color w:val="333333"/>
          <w:sz w:val="20"/>
          <w:szCs w:val="20"/>
        </w:rPr>
        <w:t>Kx</w:t>
      </w:r>
    </w:p>
    <w:p>
      <w:pPr>
        <w:spacing w:line="550" w:lineRule="auto"/>
        <w:rPr>
          <w:rFonts w:ascii="Arial" w:hAnsi="Arial" w:cs="Arial"/>
          <w:color w:val="333333"/>
        </w:rPr>
      </w:pPr>
      <w:r>
        <w:rPr>
          <w:rFonts w:ascii="Arial" w:hAnsi="Arial" w:cs="Arial"/>
          <w:color w:val="8f89b3" w:themeColor="accent1"/>
          <w:sz w:val="20"/>
          <w:szCs w:val="20"/>
        </w:rPr>
        <w:t>Kx</w:t>
      </w:r>
    </w:p>
    <w:p>
      <w:pPr>
        <w:spacing w:line="375" w:lineRule="atLeast"/>
        <w:rPr>
          <w:rFonts w:ascii="Arial" w:hAnsi="Arial" w:cs="Arial"/>
          <w:color w:val="333333"/>
        </w:rPr>
      </w:pPr>
      <w:r>
        <w:rPr>
          <w:rFonts w:ascii="Arial" w:hAnsi="Arial" w:cs="Arial"/>
          <w:color w:val="333333"/>
          <w:sz w:val="20"/>
          <w:szCs w:val="20"/>
        </w:rPr>
        <w:t>ΣavK  +1</w:t>
      </w:r>
    </w:p>
    <w:p>
      <w:pPr>
        <w:spacing w:line="550" w:lineRule="auto"/>
        <w:rPr>
          <w:rFonts w:ascii="Arial" w:hAnsi="Arial" w:cs="Arial"/>
          <w:color w:val="333333"/>
        </w:rPr>
      </w:pPr>
      <w:r>
        <w:rPr>
          <w:rFonts w:ascii="Arial" w:hAnsi="Arial" w:cs="Arial"/>
          <w:color w:val="8f89b3" w:themeColor="accent1"/>
          <w:sz w:val="20"/>
          <w:szCs w:val="20"/>
        </w:rPr>
        <w:t>ΣavK +1</w:t>
      </w:r>
    </w:p>
    <w:p>
      <w:pPr>
        <w:spacing w:line="375" w:lineRule="atLeast"/>
        <w:rPr>
          <w:rFonts w:ascii="Arial" w:hAnsi="Arial" w:cs="Arial"/>
          <w:color w:val="333333"/>
        </w:rPr>
      </w:pPr>
      <w:r>
        <w:rPr>
          <w:rFonts w:ascii="Arial" w:hAnsi="Arial" w:cs="Arial"/>
          <w:color w:val="333333"/>
          <w:sz w:val="20"/>
          <w:szCs w:val="20"/>
        </w:rPr>
        <w:t>¨=k .</w:t>
      </w:r>
    </w:p>
    <w:p>
      <w:pPr>
        <w:spacing w:line="550" w:lineRule="auto"/>
        <w:rPr>
          <w:rFonts w:ascii="Arial" w:hAnsi="Arial" w:cs="Arial"/>
          <w:color w:val="333333"/>
        </w:rPr>
      </w:pPr>
      <w:r>
        <w:rPr>
          <w:rFonts w:ascii="Arial" w:hAnsi="Arial" w:cs="Arial"/>
          <w:color w:val="8f89b3" w:themeColor="accent1"/>
          <w:sz w:val="20"/>
          <w:szCs w:val="20"/>
        </w:rPr>
        <w:t>¨=k。</w:t>
      </w:r>
    </w:p>
    <w:p>
      <w:pPr>
        <w:spacing w:line="375" w:lineRule="atLeast"/>
        <w:rPr>
          <w:rFonts w:ascii="Arial" w:hAnsi="Arial" w:cs="Arial"/>
          <w:color w:val="333333"/>
        </w:rPr>
      </w:pPr>
      <w:r>
        <w:rPr>
          <w:rFonts w:ascii="Arial" w:hAnsi="Arial" w:cs="Arial"/>
          <w:color w:val="333333"/>
          <w:sz w:val="20"/>
          <w:szCs w:val="20"/>
        </w:rPr>
        <w:t>x</w:t>
      </w:r>
    </w:p>
    <w:p>
      <w:pPr>
        <w:spacing w:line="550" w:lineRule="auto"/>
        <w:rPr>
          <w:rFonts w:ascii="Arial" w:hAnsi="Arial" w:cs="Arial"/>
          <w:color w:val="333333"/>
        </w:rPr>
      </w:pPr>
      <w:r>
        <w:rPr>
          <w:rFonts w:ascii="Arial" w:hAnsi="Arial" w:cs="Arial"/>
          <w:color w:val="8f89b3" w:themeColor="accent1"/>
          <w:sz w:val="20"/>
          <w:szCs w:val="20"/>
        </w:rPr>
        <w:t>x</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Random PV of an annuity payable continuously (at rate of</w:t>
      </w:r>
    </w:p>
    <w:p>
      <w:pPr>
        <w:spacing w:line="550" w:lineRule="auto"/>
        <w:rPr>
          <w:rFonts w:ascii="Arial" w:hAnsi="Arial" w:cs="Arial"/>
          <w:color w:val="333333"/>
        </w:rPr>
      </w:pPr>
      <w:r>
        <w:rPr>
          <w:rFonts w:ascii="Arial" w:hAnsi="Arial" w:cs="Arial"/>
          <w:color w:val="8f89b3" w:themeColor="accent1"/>
          <w:sz w:val="20"/>
          <w:szCs w:val="20"/>
        </w:rPr>
        <w:t>连续应付年金的随机 PV（按</w:t>
      </w:r>
    </w:p>
    <w:p>
      <w:pPr>
        <w:spacing w:line="375" w:lineRule="atLeast"/>
        <w:rPr>
          <w:rFonts w:ascii="Arial" w:hAnsi="Arial" w:cs="Arial"/>
          <w:color w:val="333333"/>
        </w:rPr>
      </w:pPr>
      <w:r>
        <w:rPr>
          <w:rFonts w:ascii="Arial" w:hAnsi="Arial" w:cs="Arial"/>
          <w:color w:val="333333"/>
          <w:sz w:val="20"/>
          <w:szCs w:val="20"/>
        </w:rPr>
        <w:t>$1 pa), till time of death:</w:t>
      </w:r>
    </w:p>
    <w:p>
      <w:pPr>
        <w:spacing w:line="550" w:lineRule="auto"/>
        <w:rPr>
          <w:rFonts w:ascii="Arial" w:hAnsi="Arial" w:cs="Arial"/>
          <w:color w:val="333333"/>
        </w:rPr>
      </w:pPr>
      <w:r>
        <w:rPr>
          <w:rFonts w:ascii="Arial" w:hAnsi="Arial" w:cs="Arial"/>
          <w:color w:val="8f89b3" w:themeColor="accent1"/>
          <w:sz w:val="20"/>
          <w:szCs w:val="20"/>
        </w:rPr>
        <w:t>每年 1 美元），直至死亡：</w:t>
      </w:r>
    </w:p>
    <w:p>
      <w:pPr>
        <w:spacing w:line="375" w:lineRule="atLeast"/>
        <w:rPr>
          <w:rFonts w:ascii="Arial" w:hAnsi="Arial" w:cs="Arial"/>
          <w:color w:val="333333"/>
        </w:rPr>
      </w:pPr>
      <w:r>
        <w:rPr>
          <w:rFonts w:ascii="Arial" w:hAnsi="Arial" w:cs="Arial"/>
          <w:color w:val="333333"/>
          <w:sz w:val="20"/>
          <w:szCs w:val="20"/>
        </w:rPr>
        <w:t>Tx</w:t>
      </w:r>
    </w:p>
    <w:p>
      <w:pPr>
        <w:spacing w:line="550" w:lineRule="auto"/>
        <w:rPr>
          <w:rFonts w:ascii="Arial" w:hAnsi="Arial" w:cs="Arial"/>
          <w:color w:val="333333"/>
        </w:rPr>
      </w:pPr>
      <w:r>
        <w:rPr>
          <w:rFonts w:ascii="Arial" w:hAnsi="Arial" w:cs="Arial"/>
          <w:color w:val="8f89b3" w:themeColor="accent1"/>
          <w:sz w:val="20"/>
          <w:szCs w:val="20"/>
        </w:rPr>
        <w:t>发送</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vt dt.</w:t>
      </w:r>
    </w:p>
    <w:p>
      <w:pPr>
        <w:spacing w:line="550" w:lineRule="auto"/>
        <w:rPr>
          <w:rFonts w:ascii="Arial" w:hAnsi="Arial" w:cs="Arial"/>
          <w:color w:val="333333"/>
        </w:rPr>
      </w:pPr>
      <w:r>
        <w:rPr>
          <w:rFonts w:ascii="Arial" w:hAnsi="Arial" w:cs="Arial"/>
          <w:color w:val="8f89b3" w:themeColor="accent1"/>
          <w:sz w:val="20"/>
          <w:szCs w:val="20"/>
        </w:rPr>
        <w:t>vt dt。</w:t>
      </w:r>
    </w:p>
    <w:p>
      <w:pPr>
        <w:spacing w:line="375" w:lineRule="atLeast"/>
        <w:rPr>
          <w:rFonts w:ascii="Arial" w:hAnsi="Arial" w:cs="Arial"/>
          <w:color w:val="333333"/>
        </w:rPr>
      </w:pPr>
      <w:r>
        <w:rPr>
          <w:rFonts w:ascii="Arial" w:hAnsi="Arial" w:cs="Arial"/>
          <w:color w:val="333333"/>
          <w:sz w:val="20"/>
          <w:szCs w:val="20"/>
        </w:rPr>
        <w:t>a¯Tx   =</w:t>
      </w:r>
    </w:p>
    <w:p>
      <w:pPr>
        <w:spacing w:line="550" w:lineRule="auto"/>
        <w:rPr>
          <w:rFonts w:ascii="Arial" w:hAnsi="Arial" w:cs="Arial"/>
          <w:color w:val="333333"/>
        </w:rPr>
      </w:pPr>
      <w:r>
        <w:rPr>
          <w:rFonts w:ascii="Arial" w:hAnsi="Arial" w:cs="Arial"/>
          <w:color w:val="8f89b3" w:themeColor="accent1"/>
          <w:sz w:val="20"/>
          <w:szCs w:val="20"/>
        </w:rPr>
        <w:t>a¯Tx   =</w:t>
      </w:r>
    </w:p>
    <w:p>
      <w:pPr>
        <w:spacing w:line="375" w:lineRule="atLeast"/>
        <w:rPr>
          <w:rFonts w:ascii="Arial" w:hAnsi="Arial" w:cs="Arial"/>
          <w:color w:val="333333"/>
        </w:rPr>
      </w:pPr>
      <w:r>
        <w:rPr>
          <w:rFonts w:ascii="Arial" w:hAnsi="Arial" w:cs="Arial"/>
          <w:color w:val="333333"/>
          <w:sz w:val="20"/>
          <w:szCs w:val="20"/>
        </w:rPr>
        <w:t>0</w:t>
      </w:r>
    </w:p>
    <w:p>
      <w:pPr>
        <w:spacing w:line="550" w:lineRule="auto"/>
        <w:rPr>
          <w:rFonts w:ascii="Arial" w:hAnsi="Arial" w:cs="Arial"/>
          <w:color w:val="333333"/>
        </w:rPr>
      </w:pPr>
      <w:r>
        <w:rPr>
          <w:rFonts w:ascii="Arial" w:hAnsi="Arial" w:cs="Arial"/>
          <w:color w:val="8f89b3" w:themeColor="accent1"/>
          <w:sz w:val="20"/>
          <w:szCs w:val="20"/>
        </w:rPr>
        <w:t>0</w:t>
      </w:r>
    </w:p>
    <w:p>
      <w:pPr>
        <w:spacing w:line="375" w:lineRule="atLeast"/>
        <w:rPr>
          <w:rFonts w:ascii="Arial" w:hAnsi="Arial" w:cs="Arial"/>
          <w:color w:val="333333"/>
        </w:rPr>
      </w:pPr>
      <w:r>
        <w:rPr>
          <w:rFonts w:ascii="Arial" w:hAnsi="Arial" w:cs="Arial"/>
          <w:color w:val="333333"/>
          <w:sz w:val="20"/>
          <w:szCs w:val="20"/>
        </w:rPr>
        <w:t>Mathematically, moving to expectations is done in a similar way. We do this for a whole life annuity</w:t>
      </w:r>
    </w:p>
    <w:p>
      <w:pPr>
        <w:spacing w:line="550" w:lineRule="auto"/>
        <w:rPr>
          <w:rFonts w:ascii="Arial" w:hAnsi="Arial" w:cs="Arial"/>
          <w:color w:val="333333"/>
        </w:rPr>
      </w:pPr>
      <w:r>
        <w:rPr>
          <w:rFonts w:ascii="Arial" w:hAnsi="Arial" w:cs="Arial"/>
          <w:color w:val="8f89b3" w:themeColor="accent1"/>
          <w:sz w:val="20"/>
          <w:szCs w:val="20"/>
        </w:rPr>
        <w:t>从数学上讲，转向期望是以类似的方式完成的。我们这样做是为了终身年金</w:t>
      </w:r>
    </w:p>
    <w:p>
      <w:pPr>
        <w:spacing w:line="375" w:lineRule="atLeast"/>
        <w:rPr>
          <w:rFonts w:ascii="Arial" w:hAnsi="Arial" w:cs="Arial"/>
          <w:color w:val="333333"/>
        </w:rPr>
      </w:pPr>
      <w:r>
        <w:rPr>
          <w:rFonts w:ascii="Arial" w:hAnsi="Arial" w:cs="Arial"/>
          <w:color w:val="333333"/>
          <w:sz w:val="20"/>
          <w:szCs w:val="20"/>
        </w:rPr>
        <w:t>Whole life annuity - discrete case (Lecture 11 slide 22):</w:t>
      </w:r>
    </w:p>
    <w:p>
      <w:pPr>
        <w:spacing w:line="550" w:lineRule="auto"/>
        <w:rPr>
          <w:rFonts w:ascii="Arial" w:hAnsi="Arial" w:cs="Arial"/>
          <w:color w:val="333333"/>
        </w:rPr>
      </w:pPr>
      <w:r>
        <w:rPr>
          <w:rFonts w:ascii="Arial" w:hAnsi="Arial" w:cs="Arial"/>
          <w:color w:val="8f89b3" w:themeColor="accent1"/>
          <w:sz w:val="20"/>
          <w:szCs w:val="20"/>
        </w:rPr>
        <w:t>终身年金 - 离散案例（第 11 讲幻灯片 22）：</w:t>
      </w:r>
    </w:p>
    <w:p>
      <w:pPr>
        <w:spacing w:line="375" w:lineRule="atLeast"/>
        <w:rPr>
          <w:rFonts w:ascii="Arial" w:hAnsi="Arial" w:cs="Arial"/>
          <w:color w:val="333333"/>
        </w:rPr>
      </w:pPr>
      <w:r>
        <w:rPr>
          <w:rFonts w:ascii="Arial" w:hAnsi="Arial" w:cs="Arial"/>
          <w:color w:val="333333"/>
          <w:sz w:val="20"/>
          <w:szCs w:val="20"/>
        </w:rPr>
        <w:t>k +1</w:t>
      </w:r>
    </w:p>
    <w:p>
      <w:pPr>
        <w:spacing w:line="550" w:lineRule="auto"/>
        <w:rPr>
          <w:rFonts w:ascii="Arial" w:hAnsi="Arial" w:cs="Arial"/>
          <w:color w:val="333333"/>
        </w:rPr>
      </w:pPr>
      <w:r>
        <w:rPr>
          <w:rFonts w:ascii="Arial" w:hAnsi="Arial" w:cs="Arial"/>
          <w:color w:val="8f89b3" w:themeColor="accent1"/>
          <w:sz w:val="20"/>
          <w:szCs w:val="20"/>
        </w:rPr>
        <w:t>k +1</w:t>
      </w:r>
    </w:p>
    <w:p>
      <w:pPr>
        <w:spacing w:line="375" w:lineRule="atLeast"/>
        <w:rPr>
          <w:rFonts w:ascii="Arial" w:hAnsi="Arial" w:cs="Arial"/>
          <w:color w:val="333333"/>
        </w:rPr>
      </w:pPr>
      <w:r>
        <w:rPr>
          <w:rFonts w:ascii="Arial" w:hAnsi="Arial" w:cs="Arial"/>
          <w:color w:val="333333"/>
          <w:sz w:val="20"/>
          <w:szCs w:val="20"/>
        </w:rPr>
        <w:t>E ,a¨</w:t>
      </w:r>
    </w:p>
    <w:p>
      <w:pPr>
        <w:spacing w:line="550" w:lineRule="auto"/>
        <w:rPr>
          <w:rFonts w:ascii="Arial" w:hAnsi="Arial" w:cs="Arial"/>
          <w:color w:val="333333"/>
        </w:rPr>
      </w:pPr>
      <w:r>
        <w:rPr>
          <w:rFonts w:ascii="Arial" w:hAnsi="Arial" w:cs="Arial"/>
          <w:color w:val="8f89b3" w:themeColor="accent1"/>
          <w:sz w:val="20"/>
          <w:szCs w:val="20"/>
        </w:rPr>
        <w:t>和</w:t>
      </w:r>
    </w:p>
    <w:p>
      <w:pPr>
        <w:spacing w:line="375" w:lineRule="atLeast"/>
        <w:rPr>
          <w:rFonts w:ascii="Arial" w:hAnsi="Arial" w:cs="Arial"/>
          <w:color w:val="333333"/>
        </w:rPr>
      </w:pPr>
      <w:r>
        <w:rPr>
          <w:rFonts w:ascii="Arial" w:hAnsi="Arial" w:cs="Arial"/>
          <w:color w:val="333333"/>
          <w:sz w:val="20"/>
          <w:szCs w:val="20"/>
        </w:rPr>
        <w:t>=  ∞  a¨</w:t>
      </w:r>
    </w:p>
    <w:p>
      <w:pPr>
        <w:spacing w:line="550" w:lineRule="auto"/>
        <w:rPr>
          <w:rFonts w:ascii="Arial" w:hAnsi="Arial" w:cs="Arial"/>
          <w:color w:val="333333"/>
        </w:rPr>
      </w:pPr>
      <w:r>
        <w:rPr>
          <w:rFonts w:ascii="Arial" w:hAnsi="Arial" w:cs="Arial"/>
          <w:color w:val="8f89b3" w:themeColor="accent1"/>
          <w:sz w:val="20"/>
          <w:szCs w:val="20"/>
        </w:rPr>
        <w:t>=  ∞  a¨</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Kx +1</w:t>
      </w:r>
    </w:p>
    <w:p>
      <w:pPr>
        <w:spacing w:line="550" w:lineRule="auto"/>
        <w:rPr>
          <w:rFonts w:ascii="Arial" w:hAnsi="Arial" w:cs="Arial"/>
          <w:color w:val="333333"/>
        </w:rPr>
      </w:pPr>
      <w:r>
        <w:rPr>
          <w:rFonts w:ascii="Arial" w:hAnsi="Arial" w:cs="Arial"/>
          <w:color w:val="8f89b3" w:themeColor="accent1"/>
          <w:sz w:val="20"/>
          <w:szCs w:val="20"/>
        </w:rPr>
        <w:t>Kx +1</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,S</w:t>
      </w:r>
    </w:p>
    <w:p>
      <w:pPr>
        <w:spacing w:line="375" w:lineRule="atLeast"/>
        <w:rPr>
          <w:rFonts w:ascii="Arial" w:hAnsi="Arial" w:cs="Arial"/>
          <w:color w:val="333333"/>
        </w:rPr>
      </w:pPr>
      <w:r>
        <w:rPr>
          <w:rFonts w:ascii="Arial" w:hAnsi="Arial" w:cs="Arial"/>
          <w:color w:val="333333"/>
          <w:sz w:val="20"/>
          <w:szCs w:val="20"/>
        </w:rPr>
        <w:t>P [Kx</w:t>
      </w:r>
    </w:p>
    <w:p>
      <w:pPr>
        <w:spacing w:line="550" w:lineRule="auto"/>
        <w:rPr>
          <w:rFonts w:ascii="Arial" w:hAnsi="Arial" w:cs="Arial"/>
          <w:color w:val="333333"/>
        </w:rPr>
      </w:pPr>
      <w:r>
        <w:rPr>
          <w:rFonts w:ascii="Arial" w:hAnsi="Arial" w:cs="Arial"/>
          <w:color w:val="8f89b3" w:themeColor="accent1"/>
          <w:sz w:val="20"/>
          <w:szCs w:val="20"/>
        </w:rPr>
        <w:t>P [Kx</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k ] =</w:t>
      </w:r>
    </w:p>
    <w:p>
      <w:pPr>
        <w:spacing w:line="550" w:lineRule="auto"/>
        <w:rPr>
          <w:rFonts w:ascii="Arial" w:hAnsi="Arial" w:cs="Arial"/>
          <w:color w:val="333333"/>
        </w:rPr>
      </w:pPr>
      <w:r>
        <w:rPr>
          <w:rFonts w:ascii="Arial" w:hAnsi="Arial" w:cs="Arial"/>
          <w:color w:val="8f89b3" w:themeColor="accent1"/>
          <w:sz w:val="20"/>
          <w:szCs w:val="20"/>
        </w:rPr>
        <w:t>= k] =</w:t>
      </w:r>
    </w:p>
    <w:p>
      <w:pPr>
        <w:spacing w:line="375" w:lineRule="atLeast"/>
        <w:rPr>
          <w:rFonts w:ascii="Arial" w:hAnsi="Arial" w:cs="Arial"/>
          <w:color w:val="333333"/>
        </w:rPr>
      </w:pPr>
      <w:r>
        <w:rPr>
          <w:rFonts w:ascii="Arial" w:hAnsi="Arial" w:cs="Arial"/>
          <w:color w:val="333333"/>
          <w:sz w:val="20"/>
          <w:szCs w:val="20"/>
        </w:rPr>
        <w:t>Σ</w:t>
      </w:r>
    </w:p>
    <w:p>
      <w:pPr>
        <w:spacing w:line="550" w:lineRule="auto"/>
        <w:rPr>
          <w:rFonts w:ascii="Arial" w:hAnsi="Arial" w:cs="Arial"/>
          <w:color w:val="333333"/>
        </w:rPr>
      </w:pPr>
      <w:r>
        <w:rPr>
          <w:rFonts w:ascii="Arial" w:hAnsi="Arial" w:cs="Arial"/>
          <w:color w:val="8f89b3" w:themeColor="accent1"/>
          <w:sz w:val="20"/>
          <w:szCs w:val="20"/>
        </w:rPr>
        <w:t>Σ</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vk k px</w:t>
      </w:r>
    </w:p>
    <w:p>
      <w:pPr>
        <w:spacing w:line="550" w:lineRule="auto"/>
        <w:rPr>
          <w:rFonts w:ascii="Arial" w:hAnsi="Arial" w:cs="Arial"/>
          <w:color w:val="333333"/>
        </w:rPr>
      </w:pPr>
      <w:r>
        <w:rPr>
          <w:rFonts w:ascii="Arial" w:hAnsi="Arial" w:cs="Arial"/>
          <w:color w:val="8f89b3" w:themeColor="accent1"/>
          <w:sz w:val="20"/>
          <w:szCs w:val="20"/>
        </w:rPr>
        <w:t>vk k 像素</w:t>
      </w:r>
    </w:p>
    <w:p>
      <w:pPr>
        <w:spacing w:line="375" w:lineRule="atLeast"/>
        <w:rPr>
          <w:rFonts w:ascii="Arial" w:hAnsi="Arial" w:cs="Arial"/>
          <w:color w:val="333333"/>
        </w:rPr>
      </w:pPr>
      <w:r>
        <w:rPr>
          <w:rFonts w:ascii="Arial" w:hAnsi="Arial" w:cs="Arial"/>
          <w:color w:val="333333"/>
          <w:sz w:val="20"/>
          <w:szCs w:val="20"/>
        </w:rPr>
        <w:t>= a¨x .</w:t>
      </w:r>
    </w:p>
    <w:p>
      <w:pPr>
        <w:spacing w:line="550" w:lineRule="auto"/>
        <w:rPr>
          <w:rFonts w:ascii="Arial" w:hAnsi="Arial" w:cs="Arial"/>
          <w:color w:val="333333"/>
        </w:rPr>
      </w:pPr>
      <w:r>
        <w:rPr>
          <w:rFonts w:ascii="Arial" w:hAnsi="Arial" w:cs="Arial"/>
          <w:color w:val="8f89b3" w:themeColor="accent1"/>
          <w:sz w:val="20"/>
          <w:szCs w:val="20"/>
        </w:rPr>
        <w:t>= a¨x .</w:t>
      </w:r>
    </w:p>
    <w:p>
      <w:pPr>
        <w:spacing w:line="375" w:lineRule="atLeast"/>
        <w:rPr>
          <w:rFonts w:ascii="Arial" w:hAnsi="Arial" w:cs="Arial"/>
          <w:color w:val="333333"/>
        </w:rPr>
      </w:pPr>
      <w:r>
        <w:rPr>
          <w:rFonts w:ascii="Arial" w:hAnsi="Arial" w:cs="Arial"/>
          <w:color w:val="333333"/>
          <w:sz w:val="20"/>
          <w:szCs w:val="20"/>
        </w:rPr>
        <w:t>Whole life annuity - continuous case:</w:t>
      </w:r>
    </w:p>
    <w:p>
      <w:pPr>
        <w:spacing w:line="550" w:lineRule="auto"/>
        <w:rPr>
          <w:rFonts w:ascii="Arial" w:hAnsi="Arial" w:cs="Arial"/>
          <w:color w:val="333333"/>
        </w:rPr>
      </w:pPr>
      <w:r>
        <w:rPr>
          <w:rFonts w:ascii="Arial" w:hAnsi="Arial" w:cs="Arial"/>
          <w:color w:val="8f89b3" w:themeColor="accent1"/>
          <w:sz w:val="20"/>
          <w:szCs w:val="20"/>
        </w:rPr>
        <w:t>终身年金-连续案例：</w:t>
      </w:r>
    </w:p>
    <w:p>
      <w:pPr>
        <w:spacing w:line="375" w:lineRule="atLeast"/>
        <w:rPr>
          <w:rFonts w:ascii="Arial" w:hAnsi="Arial" w:cs="Arial"/>
          <w:color w:val="333333"/>
        </w:rPr>
      </w:pPr>
      <w:r>
        <w:rPr>
          <w:rFonts w:ascii="Arial" w:hAnsi="Arial" w:cs="Arial"/>
          <w:color w:val="333333"/>
          <w:sz w:val="20"/>
          <w:szCs w:val="20"/>
        </w:rPr>
        <w:t>E ,a¯Tx , = ∫0∞ a¯t fTx (t )dt = ∫0∞ vt t px dt = a¯x .</w:t>
      </w:r>
    </w:p>
    <w:p>
      <w:pPr>
        <w:spacing w:line="550" w:lineRule="auto"/>
        <w:rPr>
          <w:rFonts w:ascii="Arial" w:hAnsi="Arial" w:cs="Arial"/>
          <w:color w:val="333333"/>
        </w:rPr>
      </w:pPr>
      <w:r>
        <w:rPr>
          <w:rFonts w:ascii="Arial" w:hAnsi="Arial" w:cs="Arial"/>
          <w:color w:val="8f89b3" w:themeColor="accent1"/>
          <w:sz w:val="20"/>
          <w:szCs w:val="20"/>
        </w:rPr>
        <w:t>E ,a¯Tx , = ∫0∞ a¯t fTx (t )dt = ∫0∞ vt t px dt = a¯x 。</w:t>
      </w:r>
    </w:p>
    <w:p>
      <w:pPr>
        <w:spacing w:line="375" w:lineRule="atLeast"/>
        <w:rPr>
          <w:rFonts w:ascii="Arial" w:hAnsi="Arial" w:cs="Arial"/>
          <w:color w:val="333333"/>
        </w:rPr>
      </w:pPr>
      <w:r>
        <w:rPr>
          <w:rFonts w:ascii="Arial" w:hAnsi="Arial" w:cs="Arial"/>
          <w:color w:val="333333"/>
          <w:sz w:val="20"/>
          <w:szCs w:val="20"/>
        </w:rPr>
        <w:t>Discrete case:</w:t>
      </w:r>
    </w:p>
    <w:p>
      <w:pPr>
        <w:spacing w:line="550" w:lineRule="auto"/>
        <w:rPr>
          <w:rFonts w:ascii="Arial" w:hAnsi="Arial" w:cs="Arial"/>
          <w:color w:val="333333"/>
        </w:rPr>
      </w:pPr>
      <w:r>
        <w:rPr>
          <w:rFonts w:ascii="Arial" w:hAnsi="Arial" w:cs="Arial"/>
          <w:color w:val="8f89b3" w:themeColor="accent1"/>
          <w:sz w:val="20"/>
          <w:szCs w:val="20"/>
        </w:rPr>
        <w:t>离散案例：</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Σ k</w:t>
      </w:r>
    </w:p>
    <w:p>
      <w:pPr>
        <w:spacing w:line="550" w:lineRule="auto"/>
        <w:rPr>
          <w:rFonts w:ascii="Arial" w:hAnsi="Arial" w:cs="Arial"/>
          <w:color w:val="333333"/>
        </w:rPr>
      </w:pPr>
      <w:r>
        <w:rPr>
          <w:rFonts w:ascii="Arial" w:hAnsi="Arial" w:cs="Arial"/>
          <w:color w:val="8f89b3" w:themeColor="accent1"/>
          <w:sz w:val="20"/>
          <w:szCs w:val="20"/>
        </w:rPr>
        <w:t>SK</w:t>
      </w:r>
    </w:p>
    <w:p>
      <w:pPr>
        <w:spacing w:line="375" w:lineRule="atLeast"/>
        <w:rPr>
          <w:rFonts w:ascii="Arial" w:hAnsi="Arial" w:cs="Arial"/>
          <w:color w:val="333333"/>
        </w:rPr>
      </w:pPr>
      <w:r>
        <w:rPr>
          <w:rFonts w:ascii="Arial" w:hAnsi="Arial" w:cs="Arial"/>
          <w:color w:val="333333"/>
          <w:sz w:val="20"/>
          <w:szCs w:val="20"/>
        </w:rPr>
        <w:t>a¨x  =v   k px .</w:t>
      </w:r>
    </w:p>
    <w:p>
      <w:pPr>
        <w:spacing w:line="550" w:lineRule="auto"/>
        <w:rPr>
          <w:rFonts w:ascii="Arial" w:hAnsi="Arial" w:cs="Arial"/>
          <w:color w:val="333333"/>
        </w:rPr>
      </w:pPr>
      <w:r>
        <w:rPr>
          <w:rFonts w:ascii="Arial" w:hAnsi="Arial" w:cs="Arial"/>
          <w:color w:val="8f89b3" w:themeColor="accent1"/>
          <w:sz w:val="20"/>
          <w:szCs w:val="20"/>
        </w:rPr>
        <w:t>a¨x =v k px 。</w:t>
      </w:r>
    </w:p>
    <w:p>
      <w:pPr>
        <w:spacing w:line="375" w:lineRule="atLeast"/>
        <w:rPr>
          <w:rFonts w:ascii="Arial" w:hAnsi="Arial" w:cs="Arial"/>
          <w:color w:val="333333"/>
        </w:rPr>
      </w:pPr>
      <w:r>
        <w:rPr>
          <w:rFonts w:ascii="Arial" w:hAnsi="Arial" w:cs="Arial"/>
          <w:color w:val="333333"/>
          <w:sz w:val="20"/>
          <w:szCs w:val="20"/>
        </w:rPr>
        <w:t>k =0</w:t>
      </w:r>
    </w:p>
    <w:p>
      <w:pPr>
        <w:spacing w:line="550" w:lineRule="auto"/>
        <w:rPr>
          <w:rFonts w:ascii="Arial" w:hAnsi="Arial" w:cs="Arial"/>
          <w:color w:val="333333"/>
        </w:rPr>
      </w:pPr>
      <w:r>
        <w:rPr>
          <w:rFonts w:ascii="Arial" w:hAnsi="Arial" w:cs="Arial"/>
          <w:color w:val="8f89b3" w:themeColor="accent1"/>
          <w:sz w:val="20"/>
          <w:szCs w:val="20"/>
        </w:rPr>
        <w:t>k =0</w:t>
      </w:r>
    </w:p>
    <w:p>
      <w:pPr>
        <w:spacing w:line="375" w:lineRule="atLeast"/>
        <w:rPr>
          <w:rFonts w:ascii="Arial" w:hAnsi="Arial" w:cs="Arial"/>
          <w:color w:val="333333"/>
        </w:rPr>
      </w:pPr>
      <w:r>
        <w:rPr>
          <w:rFonts w:ascii="Arial" w:hAnsi="Arial" w:cs="Arial"/>
          <w:color w:val="333333"/>
          <w:sz w:val="20"/>
          <w:szCs w:val="20"/>
        </w:rPr>
        <w:t>if the policyholder is alive at any time k0 ( k px ),</w:t>
      </w:r>
    </w:p>
    <w:p>
      <w:pPr>
        <w:spacing w:line="550" w:lineRule="auto"/>
        <w:rPr>
          <w:rFonts w:ascii="Arial" w:hAnsi="Arial" w:cs="Arial"/>
          <w:color w:val="333333"/>
        </w:rPr>
      </w:pPr>
      <w:r>
        <w:rPr>
          <w:rFonts w:ascii="Arial" w:hAnsi="Arial" w:cs="Arial"/>
          <w:color w:val="8f89b3" w:themeColor="accent1"/>
          <w:sz w:val="20"/>
          <w:szCs w:val="20"/>
        </w:rPr>
        <w:t>如果投保人在任何时候都活着 k0 ( k px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an amount of 1 is paid at time k ,</w:t>
      </w:r>
    </w:p>
    <w:p>
      <w:pPr>
        <w:spacing w:line="550" w:lineRule="auto"/>
        <w:rPr>
          <w:rFonts w:ascii="Arial" w:hAnsi="Arial" w:cs="Arial"/>
          <w:color w:val="333333"/>
        </w:rPr>
      </w:pPr>
      <w:r>
        <w:rPr>
          <w:rFonts w:ascii="Arial" w:hAnsi="Arial" w:cs="Arial"/>
          <w:color w:val="8f89b3" w:themeColor="accent1"/>
          <w:sz w:val="20"/>
          <w:szCs w:val="20"/>
        </w:rPr>
        <w:t>在时间 k 支付 1 的金额，</w:t>
      </w:r>
    </w:p>
    <w:p>
      <w:pPr>
        <w:spacing w:line="375" w:lineRule="atLeast"/>
        <w:rPr>
          <w:rFonts w:ascii="Arial" w:hAnsi="Arial" w:cs="Arial"/>
          <w:color w:val="333333"/>
        </w:rPr>
      </w:pPr>
      <w:r>
        <w:rPr>
          <w:rFonts w:ascii="Arial" w:hAnsi="Arial" w:cs="Arial"/>
          <w:color w:val="333333"/>
          <w:sz w:val="20"/>
          <w:szCs w:val="20"/>
        </w:rPr>
        <w:t>and is discounted back to time 0 by vk .</w:t>
      </w:r>
    </w:p>
    <w:p>
      <w:pPr>
        <w:spacing w:line="550" w:lineRule="auto"/>
        <w:rPr>
          <w:rFonts w:ascii="Arial" w:hAnsi="Arial" w:cs="Arial"/>
          <w:color w:val="333333"/>
        </w:rPr>
      </w:pPr>
      <w:r>
        <w:rPr>
          <w:rFonts w:ascii="Arial" w:hAnsi="Arial" w:cs="Arial"/>
          <w:color w:val="8f89b3" w:themeColor="accent1"/>
          <w:sz w:val="20"/>
          <w:szCs w:val="20"/>
        </w:rPr>
        <w:t>并且被 vk 折回到时间 0。</w:t>
      </w:r>
    </w:p>
    <w:p>
      <w:pPr>
        <w:spacing w:line="375" w:lineRule="atLeast"/>
        <w:rPr>
          <w:rFonts w:ascii="Arial" w:hAnsi="Arial" w:cs="Arial"/>
          <w:color w:val="333333"/>
        </w:rPr>
      </w:pPr>
      <w:r>
        <w:rPr>
          <w:rFonts w:ascii="Arial" w:hAnsi="Arial" w:cs="Arial"/>
          <w:color w:val="333333"/>
          <w:sz w:val="20"/>
          <w:szCs w:val="20"/>
        </w:rPr>
        <w:t>Continuous case:</w:t>
      </w:r>
    </w:p>
    <w:p>
      <w:pPr>
        <w:spacing w:line="550" w:lineRule="auto"/>
        <w:rPr>
          <w:rFonts w:ascii="Arial" w:hAnsi="Arial" w:cs="Arial"/>
          <w:color w:val="333333"/>
        </w:rPr>
      </w:pPr>
      <w:r>
        <w:rPr>
          <w:rFonts w:ascii="Arial" w:hAnsi="Arial" w:cs="Arial"/>
          <w:color w:val="8f89b3" w:themeColor="accent1"/>
          <w:sz w:val="20"/>
          <w:szCs w:val="20"/>
        </w:rPr>
        <w:t>连续案例：</w:t>
      </w:r>
    </w:p>
    <w:p>
      <w:pPr>
        <w:spacing w:line="375" w:lineRule="atLeast"/>
        <w:rPr>
          <w:rFonts w:ascii="Arial" w:hAnsi="Arial" w:cs="Arial"/>
          <w:color w:val="333333"/>
        </w:rPr>
      </w:pPr>
      <w:r>
        <w:rPr>
          <w:rFonts w:ascii="Arial" w:hAnsi="Arial" w:cs="Arial"/>
          <w:color w:val="333333"/>
          <w:sz w:val="20"/>
          <w:szCs w:val="20"/>
        </w:rPr>
        <w:t>a¯x  = ∫0∞ vt t px dt.</w:t>
      </w:r>
    </w:p>
    <w:p>
      <w:pPr>
        <w:spacing w:line="550" w:lineRule="auto"/>
        <w:rPr>
          <w:rFonts w:ascii="Arial" w:hAnsi="Arial" w:cs="Arial"/>
          <w:color w:val="333333"/>
        </w:rPr>
      </w:pPr>
      <w:r>
        <w:rPr>
          <w:rFonts w:ascii="Arial" w:hAnsi="Arial" w:cs="Arial"/>
          <w:color w:val="8f89b3" w:themeColor="accent1"/>
          <w:sz w:val="20"/>
          <w:szCs w:val="20"/>
        </w:rPr>
        <w:t>a¯x = ∫0∞ vt t px dt。</w:t>
      </w:r>
    </w:p>
    <w:p>
      <w:pPr>
        <w:spacing w:line="375" w:lineRule="atLeast"/>
        <w:rPr>
          <w:rFonts w:ascii="Arial" w:hAnsi="Arial" w:cs="Arial"/>
          <w:color w:val="333333"/>
        </w:rPr>
      </w:pPr>
      <w:r>
        <w:rPr>
          <w:rFonts w:ascii="Arial" w:hAnsi="Arial" w:cs="Arial"/>
          <w:color w:val="333333"/>
          <w:sz w:val="20"/>
          <w:szCs w:val="20"/>
        </w:rPr>
        <w:t>if the policyholder is alive at any time t0 ( t px ),</w:t>
      </w:r>
    </w:p>
    <w:p>
      <w:pPr>
        <w:spacing w:line="550" w:lineRule="auto"/>
        <w:rPr>
          <w:rFonts w:ascii="Arial" w:hAnsi="Arial" w:cs="Arial"/>
          <w:color w:val="333333"/>
        </w:rPr>
      </w:pPr>
      <w:r>
        <w:rPr>
          <w:rFonts w:ascii="Arial" w:hAnsi="Arial" w:cs="Arial"/>
          <w:color w:val="8f89b3" w:themeColor="accent1"/>
          <w:sz w:val="20"/>
          <w:szCs w:val="20"/>
        </w:rPr>
        <w:t>如果投保人在任何时间 t0 ( t px ) 还活着，</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 (infinitesimally small) amount dt is paid at time t ,</w:t>
      </w:r>
    </w:p>
    <w:p>
      <w:pPr>
        <w:spacing w:line="550" w:lineRule="auto"/>
        <w:rPr>
          <w:rFonts w:ascii="Arial" w:hAnsi="Arial" w:cs="Arial"/>
          <w:color w:val="333333"/>
        </w:rPr>
      </w:pPr>
      <w:r>
        <w:rPr>
          <w:rFonts w:ascii="Arial" w:hAnsi="Arial" w:cs="Arial"/>
          <w:color w:val="8f89b3" w:themeColor="accent1"/>
          <w:sz w:val="20"/>
          <w:szCs w:val="20"/>
        </w:rPr>
        <w:t>在时间 t 支付了一个（无穷小）金额 dt，</w:t>
      </w:r>
    </w:p>
    <w:p>
      <w:pPr>
        <w:spacing w:line="375" w:lineRule="atLeast"/>
        <w:rPr>
          <w:rFonts w:ascii="Arial" w:hAnsi="Arial" w:cs="Arial"/>
          <w:color w:val="333333"/>
        </w:rPr>
      </w:pPr>
      <w:r>
        <w:rPr>
          <w:rFonts w:ascii="Arial" w:hAnsi="Arial" w:cs="Arial"/>
          <w:color w:val="333333"/>
          <w:sz w:val="20"/>
          <w:szCs w:val="20"/>
        </w:rPr>
        <w:t>and is discount back to time 0 by vt .</w:t>
      </w:r>
    </w:p>
    <w:p>
      <w:pPr>
        <w:spacing w:line="550" w:lineRule="auto"/>
        <w:rPr>
          <w:rFonts w:ascii="Arial" w:hAnsi="Arial" w:cs="Arial"/>
          <w:color w:val="333333"/>
        </w:rPr>
      </w:pPr>
      <w:r>
        <w:rPr>
          <w:rFonts w:ascii="Arial" w:hAnsi="Arial" w:cs="Arial"/>
          <w:color w:val="8f89b3" w:themeColor="accent1"/>
          <w:sz w:val="20"/>
          <w:szCs w:val="20"/>
        </w:rPr>
        <w:t>并且被 vt 折回到时间 0。</w:t>
      </w:r>
    </w:p>
    <w:sectPr>
      <w:pgSz w:w="12240" w:h="15840" w:code="1"/>
      <w:pgMar w:top="1440" w:right="1440" w:bottom="1440" w:left="1440"/>
    </w:sectPr>
  </w:body>
</w:document>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vt="http://schemas.openxmlformats.org/officeDocument/2006/docPropsVTypes" xmlns:properties="http://schemas.openxmlformats.org/officeDocument/2006/extended-properties">
  <properties:Application>福昕翻译</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福昕翻译ï¿½</dc:creator>
  <cp:lastModifiedBy>福昕翻译ï¿½</cp:lastModifiedBy>
</cp:coreProperties>
</file>