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5EBFA3C2" w:rsidR="0018561B" w:rsidRDefault="0018561B" w:rsidP="001658A9">
      <w:pPr>
        <w:ind w:firstLine="576"/>
        <w:jc w:val="both"/>
      </w:pPr>
      <w:proofErr w:type="spellStart"/>
      <w:r w:rsidRPr="0018561B">
        <w:t>Selanjutnya</w:t>
      </w:r>
      <w:proofErr w:type="spellEnd"/>
      <w:r w:rsidRPr="0018561B">
        <w:t xml:space="preserve">, </w:t>
      </w:r>
      <w:r w:rsidR="00C270AF">
        <w:fldChar w:fldCharType="begin" w:fldLock="1"/>
      </w:r>
      <w:r w:rsidR="00C270AF">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R&amp;D","type":"article-journal"},"uris":["http://www.mendeley.com/documents/?uuid=b825bfd2-0f37-40da-b539-92e3497c27fc"]}],"mendeley":{"formattedCitation":"(Sugiyono, 2019)","manualFormatting":"Sugiyono (2019)","plainTextFormattedCitation":"(Sugiyono, 2019)","previouslyFormattedCitation":"(Sugiyono, 2019)"},"properties":{"noteIndex":0},"schema":"https://github.com/citation-style-language/schema/raw/master/csl-citation.json"}</w:instrText>
      </w:r>
      <w:r w:rsidR="00C270AF">
        <w:fldChar w:fldCharType="separate"/>
      </w:r>
      <w:r w:rsidR="00C270AF" w:rsidRPr="00C270AF">
        <w:rPr>
          <w:noProof/>
        </w:rPr>
        <w:t xml:space="preserve">Sugiyono </w:t>
      </w:r>
      <w:r w:rsidR="00C270AF">
        <w:rPr>
          <w:noProof/>
        </w:rPr>
        <w:t>(</w:t>
      </w:r>
      <w:r w:rsidR="00C270AF" w:rsidRPr="00C270AF">
        <w:rPr>
          <w:noProof/>
        </w:rPr>
        <w:t>2019)</w:t>
      </w:r>
      <w:r w:rsidR="00C270AF">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Pr="0018561B">
        <w:t xml:space="preserve"> </w:t>
      </w:r>
      <w:r w:rsidR="00C270AF">
        <w:fldChar w:fldCharType="begin" w:fldLock="1"/>
      </w:r>
      <w:r w:rsidR="008E778B">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R&amp;D","type":"article-journal"},"uris":["http://www.mendeley.com/documents/?uuid=b825bfd2-0f37-40da-b539-92e3497c27fc"]}],"mendeley":{"formattedCitation":"(Sugiyono, 2019)","manualFormatting":"Sugiyono (2019)","plainTextFormattedCitation":"(Sugiyono, 2019)","previouslyFormattedCitation":"(Sugiyono, 2019)"},"properties":{"noteIndex":0},"schema":"https://github.com/citation-style-language/schema/raw/master/csl-citation.json"}</w:instrText>
      </w:r>
      <w:r w:rsidR="00C270AF">
        <w:fldChar w:fldCharType="separate"/>
      </w:r>
      <w:r w:rsidR="00C270AF" w:rsidRPr="00C270AF">
        <w:rPr>
          <w:noProof/>
        </w:rPr>
        <w:t xml:space="preserve">Sugiyono </w:t>
      </w:r>
      <w:r w:rsidR="00C270AF">
        <w:rPr>
          <w:noProof/>
        </w:rPr>
        <w:t>(</w:t>
      </w:r>
      <w:r w:rsidR="00C270AF" w:rsidRPr="00C270AF">
        <w:rPr>
          <w:noProof/>
        </w:rPr>
        <w:t>2019)</w:t>
      </w:r>
      <w:r w:rsidR="00C270AF">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7C904907" w14:textId="0D3F645A" w:rsidR="00C270AF" w:rsidRDefault="00C270AF" w:rsidP="001658A9">
      <w:pPr>
        <w:ind w:firstLine="576"/>
        <w:jc w:val="both"/>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C270AF">
        <w:t>Dengan</w:t>
      </w:r>
      <w:proofErr w:type="spellEnd"/>
      <w:r w:rsidRPr="00C270AF">
        <w:t xml:space="preserve"> total 25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125 </w:t>
      </w:r>
      <w:proofErr w:type="spellStart"/>
      <w:r w:rsidRPr="00C270AF">
        <w:t>hingga</w:t>
      </w:r>
      <w:proofErr w:type="spellEnd"/>
      <w:r w:rsidRPr="00C270AF">
        <w:t xml:space="preserve"> 250.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150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EF773E">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8E778B" w14:paraId="7A888216" w14:textId="77777777" w:rsidTr="00EF773E">
        <w:tc>
          <w:tcPr>
            <w:tcW w:w="534" w:type="dxa"/>
            <w:vMerge w:val="restart"/>
          </w:tcPr>
          <w:p w14:paraId="49A83DDA" w14:textId="7A806C41" w:rsidR="008E778B" w:rsidRDefault="008E778B" w:rsidP="001658A9">
            <w:pPr>
              <w:jc w:val="both"/>
            </w:pPr>
            <w:r>
              <w:t>1</w:t>
            </w:r>
          </w:p>
        </w:tc>
        <w:tc>
          <w:tcPr>
            <w:tcW w:w="1701" w:type="dxa"/>
            <w:vMerge w:val="restart"/>
          </w:tcPr>
          <w:p w14:paraId="5659B11B" w14:textId="0D129E84" w:rsidR="008E778B" w:rsidRDefault="008E778B" w:rsidP="001658A9">
            <w:pPr>
              <w:jc w:val="both"/>
            </w:pPr>
            <w:proofErr w:type="spellStart"/>
            <w:r>
              <w:t>Pelatihan</w:t>
            </w:r>
            <w:proofErr w:type="spellEnd"/>
            <w:r>
              <w:t xml:space="preserve"> (X1) </w:t>
            </w:r>
            <w:r>
              <w:fldChar w:fldCharType="begin" w:fldLock="1"/>
            </w:r>
            <w:r w:rsidR="00FD224B">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tcPr>
          <w:p w14:paraId="49EC3BA4" w14:textId="41083A4E" w:rsidR="008E778B" w:rsidRDefault="008E778B" w:rsidP="001658A9">
            <w:pPr>
              <w:jc w:val="both"/>
            </w:pPr>
            <w:r w:rsidRPr="00EF773E">
              <w:t xml:space="preserve">Materi </w:t>
            </w:r>
            <w:proofErr w:type="spellStart"/>
            <w:r w:rsidRPr="00EF773E">
              <w:t>Pelatihan</w:t>
            </w:r>
            <w:proofErr w:type="spellEnd"/>
          </w:p>
        </w:tc>
        <w:tc>
          <w:tcPr>
            <w:tcW w:w="3226" w:type="dxa"/>
          </w:tcPr>
          <w:p w14:paraId="06B8CC76" w14:textId="77777777" w:rsidR="008E778B" w:rsidRDefault="008E778B" w:rsidP="001658A9">
            <w:pPr>
              <w:jc w:val="both"/>
            </w:pPr>
          </w:p>
        </w:tc>
      </w:tr>
      <w:tr w:rsidR="008E778B" w14:paraId="664A9DCB" w14:textId="77777777" w:rsidTr="00EF773E">
        <w:tc>
          <w:tcPr>
            <w:tcW w:w="534" w:type="dxa"/>
            <w:vMerge/>
          </w:tcPr>
          <w:p w14:paraId="61F3812C" w14:textId="77777777" w:rsidR="008E778B" w:rsidRDefault="008E778B" w:rsidP="001658A9">
            <w:pPr>
              <w:jc w:val="both"/>
            </w:pPr>
          </w:p>
        </w:tc>
        <w:tc>
          <w:tcPr>
            <w:tcW w:w="1701" w:type="dxa"/>
            <w:vMerge/>
          </w:tcPr>
          <w:p w14:paraId="55AF6680" w14:textId="77777777" w:rsidR="008E778B" w:rsidRDefault="008E778B" w:rsidP="001658A9">
            <w:pPr>
              <w:jc w:val="both"/>
            </w:pPr>
          </w:p>
        </w:tc>
        <w:tc>
          <w:tcPr>
            <w:tcW w:w="2693" w:type="dxa"/>
          </w:tcPr>
          <w:p w14:paraId="44FC1D75" w14:textId="62249BE2" w:rsidR="008E778B" w:rsidRDefault="008E778B"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7777777" w:rsidR="008E778B" w:rsidRDefault="008E778B" w:rsidP="001658A9">
            <w:pPr>
              <w:jc w:val="both"/>
            </w:pPr>
          </w:p>
        </w:tc>
      </w:tr>
      <w:tr w:rsidR="008E778B" w14:paraId="03436C52" w14:textId="77777777" w:rsidTr="00EF773E">
        <w:tc>
          <w:tcPr>
            <w:tcW w:w="534" w:type="dxa"/>
            <w:vMerge/>
          </w:tcPr>
          <w:p w14:paraId="51918D8C" w14:textId="77777777" w:rsidR="008E778B" w:rsidRDefault="008E778B" w:rsidP="001658A9">
            <w:pPr>
              <w:jc w:val="both"/>
            </w:pPr>
          </w:p>
        </w:tc>
        <w:tc>
          <w:tcPr>
            <w:tcW w:w="1701" w:type="dxa"/>
            <w:vMerge/>
          </w:tcPr>
          <w:p w14:paraId="57F0036F" w14:textId="77777777" w:rsidR="008E778B" w:rsidRDefault="008E778B" w:rsidP="001658A9">
            <w:pPr>
              <w:jc w:val="both"/>
            </w:pPr>
          </w:p>
        </w:tc>
        <w:tc>
          <w:tcPr>
            <w:tcW w:w="2693" w:type="dxa"/>
          </w:tcPr>
          <w:p w14:paraId="2DC08F6B" w14:textId="0A681448" w:rsidR="008E778B" w:rsidRPr="00EF773E" w:rsidRDefault="008E778B" w:rsidP="001658A9">
            <w:pPr>
              <w:jc w:val="both"/>
            </w:pPr>
            <w:r w:rsidRPr="00EF773E">
              <w:t xml:space="preserve">Metode yang </w:t>
            </w:r>
            <w:proofErr w:type="spellStart"/>
            <w:r w:rsidRPr="00EF773E">
              <w:t>Digunakan</w:t>
            </w:r>
            <w:proofErr w:type="spellEnd"/>
          </w:p>
        </w:tc>
        <w:tc>
          <w:tcPr>
            <w:tcW w:w="3226" w:type="dxa"/>
          </w:tcPr>
          <w:p w14:paraId="4F4ACA65" w14:textId="77777777" w:rsidR="008E778B" w:rsidRDefault="008E778B" w:rsidP="001658A9">
            <w:pPr>
              <w:jc w:val="both"/>
            </w:pPr>
          </w:p>
        </w:tc>
      </w:tr>
      <w:tr w:rsidR="008E778B" w14:paraId="3A355724" w14:textId="77777777" w:rsidTr="00EF773E">
        <w:tc>
          <w:tcPr>
            <w:tcW w:w="534" w:type="dxa"/>
            <w:vMerge/>
          </w:tcPr>
          <w:p w14:paraId="6C876C21" w14:textId="77777777" w:rsidR="008E778B" w:rsidRDefault="008E778B" w:rsidP="001658A9">
            <w:pPr>
              <w:jc w:val="both"/>
            </w:pPr>
          </w:p>
        </w:tc>
        <w:tc>
          <w:tcPr>
            <w:tcW w:w="1701" w:type="dxa"/>
            <w:vMerge/>
          </w:tcPr>
          <w:p w14:paraId="224C0E33" w14:textId="77777777" w:rsidR="008E778B" w:rsidRDefault="008E778B" w:rsidP="001658A9">
            <w:pPr>
              <w:jc w:val="both"/>
            </w:pPr>
          </w:p>
        </w:tc>
        <w:tc>
          <w:tcPr>
            <w:tcW w:w="2693" w:type="dxa"/>
          </w:tcPr>
          <w:p w14:paraId="5AC9823B" w14:textId="6BAE59BE" w:rsidR="008E778B" w:rsidRPr="00EF773E" w:rsidRDefault="008E778B"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77777777" w:rsidR="008E778B" w:rsidRDefault="008E778B" w:rsidP="001658A9">
            <w:pPr>
              <w:jc w:val="both"/>
            </w:pPr>
          </w:p>
        </w:tc>
      </w:tr>
      <w:tr w:rsidR="008E778B" w14:paraId="6AEC3628" w14:textId="77777777" w:rsidTr="00EF773E">
        <w:tc>
          <w:tcPr>
            <w:tcW w:w="534" w:type="dxa"/>
            <w:vMerge/>
          </w:tcPr>
          <w:p w14:paraId="5011BB18" w14:textId="77777777" w:rsidR="008E778B" w:rsidRDefault="008E778B" w:rsidP="001658A9">
            <w:pPr>
              <w:jc w:val="both"/>
            </w:pPr>
          </w:p>
        </w:tc>
        <w:tc>
          <w:tcPr>
            <w:tcW w:w="1701" w:type="dxa"/>
            <w:vMerge/>
          </w:tcPr>
          <w:p w14:paraId="53436B73" w14:textId="77777777" w:rsidR="008E778B" w:rsidRDefault="008E778B" w:rsidP="001658A9">
            <w:pPr>
              <w:jc w:val="both"/>
            </w:pPr>
          </w:p>
        </w:tc>
        <w:tc>
          <w:tcPr>
            <w:tcW w:w="2693" w:type="dxa"/>
          </w:tcPr>
          <w:p w14:paraId="5C7DEB8C" w14:textId="27579A14" w:rsidR="008E778B" w:rsidRPr="00EF773E" w:rsidRDefault="008E778B" w:rsidP="001658A9">
            <w:pPr>
              <w:jc w:val="both"/>
            </w:pPr>
            <w:proofErr w:type="spellStart"/>
            <w:r w:rsidRPr="00EF773E">
              <w:t>Kompetensi</w:t>
            </w:r>
            <w:proofErr w:type="spellEnd"/>
            <w:r w:rsidRPr="00EF773E">
              <w:t xml:space="preserve"> Pelatih (Trainer)</w:t>
            </w:r>
          </w:p>
        </w:tc>
        <w:tc>
          <w:tcPr>
            <w:tcW w:w="3226" w:type="dxa"/>
          </w:tcPr>
          <w:p w14:paraId="65C252B7" w14:textId="77777777" w:rsidR="008E778B" w:rsidRDefault="008E778B" w:rsidP="001658A9">
            <w:pPr>
              <w:jc w:val="both"/>
            </w:pPr>
          </w:p>
        </w:tc>
      </w:tr>
      <w:tr w:rsidR="00EF773E" w14:paraId="76EE15C7" w14:textId="77777777" w:rsidTr="00EF773E">
        <w:tc>
          <w:tcPr>
            <w:tcW w:w="534" w:type="dxa"/>
          </w:tcPr>
          <w:p w14:paraId="78180D2B" w14:textId="4281EBF6" w:rsidR="00EF773E" w:rsidRDefault="00EF773E" w:rsidP="001658A9">
            <w:pPr>
              <w:jc w:val="both"/>
            </w:pPr>
            <w:r>
              <w:t>2</w:t>
            </w:r>
          </w:p>
        </w:tc>
        <w:tc>
          <w:tcPr>
            <w:tcW w:w="1701" w:type="dxa"/>
          </w:tcPr>
          <w:p w14:paraId="4DBE220E" w14:textId="12B092CC" w:rsidR="00EF773E" w:rsidRPr="00FD224B" w:rsidRDefault="00FD224B"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p>
        </w:tc>
        <w:tc>
          <w:tcPr>
            <w:tcW w:w="2693" w:type="dxa"/>
          </w:tcPr>
          <w:p w14:paraId="122D619C" w14:textId="77777777" w:rsidR="00EF773E" w:rsidRPr="00EF773E" w:rsidRDefault="00EF773E" w:rsidP="001658A9">
            <w:pPr>
              <w:jc w:val="both"/>
            </w:pPr>
          </w:p>
        </w:tc>
        <w:tc>
          <w:tcPr>
            <w:tcW w:w="3226" w:type="dxa"/>
          </w:tcPr>
          <w:p w14:paraId="72064E13" w14:textId="77777777" w:rsidR="00EF773E" w:rsidRDefault="00EF773E" w:rsidP="001658A9">
            <w:pPr>
              <w:jc w:val="both"/>
            </w:pPr>
          </w:p>
        </w:tc>
      </w:tr>
      <w:tr w:rsidR="00EF773E" w14:paraId="62F5D345" w14:textId="77777777" w:rsidTr="00EF773E">
        <w:tc>
          <w:tcPr>
            <w:tcW w:w="534" w:type="dxa"/>
          </w:tcPr>
          <w:p w14:paraId="697D6FE7" w14:textId="77777777" w:rsidR="00EF773E" w:rsidRDefault="00EF773E" w:rsidP="001658A9">
            <w:pPr>
              <w:jc w:val="both"/>
            </w:pPr>
          </w:p>
        </w:tc>
        <w:tc>
          <w:tcPr>
            <w:tcW w:w="1701" w:type="dxa"/>
          </w:tcPr>
          <w:p w14:paraId="0C3ADD31" w14:textId="77777777" w:rsidR="00EF773E" w:rsidRDefault="00EF773E" w:rsidP="001658A9">
            <w:pPr>
              <w:jc w:val="both"/>
            </w:pPr>
          </w:p>
        </w:tc>
        <w:tc>
          <w:tcPr>
            <w:tcW w:w="2693" w:type="dxa"/>
          </w:tcPr>
          <w:p w14:paraId="49446656" w14:textId="77777777" w:rsidR="00EF773E" w:rsidRPr="00EF773E" w:rsidRDefault="00EF773E" w:rsidP="001658A9">
            <w:pPr>
              <w:jc w:val="both"/>
            </w:pPr>
          </w:p>
        </w:tc>
        <w:tc>
          <w:tcPr>
            <w:tcW w:w="3226" w:type="dxa"/>
          </w:tcPr>
          <w:p w14:paraId="6016BA4C" w14:textId="77777777" w:rsidR="00EF773E" w:rsidRDefault="00EF773E" w:rsidP="001658A9">
            <w:pPr>
              <w:jc w:val="both"/>
            </w:pPr>
          </w:p>
        </w:tc>
      </w:tr>
      <w:tr w:rsidR="00EF773E" w14:paraId="1504F6E5" w14:textId="77777777" w:rsidTr="00EF773E">
        <w:tc>
          <w:tcPr>
            <w:tcW w:w="534" w:type="dxa"/>
          </w:tcPr>
          <w:p w14:paraId="34B83632" w14:textId="77777777" w:rsidR="00EF773E" w:rsidRDefault="00EF773E" w:rsidP="001658A9">
            <w:pPr>
              <w:jc w:val="both"/>
            </w:pPr>
          </w:p>
        </w:tc>
        <w:tc>
          <w:tcPr>
            <w:tcW w:w="1701" w:type="dxa"/>
          </w:tcPr>
          <w:p w14:paraId="1A03F7F4" w14:textId="77777777" w:rsidR="00EF773E" w:rsidRDefault="00EF773E" w:rsidP="001658A9">
            <w:pPr>
              <w:jc w:val="both"/>
            </w:pPr>
          </w:p>
        </w:tc>
        <w:tc>
          <w:tcPr>
            <w:tcW w:w="2693" w:type="dxa"/>
          </w:tcPr>
          <w:p w14:paraId="254C12AD" w14:textId="77777777" w:rsidR="00EF773E" w:rsidRPr="00EF773E" w:rsidRDefault="00EF773E" w:rsidP="001658A9">
            <w:pPr>
              <w:jc w:val="both"/>
            </w:pPr>
          </w:p>
        </w:tc>
        <w:tc>
          <w:tcPr>
            <w:tcW w:w="3226" w:type="dxa"/>
          </w:tcPr>
          <w:p w14:paraId="727531D0" w14:textId="77777777" w:rsidR="00EF773E" w:rsidRDefault="00EF773E" w:rsidP="001658A9">
            <w:pPr>
              <w:jc w:val="both"/>
            </w:pPr>
          </w:p>
        </w:tc>
      </w:tr>
      <w:tr w:rsidR="00B81A17" w14:paraId="42D6E72F" w14:textId="77777777" w:rsidTr="00EF773E">
        <w:tc>
          <w:tcPr>
            <w:tcW w:w="534" w:type="dxa"/>
          </w:tcPr>
          <w:p w14:paraId="57946690" w14:textId="77777777" w:rsidR="00B81A17" w:rsidRDefault="00B81A17" w:rsidP="001658A9">
            <w:pPr>
              <w:jc w:val="both"/>
            </w:pPr>
          </w:p>
        </w:tc>
        <w:tc>
          <w:tcPr>
            <w:tcW w:w="1701" w:type="dxa"/>
          </w:tcPr>
          <w:p w14:paraId="732F78C7" w14:textId="77777777" w:rsidR="00B81A17" w:rsidRDefault="00B81A17" w:rsidP="001658A9">
            <w:pPr>
              <w:jc w:val="both"/>
            </w:pPr>
          </w:p>
        </w:tc>
        <w:tc>
          <w:tcPr>
            <w:tcW w:w="2693" w:type="dxa"/>
          </w:tcPr>
          <w:p w14:paraId="7F395BA8" w14:textId="77777777" w:rsidR="00B81A17" w:rsidRDefault="00B81A17" w:rsidP="001658A9">
            <w:pPr>
              <w:jc w:val="both"/>
            </w:pPr>
          </w:p>
        </w:tc>
        <w:tc>
          <w:tcPr>
            <w:tcW w:w="3226" w:type="dxa"/>
          </w:tcPr>
          <w:p w14:paraId="567E357D" w14:textId="77777777" w:rsidR="00B81A17" w:rsidRDefault="00B81A17" w:rsidP="001658A9">
            <w:pPr>
              <w:jc w:val="both"/>
            </w:pPr>
          </w:p>
        </w:tc>
      </w:tr>
      <w:tr w:rsidR="00EF773E" w14:paraId="3CC48D68" w14:textId="77777777" w:rsidTr="00EF773E">
        <w:tc>
          <w:tcPr>
            <w:tcW w:w="534" w:type="dxa"/>
          </w:tcPr>
          <w:p w14:paraId="1F7BFAD1" w14:textId="77777777" w:rsidR="00EF773E" w:rsidRDefault="00EF773E" w:rsidP="001658A9">
            <w:pPr>
              <w:jc w:val="both"/>
            </w:pPr>
          </w:p>
        </w:tc>
        <w:tc>
          <w:tcPr>
            <w:tcW w:w="1701" w:type="dxa"/>
          </w:tcPr>
          <w:p w14:paraId="7251EAF4" w14:textId="77777777" w:rsidR="00EF773E" w:rsidRDefault="00EF773E" w:rsidP="001658A9">
            <w:pPr>
              <w:jc w:val="both"/>
            </w:pPr>
          </w:p>
        </w:tc>
        <w:tc>
          <w:tcPr>
            <w:tcW w:w="2693" w:type="dxa"/>
          </w:tcPr>
          <w:p w14:paraId="4BAF9A56" w14:textId="77777777" w:rsidR="00EF773E" w:rsidRDefault="00EF773E" w:rsidP="001658A9">
            <w:pPr>
              <w:jc w:val="both"/>
            </w:pPr>
          </w:p>
        </w:tc>
        <w:tc>
          <w:tcPr>
            <w:tcW w:w="3226" w:type="dxa"/>
          </w:tcPr>
          <w:p w14:paraId="2AC0AD49" w14:textId="77777777" w:rsidR="00EF773E" w:rsidRDefault="00EF773E" w:rsidP="001658A9">
            <w:pPr>
              <w:jc w:val="both"/>
            </w:pPr>
          </w:p>
        </w:tc>
      </w:tr>
      <w:tr w:rsidR="00EF773E" w14:paraId="19D00182" w14:textId="77777777" w:rsidTr="00EF773E">
        <w:tc>
          <w:tcPr>
            <w:tcW w:w="534" w:type="dxa"/>
          </w:tcPr>
          <w:p w14:paraId="0EDC2D98" w14:textId="77777777" w:rsidR="00EF773E" w:rsidRDefault="00EF773E" w:rsidP="001658A9">
            <w:pPr>
              <w:jc w:val="both"/>
            </w:pPr>
          </w:p>
        </w:tc>
        <w:tc>
          <w:tcPr>
            <w:tcW w:w="1701" w:type="dxa"/>
          </w:tcPr>
          <w:p w14:paraId="2FCDCF0D" w14:textId="77777777" w:rsidR="00EF773E" w:rsidRDefault="00EF773E" w:rsidP="001658A9">
            <w:pPr>
              <w:jc w:val="both"/>
            </w:pPr>
          </w:p>
        </w:tc>
        <w:tc>
          <w:tcPr>
            <w:tcW w:w="2693" w:type="dxa"/>
          </w:tcPr>
          <w:p w14:paraId="058CED5C" w14:textId="77777777" w:rsidR="00EF773E" w:rsidRDefault="00EF773E" w:rsidP="001658A9">
            <w:pPr>
              <w:jc w:val="both"/>
            </w:pPr>
          </w:p>
        </w:tc>
        <w:tc>
          <w:tcPr>
            <w:tcW w:w="3226" w:type="dxa"/>
          </w:tcPr>
          <w:p w14:paraId="0A7A886A" w14:textId="77777777" w:rsidR="00EF773E" w:rsidRDefault="00EF773E" w:rsidP="001658A9">
            <w:pPr>
              <w:jc w:val="both"/>
            </w:pPr>
          </w:p>
        </w:tc>
      </w:tr>
      <w:tr w:rsidR="00B81A17" w14:paraId="4D5E5F2F" w14:textId="77777777" w:rsidTr="00EF773E">
        <w:tc>
          <w:tcPr>
            <w:tcW w:w="534" w:type="dxa"/>
          </w:tcPr>
          <w:p w14:paraId="496FC9B2" w14:textId="77777777" w:rsidR="00B81A17" w:rsidRDefault="00B81A17" w:rsidP="001658A9">
            <w:pPr>
              <w:jc w:val="both"/>
            </w:pPr>
          </w:p>
        </w:tc>
        <w:tc>
          <w:tcPr>
            <w:tcW w:w="1701" w:type="dxa"/>
          </w:tcPr>
          <w:p w14:paraId="60998069" w14:textId="77777777" w:rsidR="00B81A17" w:rsidRDefault="00B81A17" w:rsidP="001658A9">
            <w:pPr>
              <w:jc w:val="both"/>
            </w:pPr>
          </w:p>
        </w:tc>
        <w:tc>
          <w:tcPr>
            <w:tcW w:w="2693" w:type="dxa"/>
          </w:tcPr>
          <w:p w14:paraId="7BE038AC" w14:textId="77777777" w:rsidR="00B81A17" w:rsidRDefault="00B81A17" w:rsidP="001658A9">
            <w:pPr>
              <w:jc w:val="both"/>
            </w:pPr>
          </w:p>
        </w:tc>
        <w:tc>
          <w:tcPr>
            <w:tcW w:w="3226" w:type="dxa"/>
          </w:tcPr>
          <w:p w14:paraId="63EB1A57" w14:textId="77777777" w:rsidR="00B81A17" w:rsidRDefault="00B81A17" w:rsidP="001658A9">
            <w:pPr>
              <w:jc w:val="both"/>
            </w:pPr>
          </w:p>
        </w:tc>
      </w:tr>
      <w:tr w:rsidR="00B81A17" w14:paraId="0DDAC176" w14:textId="77777777" w:rsidTr="00EF773E">
        <w:tc>
          <w:tcPr>
            <w:tcW w:w="534" w:type="dxa"/>
          </w:tcPr>
          <w:p w14:paraId="38767746" w14:textId="77777777" w:rsidR="00B81A17" w:rsidRDefault="00B81A17" w:rsidP="001658A9">
            <w:pPr>
              <w:jc w:val="both"/>
            </w:pPr>
          </w:p>
        </w:tc>
        <w:tc>
          <w:tcPr>
            <w:tcW w:w="1701" w:type="dxa"/>
          </w:tcPr>
          <w:p w14:paraId="33CA932B" w14:textId="77777777" w:rsidR="00B81A17" w:rsidRDefault="00B81A17" w:rsidP="001658A9">
            <w:pPr>
              <w:jc w:val="both"/>
            </w:pPr>
          </w:p>
        </w:tc>
        <w:tc>
          <w:tcPr>
            <w:tcW w:w="2693" w:type="dxa"/>
          </w:tcPr>
          <w:p w14:paraId="7D7CB12F" w14:textId="77777777" w:rsidR="00B81A17" w:rsidRDefault="00B81A17" w:rsidP="001658A9">
            <w:pPr>
              <w:jc w:val="both"/>
            </w:pPr>
          </w:p>
        </w:tc>
        <w:tc>
          <w:tcPr>
            <w:tcW w:w="3226" w:type="dxa"/>
          </w:tcPr>
          <w:p w14:paraId="33A64CBD" w14:textId="77777777" w:rsidR="00B81A17" w:rsidRDefault="00B81A17" w:rsidP="001658A9">
            <w:pPr>
              <w:jc w:val="both"/>
            </w:pPr>
          </w:p>
        </w:tc>
      </w:tr>
    </w:tbl>
    <w:p w14:paraId="3F09E7B4" w14:textId="77777777" w:rsidR="00F245FC" w:rsidRDefault="00F245FC" w:rsidP="001658A9">
      <w:pPr>
        <w:ind w:firstLine="576"/>
        <w:jc w:val="both"/>
      </w:pPr>
    </w:p>
    <w:p w14:paraId="1CA25D7F" w14:textId="6BD678D2" w:rsidR="00B823EA" w:rsidRPr="001732B3" w:rsidRDefault="00F245FC" w:rsidP="003A426C">
      <w:pPr>
        <w:numPr>
          <w:ilvl w:val="0"/>
          <w:numId w:val="14"/>
        </w:numPr>
        <w:jc w:val="both"/>
        <w:rPr>
          <w:rFonts w:eastAsia="Times New Roman" w:cs="Times New Roman"/>
          <w:kern w:val="0"/>
          <w:szCs w:val="24"/>
          <w:lang w:val="en-ID" w:eastAsia="en-ID"/>
          <w14:ligatures w14:val="none"/>
        </w:rPr>
      </w:pPr>
      <w:proofErr w:type="spellStart"/>
      <w:r w:rsidRPr="00F245FC">
        <w:rPr>
          <w:rFonts w:eastAsia="Times New Roman" w:cs="Times New Roman"/>
          <w:bCs/>
          <w:iCs/>
          <w:kern w:val="0"/>
          <w:szCs w:val="24"/>
          <w:lang w:eastAsia="en-ID"/>
          <w14:ligatures w14:val="none"/>
        </w:rPr>
        <w:t>Pelatihan</w:t>
      </w:r>
      <w:proofErr w:type="spellEnd"/>
      <w:r w:rsidR="00B823EA" w:rsidRPr="001732B3">
        <w:rPr>
          <w:rFonts w:eastAsia="Times New Roman" w:cs="Times New Roman"/>
          <w:kern w:val="0"/>
          <w:szCs w:val="24"/>
          <w:lang w:val="en-ID" w:eastAsia="en-ID"/>
          <w14:ligatures w14:val="none"/>
        </w:rPr>
        <w:t>:</w:t>
      </w:r>
    </w:p>
    <w:p w14:paraId="15EAC736" w14:textId="615F81B1"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Empathy</w:t>
      </w:r>
      <w:r>
        <w:rPr>
          <w:rFonts w:eastAsia="Times New Roman" w:cs="Times New Roman"/>
          <w:kern w:val="0"/>
          <w:szCs w:val="24"/>
          <w:lang w:val="en-ID" w:eastAsia="en-ID"/>
          <w14:ligatures w14:val="none"/>
        </w:rPr>
        <w:t xml:space="preserve">: 4 </w:t>
      </w:r>
      <w:proofErr w:type="spellStart"/>
      <w:r w:rsidRPr="001732B3">
        <w:rPr>
          <w:rFonts w:eastAsia="Times New Roman" w:cs="Times New Roman"/>
          <w:kern w:val="0"/>
          <w:szCs w:val="24"/>
          <w:lang w:val="en-ID" w:eastAsia="en-ID"/>
          <w14:ligatures w14:val="none"/>
        </w:rPr>
        <w:t>indikator</w:t>
      </w:r>
      <w:proofErr w:type="spellEnd"/>
    </w:p>
    <w:p w14:paraId="19A3ED5A" w14:textId="2DBA4F6C"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Responsiveness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r>
        <w:rPr>
          <w:rFonts w:eastAsia="Times New Roman" w:cs="Times New Roman"/>
          <w:kern w:val="0"/>
          <w:szCs w:val="24"/>
          <w:lang w:val="en-ID" w:eastAsia="en-ID"/>
          <w14:ligatures w14:val="none"/>
        </w:rPr>
        <w:t xml:space="preserve"> </w:t>
      </w:r>
    </w:p>
    <w:p w14:paraId="553082F1" w14:textId="3366E411"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lastRenderedPageBreak/>
        <w:t>Online Convenience</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7587EDFE" w14:textId="3AA8AA89" w:rsidR="00B823EA" w:rsidRPr="00B823EA" w:rsidRDefault="00AC1BD3" w:rsidP="003A426C">
      <w:pPr>
        <w:numPr>
          <w:ilvl w:val="1"/>
          <w:numId w:val="15"/>
        </w:numPr>
        <w:jc w:val="both"/>
        <w:rPr>
          <w:rFonts w:eastAsia="Times New Roman" w:cs="Times New Roman"/>
          <w:kern w:val="0"/>
          <w:szCs w:val="24"/>
          <w:lang w:val="en-ID" w:eastAsia="en-ID"/>
          <w14:ligatures w14:val="none"/>
        </w:rPr>
      </w:pPr>
      <w:r w:rsidRPr="00AC1BD3">
        <w:rPr>
          <w:rFonts w:eastAsia="Times New Roman" w:cs="Times New Roman"/>
          <w:i/>
          <w:kern w:val="0"/>
          <w:szCs w:val="24"/>
          <w:lang w:val="en-ID" w:eastAsia="en-ID"/>
          <w14:ligatures w14:val="none"/>
        </w:rPr>
        <w:t>Chatbot</w:t>
      </w:r>
      <w:r w:rsidR="00B823EA" w:rsidRPr="00D57EAC">
        <w:rPr>
          <w:rFonts w:eastAsia="Times New Roman" w:cs="Times New Roman"/>
          <w:i/>
          <w:kern w:val="0"/>
          <w:szCs w:val="24"/>
          <w:lang w:val="en-ID" w:eastAsia="en-ID"/>
          <w14:ligatures w14:val="none"/>
        </w:rPr>
        <w:t xml:space="preserve"> Usage Intention</w:t>
      </w:r>
      <w:r w:rsidR="00B823EA">
        <w:rPr>
          <w:rFonts w:eastAsia="Times New Roman" w:cs="Times New Roman"/>
          <w:kern w:val="0"/>
          <w:szCs w:val="24"/>
          <w:lang w:val="en-ID" w:eastAsia="en-ID"/>
          <w14:ligatures w14:val="none"/>
        </w:rPr>
        <w:t xml:space="preserve">: 2 </w:t>
      </w:r>
      <w:proofErr w:type="spellStart"/>
      <w:r w:rsidR="00B823EA" w:rsidRPr="001732B3">
        <w:rPr>
          <w:rFonts w:eastAsia="Times New Roman" w:cs="Times New Roman"/>
          <w:kern w:val="0"/>
          <w:szCs w:val="24"/>
          <w:lang w:val="en-ID" w:eastAsia="en-ID"/>
          <w14:ligatures w14:val="none"/>
        </w:rPr>
        <w:t>indikator</w:t>
      </w:r>
      <w:proofErr w:type="spellEnd"/>
    </w:p>
    <w:p w14:paraId="5441B6E3" w14:textId="6D51152C"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Augmented reality</w:t>
      </w:r>
      <w:r w:rsidR="00B823EA" w:rsidRPr="001732B3">
        <w:rPr>
          <w:rFonts w:eastAsia="Times New Roman" w:cs="Times New Roman"/>
          <w:kern w:val="0"/>
          <w:szCs w:val="24"/>
          <w:lang w:val="en-ID" w:eastAsia="en-ID"/>
          <w14:ligatures w14:val="none"/>
        </w:rPr>
        <w:t>:</w:t>
      </w:r>
    </w:p>
    <w:p w14:paraId="26725484" w14:textId="2BBAD168"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Immersive Experience</w:t>
      </w:r>
      <w:r>
        <w:rPr>
          <w:rFonts w:eastAsia="Times New Roman" w:cs="Times New Roman"/>
          <w:kern w:val="0"/>
          <w:szCs w:val="24"/>
          <w:lang w:val="en-ID" w:eastAsia="en-ID"/>
          <w14:ligatures w14:val="none"/>
        </w:rPr>
        <w:t>: 3</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87FB1F1" w14:textId="5CC03F03"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Interactive Features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39F5B8C7" w14:textId="07D70708"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Informational Depth</w:t>
      </w:r>
      <w:r>
        <w:rPr>
          <w:rFonts w:eastAsia="Times New Roman" w:cs="Times New Roman"/>
          <w:kern w:val="0"/>
          <w:szCs w:val="24"/>
          <w:lang w:val="en-ID" w:eastAsia="en-ID"/>
          <w14:ligatures w14:val="none"/>
        </w:rPr>
        <w:t>: 2</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2447980" w14:textId="5E381865"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User Engagement</w:t>
      </w:r>
      <w:r>
        <w:rPr>
          <w:rFonts w:eastAsia="Times New Roman" w:cs="Times New Roman"/>
          <w:kern w:val="0"/>
          <w:szCs w:val="24"/>
          <w:lang w:val="en-ID" w:eastAsia="en-ID"/>
          <w14:ligatures w14:val="none"/>
        </w:rPr>
        <w:t>: 2</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19AC682" w14:textId="293C78F8"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Virtual assistant</w:t>
      </w:r>
      <w:r w:rsidR="00B823EA" w:rsidRPr="001732B3">
        <w:rPr>
          <w:rFonts w:eastAsia="Times New Roman" w:cs="Times New Roman"/>
          <w:kern w:val="0"/>
          <w:szCs w:val="24"/>
          <w:lang w:val="en-ID" w:eastAsia="en-ID"/>
          <w14:ligatures w14:val="none"/>
        </w:rPr>
        <w:t>:</w:t>
      </w:r>
    </w:p>
    <w:p w14:paraId="4ACEEAA1" w14:textId="65DE1421"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Breadth of Information</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7F0C004C" w14:textId="7342AE87"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Depth of Information</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0A744D56" w14:textId="6D73F565"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Ease of Use</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2AC79B1C" w14:textId="75B69883"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Usefulness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0DB61BBA" w14:textId="6D539704"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Trustworthiness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0F4D8024" w14:textId="54F2EE4D" w:rsidR="00B823EA" w:rsidRPr="001732B3" w:rsidRDefault="00D87DFB" w:rsidP="003A426C">
      <w:pPr>
        <w:numPr>
          <w:ilvl w:val="0"/>
          <w:numId w:val="14"/>
        </w:numPr>
        <w:jc w:val="both"/>
        <w:rPr>
          <w:rFonts w:eastAsia="Times New Roman" w:cs="Times New Roman"/>
          <w:kern w:val="0"/>
          <w:szCs w:val="24"/>
          <w:lang w:val="en-ID" w:eastAsia="en-ID"/>
          <w14:ligatures w14:val="none"/>
        </w:rPr>
      </w:pPr>
      <w:proofErr w:type="spellStart"/>
      <w:r w:rsidRPr="00D87DFB">
        <w:rPr>
          <w:rFonts w:eastAsia="Times New Roman" w:cs="Times New Roman"/>
          <w:bCs/>
          <w:kern w:val="0"/>
          <w:szCs w:val="24"/>
          <w:lang w:val="en-ID" w:eastAsia="en-ID"/>
          <w14:ligatures w14:val="none"/>
        </w:rPr>
        <w:t>Kepuasan</w:t>
      </w:r>
      <w:proofErr w:type="spellEnd"/>
      <w:r w:rsidRPr="00D87DFB">
        <w:rPr>
          <w:rFonts w:eastAsia="Times New Roman" w:cs="Times New Roman"/>
          <w:bCs/>
          <w:kern w:val="0"/>
          <w:szCs w:val="24"/>
          <w:lang w:val="en-ID" w:eastAsia="en-ID"/>
          <w14:ligatures w14:val="none"/>
        </w:rPr>
        <w:t xml:space="preserve"> </w:t>
      </w:r>
      <w:proofErr w:type="spellStart"/>
      <w:r w:rsidRPr="00D87DFB">
        <w:rPr>
          <w:rFonts w:eastAsia="Times New Roman" w:cs="Times New Roman"/>
          <w:bCs/>
          <w:kern w:val="0"/>
          <w:szCs w:val="24"/>
          <w:lang w:val="en-ID" w:eastAsia="en-ID"/>
          <w14:ligatures w14:val="none"/>
        </w:rPr>
        <w:t>Pelanggan</w:t>
      </w:r>
      <w:proofErr w:type="spellEnd"/>
      <w:r w:rsidR="00B823EA" w:rsidRPr="001732B3">
        <w:rPr>
          <w:rFonts w:eastAsia="Times New Roman" w:cs="Times New Roman"/>
          <w:kern w:val="0"/>
          <w:szCs w:val="24"/>
          <w:lang w:val="en-ID" w:eastAsia="en-ID"/>
          <w14:ligatures w14:val="none"/>
        </w:rPr>
        <w:t>:</w:t>
      </w:r>
    </w:p>
    <w:p w14:paraId="32A90529" w14:textId="7C6AD60F"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Repeat Purchase</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1937C2B3" w14:textId="6D4B7D04"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Cross-Product Line Purchase</w:t>
      </w:r>
      <w:r>
        <w:rPr>
          <w:rFonts w:eastAsia="Times New Roman" w:cs="Times New Roman"/>
          <w:kern w:val="0"/>
          <w:szCs w:val="24"/>
          <w:lang w:val="en-ID" w:eastAsia="en-ID"/>
          <w14:ligatures w14:val="none"/>
        </w:rPr>
        <w:t>: 2</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C6C7A83" w14:textId="3F94B8A6"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Recommendation</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8A4A6FE" w14:textId="04BE0181"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Brand Immunity</w:t>
      </w:r>
      <w:r>
        <w:rPr>
          <w:rFonts w:eastAsia="Times New Roman" w:cs="Times New Roman"/>
          <w:kern w:val="0"/>
          <w:szCs w:val="24"/>
          <w:lang w:val="en-ID" w:eastAsia="en-ID"/>
          <w14:ligatures w14:val="none"/>
        </w:rPr>
        <w:t>: 3</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26260C57" w14:textId="4FE325D6" w:rsidR="00B823EA" w:rsidRPr="001732B3" w:rsidRDefault="00261A2A" w:rsidP="003A426C">
      <w:pPr>
        <w:numPr>
          <w:ilvl w:val="0"/>
          <w:numId w:val="14"/>
        </w:numPr>
        <w:jc w:val="both"/>
        <w:rPr>
          <w:rFonts w:eastAsia="Times New Roman" w:cs="Times New Roman"/>
          <w:kern w:val="0"/>
          <w:szCs w:val="24"/>
          <w:lang w:val="en-ID" w:eastAsia="en-ID"/>
          <w14:ligatures w14:val="none"/>
        </w:rPr>
      </w:pPr>
      <w:r w:rsidRPr="00261A2A">
        <w:rPr>
          <w:rFonts w:eastAsia="Times New Roman" w:cs="Times New Roman"/>
          <w:bCs/>
          <w:kern w:val="0"/>
          <w:szCs w:val="24"/>
          <w:lang w:val="en-ID" w:eastAsia="en-ID"/>
          <w14:ligatures w14:val="none"/>
        </w:rPr>
        <w:t xml:space="preserve">Keputusan </w:t>
      </w:r>
      <w:proofErr w:type="spellStart"/>
      <w:r w:rsidRPr="00261A2A">
        <w:rPr>
          <w:rFonts w:eastAsia="Times New Roman" w:cs="Times New Roman"/>
          <w:bCs/>
          <w:kern w:val="0"/>
          <w:szCs w:val="24"/>
          <w:lang w:val="en-ID" w:eastAsia="en-ID"/>
          <w14:ligatures w14:val="none"/>
        </w:rPr>
        <w:t>Pembelian</w:t>
      </w:r>
      <w:proofErr w:type="spellEnd"/>
      <w:r w:rsidR="00B823EA" w:rsidRPr="001732B3">
        <w:rPr>
          <w:rFonts w:eastAsia="Times New Roman" w:cs="Times New Roman"/>
          <w:kern w:val="0"/>
          <w:szCs w:val="24"/>
          <w:lang w:val="en-ID" w:eastAsia="en-ID"/>
          <w14:ligatures w14:val="none"/>
        </w:rPr>
        <w:t>:</w:t>
      </w:r>
    </w:p>
    <w:p w14:paraId="328CB27F" w14:textId="23714F18"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Sesuai</w:t>
      </w:r>
      <w:proofErr w:type="spellEnd"/>
      <w:r w:rsidRPr="00261A2A">
        <w:rPr>
          <w:rFonts w:eastAsia="Times New Roman" w:cs="Times New Roman"/>
          <w:kern w:val="0"/>
          <w:szCs w:val="24"/>
          <w:lang w:val="en-ID" w:eastAsia="en-ID"/>
          <w14:ligatures w14:val="none"/>
        </w:rPr>
        <w:t xml:space="preserve"> </w:t>
      </w:r>
      <w:proofErr w:type="spellStart"/>
      <w:r w:rsidRPr="00261A2A">
        <w:rPr>
          <w:rFonts w:eastAsia="Times New Roman" w:cs="Times New Roman"/>
          <w:kern w:val="0"/>
          <w:szCs w:val="24"/>
          <w:lang w:val="en-ID" w:eastAsia="en-ID"/>
          <w14:ligatures w14:val="none"/>
        </w:rPr>
        <w:t>Kebutuhan</w:t>
      </w:r>
      <w:proofErr w:type="spellEnd"/>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5AA883BB" w14:textId="4B69121C"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Mempunyai</w:t>
      </w:r>
      <w:proofErr w:type="spellEnd"/>
      <w:r w:rsidRPr="00261A2A">
        <w:rPr>
          <w:rFonts w:eastAsia="Times New Roman" w:cs="Times New Roman"/>
          <w:kern w:val="0"/>
          <w:szCs w:val="24"/>
          <w:lang w:val="en-ID" w:eastAsia="en-ID"/>
          <w14:ligatures w14:val="none"/>
        </w:rPr>
        <w:t xml:space="preserve"> Manfaat</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DD295B9" w14:textId="2BB35B14"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Pilihan</w:t>
      </w:r>
      <w:proofErr w:type="spellEnd"/>
      <w:r w:rsidRPr="00261A2A">
        <w:rPr>
          <w:rFonts w:eastAsia="Times New Roman" w:cs="Times New Roman"/>
          <w:kern w:val="0"/>
          <w:szCs w:val="24"/>
          <w:lang w:val="en-ID" w:eastAsia="en-ID"/>
          <w14:ligatures w14:val="none"/>
        </w:rPr>
        <w:t xml:space="preserve"> </w:t>
      </w:r>
      <w:proofErr w:type="spellStart"/>
      <w:r w:rsidRPr="00261A2A">
        <w:rPr>
          <w:rFonts w:eastAsia="Times New Roman" w:cs="Times New Roman"/>
          <w:kern w:val="0"/>
          <w:szCs w:val="24"/>
          <w:lang w:val="en-ID" w:eastAsia="en-ID"/>
          <w14:ligatures w14:val="none"/>
        </w:rPr>
        <w:t>Penyalur</w:t>
      </w:r>
      <w:proofErr w:type="spellEnd"/>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62C68630" w14:textId="64589B89" w:rsidR="00261A2A" w:rsidRPr="00261A2A" w:rsidRDefault="00261A2A" w:rsidP="003A426C">
      <w:pPr>
        <w:numPr>
          <w:ilvl w:val="1"/>
          <w:numId w:val="19"/>
        </w:numPr>
        <w:jc w:val="both"/>
        <w:rPr>
          <w:rFonts w:eastAsia="Times New Roman" w:cs="Times New Roman"/>
          <w:kern w:val="0"/>
          <w:szCs w:val="24"/>
          <w:lang w:val="en-ID" w:eastAsia="en-ID"/>
          <w14:ligatures w14:val="none"/>
        </w:rPr>
      </w:pPr>
      <w:r w:rsidRPr="00261A2A">
        <w:rPr>
          <w:rFonts w:eastAsia="Times New Roman" w:cs="Times New Roman"/>
          <w:kern w:val="0"/>
          <w:szCs w:val="24"/>
          <w:lang w:val="en-ID" w:eastAsia="en-ID"/>
          <w14:ligatures w14:val="none"/>
        </w:rPr>
        <w:t xml:space="preserve">Metode </w:t>
      </w:r>
      <w:proofErr w:type="spellStart"/>
      <w:r w:rsidRPr="00261A2A">
        <w:rPr>
          <w:rFonts w:eastAsia="Times New Roman" w:cs="Times New Roman"/>
          <w:kern w:val="0"/>
          <w:szCs w:val="24"/>
          <w:lang w:val="en-ID" w:eastAsia="en-ID"/>
          <w14:ligatures w14:val="none"/>
        </w:rPr>
        <w:t>Pembayaran</w:t>
      </w:r>
      <w:proofErr w:type="spellEnd"/>
      <w:r>
        <w:rPr>
          <w:rFonts w:eastAsia="Times New Roman" w:cs="Times New Roman"/>
          <w:kern w:val="0"/>
          <w:szCs w:val="24"/>
          <w:lang w:val="en-ID" w:eastAsia="en-ID"/>
          <w14:ligatures w14:val="none"/>
        </w:rPr>
        <w:t>: 2</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6E8BFD5" w14:textId="3AB832C4" w:rsidR="00B823EA" w:rsidRPr="001732B3" w:rsidRDefault="00B823EA" w:rsidP="00B823EA">
      <w:pPr>
        <w:jc w:val="both"/>
        <w:rPr>
          <w:rFonts w:eastAsia="Times New Roman" w:cs="Times New Roman"/>
          <w:kern w:val="0"/>
          <w:szCs w:val="24"/>
          <w:lang w:val="en-ID" w:eastAsia="en-ID"/>
          <w14:ligatures w14:val="none"/>
        </w:rPr>
      </w:pPr>
      <w:r w:rsidRPr="001732B3">
        <w:rPr>
          <w:rFonts w:eastAsia="Times New Roman" w:cs="Times New Roman"/>
          <w:kern w:val="0"/>
          <w:szCs w:val="24"/>
          <w:lang w:val="en-ID" w:eastAsia="en-ID"/>
          <w14:ligatures w14:val="none"/>
        </w:rPr>
        <w:t xml:space="preserve">Total </w:t>
      </w:r>
      <w:proofErr w:type="spellStart"/>
      <w:r w:rsidRPr="001732B3">
        <w:rPr>
          <w:rFonts w:eastAsia="Times New Roman" w:cs="Times New Roman"/>
          <w:kern w:val="0"/>
          <w:szCs w:val="24"/>
          <w:lang w:val="en-ID" w:eastAsia="en-ID"/>
          <w14:ligatures w14:val="none"/>
        </w:rPr>
        <w:t>keseluruhan</w:t>
      </w:r>
      <w:proofErr w:type="spellEnd"/>
      <w:r w:rsidRPr="001732B3">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w:t>
      </w:r>
      <w:r w:rsidR="00261A2A">
        <w:rPr>
          <w:rFonts w:eastAsia="Times New Roman" w:cs="Times New Roman"/>
          <w:kern w:val="0"/>
          <w:szCs w:val="24"/>
          <w:lang w:val="en-ID" w:eastAsia="en-ID"/>
          <w14:ligatures w14:val="none"/>
        </w:rPr>
        <w:t>or</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dalam</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penelitian</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ini</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adalah</w:t>
      </w:r>
      <w:proofErr w:type="spellEnd"/>
      <w:r w:rsidR="00261A2A">
        <w:rPr>
          <w:rFonts w:eastAsia="Times New Roman" w:cs="Times New Roman"/>
          <w:kern w:val="0"/>
          <w:szCs w:val="24"/>
          <w:lang w:val="en-ID" w:eastAsia="en-ID"/>
          <w14:ligatures w14:val="none"/>
        </w:rPr>
        <w:t xml:space="preserve"> 3</w:t>
      </w:r>
      <w:r>
        <w:rPr>
          <w:rFonts w:eastAsia="Times New Roman" w:cs="Times New Roman"/>
          <w:kern w:val="0"/>
          <w:szCs w:val="24"/>
          <w:lang w:val="en-ID" w:eastAsia="en-ID"/>
          <w14:ligatures w14:val="none"/>
        </w:rPr>
        <w:t>8</w:t>
      </w:r>
      <w:r w:rsidRPr="001732B3">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r w:rsidRPr="001732B3">
        <w:rPr>
          <w:rFonts w:eastAsia="Times New Roman" w:cs="Times New Roman"/>
          <w:kern w:val="0"/>
          <w:szCs w:val="24"/>
          <w:lang w:val="en-ID" w:eastAsia="en-ID"/>
          <w14:ligatures w14:val="none"/>
        </w:rPr>
        <w:t>.</w:t>
      </w:r>
    </w:p>
    <w:p w14:paraId="591FE71B" w14:textId="54BCDB00" w:rsidR="00C576A9" w:rsidRDefault="00C576A9" w:rsidP="00C576A9">
      <w:pPr>
        <w:ind w:firstLine="576"/>
        <w:jc w:val="both"/>
        <w:rPr>
          <w:rFonts w:cs="Times New Roman"/>
          <w:lang w:eastAsia="id-ID"/>
        </w:rPr>
      </w:pPr>
      <w:r w:rsidRPr="000256C3">
        <w:rPr>
          <w:rFonts w:cs="Times New Roman"/>
          <w:lang w:eastAsia="id-ID"/>
        </w:rPr>
        <w:lastRenderedPageBreak/>
        <w:t xml:space="preserve">Pada </w:t>
      </w:r>
      <w:proofErr w:type="spellStart"/>
      <w:r w:rsidRPr="000256C3">
        <w:rPr>
          <w:rFonts w:cs="Times New Roman"/>
          <w:lang w:eastAsia="id-ID"/>
        </w:rPr>
        <w:t>penelitian</w:t>
      </w:r>
      <w:proofErr w:type="spellEnd"/>
      <w:r w:rsidRPr="000256C3">
        <w:rPr>
          <w:rFonts w:cs="Times New Roman"/>
          <w:lang w:eastAsia="id-ID"/>
        </w:rPr>
        <w:t xml:space="preserve"> </w:t>
      </w:r>
      <w:proofErr w:type="spellStart"/>
      <w:r w:rsidRPr="000256C3">
        <w:rPr>
          <w:rFonts w:cs="Times New Roman"/>
          <w:lang w:eastAsia="id-ID"/>
        </w:rPr>
        <w:t>ini</w:t>
      </w:r>
      <w:proofErr w:type="spellEnd"/>
      <w:r w:rsidRPr="000256C3">
        <w:rPr>
          <w:rFonts w:cs="Times New Roman"/>
          <w:lang w:eastAsia="id-ID"/>
        </w:rPr>
        <w:t xml:space="preserve"> </w:t>
      </w:r>
      <w:proofErr w:type="spellStart"/>
      <w:r w:rsidRPr="000256C3">
        <w:rPr>
          <w:rFonts w:cs="Times New Roman"/>
          <w:lang w:eastAsia="id-ID"/>
        </w:rPr>
        <w:t>memiliki</w:t>
      </w:r>
      <w:proofErr w:type="spellEnd"/>
      <w:r w:rsidRPr="000256C3">
        <w:rPr>
          <w:rFonts w:cs="Times New Roman"/>
          <w:lang w:eastAsia="id-ID"/>
        </w:rPr>
        <w:t xml:space="preserve"> </w:t>
      </w:r>
      <w:r w:rsidR="006E19E9">
        <w:rPr>
          <w:rFonts w:cs="Times New Roman"/>
          <w:lang w:eastAsia="id-ID"/>
        </w:rPr>
        <w:t>38</w:t>
      </w:r>
      <w:r w:rsidRPr="000256C3">
        <w:rPr>
          <w:rFonts w:cs="Times New Roman"/>
          <w:lang w:eastAsia="id-ID"/>
        </w:rPr>
        <w:t xml:space="preserve"> </w:t>
      </w:r>
      <w:proofErr w:type="spellStart"/>
      <w:r w:rsidRPr="000256C3">
        <w:rPr>
          <w:rFonts w:cs="Times New Roman"/>
          <w:lang w:eastAsia="id-ID"/>
        </w:rPr>
        <w:t>indikator</w:t>
      </w:r>
      <w:proofErr w:type="spellEnd"/>
      <w:r w:rsidRPr="000256C3">
        <w:rPr>
          <w:rFonts w:cs="Times New Roman"/>
          <w:lang w:eastAsia="id-ID"/>
        </w:rPr>
        <w:t xml:space="preserve"> </w:t>
      </w:r>
      <w:proofErr w:type="spellStart"/>
      <w:r w:rsidRPr="000256C3">
        <w:rPr>
          <w:rFonts w:cs="Times New Roman"/>
          <w:lang w:eastAsia="id-ID"/>
        </w:rPr>
        <w:t>variabel</w:t>
      </w:r>
      <w:proofErr w:type="spellEnd"/>
      <w:r w:rsidRPr="000256C3">
        <w:rPr>
          <w:rFonts w:cs="Times New Roman"/>
          <w:lang w:eastAsia="id-ID"/>
        </w:rPr>
        <w:t xml:space="preserve">, </w:t>
      </w:r>
      <w:proofErr w:type="spellStart"/>
      <w:r w:rsidRPr="000256C3">
        <w:rPr>
          <w:rFonts w:cs="Times New Roman"/>
          <w:lang w:eastAsia="id-ID"/>
        </w:rPr>
        <w:t>maka</w:t>
      </w:r>
      <w:proofErr w:type="spellEnd"/>
      <w:r w:rsidR="003629F9">
        <w:rPr>
          <w:rFonts w:cs="Times New Roman"/>
          <w:lang w:eastAsia="id-ID"/>
        </w:rPr>
        <w:t xml:space="preserve"> </w:t>
      </w:r>
      <w:proofErr w:type="spellStart"/>
      <w:r w:rsidRPr="000256C3">
        <w:rPr>
          <w:rFonts w:cs="Times New Roman"/>
          <w:lang w:eastAsia="id-ID"/>
        </w:rPr>
        <w:t>ukuran</w:t>
      </w:r>
      <w:proofErr w:type="spellEnd"/>
      <w:r w:rsidRPr="000256C3">
        <w:rPr>
          <w:rFonts w:cs="Times New Roman"/>
          <w:lang w:eastAsia="id-ID"/>
        </w:rPr>
        <w:t xml:space="preserve"> </w:t>
      </w:r>
      <w:proofErr w:type="spellStart"/>
      <w:r w:rsidRPr="000256C3">
        <w:rPr>
          <w:rFonts w:cs="Times New Roman"/>
          <w:lang w:eastAsia="id-ID"/>
        </w:rPr>
        <w:t>sampel</w:t>
      </w:r>
      <w:proofErr w:type="spellEnd"/>
      <w:r w:rsidRPr="000256C3">
        <w:rPr>
          <w:rFonts w:cs="Times New Roman"/>
          <w:lang w:eastAsia="id-ID"/>
        </w:rPr>
        <w:t xml:space="preserve"> yang </w:t>
      </w:r>
      <w:proofErr w:type="spellStart"/>
      <w:r w:rsidRPr="000256C3">
        <w:rPr>
          <w:rFonts w:cs="Times New Roman"/>
          <w:lang w:eastAsia="id-ID"/>
        </w:rPr>
        <w:t>dibutuhkan</w:t>
      </w:r>
      <w:proofErr w:type="spellEnd"/>
      <w:r w:rsidR="003629F9">
        <w:rPr>
          <w:rFonts w:cs="Times New Roman"/>
          <w:lang w:eastAsia="id-ID"/>
        </w:rPr>
        <w:t>:</w:t>
      </w:r>
    </w:p>
    <w:p w14:paraId="6C2A7BA5" w14:textId="3430E088" w:rsidR="001658A9" w:rsidRPr="001658A9" w:rsidRDefault="001658A9" w:rsidP="003A426C">
      <w:pPr>
        <w:pStyle w:val="ListParagraph"/>
        <w:numPr>
          <w:ilvl w:val="0"/>
          <w:numId w:val="23"/>
        </w:numPr>
        <w:jc w:val="both"/>
        <w:rPr>
          <w:rFonts w:cs="Times New Roman"/>
          <w:lang w:eastAsia="id-ID"/>
        </w:rPr>
      </w:pPr>
      <w:r>
        <w:rPr>
          <w:rFonts w:cs="Times New Roman"/>
          <w:lang w:eastAsia="id-ID"/>
        </w:rPr>
        <w:t>Minimal</w:t>
      </w:r>
    </w:p>
    <w:p w14:paraId="3325D73B" w14:textId="2EB3EBC1"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5</w:t>
      </w:r>
      <w:r>
        <w:rPr>
          <w:rFonts w:cs="Times New Roman"/>
          <w:lang w:eastAsia="id-ID"/>
        </w:rPr>
        <w:t xml:space="preserve"> x </w:t>
      </w:r>
      <w:proofErr w:type="spellStart"/>
      <w:r>
        <w:rPr>
          <w:rFonts w:cs="Times New Roman"/>
          <w:lang w:eastAsia="id-ID"/>
        </w:rPr>
        <w:t>Jumlah</w:t>
      </w:r>
      <w:proofErr w:type="spellEnd"/>
      <w:r>
        <w:rPr>
          <w:rFonts w:cs="Times New Roman"/>
          <w:lang w:eastAsia="id-ID"/>
        </w:rPr>
        <w:t xml:space="preserve"> </w:t>
      </w:r>
      <w:proofErr w:type="spellStart"/>
      <w:r>
        <w:rPr>
          <w:rFonts w:cs="Times New Roman"/>
          <w:lang w:eastAsia="id-ID"/>
        </w:rPr>
        <w:t>Indikator</w:t>
      </w:r>
      <w:proofErr w:type="spellEnd"/>
    </w:p>
    <w:p w14:paraId="3336B3C6" w14:textId="006FE10D"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5</w:t>
      </w:r>
      <w:r>
        <w:rPr>
          <w:rFonts w:cs="Times New Roman"/>
          <w:lang w:eastAsia="id-ID"/>
        </w:rPr>
        <w:t xml:space="preserve"> x</w:t>
      </w:r>
      <w:r w:rsidRPr="000256C3">
        <w:rPr>
          <w:rFonts w:cs="Times New Roman"/>
          <w:lang w:eastAsia="id-ID"/>
        </w:rPr>
        <w:t xml:space="preserve"> </w:t>
      </w:r>
      <w:r w:rsidR="006E19E9">
        <w:rPr>
          <w:rFonts w:cs="Times New Roman"/>
          <w:lang w:eastAsia="id-ID"/>
        </w:rPr>
        <w:t>38</w:t>
      </w:r>
    </w:p>
    <w:p w14:paraId="2AF55289" w14:textId="2592DDBE"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190</w:t>
      </w:r>
    </w:p>
    <w:p w14:paraId="1735472B" w14:textId="20A05397" w:rsidR="001658A9" w:rsidRPr="001658A9" w:rsidRDefault="001658A9" w:rsidP="003A426C">
      <w:pPr>
        <w:pStyle w:val="ListParagraph"/>
        <w:numPr>
          <w:ilvl w:val="0"/>
          <w:numId w:val="23"/>
        </w:numPr>
        <w:jc w:val="both"/>
        <w:rPr>
          <w:rFonts w:cs="Times New Roman"/>
          <w:lang w:eastAsia="id-ID"/>
        </w:rPr>
      </w:pPr>
      <w:proofErr w:type="spellStart"/>
      <w:r>
        <w:rPr>
          <w:rFonts w:cs="Times New Roman"/>
          <w:lang w:eastAsia="id-ID"/>
        </w:rPr>
        <w:t>Maksimal</w:t>
      </w:r>
      <w:proofErr w:type="spellEnd"/>
      <w:r>
        <w:rPr>
          <w:rFonts w:cs="Times New Roman"/>
          <w:lang w:eastAsia="id-ID"/>
        </w:rPr>
        <w:t xml:space="preserve"> </w:t>
      </w:r>
    </w:p>
    <w:p w14:paraId="0A959D47" w14:textId="433889EA"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10</w:t>
      </w:r>
      <w:r w:rsidRPr="001658A9">
        <w:rPr>
          <w:rFonts w:cs="Times New Roman"/>
          <w:lang w:eastAsia="id-ID"/>
        </w:rPr>
        <w:t xml:space="preserve"> x </w:t>
      </w:r>
      <w:proofErr w:type="spellStart"/>
      <w:r w:rsidRPr="001658A9">
        <w:rPr>
          <w:rFonts w:cs="Times New Roman"/>
          <w:lang w:eastAsia="id-ID"/>
        </w:rPr>
        <w:t>Jumlah</w:t>
      </w:r>
      <w:proofErr w:type="spellEnd"/>
      <w:r w:rsidRPr="001658A9">
        <w:rPr>
          <w:rFonts w:cs="Times New Roman"/>
          <w:lang w:eastAsia="id-ID"/>
        </w:rPr>
        <w:t xml:space="preserve"> </w:t>
      </w:r>
      <w:proofErr w:type="spellStart"/>
      <w:r w:rsidRPr="001658A9">
        <w:rPr>
          <w:rFonts w:cs="Times New Roman"/>
          <w:lang w:eastAsia="id-ID"/>
        </w:rPr>
        <w:t>Indikator</w:t>
      </w:r>
      <w:proofErr w:type="spellEnd"/>
    </w:p>
    <w:p w14:paraId="28BF66F0" w14:textId="5615EFC4"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10</w:t>
      </w:r>
      <w:r w:rsidRPr="001658A9">
        <w:rPr>
          <w:rFonts w:cs="Times New Roman"/>
          <w:lang w:eastAsia="id-ID"/>
        </w:rPr>
        <w:t xml:space="preserve"> x 38</w:t>
      </w:r>
    </w:p>
    <w:p w14:paraId="51DCDD3A" w14:textId="2CD1022E"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380</w:t>
      </w:r>
    </w:p>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2B6C68AA" w14:textId="77777777" w:rsidR="004A036D" w:rsidRPr="004A036D" w:rsidRDefault="004A036D" w:rsidP="004A036D">
      <w:pPr>
        <w:ind w:firstLine="576"/>
        <w:jc w:val="both"/>
        <w:rPr>
          <w:rFonts w:cs="Times New Roman"/>
          <w:lang w:eastAsia="id-ID"/>
        </w:rPr>
      </w:pP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didasarkan</w:t>
      </w:r>
      <w:proofErr w:type="spellEnd"/>
      <w:r w:rsidRPr="004A036D">
        <w:rPr>
          <w:rFonts w:cs="Times New Roman"/>
          <w:lang w:eastAsia="id-ID"/>
        </w:rPr>
        <w:t xml:space="preserve"> pada </w:t>
      </w:r>
      <w:proofErr w:type="spellStart"/>
      <w:r w:rsidRPr="004A036D">
        <w:rPr>
          <w:rFonts w:cs="Times New Roman"/>
          <w:lang w:eastAsia="id-ID"/>
        </w:rPr>
        <w:t>tinjauan</w:t>
      </w:r>
      <w:proofErr w:type="spellEnd"/>
      <w:r w:rsidRPr="004A036D">
        <w:rPr>
          <w:rFonts w:cs="Times New Roman"/>
          <w:lang w:eastAsia="id-ID"/>
        </w:rPr>
        <w:t xml:space="preserve"> </w:t>
      </w:r>
      <w:proofErr w:type="spellStart"/>
      <w:r w:rsidRPr="004A036D">
        <w:rPr>
          <w:rFonts w:cs="Times New Roman"/>
          <w:lang w:eastAsia="id-ID"/>
        </w:rPr>
        <w:t>literatur</w:t>
      </w:r>
      <w:proofErr w:type="spellEnd"/>
      <w:r w:rsidRPr="004A036D">
        <w:rPr>
          <w:rFonts w:cs="Times New Roman"/>
          <w:lang w:eastAsia="id-ID"/>
        </w:rPr>
        <w:t xml:space="preserve"> yang </w:t>
      </w:r>
      <w:proofErr w:type="spellStart"/>
      <w:r w:rsidRPr="004A036D">
        <w:rPr>
          <w:rFonts w:cs="Times New Roman"/>
          <w:lang w:eastAsia="id-ID"/>
        </w:rPr>
        <w:t>komprehensif</w:t>
      </w:r>
      <w:proofErr w:type="spellEnd"/>
      <w:r w:rsidRPr="004A036D">
        <w:rPr>
          <w:rFonts w:cs="Times New Roman"/>
          <w:lang w:eastAsia="id-ID"/>
        </w:rPr>
        <w:t xml:space="preserve"> </w:t>
      </w:r>
      <w:proofErr w:type="spellStart"/>
      <w:r w:rsidRPr="004A036D">
        <w:rPr>
          <w:rFonts w:cs="Times New Roman"/>
          <w:lang w:eastAsia="id-ID"/>
        </w:rPr>
        <w:t>serta</w:t>
      </w:r>
      <w:proofErr w:type="spellEnd"/>
      <w:r w:rsidRPr="004A036D">
        <w:rPr>
          <w:rFonts w:cs="Times New Roman"/>
          <w:lang w:eastAsia="id-ID"/>
        </w:rPr>
        <w:t xml:space="preserve"> </w:t>
      </w:r>
      <w:proofErr w:type="spellStart"/>
      <w:r w:rsidRPr="004A036D">
        <w:rPr>
          <w:rFonts w:cs="Times New Roman"/>
          <w:lang w:eastAsia="id-ID"/>
        </w:rPr>
        <w:t>analisis</w:t>
      </w:r>
      <w:proofErr w:type="spellEnd"/>
      <w:r w:rsidRPr="004A036D">
        <w:rPr>
          <w:rFonts w:cs="Times New Roman"/>
          <w:lang w:eastAsia="id-ID"/>
        </w:rPr>
        <w:t xml:space="preserve"> </w:t>
      </w:r>
      <w:proofErr w:type="spellStart"/>
      <w:r w:rsidRPr="004A036D">
        <w:rPr>
          <w:rFonts w:cs="Times New Roman"/>
          <w:lang w:eastAsia="id-ID"/>
        </w:rPr>
        <w:t>empiris</w:t>
      </w:r>
      <w:proofErr w:type="spellEnd"/>
      <w:r w:rsidRPr="004A036D">
        <w:rPr>
          <w:rFonts w:cs="Times New Roman"/>
          <w:lang w:eastAsia="id-ID"/>
        </w:rPr>
        <w:t xml:space="preserve"> </w:t>
      </w:r>
      <w:proofErr w:type="spellStart"/>
      <w:r w:rsidRPr="004A036D">
        <w:rPr>
          <w:rFonts w:cs="Times New Roman"/>
          <w:lang w:eastAsia="id-ID"/>
        </w:rPr>
        <w:t>dari</w:t>
      </w:r>
      <w:proofErr w:type="spellEnd"/>
      <w:r w:rsidRPr="004A036D">
        <w:rPr>
          <w:rFonts w:cs="Times New Roman"/>
          <w:lang w:eastAsia="id-ID"/>
        </w:rPr>
        <w:t xml:space="preserve"> data </w:t>
      </w:r>
      <w:proofErr w:type="spellStart"/>
      <w:r w:rsidRPr="004A036D">
        <w:rPr>
          <w:rFonts w:cs="Times New Roman"/>
          <w:lang w:eastAsia="id-ID"/>
        </w:rPr>
        <w:t>survei</w:t>
      </w:r>
      <w:proofErr w:type="spellEnd"/>
      <w:r w:rsidRPr="004A036D">
        <w:rPr>
          <w:rFonts w:cs="Times New Roman"/>
          <w:lang w:eastAsia="id-ID"/>
        </w:rPr>
        <w:t xml:space="preserve"> dan </w:t>
      </w:r>
      <w:proofErr w:type="spellStart"/>
      <w:r w:rsidRPr="004A036D">
        <w:rPr>
          <w:rFonts w:cs="Times New Roman"/>
          <w:lang w:eastAsia="id-ID"/>
        </w:rPr>
        <w:t>eksperimen</w:t>
      </w:r>
      <w:proofErr w:type="spellEnd"/>
      <w:r w:rsidRPr="004A036D">
        <w:rPr>
          <w:rFonts w:cs="Times New Roman"/>
          <w:lang w:eastAsia="id-ID"/>
        </w:rPr>
        <w:t xml:space="preserve"> yang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dikumpulkan</w:t>
      </w:r>
      <w:proofErr w:type="spellEnd"/>
      <w:r w:rsidRPr="004A036D">
        <w:rPr>
          <w:rFonts w:cs="Times New Roman"/>
          <w:lang w:eastAsia="id-ID"/>
        </w:rPr>
        <w:t xml:space="preserve"> </w:t>
      </w:r>
      <w:proofErr w:type="spellStart"/>
      <w:r w:rsidRPr="004A036D">
        <w:rPr>
          <w:rFonts w:cs="Times New Roman"/>
          <w:lang w:eastAsia="id-ID"/>
        </w:rPr>
        <w:t>selama</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Menggunakan</w:t>
      </w:r>
      <w:proofErr w:type="spellEnd"/>
      <w:r w:rsidRPr="004A036D">
        <w:rPr>
          <w:rFonts w:cs="Times New Roman"/>
          <w:lang w:eastAsia="id-ID"/>
        </w:rPr>
        <w:t xml:space="preserve"> </w:t>
      </w:r>
      <w:proofErr w:type="spellStart"/>
      <w:r w:rsidRPr="004A036D">
        <w:rPr>
          <w:rFonts w:cs="Times New Roman"/>
          <w:lang w:eastAsia="id-ID"/>
        </w:rPr>
        <w:t>pendekatan</w:t>
      </w:r>
      <w:proofErr w:type="spellEnd"/>
      <w:r w:rsidRPr="004A036D">
        <w:rPr>
          <w:rFonts w:cs="Times New Roman"/>
          <w:lang w:eastAsia="id-ID"/>
        </w:rPr>
        <w:t xml:space="preserve"> </w:t>
      </w:r>
      <w:proofErr w:type="spellStart"/>
      <w:r w:rsidRPr="004A036D">
        <w:rPr>
          <w:rFonts w:cs="Times New Roman"/>
          <w:lang w:eastAsia="id-ID"/>
        </w:rPr>
        <w:t>kuantitatif</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bertujuan</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tepat</w:t>
      </w:r>
      <w:proofErr w:type="spellEnd"/>
      <w:r w:rsidRPr="004A036D">
        <w:rPr>
          <w:rFonts w:cs="Times New Roman"/>
          <w:lang w:eastAsia="id-ID"/>
        </w:rPr>
        <w:t xml:space="preserve"> </w:t>
      </w:r>
      <w:proofErr w:type="spellStart"/>
      <w:r w:rsidRPr="004A036D">
        <w:rPr>
          <w:rFonts w:cs="Times New Roman"/>
          <w:lang w:eastAsia="id-ID"/>
        </w:rPr>
        <w:t>mengukur</w:t>
      </w:r>
      <w:proofErr w:type="spellEnd"/>
      <w:r w:rsidRPr="004A036D">
        <w:rPr>
          <w:rFonts w:cs="Times New Roman"/>
          <w:lang w:eastAsia="id-ID"/>
        </w:rPr>
        <w:t xml:space="preserve"> </w:t>
      </w:r>
      <w:proofErr w:type="spellStart"/>
      <w:r w:rsidRPr="004A036D">
        <w:rPr>
          <w:rFonts w:cs="Times New Roman"/>
          <w:lang w:eastAsia="id-ID"/>
        </w:rPr>
        <w:t>pengaruh</w:t>
      </w:r>
      <w:proofErr w:type="spellEnd"/>
      <w:r w:rsidRPr="004A036D">
        <w:rPr>
          <w:rFonts w:cs="Times New Roman"/>
          <w:lang w:eastAsia="id-ID"/>
        </w:rPr>
        <w:t xml:space="preserve"> </w:t>
      </w:r>
      <w:proofErr w:type="spellStart"/>
      <w:r w:rsidRPr="004A036D">
        <w:rPr>
          <w:rFonts w:cs="Times New Roman"/>
          <w:lang w:eastAsia="id-ID"/>
        </w:rPr>
        <w:t>berbagai</w:t>
      </w:r>
      <w:proofErr w:type="spellEnd"/>
      <w:r w:rsidRPr="004A036D">
        <w:rPr>
          <w:rFonts w:cs="Times New Roman"/>
          <w:lang w:eastAsia="id-ID"/>
        </w:rPr>
        <w:t xml:space="preserve"> </w:t>
      </w:r>
      <w:proofErr w:type="spellStart"/>
      <w:r w:rsidRPr="004A036D">
        <w:rPr>
          <w:rFonts w:cs="Times New Roman"/>
          <w:lang w:eastAsia="id-ID"/>
        </w:rPr>
        <w:t>teknologi</w:t>
      </w:r>
      <w:proofErr w:type="spellEnd"/>
      <w:r w:rsidRPr="004A036D">
        <w:rPr>
          <w:rFonts w:cs="Times New Roman"/>
          <w:lang w:eastAsia="id-ID"/>
        </w:rPr>
        <w:t xml:space="preserve"> </w:t>
      </w:r>
      <w:proofErr w:type="spellStart"/>
      <w:r w:rsidRPr="004A036D">
        <w:rPr>
          <w:rFonts w:cs="Times New Roman"/>
          <w:lang w:eastAsia="id-ID"/>
        </w:rPr>
        <w:t>terhadap</w:t>
      </w:r>
      <w:proofErr w:type="spellEnd"/>
      <w:r w:rsidRPr="004A036D">
        <w:rPr>
          <w:rFonts w:cs="Times New Roman"/>
          <w:lang w:eastAsia="id-ID"/>
        </w:rPr>
        <w:t xml:space="preserve"> </w:t>
      </w:r>
      <w:proofErr w:type="spellStart"/>
      <w:r w:rsidRPr="004A036D">
        <w:rPr>
          <w:rFonts w:cs="Times New Roman"/>
          <w:lang w:eastAsia="id-ID"/>
        </w:rPr>
        <w:t>kepuasan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keputusan</w:t>
      </w:r>
      <w:proofErr w:type="spellEnd"/>
      <w:r w:rsidRPr="004A036D">
        <w:rPr>
          <w:rFonts w:cs="Times New Roman"/>
          <w:lang w:eastAsia="id-ID"/>
        </w:rPr>
        <w:t xml:space="preserve"> </w:t>
      </w:r>
      <w:proofErr w:type="spellStart"/>
      <w:r w:rsidRPr="004A036D">
        <w:rPr>
          <w:rFonts w:cs="Times New Roman"/>
          <w:lang w:eastAsia="id-ID"/>
        </w:rPr>
        <w:t>pembelian</w:t>
      </w:r>
      <w:proofErr w:type="spellEnd"/>
      <w:r w:rsidRPr="004A036D">
        <w:rPr>
          <w:rFonts w:cs="Times New Roman"/>
          <w:lang w:eastAsia="id-ID"/>
        </w:rPr>
        <w:t xml:space="preserve">. Selain </w:t>
      </w:r>
      <w:proofErr w:type="spellStart"/>
      <w:r w:rsidRPr="004A036D">
        <w:rPr>
          <w:rFonts w:cs="Times New Roman"/>
          <w:lang w:eastAsia="id-ID"/>
        </w:rPr>
        <w:t>itu</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bertujuan</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mengidentifikasi</w:t>
      </w:r>
      <w:proofErr w:type="spellEnd"/>
      <w:r w:rsidRPr="004A036D">
        <w:rPr>
          <w:rFonts w:cs="Times New Roman"/>
          <w:lang w:eastAsia="id-ID"/>
        </w:rPr>
        <w:t xml:space="preserve"> </w:t>
      </w:r>
      <w:proofErr w:type="spellStart"/>
      <w:r w:rsidRPr="004A036D">
        <w:rPr>
          <w:rFonts w:cs="Times New Roman"/>
          <w:lang w:eastAsia="id-ID"/>
        </w:rPr>
        <w:t>variabel-variabel</w:t>
      </w:r>
      <w:proofErr w:type="spellEnd"/>
      <w:r w:rsidRPr="004A036D">
        <w:rPr>
          <w:rFonts w:cs="Times New Roman"/>
          <w:lang w:eastAsia="id-ID"/>
        </w:rPr>
        <w:t xml:space="preserve"> yang paling </w:t>
      </w:r>
      <w:proofErr w:type="spellStart"/>
      <w:r w:rsidRPr="004A036D">
        <w:rPr>
          <w:rFonts w:cs="Times New Roman"/>
          <w:lang w:eastAsia="id-ID"/>
        </w:rPr>
        <w:t>signifikan</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mempengaruhi</w:t>
      </w:r>
      <w:proofErr w:type="spellEnd"/>
      <w:r w:rsidRPr="004A036D">
        <w:rPr>
          <w:rFonts w:cs="Times New Roman"/>
          <w:lang w:eastAsia="id-ID"/>
        </w:rPr>
        <w:t xml:space="preserve"> </w:t>
      </w:r>
      <w:proofErr w:type="spellStart"/>
      <w:r w:rsidRPr="004A036D">
        <w:rPr>
          <w:rFonts w:cs="Times New Roman"/>
          <w:lang w:eastAsia="id-ID"/>
        </w:rPr>
        <w:t>hasil</w:t>
      </w:r>
      <w:proofErr w:type="spellEnd"/>
      <w:r w:rsidRPr="004A036D">
        <w:rPr>
          <w:rFonts w:cs="Times New Roman"/>
          <w:lang w:eastAsia="id-ID"/>
        </w:rPr>
        <w:t xml:space="preserve"> </w:t>
      </w:r>
      <w:proofErr w:type="spellStart"/>
      <w:r w:rsidRPr="004A036D">
        <w:rPr>
          <w:rFonts w:cs="Times New Roman"/>
          <w:lang w:eastAsia="id-ID"/>
        </w:rPr>
        <w:t>tersebut</w:t>
      </w:r>
      <w:proofErr w:type="spellEnd"/>
      <w:r w:rsidRPr="004A036D">
        <w:rPr>
          <w:rFonts w:cs="Times New Roman"/>
          <w:lang w:eastAsia="id-ID"/>
        </w:rPr>
        <w:t>.</w:t>
      </w:r>
    </w:p>
    <w:p w14:paraId="6482FFA7" w14:textId="342F2C28" w:rsidR="005D799A" w:rsidRPr="005D799A" w:rsidRDefault="004A036D" w:rsidP="004A036D">
      <w:pPr>
        <w:ind w:firstLine="576"/>
        <w:jc w:val="both"/>
        <w:rPr>
          <w:rFonts w:cs="Times New Roman"/>
          <w:lang w:eastAsia="id-ID"/>
        </w:rPr>
      </w:pPr>
      <w:r w:rsidRPr="004A036D">
        <w:rPr>
          <w:rFonts w:cs="Times New Roman"/>
          <w:lang w:eastAsia="id-ID"/>
        </w:rPr>
        <w:t xml:space="preserve">Model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diharapkan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kontribusi</w:t>
      </w:r>
      <w:proofErr w:type="spellEnd"/>
      <w:r w:rsidRPr="004A036D">
        <w:rPr>
          <w:rFonts w:cs="Times New Roman"/>
          <w:lang w:eastAsia="id-ID"/>
        </w:rPr>
        <w:t xml:space="preserve"> yang </w:t>
      </w:r>
      <w:proofErr w:type="spellStart"/>
      <w:r w:rsidRPr="004A036D">
        <w:rPr>
          <w:rFonts w:cs="Times New Roman"/>
          <w:lang w:eastAsia="id-ID"/>
        </w:rPr>
        <w:t>signifikan</w:t>
      </w:r>
      <w:proofErr w:type="spellEnd"/>
      <w:r w:rsidRPr="004A036D">
        <w:rPr>
          <w:rFonts w:cs="Times New Roman"/>
          <w:lang w:eastAsia="id-ID"/>
        </w:rPr>
        <w:t xml:space="preserve"> </w:t>
      </w:r>
      <w:proofErr w:type="spellStart"/>
      <w:r w:rsidRPr="004A036D">
        <w:rPr>
          <w:rFonts w:cs="Times New Roman"/>
          <w:lang w:eastAsia="id-ID"/>
        </w:rPr>
        <w:t>baik</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ranah</w:t>
      </w:r>
      <w:proofErr w:type="spellEnd"/>
      <w:r w:rsidRPr="004A036D">
        <w:rPr>
          <w:rFonts w:cs="Times New Roman"/>
          <w:lang w:eastAsia="id-ID"/>
        </w:rPr>
        <w:t xml:space="preserve"> </w:t>
      </w:r>
      <w:proofErr w:type="spellStart"/>
      <w:r w:rsidRPr="004A036D">
        <w:rPr>
          <w:rFonts w:cs="Times New Roman"/>
          <w:lang w:eastAsia="id-ID"/>
        </w:rPr>
        <w:t>teori</w:t>
      </w:r>
      <w:proofErr w:type="spellEnd"/>
      <w:r w:rsidRPr="004A036D">
        <w:rPr>
          <w:rFonts w:cs="Times New Roman"/>
          <w:lang w:eastAsia="id-ID"/>
        </w:rPr>
        <w:t xml:space="preserve"> </w:t>
      </w:r>
      <w:proofErr w:type="spellStart"/>
      <w:r w:rsidRPr="004A036D">
        <w:rPr>
          <w:rFonts w:cs="Times New Roman"/>
          <w:lang w:eastAsia="id-ID"/>
        </w:rPr>
        <w:t>maupun</w:t>
      </w:r>
      <w:proofErr w:type="spellEnd"/>
      <w:r w:rsidRPr="004A036D">
        <w:rPr>
          <w:rFonts w:cs="Times New Roman"/>
          <w:lang w:eastAsia="id-ID"/>
        </w:rPr>
        <w:t xml:space="preserve"> </w:t>
      </w:r>
      <w:proofErr w:type="spellStart"/>
      <w:r w:rsidRPr="004A036D">
        <w:rPr>
          <w:rFonts w:cs="Times New Roman"/>
          <w:lang w:eastAsia="id-ID"/>
        </w:rPr>
        <w:t>praktik</w:t>
      </w:r>
      <w:proofErr w:type="spellEnd"/>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teoritis</w:t>
      </w:r>
      <w:proofErr w:type="spellEnd"/>
      <w:r w:rsidRPr="004A036D">
        <w:rPr>
          <w:rFonts w:cs="Times New Roman"/>
          <w:lang w:eastAsia="id-ID"/>
        </w:rPr>
        <w:t xml:space="preserve">, model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memperkaya</w:t>
      </w:r>
      <w:proofErr w:type="spellEnd"/>
      <w:r w:rsidRPr="004A036D">
        <w:rPr>
          <w:rFonts w:cs="Times New Roman"/>
          <w:lang w:eastAsia="id-ID"/>
        </w:rPr>
        <w:t xml:space="preserve"> </w:t>
      </w:r>
      <w:proofErr w:type="spellStart"/>
      <w:r w:rsidRPr="004A036D">
        <w:rPr>
          <w:rFonts w:cs="Times New Roman"/>
          <w:lang w:eastAsia="id-ID"/>
        </w:rPr>
        <w:t>literatur</w:t>
      </w:r>
      <w:proofErr w:type="spellEnd"/>
      <w:r w:rsidRPr="004A036D">
        <w:rPr>
          <w:rFonts w:cs="Times New Roman"/>
          <w:lang w:eastAsia="id-ID"/>
        </w:rPr>
        <w:t xml:space="preserve"> </w:t>
      </w:r>
      <w:proofErr w:type="spellStart"/>
      <w:r w:rsidRPr="004A036D">
        <w:rPr>
          <w:rFonts w:cs="Times New Roman"/>
          <w:lang w:eastAsia="id-ID"/>
        </w:rPr>
        <w:t>tentang</w:t>
      </w:r>
      <w:proofErr w:type="spellEnd"/>
      <w:r w:rsidRPr="004A036D">
        <w:rPr>
          <w:rFonts w:cs="Times New Roman"/>
          <w:lang w:eastAsia="id-ID"/>
        </w:rPr>
        <w:t xml:space="preserve"> </w:t>
      </w:r>
      <w:proofErr w:type="spellStart"/>
      <w:r w:rsidRPr="004A036D">
        <w:rPr>
          <w:rFonts w:cs="Times New Roman"/>
          <w:lang w:eastAsia="id-ID"/>
        </w:rPr>
        <w:t>manajemen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teknologi</w:t>
      </w:r>
      <w:proofErr w:type="spellEnd"/>
      <w:r w:rsidRPr="004A036D">
        <w:rPr>
          <w:rFonts w:cs="Times New Roman"/>
          <w:lang w:eastAsia="id-ID"/>
        </w:rPr>
        <w:t xml:space="preserve"> </w:t>
      </w:r>
      <w:proofErr w:type="spellStart"/>
      <w:r w:rsidRPr="004A036D">
        <w:rPr>
          <w:rFonts w:cs="Times New Roman"/>
          <w:lang w:eastAsia="id-ID"/>
        </w:rPr>
        <w:t>dengan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bukti</w:t>
      </w:r>
      <w:proofErr w:type="spellEnd"/>
      <w:r w:rsidRPr="004A036D">
        <w:rPr>
          <w:rFonts w:cs="Times New Roman"/>
          <w:lang w:eastAsia="id-ID"/>
        </w:rPr>
        <w:t xml:space="preserve"> </w:t>
      </w:r>
      <w:proofErr w:type="spellStart"/>
      <w:r w:rsidRPr="004A036D">
        <w:rPr>
          <w:rFonts w:cs="Times New Roman"/>
          <w:lang w:eastAsia="id-ID"/>
        </w:rPr>
        <w:t>empiris</w:t>
      </w:r>
      <w:proofErr w:type="spellEnd"/>
      <w:r w:rsidRPr="004A036D">
        <w:rPr>
          <w:rFonts w:cs="Times New Roman"/>
          <w:lang w:eastAsia="id-ID"/>
        </w:rPr>
        <w:t xml:space="preserve"> </w:t>
      </w:r>
      <w:proofErr w:type="spellStart"/>
      <w:r w:rsidRPr="004A036D">
        <w:rPr>
          <w:rFonts w:cs="Times New Roman"/>
          <w:lang w:eastAsia="id-ID"/>
        </w:rPr>
        <w:t>terbaru</w:t>
      </w:r>
      <w:proofErr w:type="spellEnd"/>
      <w:r w:rsidRPr="004A036D">
        <w:rPr>
          <w:rFonts w:cs="Times New Roman"/>
          <w:lang w:eastAsia="id-ID"/>
        </w:rPr>
        <w:t xml:space="preserve"> </w:t>
      </w:r>
      <w:proofErr w:type="spellStart"/>
      <w:r w:rsidRPr="004A036D">
        <w:rPr>
          <w:rFonts w:cs="Times New Roman"/>
          <w:lang w:eastAsia="id-ID"/>
        </w:rPr>
        <w:t>mengenai</w:t>
      </w:r>
      <w:proofErr w:type="spellEnd"/>
      <w:r w:rsidRPr="004A036D">
        <w:rPr>
          <w:rFonts w:cs="Times New Roman"/>
          <w:lang w:eastAsia="id-ID"/>
        </w:rPr>
        <w:t xml:space="preserve"> </w:t>
      </w:r>
      <w:proofErr w:type="spellStart"/>
      <w:r w:rsidRPr="004A036D">
        <w:rPr>
          <w:rFonts w:cs="Times New Roman"/>
          <w:lang w:eastAsia="id-ID"/>
        </w:rPr>
        <w:t>peran</w:t>
      </w:r>
      <w:proofErr w:type="spellEnd"/>
      <w:r w:rsidRPr="004A036D">
        <w:rPr>
          <w:rFonts w:cs="Times New Roman"/>
          <w:lang w:eastAsia="id-ID"/>
        </w:rPr>
        <w:t xml:space="preserve"> dan </w:t>
      </w:r>
      <w:proofErr w:type="spellStart"/>
      <w:r w:rsidRPr="004A036D">
        <w:rPr>
          <w:rFonts w:cs="Times New Roman"/>
          <w:lang w:eastAsia="id-ID"/>
        </w:rPr>
        <w:t>efektivitas</w:t>
      </w:r>
      <w:proofErr w:type="spellEnd"/>
      <w:r w:rsidRPr="004A036D">
        <w:rPr>
          <w:rFonts w:cs="Times New Roman"/>
          <w:lang w:eastAsia="id-ID"/>
        </w:rPr>
        <w:t xml:space="preserve"> </w:t>
      </w:r>
      <w:proofErr w:type="spellStart"/>
      <w:r w:rsidRPr="004A036D">
        <w:rPr>
          <w:rFonts w:cs="Times New Roman"/>
          <w:lang w:eastAsia="id-ID"/>
        </w:rPr>
        <w:t>teknologi</w:t>
      </w:r>
      <w:proofErr w:type="spellEnd"/>
      <w:r w:rsidRPr="004A036D">
        <w:rPr>
          <w:rFonts w:cs="Times New Roman"/>
          <w:lang w:eastAsia="id-ID"/>
        </w:rPr>
        <w:t xml:space="preserve"> </w:t>
      </w:r>
      <w:r w:rsidR="00AC1BD3" w:rsidRPr="00AC1BD3">
        <w:rPr>
          <w:rFonts w:cs="Times New Roman"/>
          <w:i/>
          <w:lang w:eastAsia="id-ID"/>
        </w:rPr>
        <w:t>chatbot</w:t>
      </w:r>
      <w:r w:rsidRPr="004A036D">
        <w:rPr>
          <w:rFonts w:cs="Times New Roman"/>
          <w:lang w:eastAsia="id-ID"/>
        </w:rPr>
        <w:t xml:space="preserve">, </w:t>
      </w:r>
      <w:r w:rsidR="00AC1BD3" w:rsidRPr="00AC1BD3">
        <w:rPr>
          <w:rFonts w:cs="Times New Roman"/>
          <w:i/>
          <w:lang w:eastAsia="id-ID"/>
        </w:rPr>
        <w:t>Augmented reality</w:t>
      </w:r>
      <w:r w:rsidRPr="004A036D">
        <w:rPr>
          <w:rFonts w:cs="Times New Roman"/>
          <w:lang w:eastAsia="id-ID"/>
        </w:rPr>
        <w:t xml:space="preserve">, dan </w:t>
      </w:r>
      <w:proofErr w:type="spellStart"/>
      <w:r w:rsidRPr="00F91AE0">
        <w:rPr>
          <w:rFonts w:cs="Times New Roman"/>
          <w:i/>
          <w:lang w:eastAsia="id-ID"/>
        </w:rPr>
        <w:t>asisten</w:t>
      </w:r>
      <w:proofErr w:type="spellEnd"/>
      <w:r w:rsidRPr="00F91AE0">
        <w:rPr>
          <w:rFonts w:cs="Times New Roman"/>
          <w:i/>
          <w:lang w:eastAsia="id-ID"/>
        </w:rPr>
        <w:t xml:space="preserve"> virtual</w:t>
      </w:r>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praktis</w:t>
      </w:r>
      <w:proofErr w:type="spellEnd"/>
      <w:r w:rsidRPr="004A036D">
        <w:rPr>
          <w:rFonts w:cs="Times New Roman"/>
          <w:lang w:eastAsia="id-ID"/>
        </w:rPr>
        <w:t xml:space="preserve">, model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panduan</w:t>
      </w:r>
      <w:proofErr w:type="spellEnd"/>
      <w:r w:rsidRPr="004A036D">
        <w:rPr>
          <w:rFonts w:cs="Times New Roman"/>
          <w:lang w:eastAsia="id-ID"/>
        </w:rPr>
        <w:t xml:space="preserve"> </w:t>
      </w:r>
      <w:proofErr w:type="spellStart"/>
      <w:r w:rsidRPr="004A036D">
        <w:rPr>
          <w:rFonts w:cs="Times New Roman"/>
          <w:lang w:eastAsia="id-ID"/>
        </w:rPr>
        <w:t>berharga</w:t>
      </w:r>
      <w:proofErr w:type="spellEnd"/>
      <w:r w:rsidRPr="004A036D">
        <w:rPr>
          <w:rFonts w:cs="Times New Roman"/>
          <w:lang w:eastAsia="id-ID"/>
        </w:rPr>
        <w:t xml:space="preserve"> </w:t>
      </w:r>
      <w:proofErr w:type="spellStart"/>
      <w:r w:rsidRPr="004A036D">
        <w:rPr>
          <w:rFonts w:cs="Times New Roman"/>
          <w:lang w:eastAsia="id-ID"/>
        </w:rPr>
        <w:t>bagi</w:t>
      </w:r>
      <w:proofErr w:type="spellEnd"/>
      <w:r w:rsidRPr="004A036D">
        <w:rPr>
          <w:rFonts w:cs="Times New Roman"/>
          <w:lang w:eastAsia="id-ID"/>
        </w:rPr>
        <w:t xml:space="preserve"> </w:t>
      </w:r>
      <w:proofErr w:type="spellStart"/>
      <w:r w:rsidRPr="004A036D">
        <w:rPr>
          <w:rFonts w:cs="Times New Roman"/>
          <w:lang w:eastAsia="id-ID"/>
        </w:rPr>
        <w:t>pelaku</w:t>
      </w:r>
      <w:proofErr w:type="spellEnd"/>
      <w:r w:rsidRPr="004A036D">
        <w:rPr>
          <w:rFonts w:cs="Times New Roman"/>
          <w:lang w:eastAsia="id-ID"/>
        </w:rPr>
        <w:t xml:space="preserve"> </w:t>
      </w:r>
      <w:proofErr w:type="spellStart"/>
      <w:r w:rsidRPr="004A036D">
        <w:rPr>
          <w:rFonts w:cs="Times New Roman"/>
          <w:lang w:eastAsia="id-ID"/>
        </w:rPr>
        <w:t>bisnis</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mengimplementasikan</w:t>
      </w:r>
      <w:proofErr w:type="spellEnd"/>
      <w:r w:rsidRPr="004A036D">
        <w:rPr>
          <w:rFonts w:cs="Times New Roman"/>
          <w:lang w:eastAsia="id-ID"/>
        </w:rPr>
        <w:t xml:space="preserve"> </w:t>
      </w:r>
      <w:r w:rsidRPr="004A036D">
        <w:rPr>
          <w:rFonts w:cs="Times New Roman"/>
          <w:lang w:eastAsia="id-ID"/>
        </w:rPr>
        <w:lastRenderedPageBreak/>
        <w:t xml:space="preserve">dan </w:t>
      </w:r>
      <w:proofErr w:type="spellStart"/>
      <w:r w:rsidRPr="004A036D">
        <w:rPr>
          <w:rFonts w:cs="Times New Roman"/>
          <w:lang w:eastAsia="id-ID"/>
        </w:rPr>
        <w:t>mengoptimalkan</w:t>
      </w:r>
      <w:proofErr w:type="spellEnd"/>
      <w:r w:rsidRPr="004A036D">
        <w:rPr>
          <w:rFonts w:cs="Times New Roman"/>
          <w:lang w:eastAsia="id-ID"/>
        </w:rPr>
        <w:t xml:space="preserve"> </w:t>
      </w:r>
      <w:proofErr w:type="spellStart"/>
      <w:r w:rsidRPr="004A036D">
        <w:rPr>
          <w:rFonts w:cs="Times New Roman"/>
          <w:lang w:eastAsia="id-ID"/>
        </w:rPr>
        <w:t>penggunaan</w:t>
      </w:r>
      <w:proofErr w:type="spellEnd"/>
      <w:r w:rsidRPr="004A036D">
        <w:rPr>
          <w:rFonts w:cs="Times New Roman"/>
          <w:lang w:eastAsia="id-ID"/>
        </w:rPr>
        <w:t xml:space="preserve"> </w:t>
      </w:r>
      <w:proofErr w:type="spellStart"/>
      <w:r w:rsidRPr="004A036D">
        <w:rPr>
          <w:rFonts w:cs="Times New Roman"/>
          <w:lang w:eastAsia="id-ID"/>
        </w:rPr>
        <w:t>teknologi-teknologi</w:t>
      </w:r>
      <w:proofErr w:type="spellEnd"/>
      <w:r w:rsidRPr="004A036D">
        <w:rPr>
          <w:rFonts w:cs="Times New Roman"/>
          <w:lang w:eastAsia="id-ID"/>
        </w:rPr>
        <w:t xml:space="preserve"> </w:t>
      </w:r>
      <w:proofErr w:type="spellStart"/>
      <w:r w:rsidRPr="004A036D">
        <w:rPr>
          <w:rFonts w:cs="Times New Roman"/>
          <w:lang w:eastAsia="id-ID"/>
        </w:rPr>
        <w:t>tersebut</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meningkatkan</w:t>
      </w:r>
      <w:proofErr w:type="spellEnd"/>
      <w:r w:rsidRPr="004A036D">
        <w:rPr>
          <w:rFonts w:cs="Times New Roman"/>
          <w:lang w:eastAsia="id-ID"/>
        </w:rPr>
        <w:t xml:space="preserve"> </w:t>
      </w:r>
      <w:proofErr w:type="spellStart"/>
      <w:r w:rsidRPr="004A036D">
        <w:rPr>
          <w:rFonts w:cs="Times New Roman"/>
          <w:lang w:eastAsia="id-ID"/>
        </w:rPr>
        <w:t>kepuasan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mendorong</w:t>
      </w:r>
      <w:proofErr w:type="spellEnd"/>
      <w:r w:rsidRPr="004A036D">
        <w:rPr>
          <w:rFonts w:cs="Times New Roman"/>
          <w:lang w:eastAsia="id-ID"/>
        </w:rPr>
        <w:t xml:space="preserve"> </w:t>
      </w:r>
      <w:proofErr w:type="spellStart"/>
      <w:r w:rsidRPr="004A036D">
        <w:rPr>
          <w:rFonts w:cs="Times New Roman"/>
          <w:lang w:eastAsia="id-ID"/>
        </w:rPr>
        <w:t>keputusan</w:t>
      </w:r>
      <w:proofErr w:type="spellEnd"/>
      <w:r w:rsidRPr="004A036D">
        <w:rPr>
          <w:rFonts w:cs="Times New Roman"/>
          <w:lang w:eastAsia="id-ID"/>
        </w:rPr>
        <w:t xml:space="preserve"> </w:t>
      </w:r>
      <w:proofErr w:type="spellStart"/>
      <w:r w:rsidRPr="004A036D">
        <w:rPr>
          <w:rFonts w:cs="Times New Roman"/>
          <w:lang w:eastAsia="id-ID"/>
        </w:rPr>
        <w:t>pembelian</w:t>
      </w:r>
      <w:proofErr w:type="spellEnd"/>
      <w:r w:rsidRPr="004A036D">
        <w:rPr>
          <w:rFonts w:cs="Times New Roman"/>
          <w:lang w:eastAsia="id-ID"/>
        </w:rPr>
        <w:t>.</w:t>
      </w:r>
    </w:p>
    <w:p w14:paraId="0A0524F5" w14:textId="1096A288" w:rsidR="00C576A9" w:rsidRDefault="005D799A" w:rsidP="005D799A">
      <w:pPr>
        <w:ind w:firstLine="576"/>
        <w:jc w:val="both"/>
        <w:rPr>
          <w:rFonts w:cs="Times New Roman"/>
          <w:lang w:eastAsia="id-ID"/>
        </w:rPr>
      </w:pPr>
      <w:proofErr w:type="spellStart"/>
      <w:r w:rsidRPr="005D799A">
        <w:rPr>
          <w:rFonts w:cs="Times New Roman"/>
          <w:lang w:eastAsia="id-ID"/>
        </w:rPr>
        <w:t>Untuk</w:t>
      </w:r>
      <w:proofErr w:type="spellEnd"/>
      <w:r w:rsidRPr="005D799A">
        <w:rPr>
          <w:rFonts w:cs="Times New Roman"/>
          <w:lang w:eastAsia="id-ID"/>
        </w:rPr>
        <w:t xml:space="preserve"> </w:t>
      </w:r>
      <w:proofErr w:type="spellStart"/>
      <w:r w:rsidRPr="005D799A">
        <w:rPr>
          <w:rFonts w:cs="Times New Roman"/>
          <w:lang w:eastAsia="id-ID"/>
        </w:rPr>
        <w:t>memudahkan</w:t>
      </w:r>
      <w:proofErr w:type="spellEnd"/>
      <w:r w:rsidRPr="005D799A">
        <w:rPr>
          <w:rFonts w:cs="Times New Roman"/>
          <w:lang w:eastAsia="id-ID"/>
        </w:rPr>
        <w:t xml:space="preserve"> </w:t>
      </w:r>
      <w:proofErr w:type="spellStart"/>
      <w:r w:rsidRPr="005D799A">
        <w:rPr>
          <w:rFonts w:cs="Times New Roman"/>
          <w:lang w:eastAsia="id-ID"/>
        </w:rPr>
        <w:t>pemahaman</w:t>
      </w:r>
      <w:proofErr w:type="spellEnd"/>
      <w:r w:rsidRPr="005D799A">
        <w:rPr>
          <w:rFonts w:cs="Times New Roman"/>
          <w:lang w:eastAsia="id-ID"/>
        </w:rPr>
        <w:t xml:space="preserve"> dan </w:t>
      </w:r>
      <w:proofErr w:type="spellStart"/>
      <w:r w:rsidRPr="005D799A">
        <w:rPr>
          <w:rFonts w:cs="Times New Roman"/>
          <w:lang w:eastAsia="id-ID"/>
        </w:rPr>
        <w:t>memberikan</w:t>
      </w:r>
      <w:proofErr w:type="spellEnd"/>
      <w:r w:rsidRPr="005D799A">
        <w:rPr>
          <w:rFonts w:cs="Times New Roman"/>
          <w:lang w:eastAsia="id-ID"/>
        </w:rPr>
        <w:t xml:space="preserve"> </w:t>
      </w:r>
      <w:proofErr w:type="spellStart"/>
      <w:r w:rsidRPr="005D799A">
        <w:rPr>
          <w:rFonts w:cs="Times New Roman"/>
          <w:lang w:eastAsia="id-ID"/>
        </w:rPr>
        <w:t>gambaran</w:t>
      </w:r>
      <w:proofErr w:type="spellEnd"/>
      <w:r w:rsidRPr="005D799A">
        <w:rPr>
          <w:rFonts w:cs="Times New Roman"/>
          <w:lang w:eastAsia="id-ID"/>
        </w:rPr>
        <w:t xml:space="preserve"> yang </w:t>
      </w:r>
      <w:proofErr w:type="spellStart"/>
      <w:r w:rsidRPr="005D799A">
        <w:rPr>
          <w:rFonts w:cs="Times New Roman"/>
          <w:lang w:eastAsia="id-ID"/>
        </w:rPr>
        <w:t>lebih</w:t>
      </w:r>
      <w:proofErr w:type="spellEnd"/>
      <w:r w:rsidRPr="005D799A">
        <w:rPr>
          <w:rFonts w:cs="Times New Roman"/>
          <w:lang w:eastAsia="id-ID"/>
        </w:rPr>
        <w:t xml:space="preserve"> </w:t>
      </w:r>
      <w:proofErr w:type="spellStart"/>
      <w:r w:rsidRPr="005D799A">
        <w:rPr>
          <w:rFonts w:cs="Times New Roman"/>
          <w:lang w:eastAsia="id-ID"/>
        </w:rPr>
        <w:t>jelas</w:t>
      </w:r>
      <w:proofErr w:type="spellEnd"/>
      <w:r w:rsidRPr="005D799A">
        <w:rPr>
          <w:rFonts w:cs="Times New Roman"/>
          <w:lang w:eastAsia="id-ID"/>
        </w:rPr>
        <w:t xml:space="preserve">, model </w:t>
      </w:r>
      <w:proofErr w:type="spellStart"/>
      <w:r w:rsidRPr="005D799A">
        <w:rPr>
          <w:rFonts w:cs="Times New Roman"/>
          <w:lang w:eastAsia="id-ID"/>
        </w:rPr>
        <w:t>penelitian</w:t>
      </w:r>
      <w:proofErr w:type="spellEnd"/>
      <w:r w:rsidRPr="005D799A">
        <w:rPr>
          <w:rFonts w:cs="Times New Roman"/>
          <w:lang w:eastAsia="id-ID"/>
        </w:rPr>
        <w:t xml:space="preserve"> yang </w:t>
      </w:r>
      <w:proofErr w:type="spellStart"/>
      <w:r w:rsidRPr="005D799A">
        <w:rPr>
          <w:rFonts w:cs="Times New Roman"/>
          <w:lang w:eastAsia="id-ID"/>
        </w:rPr>
        <w:t>akan</w:t>
      </w:r>
      <w:proofErr w:type="spellEnd"/>
      <w:r w:rsidRPr="005D799A">
        <w:rPr>
          <w:rFonts w:cs="Times New Roman"/>
          <w:lang w:eastAsia="id-ID"/>
        </w:rPr>
        <w:t xml:space="preserve"> </w:t>
      </w:r>
      <w:proofErr w:type="spellStart"/>
      <w:r w:rsidRPr="005D799A">
        <w:rPr>
          <w:rFonts w:cs="Times New Roman"/>
          <w:lang w:eastAsia="id-ID"/>
        </w:rPr>
        <w:t>digunakan</w:t>
      </w:r>
      <w:proofErr w:type="spellEnd"/>
      <w:r w:rsidRPr="005D799A">
        <w:rPr>
          <w:rFonts w:cs="Times New Roman"/>
          <w:lang w:eastAsia="id-ID"/>
        </w:rPr>
        <w:t xml:space="preserve"> </w:t>
      </w:r>
      <w:proofErr w:type="spellStart"/>
      <w:r w:rsidRPr="005D799A">
        <w:rPr>
          <w:rFonts w:cs="Times New Roman"/>
          <w:lang w:eastAsia="id-ID"/>
        </w:rPr>
        <w:t>dalam</w:t>
      </w:r>
      <w:proofErr w:type="spellEnd"/>
      <w:r w:rsidRPr="005D799A">
        <w:rPr>
          <w:rFonts w:cs="Times New Roman"/>
          <w:lang w:eastAsia="id-ID"/>
        </w:rPr>
        <w:t xml:space="preserve"> </w:t>
      </w:r>
      <w:proofErr w:type="spellStart"/>
      <w:r w:rsidRPr="005D799A">
        <w:rPr>
          <w:rFonts w:cs="Times New Roman"/>
          <w:lang w:eastAsia="id-ID"/>
        </w:rPr>
        <w:t>penelitian</w:t>
      </w:r>
      <w:proofErr w:type="spellEnd"/>
      <w:r w:rsidRPr="005D799A">
        <w:rPr>
          <w:rFonts w:cs="Times New Roman"/>
          <w:lang w:eastAsia="id-ID"/>
        </w:rPr>
        <w:t xml:space="preserve"> </w:t>
      </w:r>
      <w:proofErr w:type="spellStart"/>
      <w:r w:rsidRPr="005D799A">
        <w:rPr>
          <w:rFonts w:cs="Times New Roman"/>
          <w:lang w:eastAsia="id-ID"/>
        </w:rPr>
        <w:t>ini</w:t>
      </w:r>
      <w:proofErr w:type="spellEnd"/>
      <w:r w:rsidRPr="005D799A">
        <w:rPr>
          <w:rFonts w:cs="Times New Roman"/>
          <w:lang w:eastAsia="id-ID"/>
        </w:rPr>
        <w:t xml:space="preserve"> </w:t>
      </w:r>
      <w:proofErr w:type="spellStart"/>
      <w:r w:rsidRPr="005D799A">
        <w:rPr>
          <w:rFonts w:cs="Times New Roman"/>
          <w:lang w:eastAsia="id-ID"/>
        </w:rPr>
        <w:t>dapat</w:t>
      </w:r>
      <w:proofErr w:type="spellEnd"/>
      <w:r w:rsidRPr="005D799A">
        <w:rPr>
          <w:rFonts w:cs="Times New Roman"/>
          <w:lang w:eastAsia="id-ID"/>
        </w:rPr>
        <w:t xml:space="preserve"> </w:t>
      </w:r>
      <w:proofErr w:type="spellStart"/>
      <w:r w:rsidRPr="005D799A">
        <w:rPr>
          <w:rFonts w:cs="Times New Roman"/>
          <w:lang w:eastAsia="id-ID"/>
        </w:rPr>
        <w:t>dilihat</w:t>
      </w:r>
      <w:proofErr w:type="spellEnd"/>
      <w:r w:rsidRPr="005D799A">
        <w:rPr>
          <w:rFonts w:cs="Times New Roman"/>
          <w:lang w:eastAsia="id-ID"/>
        </w:rPr>
        <w:t xml:space="preserve"> pada </w:t>
      </w:r>
      <w:proofErr w:type="spellStart"/>
      <w:r w:rsidRPr="005D799A">
        <w:rPr>
          <w:rFonts w:cs="Times New Roman"/>
          <w:lang w:eastAsia="id-ID"/>
        </w:rPr>
        <w:t>gambar</w:t>
      </w:r>
      <w:proofErr w:type="spellEnd"/>
      <w:r w:rsidRPr="005D799A">
        <w:rPr>
          <w:rFonts w:cs="Times New Roman"/>
          <w:lang w:eastAsia="id-ID"/>
        </w:rPr>
        <w:t xml:space="preserve"> </w:t>
      </w:r>
      <w:proofErr w:type="spellStart"/>
      <w:r w:rsidRPr="005D799A">
        <w:rPr>
          <w:rFonts w:cs="Times New Roman"/>
          <w:lang w:eastAsia="id-ID"/>
        </w:rPr>
        <w:t>berikut</w:t>
      </w:r>
      <w:proofErr w:type="spellEnd"/>
      <w:r w:rsidRPr="005D799A">
        <w:rPr>
          <w:rFonts w:cs="Times New Roman"/>
          <w:lang w:eastAsia="id-ID"/>
        </w:rPr>
        <w:t>:</w:t>
      </w:r>
    </w:p>
    <w:p w14:paraId="2FCE172E" w14:textId="39B3A0F4" w:rsidR="00C50E56" w:rsidRPr="004E4EB3" w:rsidRDefault="00C50E56" w:rsidP="00E94716">
      <w:pPr>
        <w:jc w:val="center"/>
        <w:rPr>
          <w:rFonts w:cs="Times New Roman"/>
          <w:sz w:val="2"/>
          <w:lang w:eastAsia="id-ID"/>
        </w:rPr>
      </w:pPr>
      <w:r w:rsidRPr="005D799A">
        <w:object w:dxaOrig="6380" w:dyaOrig="2827" w14:anchorId="39742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177pt" o:ole="">
            <v:imagedata r:id="rId8" o:title=""/>
          </v:shape>
          <o:OLEObject Type="Embed" ProgID="Visio.Drawing.11" ShapeID="_x0000_i1025" DrawAspect="Content" ObjectID="_1812136414" r:id="rId9"/>
        </w:object>
      </w:r>
    </w:p>
    <w:p w14:paraId="4F9325E2" w14:textId="2FB4CE4D" w:rsidR="00C576A9" w:rsidRDefault="00C576A9" w:rsidP="00C576A9">
      <w:pPr>
        <w:pStyle w:val="Caption"/>
        <w:rPr>
          <w:color w:val="auto"/>
        </w:rPr>
      </w:pPr>
      <w:bookmarkStart w:id="6" w:name="_Toc185341537"/>
      <w:r w:rsidRPr="005D799A">
        <w:rPr>
          <w:color w:val="auto"/>
        </w:rPr>
        <w:t xml:space="preserve">Gambar </w:t>
      </w:r>
      <w:r w:rsidR="00B33C69">
        <w:rPr>
          <w:color w:val="auto"/>
        </w:rPr>
        <w:t>3.</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2F5076">
        <w:rPr>
          <w:color w:val="auto"/>
        </w:rPr>
        <w:t xml:space="preserve">Model </w:t>
      </w:r>
      <w:proofErr w:type="spellStart"/>
      <w:r w:rsidR="002F5076">
        <w:rPr>
          <w:color w:val="auto"/>
        </w:rPr>
        <w:t>Penelitian</w:t>
      </w:r>
      <w:bookmarkEnd w:id="6"/>
      <w:proofErr w:type="spellEnd"/>
    </w:p>
    <w:p w14:paraId="2CDD6B18" w14:textId="77777777" w:rsidR="005D799A" w:rsidRDefault="005D799A" w:rsidP="003A426C">
      <w:pPr>
        <w:pStyle w:val="Heading2"/>
        <w:numPr>
          <w:ilvl w:val="0"/>
          <w:numId w:val="9"/>
        </w:numPr>
        <w:ind w:left="567" w:hanging="567"/>
        <w:rPr>
          <w:rStyle w:val="fontstyle01"/>
        </w:rPr>
      </w:pPr>
      <w:bookmarkStart w:id="7"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7"/>
      <w:proofErr w:type="spellEnd"/>
    </w:p>
    <w:p w14:paraId="562AD8F0" w14:textId="0D414857" w:rsidR="004A3AB0" w:rsidRPr="004A3AB0" w:rsidRDefault="004A3AB0" w:rsidP="004A3AB0">
      <w:pPr>
        <w:ind w:firstLine="576"/>
        <w:jc w:val="both"/>
        <w:rPr>
          <w:rFonts w:cs="Times New Roman"/>
          <w:lang w:eastAsia="id-ID"/>
        </w:rPr>
      </w:pP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penting</w:t>
      </w:r>
      <w:proofErr w:type="spellEnd"/>
      <w:r w:rsidRPr="004A3AB0">
        <w:rPr>
          <w:rFonts w:cs="Times New Roman"/>
          <w:lang w:eastAsia="id-ID"/>
        </w:rPr>
        <w:t xml:space="preserve"> dan </w:t>
      </w:r>
      <w:proofErr w:type="spellStart"/>
      <w:r w:rsidRPr="004A3AB0">
        <w:rPr>
          <w:rFonts w:cs="Times New Roman"/>
          <w:lang w:eastAsia="id-ID"/>
        </w:rPr>
        <w:t>mendasar</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yang </w:t>
      </w:r>
      <w:proofErr w:type="spellStart"/>
      <w:r w:rsidRPr="004A3AB0">
        <w:rPr>
          <w:rFonts w:cs="Times New Roman"/>
          <w:lang w:eastAsia="id-ID"/>
        </w:rPr>
        <w:t>bertujuan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mengubah</w:t>
      </w:r>
      <w:proofErr w:type="spellEnd"/>
      <w:r w:rsidRPr="004A3AB0">
        <w:rPr>
          <w:rFonts w:cs="Times New Roman"/>
          <w:lang w:eastAsia="id-ID"/>
        </w:rPr>
        <w:t xml:space="preserve"> </w:t>
      </w:r>
      <w:proofErr w:type="spellStart"/>
      <w:r w:rsidRPr="004A3AB0">
        <w:rPr>
          <w:rFonts w:cs="Times New Roman"/>
          <w:lang w:eastAsia="id-ID"/>
        </w:rPr>
        <w:t>konsep-konsep</w:t>
      </w:r>
      <w:proofErr w:type="spellEnd"/>
      <w:r w:rsidRPr="004A3AB0">
        <w:rPr>
          <w:rFonts w:cs="Times New Roman"/>
          <w:lang w:eastAsia="id-ID"/>
        </w:rPr>
        <w:t xml:space="preserve"> </w:t>
      </w:r>
      <w:proofErr w:type="spellStart"/>
      <w:r w:rsidRPr="004A3AB0">
        <w:rPr>
          <w:rFonts w:cs="Times New Roman"/>
          <w:lang w:eastAsia="id-ID"/>
        </w:rPr>
        <w:t>abstrak</w:t>
      </w:r>
      <w:proofErr w:type="spellEnd"/>
      <w:r w:rsidRPr="004A3AB0">
        <w:rPr>
          <w:rFonts w:cs="Times New Roman"/>
          <w:lang w:eastAsia="id-ID"/>
        </w:rPr>
        <w:t xml:space="preserve"> </w:t>
      </w:r>
      <w:proofErr w:type="spellStart"/>
      <w:r w:rsidRPr="004A3AB0">
        <w:rPr>
          <w:rFonts w:cs="Times New Roman"/>
          <w:lang w:eastAsia="id-ID"/>
        </w:rPr>
        <w:t>menjadi</w:t>
      </w:r>
      <w:proofErr w:type="spellEnd"/>
      <w:r w:rsidRPr="004A3AB0">
        <w:rPr>
          <w:rFonts w:cs="Times New Roman"/>
          <w:lang w:eastAsia="id-ID"/>
        </w:rPr>
        <w:t xml:space="preserve"> </w:t>
      </w:r>
      <w:proofErr w:type="spellStart"/>
      <w:r w:rsidRPr="004A3AB0">
        <w:rPr>
          <w:rFonts w:cs="Times New Roman"/>
          <w:lang w:eastAsia="id-ID"/>
        </w:rPr>
        <w:t>sesuatu</w:t>
      </w:r>
      <w:proofErr w:type="spellEnd"/>
      <w:r w:rsidRPr="004A3AB0">
        <w:rPr>
          <w:rFonts w:cs="Times New Roman"/>
          <w:lang w:eastAsia="id-ID"/>
        </w:rPr>
        <w:t xml:space="preserve"> yang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konkret</w:t>
      </w:r>
      <w:proofErr w:type="spellEnd"/>
      <w:r w:rsidRPr="004A3AB0">
        <w:rPr>
          <w:rFonts w:cs="Times New Roman"/>
          <w:lang w:eastAsia="id-ID"/>
        </w:rPr>
        <w:t xml:space="preserve">. Langkah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jenis</w:t>
      </w:r>
      <w:proofErr w:type="spellEnd"/>
      <w:r w:rsidRPr="004A3AB0">
        <w:rPr>
          <w:rFonts w:cs="Times New Roman"/>
          <w:lang w:eastAsia="id-ID"/>
        </w:rPr>
        <w:t xml:space="preserve"> dan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w:t>
      </w:r>
      <w:proofErr w:type="spellStart"/>
      <w:r w:rsidRPr="004A3AB0">
        <w:rPr>
          <w:rFonts w:cs="Times New Roman"/>
          <w:lang w:eastAsia="id-ID"/>
        </w:rPr>
        <w:t>variabel-variabel</w:t>
      </w:r>
      <w:proofErr w:type="spellEnd"/>
      <w:r w:rsidRPr="004A3AB0">
        <w:rPr>
          <w:rFonts w:cs="Times New Roman"/>
          <w:lang w:eastAsia="id-ID"/>
        </w:rPr>
        <w:t xml:space="preserve"> yang </w:t>
      </w:r>
      <w:proofErr w:type="spellStart"/>
      <w:r w:rsidRPr="004A3AB0">
        <w:rPr>
          <w:rFonts w:cs="Times New Roman"/>
          <w:lang w:eastAsia="id-ID"/>
        </w:rPr>
        <w:t>terkait</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setiap</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memiliki</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yang </w:t>
      </w:r>
      <w:proofErr w:type="spellStart"/>
      <w:r w:rsidRPr="004A3AB0">
        <w:rPr>
          <w:rFonts w:cs="Times New Roman"/>
          <w:lang w:eastAsia="id-ID"/>
        </w:rPr>
        <w:t>jelas</w:t>
      </w:r>
      <w:proofErr w:type="spellEnd"/>
      <w:r w:rsidRPr="004A3AB0">
        <w:rPr>
          <w:rFonts w:cs="Times New Roman"/>
          <w:lang w:eastAsia="id-ID"/>
        </w:rPr>
        <w:t xml:space="preserve"> dan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alat</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yang </w:t>
      </w:r>
      <w:proofErr w:type="spellStart"/>
      <w:r w:rsidRPr="004A3AB0">
        <w:rPr>
          <w:rFonts w:cs="Times New Roman"/>
          <w:lang w:eastAsia="id-ID"/>
        </w:rPr>
        <w:t>akurat</w:t>
      </w:r>
      <w:proofErr w:type="spellEnd"/>
      <w:r w:rsidRPr="004A3AB0">
        <w:rPr>
          <w:rFonts w:cs="Times New Roman"/>
          <w:lang w:eastAsia="id-ID"/>
        </w:rPr>
        <w:t xml:space="preserve"> dan </w:t>
      </w:r>
      <w:proofErr w:type="spellStart"/>
      <w:r w:rsidRPr="004A3AB0">
        <w:rPr>
          <w:rFonts w:cs="Times New Roman"/>
          <w:lang w:eastAsia="id-ID"/>
        </w:rPr>
        <w:t>relevan</w:t>
      </w:r>
      <w:proofErr w:type="spellEnd"/>
      <w:r w:rsidRPr="004A3AB0">
        <w:rPr>
          <w:rFonts w:cs="Times New Roman"/>
          <w:lang w:eastAsia="id-ID"/>
        </w:rPr>
        <w:t xml:space="preserve">, yang sangat </w:t>
      </w:r>
      <w:proofErr w:type="spellStart"/>
      <w:r w:rsidRPr="004A3AB0">
        <w:rPr>
          <w:rFonts w:cs="Times New Roman"/>
          <w:lang w:eastAsia="id-ID"/>
        </w:rPr>
        <w:t>penting</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dan </w:t>
      </w:r>
      <w:proofErr w:type="spellStart"/>
      <w:r w:rsidRPr="004A3AB0">
        <w:rPr>
          <w:rFonts w:cs="Times New Roman"/>
          <w:lang w:eastAsia="id-ID"/>
        </w:rPr>
        <w:t>penarikan</w:t>
      </w:r>
      <w:proofErr w:type="spellEnd"/>
      <w:r w:rsidRPr="004A3AB0">
        <w:rPr>
          <w:rFonts w:cs="Times New Roman"/>
          <w:lang w:eastAsia="id-ID"/>
        </w:rPr>
        <w:t xml:space="preserve"> </w:t>
      </w:r>
      <w:proofErr w:type="spellStart"/>
      <w:r w:rsidRPr="004A3AB0">
        <w:rPr>
          <w:rFonts w:cs="Times New Roman"/>
          <w:lang w:eastAsia="id-ID"/>
        </w:rPr>
        <w:t>kesimpulan</w:t>
      </w:r>
      <w:proofErr w:type="spellEnd"/>
      <w:r w:rsidRPr="004A3AB0">
        <w:rPr>
          <w:rFonts w:cs="Times New Roman"/>
          <w:lang w:eastAsia="id-ID"/>
        </w:rPr>
        <w:t xml:space="preserve"> yang </w:t>
      </w:r>
      <w:r w:rsidR="00A727DE" w:rsidRPr="00A727DE">
        <w:rPr>
          <w:rFonts w:cs="Times New Roman"/>
          <w:i/>
          <w:lang w:eastAsia="id-ID"/>
        </w:rPr>
        <w:t>Valid</w:t>
      </w:r>
      <w:r w:rsidRPr="004A3AB0">
        <w:rPr>
          <w:rFonts w:cs="Times New Roman"/>
          <w:lang w:eastAsia="id-ID"/>
        </w:rPr>
        <w:t>.</w:t>
      </w:r>
    </w:p>
    <w:p w14:paraId="2F4C9C4A" w14:textId="77777777" w:rsidR="004A3AB0" w:rsidRPr="004A3AB0" w:rsidRDefault="004A3AB0" w:rsidP="004A3AB0">
      <w:pPr>
        <w:ind w:firstLine="576"/>
        <w:jc w:val="both"/>
        <w:rPr>
          <w:rFonts w:cs="Times New Roman"/>
          <w:lang w:eastAsia="id-ID"/>
        </w:rPr>
      </w:pP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dimulai</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mendefinisikan</w:t>
      </w:r>
      <w:proofErr w:type="spellEnd"/>
      <w:r w:rsidRPr="004A3AB0">
        <w:rPr>
          <w:rFonts w:cs="Times New Roman"/>
          <w:lang w:eastAsia="id-ID"/>
        </w:rPr>
        <w:t xml:space="preserve"> </w:t>
      </w:r>
      <w:proofErr w:type="spellStart"/>
      <w:r w:rsidRPr="004A3AB0">
        <w:rPr>
          <w:rFonts w:cs="Times New Roman"/>
          <w:lang w:eastAsia="id-ID"/>
        </w:rPr>
        <w:t>konsep-konsep</w:t>
      </w:r>
      <w:proofErr w:type="spellEnd"/>
      <w:r w:rsidRPr="004A3AB0">
        <w:rPr>
          <w:rFonts w:cs="Times New Roman"/>
          <w:lang w:eastAsia="id-ID"/>
        </w:rPr>
        <w:t xml:space="preserve"> </w:t>
      </w:r>
      <w:proofErr w:type="spellStart"/>
      <w:r w:rsidRPr="004A3AB0">
        <w:rPr>
          <w:rFonts w:cs="Times New Roman"/>
          <w:lang w:eastAsia="id-ID"/>
        </w:rPr>
        <w:t>kunci</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dan </w:t>
      </w:r>
      <w:proofErr w:type="spellStart"/>
      <w:r w:rsidRPr="004A3AB0">
        <w:rPr>
          <w:rFonts w:cs="Times New Roman"/>
          <w:lang w:eastAsia="id-ID"/>
        </w:rPr>
        <w:t>efektivitas</w:t>
      </w:r>
      <w:proofErr w:type="spellEnd"/>
      <w:r w:rsidRPr="004A3AB0">
        <w:rPr>
          <w:rFonts w:cs="Times New Roman"/>
          <w:lang w:eastAsia="id-ID"/>
        </w:rPr>
        <w:t xml:space="preserve"> </w:t>
      </w:r>
      <w:proofErr w:type="spellStart"/>
      <w:r w:rsidRPr="004A3AB0">
        <w:rPr>
          <w:rFonts w:cs="Times New Roman"/>
          <w:lang w:eastAsia="id-ID"/>
        </w:rPr>
        <w:t>teknologi</w:t>
      </w:r>
      <w:proofErr w:type="spellEnd"/>
      <w:r w:rsidRPr="004A3AB0">
        <w:rPr>
          <w:rFonts w:cs="Times New Roman"/>
          <w:lang w:eastAsia="id-ID"/>
        </w:rPr>
        <w:t xml:space="preserve">. </w:t>
      </w:r>
      <w:proofErr w:type="spellStart"/>
      <w:r w:rsidRPr="004A3AB0">
        <w:rPr>
          <w:rFonts w:cs="Times New Roman"/>
          <w:lang w:eastAsia="id-ID"/>
        </w:rPr>
        <w:t>Setelah</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w:t>
      </w:r>
      <w:proofErr w:type="spellStart"/>
      <w:r w:rsidRPr="004A3AB0">
        <w:rPr>
          <w:rFonts w:cs="Times New Roman"/>
          <w:lang w:eastAsia="id-ID"/>
        </w:rPr>
        <w:t>konseptual</w:t>
      </w:r>
      <w:proofErr w:type="spellEnd"/>
      <w:r w:rsidRPr="004A3AB0">
        <w:rPr>
          <w:rFonts w:cs="Times New Roman"/>
          <w:lang w:eastAsia="id-ID"/>
        </w:rPr>
        <w:t xml:space="preserve"> </w:t>
      </w:r>
      <w:proofErr w:type="spellStart"/>
      <w:r w:rsidRPr="004A3AB0">
        <w:rPr>
          <w:rFonts w:cs="Times New Roman"/>
          <w:lang w:eastAsia="id-ID"/>
        </w:rPr>
        <w:t>ditetapkan</w:t>
      </w:r>
      <w:proofErr w:type="spellEnd"/>
      <w:r w:rsidRPr="004A3AB0">
        <w:rPr>
          <w:rFonts w:cs="Times New Roman"/>
          <w:lang w:eastAsia="id-ID"/>
        </w:rPr>
        <w:t xml:space="preserve">, </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berikutnya</w:t>
      </w:r>
      <w:proofErr w:type="spellEnd"/>
      <w:r w:rsidRPr="004A3AB0">
        <w:rPr>
          <w:rFonts w:cs="Times New Roman"/>
          <w:lang w:eastAsia="id-ID"/>
        </w:rPr>
        <w:t xml:space="preserve"> </w:t>
      </w:r>
      <w:proofErr w:type="spellStart"/>
      <w:r w:rsidRPr="004A3AB0">
        <w:rPr>
          <w:rFonts w:cs="Times New Roman"/>
          <w:lang w:eastAsia="id-ID"/>
        </w:rPr>
        <w:lastRenderedPageBreak/>
        <w:t>adalah</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masing-masing </w:t>
      </w:r>
      <w:proofErr w:type="spellStart"/>
      <w:r w:rsidRPr="004A3AB0">
        <w:rPr>
          <w:rFonts w:cs="Times New Roman"/>
          <w:lang w:eastAsia="id-ID"/>
        </w:rPr>
        <w:t>konsep</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representasi</w:t>
      </w:r>
      <w:proofErr w:type="spellEnd"/>
      <w:r w:rsidRPr="004A3AB0">
        <w:rPr>
          <w:rFonts w:cs="Times New Roman"/>
          <w:lang w:eastAsia="id-ID"/>
        </w:rPr>
        <w:t xml:space="preserve"> </w:t>
      </w:r>
      <w:proofErr w:type="spellStart"/>
      <w:r w:rsidRPr="004A3AB0">
        <w:rPr>
          <w:rFonts w:cs="Times New Roman"/>
          <w:lang w:eastAsia="id-ID"/>
        </w:rPr>
        <w:t>konkret</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w:t>
      </w:r>
      <w:proofErr w:type="spellStart"/>
      <w:r w:rsidRPr="004A3AB0">
        <w:rPr>
          <w:rFonts w:cs="Times New Roman"/>
          <w:lang w:eastAsia="id-ID"/>
        </w:rPr>
        <w:t>konsep</w:t>
      </w:r>
      <w:proofErr w:type="spellEnd"/>
      <w:r w:rsidRPr="004A3AB0">
        <w:rPr>
          <w:rFonts w:cs="Times New Roman"/>
          <w:lang w:eastAsia="id-ID"/>
        </w:rPr>
        <w:t xml:space="preserve"> yang </w:t>
      </w:r>
      <w:proofErr w:type="spellStart"/>
      <w:r w:rsidRPr="004A3AB0">
        <w:rPr>
          <w:rFonts w:cs="Times New Roman"/>
          <w:lang w:eastAsia="id-ID"/>
        </w:rPr>
        <w:t>diukur</w:t>
      </w:r>
      <w:proofErr w:type="spellEnd"/>
      <w:r w:rsidRPr="004A3AB0">
        <w:rPr>
          <w:rFonts w:cs="Times New Roman"/>
          <w:lang w:eastAsia="id-ID"/>
        </w:rPr>
        <w:t xml:space="preserve">, yang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mencerminkan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akurat</w:t>
      </w:r>
      <w:proofErr w:type="spellEnd"/>
      <w:r w:rsidRPr="004A3AB0">
        <w:rPr>
          <w:rFonts w:cs="Times New Roman"/>
          <w:lang w:eastAsia="id-ID"/>
        </w:rPr>
        <w:t xml:space="preserve"> </w:t>
      </w:r>
      <w:proofErr w:type="spellStart"/>
      <w:r w:rsidRPr="004A3AB0">
        <w:rPr>
          <w:rFonts w:cs="Times New Roman"/>
          <w:lang w:eastAsia="id-ID"/>
        </w:rPr>
        <w:t>aspek-aspek</w:t>
      </w:r>
      <w:proofErr w:type="spellEnd"/>
      <w:r w:rsidRPr="004A3AB0">
        <w:rPr>
          <w:rFonts w:cs="Times New Roman"/>
          <w:lang w:eastAsia="id-ID"/>
        </w:rPr>
        <w:t xml:space="preserve"> yang </w:t>
      </w:r>
      <w:proofErr w:type="spellStart"/>
      <w:r w:rsidRPr="004A3AB0">
        <w:rPr>
          <w:rFonts w:cs="Times New Roman"/>
          <w:lang w:eastAsia="id-ID"/>
        </w:rPr>
        <w:t>ingin</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mengukur</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digunakan</w:t>
      </w:r>
      <w:proofErr w:type="spellEnd"/>
      <w:r w:rsidRPr="004A3AB0">
        <w:rPr>
          <w:rFonts w:cs="Times New Roman"/>
          <w:lang w:eastAsia="id-ID"/>
        </w:rPr>
        <w:t xml:space="preserve"> </w:t>
      </w:r>
      <w:proofErr w:type="spellStart"/>
      <w:r w:rsidRPr="004A3AB0">
        <w:rPr>
          <w:rFonts w:cs="Times New Roman"/>
          <w:lang w:eastAsia="id-ID"/>
        </w:rPr>
        <w:t>bisa</w:t>
      </w:r>
      <w:proofErr w:type="spellEnd"/>
      <w:r w:rsidRPr="004A3AB0">
        <w:rPr>
          <w:rFonts w:cs="Times New Roman"/>
          <w:lang w:eastAsia="id-ID"/>
        </w:rPr>
        <w:t xml:space="preserve"> </w:t>
      </w:r>
      <w:proofErr w:type="spellStart"/>
      <w:r w:rsidRPr="004A3AB0">
        <w:rPr>
          <w:rFonts w:cs="Times New Roman"/>
          <w:lang w:eastAsia="id-ID"/>
        </w:rPr>
        <w:t>meliputi</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ulang</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rekomendasi</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dan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produk</w:t>
      </w:r>
      <w:proofErr w:type="spellEnd"/>
      <w:r w:rsidRPr="004A3AB0">
        <w:rPr>
          <w:rFonts w:cs="Times New Roman"/>
          <w:lang w:eastAsia="id-ID"/>
        </w:rPr>
        <w:t xml:space="preserve"> </w:t>
      </w:r>
      <w:proofErr w:type="spellStart"/>
      <w:r w:rsidRPr="004A3AB0">
        <w:rPr>
          <w:rFonts w:cs="Times New Roman"/>
          <w:lang w:eastAsia="id-ID"/>
        </w:rPr>
        <w:t>tambahan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bisa</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frekuensi</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jumlah</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dan </w:t>
      </w:r>
      <w:proofErr w:type="spellStart"/>
      <w:r w:rsidRPr="004A3AB0">
        <w:rPr>
          <w:rFonts w:cs="Times New Roman"/>
          <w:lang w:eastAsia="id-ID"/>
        </w:rPr>
        <w:t>preferensi</w:t>
      </w:r>
      <w:proofErr w:type="spellEnd"/>
      <w:r w:rsidRPr="004A3AB0">
        <w:rPr>
          <w:rFonts w:cs="Times New Roman"/>
          <w:lang w:eastAsia="id-ID"/>
        </w:rPr>
        <w:t xml:space="preserve"> </w:t>
      </w:r>
      <w:proofErr w:type="spellStart"/>
      <w:r w:rsidRPr="004A3AB0">
        <w:rPr>
          <w:rFonts w:cs="Times New Roman"/>
          <w:lang w:eastAsia="id-ID"/>
        </w:rPr>
        <w:t>merek</w:t>
      </w:r>
      <w:proofErr w:type="spellEnd"/>
      <w:r w:rsidRPr="004A3AB0">
        <w:rPr>
          <w:rFonts w:cs="Times New Roman"/>
          <w:lang w:eastAsia="id-ID"/>
        </w:rPr>
        <w:t>.</w:t>
      </w:r>
    </w:p>
    <w:p w14:paraId="4EBC5F53" w14:textId="1748CF28" w:rsidR="004A3AB0" w:rsidRPr="004A3AB0" w:rsidRDefault="004A3AB0" w:rsidP="004A3AB0">
      <w:pPr>
        <w:ind w:firstLine="576"/>
        <w:jc w:val="both"/>
        <w:rPr>
          <w:rFonts w:cs="Times New Roman"/>
          <w:lang w:eastAsia="id-ID"/>
        </w:rPr>
      </w:pPr>
      <w:r w:rsidRPr="004A3AB0">
        <w:rPr>
          <w:rFonts w:cs="Times New Roman"/>
          <w:lang w:eastAsia="id-ID"/>
        </w:rPr>
        <w:t xml:space="preserve">Selain </w:t>
      </w:r>
      <w:proofErr w:type="spellStart"/>
      <w:r w:rsidRPr="004A3AB0">
        <w:rPr>
          <w:rFonts w:cs="Times New Roman"/>
          <w:lang w:eastAsia="id-ID"/>
        </w:rPr>
        <w:t>itu</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juga </w:t>
      </w:r>
      <w:proofErr w:type="spellStart"/>
      <w:r w:rsidRPr="004A3AB0">
        <w:rPr>
          <w:rFonts w:cs="Times New Roman"/>
          <w:lang w:eastAsia="id-ID"/>
        </w:rPr>
        <w:t>bertujuan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skala</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masing-masing </w:t>
      </w:r>
      <w:proofErr w:type="spellStart"/>
      <w:r w:rsidRPr="004A3AB0">
        <w:rPr>
          <w:rFonts w:cs="Times New Roman"/>
          <w:lang w:eastAsia="id-ID"/>
        </w:rPr>
        <w:t>variabel</w:t>
      </w:r>
      <w:proofErr w:type="spellEnd"/>
      <w:r w:rsidRPr="004A3AB0">
        <w:rPr>
          <w:rFonts w:cs="Times New Roman"/>
          <w:lang w:eastAsia="id-ID"/>
        </w:rPr>
        <w:t xml:space="preserve">. Skala </w:t>
      </w:r>
      <w:proofErr w:type="spellStart"/>
      <w:r w:rsidRPr="004A3AB0">
        <w:rPr>
          <w:rFonts w:cs="Times New Roman"/>
          <w:lang w:eastAsia="id-ID"/>
        </w:rPr>
        <w:t>pengukuran</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sangat </w:t>
      </w:r>
      <w:proofErr w:type="spellStart"/>
      <w:r w:rsidRPr="004A3AB0">
        <w:rPr>
          <w:rFonts w:cs="Times New Roman"/>
          <w:lang w:eastAsia="id-ID"/>
        </w:rPr>
        <w:t>penting</w:t>
      </w:r>
      <w:proofErr w:type="spellEnd"/>
      <w:r w:rsidRPr="004A3AB0">
        <w:rPr>
          <w:rFonts w:cs="Times New Roman"/>
          <w:lang w:eastAsia="id-ID"/>
        </w:rPr>
        <w:t xml:space="preserve"> </w:t>
      </w:r>
      <w:proofErr w:type="spellStart"/>
      <w:r w:rsidRPr="004A3AB0">
        <w:rPr>
          <w:rFonts w:cs="Times New Roman"/>
          <w:lang w:eastAsia="id-ID"/>
        </w:rPr>
        <w:t>karena</w:t>
      </w:r>
      <w:proofErr w:type="spellEnd"/>
      <w:r w:rsidRPr="004A3AB0">
        <w:rPr>
          <w:rFonts w:cs="Times New Roman"/>
          <w:lang w:eastAsia="id-ID"/>
        </w:rPr>
        <w:t xml:space="preserve"> </w:t>
      </w:r>
      <w:proofErr w:type="spellStart"/>
      <w:r w:rsidRPr="004A3AB0">
        <w:rPr>
          <w:rFonts w:cs="Times New Roman"/>
          <w:lang w:eastAsia="id-ID"/>
        </w:rPr>
        <w:t>mempengaruhi</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yang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digunakan</w:t>
      </w:r>
      <w:proofErr w:type="spellEnd"/>
      <w:r w:rsidRPr="004A3AB0">
        <w:rPr>
          <w:rFonts w:cs="Times New Roman"/>
          <w:lang w:eastAsia="id-ID"/>
        </w:rPr>
        <w:t xml:space="preserve"> </w:t>
      </w:r>
      <w:proofErr w:type="spellStart"/>
      <w:r w:rsidRPr="004A3AB0">
        <w:rPr>
          <w:rFonts w:cs="Times New Roman"/>
          <w:lang w:eastAsia="id-ID"/>
        </w:rPr>
        <w:t>serta</w:t>
      </w:r>
      <w:proofErr w:type="spellEnd"/>
      <w:r w:rsidRPr="004A3AB0">
        <w:rPr>
          <w:rFonts w:cs="Times New Roman"/>
          <w:lang w:eastAsia="id-ID"/>
        </w:rPr>
        <w:t xml:space="preserve"> </w:t>
      </w:r>
      <w:proofErr w:type="spellStart"/>
      <w:r w:rsidR="00A727DE" w:rsidRPr="00A727DE">
        <w:rPr>
          <w:rFonts w:cs="Times New Roman"/>
          <w:i/>
          <w:lang w:eastAsia="id-ID"/>
        </w:rPr>
        <w:t>Valid</w:t>
      </w:r>
      <w:r w:rsidRPr="004A3AB0">
        <w:rPr>
          <w:rFonts w:cs="Times New Roman"/>
          <w:lang w:eastAsia="id-ID"/>
        </w:rPr>
        <w:t>itas</w:t>
      </w:r>
      <w:proofErr w:type="spellEnd"/>
      <w:r w:rsidRPr="004A3AB0">
        <w:rPr>
          <w:rFonts w:cs="Times New Roman"/>
          <w:lang w:eastAsia="id-ID"/>
        </w:rPr>
        <w:t xml:space="preserve"> dan </w:t>
      </w:r>
      <w:proofErr w:type="spellStart"/>
      <w:r w:rsidRPr="004A3AB0">
        <w:rPr>
          <w:rFonts w:cs="Times New Roman"/>
          <w:lang w:eastAsia="id-ID"/>
        </w:rPr>
        <w:t>reliabilitas</w:t>
      </w:r>
      <w:proofErr w:type="spellEnd"/>
      <w:r w:rsidRPr="004A3AB0">
        <w:rPr>
          <w:rFonts w:cs="Times New Roman"/>
          <w:lang w:eastAsia="id-ID"/>
        </w:rPr>
        <w:t xml:space="preserve"> </w:t>
      </w:r>
      <w:proofErr w:type="spellStart"/>
      <w:r w:rsidRPr="004A3AB0">
        <w:rPr>
          <w:rFonts w:cs="Times New Roman"/>
          <w:lang w:eastAsia="id-ID"/>
        </w:rPr>
        <w:t>hasil</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Skala </w:t>
      </w:r>
      <w:proofErr w:type="spellStart"/>
      <w:r w:rsidRPr="004A3AB0">
        <w:rPr>
          <w:rFonts w:cs="Times New Roman"/>
          <w:lang w:eastAsia="id-ID"/>
        </w:rPr>
        <w:t>pengukuran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berupa</w:t>
      </w:r>
      <w:proofErr w:type="spellEnd"/>
      <w:r w:rsidRPr="004A3AB0">
        <w:rPr>
          <w:rFonts w:cs="Times New Roman"/>
          <w:lang w:eastAsia="id-ID"/>
        </w:rPr>
        <w:t xml:space="preserve"> nominal, ordinal, interval, </w:t>
      </w:r>
      <w:proofErr w:type="spellStart"/>
      <w:r w:rsidRPr="004A3AB0">
        <w:rPr>
          <w:rFonts w:cs="Times New Roman"/>
          <w:lang w:eastAsia="id-ID"/>
        </w:rPr>
        <w:t>atau</w:t>
      </w:r>
      <w:proofErr w:type="spellEnd"/>
      <w:r w:rsidRPr="004A3AB0">
        <w:rPr>
          <w:rFonts w:cs="Times New Roman"/>
          <w:lang w:eastAsia="id-ID"/>
        </w:rPr>
        <w:t xml:space="preserve"> </w:t>
      </w:r>
      <w:proofErr w:type="spellStart"/>
      <w:r w:rsidRPr="004A3AB0">
        <w:rPr>
          <w:rFonts w:cs="Times New Roman"/>
          <w:lang w:eastAsia="id-ID"/>
        </w:rPr>
        <w:t>rasio</w:t>
      </w:r>
      <w:proofErr w:type="spellEnd"/>
      <w:r w:rsidRPr="004A3AB0">
        <w:rPr>
          <w:rFonts w:cs="Times New Roman"/>
          <w:lang w:eastAsia="id-ID"/>
        </w:rPr>
        <w:t xml:space="preserve">, </w:t>
      </w:r>
      <w:proofErr w:type="spellStart"/>
      <w:r w:rsidRPr="004A3AB0">
        <w:rPr>
          <w:rFonts w:cs="Times New Roman"/>
          <w:lang w:eastAsia="id-ID"/>
        </w:rPr>
        <w:t>tergantung</w:t>
      </w:r>
      <w:proofErr w:type="spellEnd"/>
      <w:r w:rsidRPr="004A3AB0">
        <w:rPr>
          <w:rFonts w:cs="Times New Roman"/>
          <w:lang w:eastAsia="id-ID"/>
        </w:rPr>
        <w:t xml:space="preserve"> pada </w:t>
      </w:r>
      <w:proofErr w:type="spellStart"/>
      <w:r w:rsidRPr="004A3AB0">
        <w:rPr>
          <w:rFonts w:cs="Times New Roman"/>
          <w:lang w:eastAsia="id-ID"/>
        </w:rPr>
        <w:t>sifat</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F91AE0">
        <w:rPr>
          <w:rFonts w:cs="Times New Roman"/>
          <w:i/>
          <w:lang w:eastAsia="id-ID"/>
        </w:rPr>
        <w:t>skala</w:t>
      </w:r>
      <w:proofErr w:type="spellEnd"/>
      <w:r w:rsidRPr="00F91AE0">
        <w:rPr>
          <w:rFonts w:cs="Times New Roman"/>
          <w:i/>
          <w:lang w:eastAsia="id-ID"/>
        </w:rPr>
        <w:t xml:space="preserve"> Likert</w:t>
      </w:r>
      <w:r w:rsidRPr="004A3AB0">
        <w:rPr>
          <w:rFonts w:cs="Times New Roman"/>
          <w:lang w:eastAsia="id-ID"/>
        </w:rPr>
        <w:t xml:space="preserve">, yang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mengukur</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skor</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1 </w:t>
      </w:r>
      <w:proofErr w:type="spellStart"/>
      <w:r w:rsidRPr="004A3AB0">
        <w:rPr>
          <w:rFonts w:cs="Times New Roman"/>
          <w:lang w:eastAsia="id-ID"/>
        </w:rPr>
        <w:t>hingga</w:t>
      </w:r>
      <w:proofErr w:type="spellEnd"/>
      <w:r w:rsidRPr="004A3AB0">
        <w:rPr>
          <w:rFonts w:cs="Times New Roman"/>
          <w:lang w:eastAsia="id-ID"/>
        </w:rPr>
        <w:t xml:space="preserve"> 5.</w:t>
      </w:r>
    </w:p>
    <w:p w14:paraId="7892A5D5" w14:textId="75059B67" w:rsidR="004A3AB0" w:rsidRPr="004A3AB0" w:rsidRDefault="004A3AB0" w:rsidP="004A3AB0">
      <w:pPr>
        <w:ind w:firstLine="576"/>
        <w:jc w:val="both"/>
        <w:rPr>
          <w:rFonts w:cs="Times New Roman"/>
          <w:lang w:eastAsia="id-ID"/>
        </w:rPr>
      </w:pPr>
      <w:r w:rsidRPr="004A3AB0">
        <w:rPr>
          <w:rFonts w:cs="Times New Roman"/>
          <w:lang w:eastAsia="id-ID"/>
        </w:rPr>
        <w:t xml:space="preserve">Proses </w:t>
      </w:r>
      <w:proofErr w:type="spellStart"/>
      <w:r w:rsidRPr="004A3AB0">
        <w:rPr>
          <w:rFonts w:cs="Times New Roman"/>
          <w:lang w:eastAsia="id-ID"/>
        </w:rPr>
        <w:t>operasionalisasi</w:t>
      </w:r>
      <w:proofErr w:type="spellEnd"/>
      <w:r w:rsidRPr="004A3AB0">
        <w:rPr>
          <w:rFonts w:cs="Times New Roman"/>
          <w:lang w:eastAsia="id-ID"/>
        </w:rPr>
        <w:t xml:space="preserve"> juga </w:t>
      </w:r>
      <w:proofErr w:type="spellStart"/>
      <w:r w:rsidRPr="004A3AB0">
        <w:rPr>
          <w:rFonts w:cs="Times New Roman"/>
          <w:lang w:eastAsia="id-ID"/>
        </w:rPr>
        <w:t>melibatkan</w:t>
      </w:r>
      <w:proofErr w:type="spellEnd"/>
      <w:r w:rsidRPr="004A3AB0">
        <w:rPr>
          <w:rFonts w:cs="Times New Roman"/>
          <w:lang w:eastAsia="id-ID"/>
        </w:rPr>
        <w:t xml:space="preserve"> </w:t>
      </w:r>
      <w:proofErr w:type="spellStart"/>
      <w:r w:rsidRPr="004A3AB0">
        <w:rPr>
          <w:rFonts w:cs="Times New Roman"/>
          <w:lang w:eastAsia="id-ID"/>
        </w:rPr>
        <w:t>penetapan</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dirancang</w:t>
      </w:r>
      <w:proofErr w:type="spellEnd"/>
      <w:r w:rsidRPr="004A3AB0">
        <w:rPr>
          <w:rFonts w:cs="Times New Roman"/>
          <w:lang w:eastAsia="id-ID"/>
        </w:rPr>
        <w:t xml:space="preserve"> </w:t>
      </w:r>
      <w:proofErr w:type="spellStart"/>
      <w:r w:rsidRPr="004A3AB0">
        <w:rPr>
          <w:rFonts w:cs="Times New Roman"/>
          <w:lang w:eastAsia="id-ID"/>
        </w:rPr>
        <w:t>sedemikian</w:t>
      </w:r>
      <w:proofErr w:type="spellEnd"/>
      <w:r w:rsidRPr="004A3AB0">
        <w:rPr>
          <w:rFonts w:cs="Times New Roman"/>
          <w:lang w:eastAsia="id-ID"/>
        </w:rPr>
        <w:t xml:space="preserve"> </w:t>
      </w:r>
      <w:proofErr w:type="spellStart"/>
      <w:r w:rsidRPr="004A3AB0">
        <w:rPr>
          <w:rFonts w:cs="Times New Roman"/>
          <w:lang w:eastAsia="id-ID"/>
        </w:rPr>
        <w:t>rupa</w:t>
      </w:r>
      <w:proofErr w:type="spellEnd"/>
      <w:r w:rsidRPr="004A3AB0">
        <w:rPr>
          <w:rFonts w:cs="Times New Roman"/>
          <w:lang w:eastAsia="id-ID"/>
        </w:rPr>
        <w:t xml:space="preserve"> </w:t>
      </w:r>
      <w:proofErr w:type="spellStart"/>
      <w:r w:rsidRPr="004A3AB0">
        <w:rPr>
          <w:rFonts w:cs="Times New Roman"/>
          <w:lang w:eastAsia="id-ID"/>
        </w:rPr>
        <w:t>sehingga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jika</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survei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mengumpulkan</w:t>
      </w:r>
      <w:proofErr w:type="spellEnd"/>
      <w:r w:rsidRPr="004A3AB0">
        <w:rPr>
          <w:rFonts w:cs="Times New Roman"/>
          <w:lang w:eastAsia="id-ID"/>
        </w:rPr>
        <w:t xml:space="preserve"> data, </w:t>
      </w:r>
      <w:proofErr w:type="spellStart"/>
      <w:r w:rsidRPr="004A3AB0">
        <w:rPr>
          <w:rFonts w:cs="Times New Roman"/>
          <w:lang w:eastAsia="id-ID"/>
        </w:rPr>
        <w:t>maka</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desain</w:t>
      </w:r>
      <w:proofErr w:type="spellEnd"/>
      <w:r w:rsidRPr="004A3AB0">
        <w:rPr>
          <w:rFonts w:cs="Times New Roman"/>
          <w:lang w:eastAsia="id-ID"/>
        </w:rPr>
        <w:t xml:space="preserve"> </w:t>
      </w:r>
      <w:proofErr w:type="spellStart"/>
      <w:r w:rsidRPr="004A3AB0">
        <w:rPr>
          <w:rFonts w:cs="Times New Roman"/>
          <w:lang w:eastAsia="id-ID"/>
        </w:rPr>
        <w:t>kuesioner</w:t>
      </w:r>
      <w:proofErr w:type="spellEnd"/>
      <w:r w:rsidRPr="004A3AB0">
        <w:rPr>
          <w:rFonts w:cs="Times New Roman"/>
          <w:lang w:eastAsia="id-ID"/>
        </w:rPr>
        <w:t xml:space="preserve">, </w:t>
      </w:r>
      <w:proofErr w:type="spellStart"/>
      <w:r w:rsidRPr="004A3AB0">
        <w:rPr>
          <w:rFonts w:cs="Times New Roman"/>
          <w:lang w:eastAsia="id-ID"/>
        </w:rPr>
        <w:t>teknik</w:t>
      </w:r>
      <w:proofErr w:type="spellEnd"/>
      <w:r w:rsidRPr="004A3AB0">
        <w:rPr>
          <w:rFonts w:cs="Times New Roman"/>
          <w:lang w:eastAsia="id-ID"/>
        </w:rPr>
        <w:t xml:space="preserve"> sampling, dan strategi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Peneliti</w:t>
      </w:r>
      <w:proofErr w:type="spellEnd"/>
      <w:r w:rsidRPr="004A3AB0">
        <w:rPr>
          <w:rFonts w:cs="Times New Roman"/>
          <w:lang w:eastAsia="id-ID"/>
        </w:rPr>
        <w:t xml:space="preserve"> juga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diandalkan</w:t>
      </w:r>
      <w:proofErr w:type="spellEnd"/>
      <w:r w:rsidRPr="004A3AB0">
        <w:rPr>
          <w:rFonts w:cs="Times New Roman"/>
          <w:lang w:eastAsia="id-ID"/>
        </w:rPr>
        <w:t xml:space="preserve"> dan </w:t>
      </w:r>
      <w:r w:rsidR="00A727DE" w:rsidRPr="00A727DE">
        <w:rPr>
          <w:rFonts w:cs="Times New Roman"/>
          <w:i/>
          <w:lang w:eastAsia="id-ID"/>
        </w:rPr>
        <w:t>Valid</w:t>
      </w:r>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melakukan</w:t>
      </w:r>
      <w:proofErr w:type="spellEnd"/>
      <w:r w:rsidRPr="004A3AB0">
        <w:rPr>
          <w:rFonts w:cs="Times New Roman"/>
          <w:lang w:eastAsia="id-ID"/>
        </w:rPr>
        <w:t xml:space="preserve"> uji </w:t>
      </w:r>
      <w:proofErr w:type="spellStart"/>
      <w:r w:rsidR="00A727DE" w:rsidRPr="00A727DE">
        <w:rPr>
          <w:rFonts w:cs="Times New Roman"/>
          <w:i/>
          <w:lang w:eastAsia="id-ID"/>
        </w:rPr>
        <w:t>Valid</w:t>
      </w:r>
      <w:r w:rsidRPr="004A3AB0">
        <w:rPr>
          <w:rFonts w:cs="Times New Roman"/>
          <w:lang w:eastAsia="id-ID"/>
        </w:rPr>
        <w:t>itas</w:t>
      </w:r>
      <w:proofErr w:type="spellEnd"/>
      <w:r w:rsidRPr="004A3AB0">
        <w:rPr>
          <w:rFonts w:cs="Times New Roman"/>
          <w:lang w:eastAsia="id-ID"/>
        </w:rPr>
        <w:t xml:space="preserve"> dan </w:t>
      </w:r>
      <w:proofErr w:type="spellStart"/>
      <w:r w:rsidRPr="004A3AB0">
        <w:rPr>
          <w:rFonts w:cs="Times New Roman"/>
          <w:lang w:eastAsia="id-ID"/>
        </w:rPr>
        <w:t>reliabilitas</w:t>
      </w:r>
      <w:proofErr w:type="spellEnd"/>
      <w:r w:rsidRPr="004A3AB0">
        <w:rPr>
          <w:rFonts w:cs="Times New Roman"/>
          <w:lang w:eastAsia="id-ID"/>
        </w:rPr>
        <w:t xml:space="preserve"> pada </w:t>
      </w:r>
      <w:proofErr w:type="spellStart"/>
      <w:r w:rsidRPr="004A3AB0">
        <w:rPr>
          <w:rFonts w:cs="Times New Roman"/>
          <w:lang w:eastAsia="id-ID"/>
        </w:rPr>
        <w:t>alat</w:t>
      </w:r>
      <w:proofErr w:type="spellEnd"/>
      <w:r w:rsidRPr="004A3AB0">
        <w:rPr>
          <w:rFonts w:cs="Times New Roman"/>
          <w:lang w:eastAsia="id-ID"/>
        </w:rPr>
        <w:t xml:space="preserve"> </w:t>
      </w:r>
      <w:proofErr w:type="spellStart"/>
      <w:r w:rsidRPr="004A3AB0">
        <w:rPr>
          <w:rFonts w:cs="Times New Roman"/>
          <w:lang w:eastAsia="id-ID"/>
        </w:rPr>
        <w:t>ukur</w:t>
      </w:r>
      <w:proofErr w:type="spellEnd"/>
      <w:r w:rsidRPr="004A3AB0">
        <w:rPr>
          <w:rFonts w:cs="Times New Roman"/>
          <w:lang w:eastAsia="id-ID"/>
        </w:rPr>
        <w:t xml:space="preserve"> yang </w:t>
      </w:r>
      <w:proofErr w:type="spellStart"/>
      <w:r w:rsidRPr="004A3AB0">
        <w:rPr>
          <w:rFonts w:cs="Times New Roman"/>
          <w:lang w:eastAsia="id-ID"/>
        </w:rPr>
        <w:t>digunakan</w:t>
      </w:r>
      <w:proofErr w:type="spellEnd"/>
      <w:r w:rsidRPr="004A3AB0">
        <w:rPr>
          <w:rFonts w:cs="Times New Roman"/>
          <w:lang w:eastAsia="id-ID"/>
        </w:rPr>
        <w:t>.</w:t>
      </w:r>
    </w:p>
    <w:p w14:paraId="2CA79032" w14:textId="5475A634" w:rsidR="004A3AB0" w:rsidRPr="004A3AB0" w:rsidRDefault="004A3AB0" w:rsidP="004A3AB0">
      <w:pPr>
        <w:ind w:firstLine="576"/>
        <w:jc w:val="both"/>
        <w:rPr>
          <w:rFonts w:cs="Times New Roman"/>
          <w:lang w:eastAsia="id-ID"/>
        </w:rPr>
      </w:pPr>
      <w:proofErr w:type="spellStart"/>
      <w:r w:rsidRPr="004A3AB0">
        <w:rPr>
          <w:rFonts w:cs="Times New Roman"/>
          <w:lang w:eastAsia="id-ID"/>
        </w:rPr>
        <w:lastRenderedPageBreak/>
        <w:t>Dengan</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mencapai</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keakuratan</w:t>
      </w:r>
      <w:proofErr w:type="spellEnd"/>
      <w:r w:rsidRPr="004A3AB0">
        <w:rPr>
          <w:rFonts w:cs="Times New Roman"/>
          <w:lang w:eastAsia="id-ID"/>
        </w:rPr>
        <w:t xml:space="preserve"> yang </w:t>
      </w:r>
      <w:proofErr w:type="spellStart"/>
      <w:r w:rsidRPr="004A3AB0">
        <w:rPr>
          <w:rFonts w:cs="Times New Roman"/>
          <w:lang w:eastAsia="id-ID"/>
        </w:rPr>
        <w:t>tinggi</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dan </w:t>
      </w:r>
      <w:proofErr w:type="spellStart"/>
      <w:r w:rsidRPr="004A3AB0">
        <w:rPr>
          <w:rFonts w:cs="Times New Roman"/>
          <w:lang w:eastAsia="id-ID"/>
        </w:rPr>
        <w:t>analisis</w:t>
      </w:r>
      <w:proofErr w:type="spellEnd"/>
      <w:r w:rsidRPr="004A3AB0">
        <w:rPr>
          <w:rFonts w:cs="Times New Roman"/>
          <w:lang w:eastAsia="id-ID"/>
        </w:rPr>
        <w:t xml:space="preserve"> data, </w:t>
      </w:r>
      <w:proofErr w:type="spellStart"/>
      <w:r w:rsidRPr="004A3AB0">
        <w:rPr>
          <w:rFonts w:cs="Times New Roman"/>
          <w:lang w:eastAsia="id-ID"/>
        </w:rPr>
        <w:t>sehingga</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kontribusi</w:t>
      </w:r>
      <w:proofErr w:type="spellEnd"/>
      <w:r w:rsidRPr="004A3AB0">
        <w:rPr>
          <w:rFonts w:cs="Times New Roman"/>
          <w:lang w:eastAsia="id-ID"/>
        </w:rPr>
        <w:t xml:space="preserve"> yang </w:t>
      </w:r>
      <w:proofErr w:type="spellStart"/>
      <w:r w:rsidRPr="004A3AB0">
        <w:rPr>
          <w:rFonts w:cs="Times New Roman"/>
          <w:lang w:eastAsia="id-ID"/>
        </w:rPr>
        <w:t>signifikan</w:t>
      </w:r>
      <w:proofErr w:type="spellEnd"/>
      <w:r w:rsidRPr="004A3AB0">
        <w:rPr>
          <w:rFonts w:cs="Times New Roman"/>
          <w:lang w:eastAsia="id-ID"/>
        </w:rPr>
        <w:t xml:space="preserve"> </w:t>
      </w:r>
      <w:proofErr w:type="spellStart"/>
      <w:r w:rsidRPr="004A3AB0">
        <w:rPr>
          <w:rFonts w:cs="Times New Roman"/>
          <w:lang w:eastAsia="id-ID"/>
        </w:rPr>
        <w:t>bagi</w:t>
      </w:r>
      <w:proofErr w:type="spellEnd"/>
      <w:r w:rsidRPr="004A3AB0">
        <w:rPr>
          <w:rFonts w:cs="Times New Roman"/>
          <w:lang w:eastAsia="id-ID"/>
        </w:rPr>
        <w:t xml:space="preserve"> </w:t>
      </w:r>
      <w:proofErr w:type="spellStart"/>
      <w:r w:rsidRPr="004A3AB0">
        <w:rPr>
          <w:rFonts w:cs="Times New Roman"/>
          <w:lang w:eastAsia="id-ID"/>
        </w:rPr>
        <w:t>pengembangan</w:t>
      </w:r>
      <w:proofErr w:type="spellEnd"/>
      <w:r w:rsidRPr="004A3AB0">
        <w:rPr>
          <w:rFonts w:cs="Times New Roman"/>
          <w:lang w:eastAsia="id-ID"/>
        </w:rPr>
        <w:t xml:space="preserve"> </w:t>
      </w:r>
      <w:proofErr w:type="spellStart"/>
      <w:r w:rsidRPr="004A3AB0">
        <w:rPr>
          <w:rFonts w:cs="Times New Roman"/>
          <w:lang w:eastAsia="id-ID"/>
        </w:rPr>
        <w:t>teori</w:t>
      </w:r>
      <w:proofErr w:type="spellEnd"/>
      <w:r w:rsidRPr="004A3AB0">
        <w:rPr>
          <w:rFonts w:cs="Times New Roman"/>
          <w:lang w:eastAsia="id-ID"/>
        </w:rPr>
        <w:t xml:space="preserve"> dan </w:t>
      </w:r>
      <w:proofErr w:type="spellStart"/>
      <w:r w:rsidRPr="004A3AB0">
        <w:rPr>
          <w:rFonts w:cs="Times New Roman"/>
          <w:lang w:eastAsia="id-ID"/>
        </w:rPr>
        <w:t>praktik</w:t>
      </w:r>
      <w:proofErr w:type="spellEnd"/>
      <w:r w:rsidRPr="004A3AB0">
        <w:rPr>
          <w:rFonts w:cs="Times New Roman"/>
          <w:lang w:eastAsia="id-ID"/>
        </w:rPr>
        <w:t xml:space="preserve"> di </w:t>
      </w:r>
      <w:proofErr w:type="spellStart"/>
      <w:r w:rsidRPr="004A3AB0">
        <w:rPr>
          <w:rFonts w:cs="Times New Roman"/>
          <w:lang w:eastAsia="id-ID"/>
        </w:rPr>
        <w:t>bidang</w:t>
      </w:r>
      <w:proofErr w:type="spellEnd"/>
      <w:r w:rsidRPr="004A3AB0">
        <w:rPr>
          <w:rFonts w:cs="Times New Roman"/>
          <w:lang w:eastAsia="id-ID"/>
        </w:rPr>
        <w:t xml:space="preserve"> yang </w:t>
      </w:r>
      <w:proofErr w:type="spellStart"/>
      <w:r w:rsidRPr="004A3AB0">
        <w:rPr>
          <w:rFonts w:cs="Times New Roman"/>
          <w:lang w:eastAsia="id-ID"/>
        </w:rPr>
        <w:t>diteliti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semua</w:t>
      </w:r>
      <w:proofErr w:type="spellEnd"/>
      <w:r w:rsidRPr="004A3AB0">
        <w:rPr>
          <w:rFonts w:cs="Times New Roman"/>
          <w:lang w:eastAsia="id-ID"/>
        </w:rPr>
        <w:t xml:space="preserve"> </w:t>
      </w:r>
      <w:proofErr w:type="spellStart"/>
      <w:r w:rsidRPr="004A3AB0">
        <w:rPr>
          <w:rFonts w:cs="Times New Roman"/>
          <w:lang w:eastAsia="id-ID"/>
        </w:rPr>
        <w:t>aspek</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terukur</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sistematis</w:t>
      </w:r>
      <w:proofErr w:type="spellEnd"/>
      <w:r w:rsidRPr="004A3AB0">
        <w:rPr>
          <w:rFonts w:cs="Times New Roman"/>
          <w:lang w:eastAsia="id-ID"/>
        </w:rPr>
        <w:t xml:space="preserve"> dan </w:t>
      </w:r>
      <w:proofErr w:type="spellStart"/>
      <w:r w:rsidRPr="004A3AB0">
        <w:rPr>
          <w:rFonts w:cs="Times New Roman"/>
          <w:lang w:eastAsia="id-ID"/>
        </w:rPr>
        <w:t>konsisten</w:t>
      </w:r>
      <w:proofErr w:type="spellEnd"/>
      <w:r w:rsidRPr="004A3AB0">
        <w:rPr>
          <w:rFonts w:cs="Times New Roman"/>
          <w:lang w:eastAsia="id-ID"/>
        </w:rPr>
        <w:t xml:space="preserve">,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menguji</w:t>
      </w:r>
      <w:proofErr w:type="spellEnd"/>
      <w:r w:rsidRPr="004A3AB0">
        <w:rPr>
          <w:rFonts w:cs="Times New Roman"/>
          <w:lang w:eastAsia="id-ID"/>
        </w:rPr>
        <w:t xml:space="preserve"> </w:t>
      </w:r>
      <w:proofErr w:type="spellStart"/>
      <w:r w:rsidRPr="004A3AB0">
        <w:rPr>
          <w:rFonts w:cs="Times New Roman"/>
          <w:lang w:eastAsia="id-ID"/>
        </w:rPr>
        <w:t>hipotesis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alat</w:t>
      </w:r>
      <w:proofErr w:type="spellEnd"/>
      <w:r w:rsidRPr="004A3AB0">
        <w:rPr>
          <w:rFonts w:cs="Times New Roman"/>
          <w:lang w:eastAsia="id-ID"/>
        </w:rPr>
        <w:t xml:space="preserve"> </w:t>
      </w:r>
      <w:proofErr w:type="spellStart"/>
      <w:r w:rsidRPr="004A3AB0">
        <w:rPr>
          <w:rFonts w:cs="Times New Roman"/>
          <w:lang w:eastAsia="id-ID"/>
        </w:rPr>
        <w:t>bantu</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dan </w:t>
      </w:r>
      <w:proofErr w:type="spellStart"/>
      <w:r w:rsidRPr="004A3AB0">
        <w:rPr>
          <w:rFonts w:cs="Times New Roman"/>
          <w:lang w:eastAsia="id-ID"/>
        </w:rPr>
        <w:t>menghasilkan</w:t>
      </w:r>
      <w:proofErr w:type="spellEnd"/>
      <w:r w:rsidRPr="004A3AB0">
        <w:rPr>
          <w:rFonts w:cs="Times New Roman"/>
          <w:lang w:eastAsia="id-ID"/>
        </w:rPr>
        <w:t xml:space="preserve"> </w:t>
      </w:r>
      <w:proofErr w:type="spellStart"/>
      <w:r w:rsidRPr="004A3AB0">
        <w:rPr>
          <w:rFonts w:cs="Times New Roman"/>
          <w:lang w:eastAsia="id-ID"/>
        </w:rPr>
        <w:t>temuan</w:t>
      </w:r>
      <w:proofErr w:type="spellEnd"/>
      <w:r w:rsidRPr="004A3AB0">
        <w:rPr>
          <w:rFonts w:cs="Times New Roman"/>
          <w:lang w:eastAsia="id-ID"/>
        </w:rPr>
        <w:t xml:space="preserve"> yang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diandalkan</w:t>
      </w:r>
      <w:proofErr w:type="spellEnd"/>
      <w:r w:rsidRPr="004A3AB0">
        <w:rPr>
          <w:rFonts w:cs="Times New Roman"/>
          <w:lang w:eastAsia="id-ID"/>
        </w:rPr>
        <w:t xml:space="preserve"> dan </w:t>
      </w:r>
      <w:r w:rsidR="00A727DE" w:rsidRPr="00A727DE">
        <w:rPr>
          <w:rFonts w:cs="Times New Roman"/>
          <w:i/>
          <w:lang w:eastAsia="id-ID"/>
        </w:rPr>
        <w:t>Valid</w:t>
      </w:r>
      <w:r w:rsidRPr="004A3AB0">
        <w:rPr>
          <w:rFonts w:cs="Times New Roman"/>
          <w:lang w:eastAsia="id-ID"/>
        </w:rPr>
        <w:t>.</w:t>
      </w:r>
    </w:p>
    <w:p w14:paraId="26F752DD" w14:textId="5B754A1C" w:rsidR="004A3AB0" w:rsidRPr="004A3AB0" w:rsidRDefault="004A3AB0" w:rsidP="004A3AB0">
      <w:pPr>
        <w:ind w:firstLine="576"/>
        <w:jc w:val="both"/>
        <w:rPr>
          <w:rFonts w:cs="Times New Roman"/>
          <w:lang w:eastAsia="id-ID"/>
        </w:rPr>
      </w:pPr>
      <w:proofErr w:type="spellStart"/>
      <w:r w:rsidRPr="004A3AB0">
        <w:rPr>
          <w:rFonts w:cs="Times New Roman"/>
          <w:lang w:eastAsia="id-ID"/>
        </w:rPr>
        <w:t>Sebagai</w:t>
      </w:r>
      <w:proofErr w:type="spellEnd"/>
      <w:r w:rsidRPr="004A3AB0">
        <w:rPr>
          <w:rFonts w:cs="Times New Roman"/>
          <w:lang w:eastAsia="id-ID"/>
        </w:rPr>
        <w:t xml:space="preserve"> </w:t>
      </w:r>
      <w:proofErr w:type="spellStart"/>
      <w:r w:rsidRPr="004A3AB0">
        <w:rPr>
          <w:rFonts w:cs="Times New Roman"/>
          <w:lang w:eastAsia="id-ID"/>
        </w:rPr>
        <w:t>contoh</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teknologi</w:t>
      </w:r>
      <w:proofErr w:type="spellEnd"/>
      <w:r w:rsidRPr="004A3AB0">
        <w:rPr>
          <w:rFonts w:cs="Times New Roman"/>
          <w:lang w:eastAsia="id-ID"/>
        </w:rPr>
        <w:t xml:space="preserve"> </w:t>
      </w:r>
      <w:r w:rsidR="00AC1BD3" w:rsidRPr="00AC1BD3">
        <w:rPr>
          <w:rFonts w:cs="Times New Roman"/>
          <w:i/>
          <w:lang w:eastAsia="id-ID"/>
        </w:rPr>
        <w:t>chatbot</w:t>
      </w:r>
      <w:r w:rsidR="00F91AE0" w:rsidRPr="004A036D">
        <w:rPr>
          <w:rFonts w:cs="Times New Roman"/>
          <w:lang w:eastAsia="id-ID"/>
        </w:rPr>
        <w:t xml:space="preserve">, </w:t>
      </w:r>
      <w:r w:rsidR="00AC1BD3" w:rsidRPr="00AC1BD3">
        <w:rPr>
          <w:rFonts w:cs="Times New Roman"/>
          <w:i/>
          <w:lang w:eastAsia="id-ID"/>
        </w:rPr>
        <w:t>Augmented reality</w:t>
      </w:r>
      <w:r w:rsidR="00F91AE0" w:rsidRPr="004A036D">
        <w:rPr>
          <w:rFonts w:cs="Times New Roman"/>
          <w:lang w:eastAsia="id-ID"/>
        </w:rPr>
        <w:t xml:space="preserve">, dan </w:t>
      </w:r>
      <w:proofErr w:type="spellStart"/>
      <w:r w:rsidR="00F91AE0" w:rsidRPr="00F91AE0">
        <w:rPr>
          <w:rFonts w:cs="Times New Roman"/>
          <w:i/>
          <w:lang w:eastAsia="id-ID"/>
        </w:rPr>
        <w:t>asisten</w:t>
      </w:r>
      <w:proofErr w:type="spellEnd"/>
      <w:r w:rsidR="00F91AE0" w:rsidRPr="00F91AE0">
        <w:rPr>
          <w:rFonts w:cs="Times New Roman"/>
          <w:i/>
          <w:lang w:eastAsia="id-ID"/>
        </w:rPr>
        <w:t xml:space="preserve"> virtual</w:t>
      </w:r>
      <w:r w:rsidR="00F91AE0"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penetapan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kemudahan</w:t>
      </w:r>
      <w:proofErr w:type="spellEnd"/>
      <w:r w:rsidRPr="004A3AB0">
        <w:rPr>
          <w:rFonts w:cs="Times New Roman"/>
          <w:lang w:eastAsia="id-ID"/>
        </w:rPr>
        <w:t xml:space="preserve"> </w:t>
      </w:r>
      <w:proofErr w:type="spellStart"/>
      <w:r w:rsidRPr="004A3AB0">
        <w:rPr>
          <w:rFonts w:cs="Times New Roman"/>
          <w:lang w:eastAsia="id-ID"/>
        </w:rPr>
        <w:t>penggunaan</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interaksi</w:t>
      </w:r>
      <w:proofErr w:type="spellEnd"/>
      <w:r w:rsidRPr="004A3AB0">
        <w:rPr>
          <w:rFonts w:cs="Times New Roman"/>
          <w:lang w:eastAsia="id-ID"/>
        </w:rPr>
        <w:t xml:space="preserve">, dan </w:t>
      </w:r>
      <w:proofErr w:type="spellStart"/>
      <w:r w:rsidRPr="004A3AB0">
        <w:rPr>
          <w:rFonts w:cs="Times New Roman"/>
          <w:lang w:eastAsia="id-ID"/>
        </w:rPr>
        <w:t>dampak</w:t>
      </w:r>
      <w:proofErr w:type="spellEnd"/>
      <w:r w:rsidRPr="004A3AB0">
        <w:rPr>
          <w:rFonts w:cs="Times New Roman"/>
          <w:lang w:eastAsia="id-ID"/>
        </w:rPr>
        <w:t xml:space="preserve"> pada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skala</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masing-masing </w:t>
      </w:r>
      <w:proofErr w:type="spellStart"/>
      <w:r w:rsidRPr="004A3AB0">
        <w:rPr>
          <w:rFonts w:cs="Times New Roman"/>
          <w:lang w:eastAsia="id-ID"/>
        </w:rPr>
        <w:t>indikator</w:t>
      </w:r>
      <w:proofErr w:type="spellEnd"/>
      <w:r w:rsidRPr="004A3AB0">
        <w:rPr>
          <w:rFonts w:cs="Times New Roman"/>
          <w:lang w:eastAsia="id-ID"/>
        </w:rPr>
        <w:t xml:space="preserve"> dan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regresi</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w:t>
      </w:r>
      <w:proofErr w:type="spellStart"/>
      <w:r w:rsidRPr="004A3AB0">
        <w:rPr>
          <w:rFonts w:cs="Times New Roman"/>
          <w:lang w:eastAsia="id-ID"/>
        </w:rPr>
        <w:t>faktor</w:t>
      </w:r>
      <w:proofErr w:type="spellEnd"/>
      <w:r w:rsidRPr="004A3AB0">
        <w:rPr>
          <w:rFonts w:cs="Times New Roman"/>
          <w:lang w:eastAsia="id-ID"/>
        </w:rPr>
        <w:t xml:space="preserve">, </w:t>
      </w:r>
      <w:proofErr w:type="spellStart"/>
      <w:r w:rsidRPr="004A3AB0">
        <w:rPr>
          <w:rFonts w:cs="Times New Roman"/>
          <w:lang w:eastAsia="id-ID"/>
        </w:rPr>
        <w:t>atau</w:t>
      </w:r>
      <w:proofErr w:type="spellEnd"/>
      <w:r w:rsidRPr="004A3AB0">
        <w:rPr>
          <w:rFonts w:cs="Times New Roman"/>
          <w:lang w:eastAsia="id-ID"/>
        </w:rPr>
        <w:t xml:space="preserve"> </w:t>
      </w:r>
      <w:r w:rsidR="00F91AE0" w:rsidRPr="00F91AE0">
        <w:rPr>
          <w:rFonts w:cs="Times New Roman"/>
          <w:i/>
          <w:lang w:eastAsia="id-ID"/>
        </w:rPr>
        <w:t>Structural Equation Modeling</w:t>
      </w:r>
      <w:r w:rsidR="00F91AE0" w:rsidRPr="00F91AE0">
        <w:rPr>
          <w:rFonts w:cs="Times New Roman"/>
          <w:lang w:eastAsia="id-ID"/>
        </w:rPr>
        <w:t xml:space="preserve"> </w:t>
      </w:r>
      <w:r w:rsidRPr="004A3AB0">
        <w:rPr>
          <w:rFonts w:cs="Times New Roman"/>
          <w:lang w:eastAsia="id-ID"/>
        </w:rPr>
        <w:t>(SEM).</w:t>
      </w:r>
    </w:p>
    <w:p w14:paraId="55694B03" w14:textId="093B329B" w:rsidR="00232984" w:rsidRPr="00232984" w:rsidRDefault="004A3AB0" w:rsidP="004A3AB0">
      <w:pPr>
        <w:ind w:firstLine="576"/>
        <w:jc w:val="both"/>
      </w:pPr>
      <w:r w:rsidRPr="004A3AB0">
        <w:rPr>
          <w:rFonts w:cs="Times New Roman"/>
          <w:lang w:eastAsia="id-ID"/>
        </w:rPr>
        <w:t xml:space="preserve">Oleh </w:t>
      </w:r>
      <w:proofErr w:type="spellStart"/>
      <w:r w:rsidRPr="004A3AB0">
        <w:rPr>
          <w:rFonts w:cs="Times New Roman"/>
          <w:lang w:eastAsia="id-ID"/>
        </w:rPr>
        <w:t>karena</w:t>
      </w:r>
      <w:proofErr w:type="spellEnd"/>
      <w:r w:rsidRPr="004A3AB0">
        <w:rPr>
          <w:rFonts w:cs="Times New Roman"/>
          <w:lang w:eastAsia="id-ID"/>
        </w:rPr>
        <w:t xml:space="preserve"> </w:t>
      </w:r>
      <w:proofErr w:type="spellStart"/>
      <w:r w:rsidRPr="004A3AB0">
        <w:rPr>
          <w:rFonts w:cs="Times New Roman"/>
          <w:lang w:eastAsia="id-ID"/>
        </w:rPr>
        <w:t>itu</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dilakukan</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hati-hati</w:t>
      </w:r>
      <w:proofErr w:type="spellEnd"/>
      <w:r w:rsidRPr="004A3AB0">
        <w:rPr>
          <w:rFonts w:cs="Times New Roman"/>
          <w:lang w:eastAsia="id-ID"/>
        </w:rPr>
        <w:t xml:space="preserve"> dan </w:t>
      </w:r>
      <w:proofErr w:type="spellStart"/>
      <w:r w:rsidRPr="004A3AB0">
        <w:rPr>
          <w:rFonts w:cs="Times New Roman"/>
          <w:lang w:eastAsia="id-ID"/>
        </w:rPr>
        <w:t>terstruktur</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semua</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diteliti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akurat</w:t>
      </w:r>
      <w:proofErr w:type="spellEnd"/>
      <w:r w:rsidRPr="004A3AB0">
        <w:rPr>
          <w:rFonts w:cs="Times New Roman"/>
          <w:lang w:eastAsia="id-ID"/>
        </w:rPr>
        <w:t>. Langkah-</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meliputi</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w:t>
      </w:r>
      <w:proofErr w:type="spellStart"/>
      <w:r w:rsidRPr="004A3AB0">
        <w:rPr>
          <w:rFonts w:cs="Times New Roman"/>
          <w:lang w:eastAsia="id-ID"/>
        </w:rPr>
        <w:t>konseptual</w:t>
      </w:r>
      <w:proofErr w:type="spellEnd"/>
      <w:r w:rsidRPr="004A3AB0">
        <w:rPr>
          <w:rFonts w:cs="Times New Roman"/>
          <w:lang w:eastAsia="id-ID"/>
        </w:rPr>
        <w:t xml:space="preserve"> yang </w:t>
      </w:r>
      <w:proofErr w:type="spellStart"/>
      <w:r w:rsidRPr="004A3AB0">
        <w:rPr>
          <w:rFonts w:cs="Times New Roman"/>
          <w:lang w:eastAsia="id-ID"/>
        </w:rPr>
        <w:t>jelas</w:t>
      </w:r>
      <w:proofErr w:type="spellEnd"/>
      <w:r w:rsidRPr="004A3AB0">
        <w:rPr>
          <w:rFonts w:cs="Times New Roman"/>
          <w:lang w:eastAsia="id-ID"/>
        </w:rPr>
        <w:t xml:space="preserve">, </w:t>
      </w:r>
      <w:proofErr w:type="spellStart"/>
      <w:r w:rsidRPr="004A3AB0">
        <w:rPr>
          <w:rFonts w:cs="Times New Roman"/>
          <w:lang w:eastAsia="id-ID"/>
        </w:rPr>
        <w:t>pemilihan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yang </w:t>
      </w:r>
      <w:r w:rsidR="00A727DE" w:rsidRPr="00A727DE">
        <w:rPr>
          <w:rFonts w:cs="Times New Roman"/>
          <w:i/>
          <w:lang w:eastAsia="id-ID"/>
        </w:rPr>
        <w:t>Valid</w:t>
      </w:r>
      <w:r w:rsidRPr="004A3AB0">
        <w:rPr>
          <w:rFonts w:cs="Times New Roman"/>
          <w:lang w:eastAsia="id-ID"/>
        </w:rPr>
        <w:t xml:space="preserve"> dan </w:t>
      </w:r>
      <w:proofErr w:type="spellStart"/>
      <w:r w:rsidRPr="00241AE9">
        <w:rPr>
          <w:rFonts w:cs="Times New Roman"/>
          <w:i/>
          <w:lang w:eastAsia="id-ID"/>
        </w:rPr>
        <w:t>reliabel</w:t>
      </w:r>
      <w:proofErr w:type="spellEnd"/>
      <w:r w:rsidRPr="004A3AB0">
        <w:rPr>
          <w:rFonts w:cs="Times New Roman"/>
          <w:lang w:eastAsia="id-ID"/>
        </w:rPr>
        <w:t xml:space="preserve">, </w:t>
      </w:r>
      <w:proofErr w:type="spellStart"/>
      <w:r w:rsidRPr="004A3AB0">
        <w:rPr>
          <w:rFonts w:cs="Times New Roman"/>
          <w:lang w:eastAsia="id-ID"/>
        </w:rPr>
        <w:t>serta</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yang </w:t>
      </w:r>
      <w:proofErr w:type="spellStart"/>
      <w:r w:rsidRPr="004A3AB0">
        <w:rPr>
          <w:rFonts w:cs="Times New Roman"/>
          <w:lang w:eastAsia="id-ID"/>
        </w:rPr>
        <w:t>sistematis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demikian</w:t>
      </w:r>
      <w:proofErr w:type="spellEnd"/>
      <w:r w:rsidRPr="004A3AB0">
        <w:rPr>
          <w:rFonts w:cs="Times New Roman"/>
          <w:lang w:eastAsia="id-ID"/>
        </w:rPr>
        <w:t xml:space="preserve">, </w:t>
      </w:r>
      <w:proofErr w:type="spellStart"/>
      <w:r w:rsidRPr="004A3AB0">
        <w:rPr>
          <w:rFonts w:cs="Times New Roman"/>
          <w:lang w:eastAsia="id-ID"/>
        </w:rPr>
        <w:t>hasil</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wawasan</w:t>
      </w:r>
      <w:proofErr w:type="spellEnd"/>
      <w:r w:rsidRPr="004A3AB0">
        <w:rPr>
          <w:rFonts w:cs="Times New Roman"/>
          <w:lang w:eastAsia="id-ID"/>
        </w:rPr>
        <w:t xml:space="preserve"> yang </w:t>
      </w:r>
      <w:proofErr w:type="spellStart"/>
      <w:r w:rsidRPr="004A3AB0">
        <w:rPr>
          <w:rFonts w:cs="Times New Roman"/>
          <w:lang w:eastAsia="id-ID"/>
        </w:rPr>
        <w:t>mendalam</w:t>
      </w:r>
      <w:proofErr w:type="spellEnd"/>
      <w:r w:rsidRPr="004A3AB0">
        <w:rPr>
          <w:rFonts w:cs="Times New Roman"/>
          <w:lang w:eastAsia="id-ID"/>
        </w:rPr>
        <w:t xml:space="preserve"> dan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diaplikasikan</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konteks</w:t>
      </w:r>
      <w:proofErr w:type="spellEnd"/>
      <w:r w:rsidRPr="004A3AB0">
        <w:rPr>
          <w:rFonts w:cs="Times New Roman"/>
          <w:lang w:eastAsia="id-ID"/>
        </w:rPr>
        <w:t xml:space="preserve"> </w:t>
      </w:r>
      <w:proofErr w:type="spellStart"/>
      <w:r w:rsidRPr="004A3AB0">
        <w:rPr>
          <w:rFonts w:cs="Times New Roman"/>
          <w:lang w:eastAsia="id-ID"/>
        </w:rPr>
        <w:t>praktis</w:t>
      </w:r>
      <w:proofErr w:type="spellEnd"/>
      <w:r w:rsidRPr="004A3AB0">
        <w:rPr>
          <w:rFonts w:cs="Times New Roman"/>
          <w:lang w:eastAsia="id-ID"/>
        </w:rPr>
        <w:t>.</w:t>
      </w:r>
    </w:p>
    <w:p w14:paraId="0DF33E8C" w14:textId="77777777" w:rsidR="00C74D7D" w:rsidRDefault="00C74D7D">
      <w:pPr>
        <w:rPr>
          <w:rStyle w:val="fontstyle01"/>
        </w:rPr>
      </w:pPr>
    </w:p>
    <w:p w14:paraId="412F3705" w14:textId="77777777" w:rsidR="00C576A9" w:rsidRDefault="00C576A9">
      <w:pPr>
        <w:rPr>
          <w:rStyle w:val="fontstyle01"/>
        </w:rPr>
      </w:pPr>
    </w:p>
    <w:p w14:paraId="4B5E8658" w14:textId="77777777" w:rsidR="00C576A9" w:rsidRDefault="00C576A9">
      <w:pPr>
        <w:rPr>
          <w:rStyle w:val="fontstyle01"/>
        </w:rPr>
      </w:pPr>
    </w:p>
    <w:p w14:paraId="0454BB69" w14:textId="77777777" w:rsidR="00C576A9" w:rsidRDefault="00C576A9">
      <w:pPr>
        <w:rPr>
          <w:rStyle w:val="fontstyle01"/>
        </w:rPr>
      </w:pPr>
    </w:p>
    <w:p w14:paraId="41A64BAA" w14:textId="77777777" w:rsidR="00C576A9" w:rsidRDefault="00C576A9">
      <w:pPr>
        <w:rPr>
          <w:rStyle w:val="fontstyle01"/>
        </w:rPr>
        <w:sectPr w:rsidR="00C576A9" w:rsidSect="00FC0212">
          <w:footerReference w:type="default" r:id="rId10"/>
          <w:pgSz w:w="11907" w:h="16840" w:code="9"/>
          <w:pgMar w:top="1701" w:right="1701" w:bottom="1701" w:left="2268" w:header="709" w:footer="850" w:gutter="0"/>
          <w:pgNumType w:start="37"/>
          <w:cols w:space="708"/>
          <w:docGrid w:linePitch="360"/>
        </w:sectPr>
      </w:pPr>
    </w:p>
    <w:p w14:paraId="35742933" w14:textId="12C73A39" w:rsidR="002A1DC6" w:rsidRDefault="002A1DC6" w:rsidP="002A1DC6">
      <w:pPr>
        <w:pStyle w:val="Caption"/>
      </w:pPr>
      <w:bookmarkStart w:id="8" w:name="_Toc185341554"/>
      <w:r>
        <w:lastRenderedPageBreak/>
        <w:t xml:space="preserve">Tabel </w:t>
      </w:r>
      <w:fldSimple w:instr=" STYLEREF 1 \s ">
        <w:r w:rsidR="00797573">
          <w:rPr>
            <w:noProof/>
          </w:rPr>
          <w:t>3</w:t>
        </w:r>
      </w:fldSimple>
      <w:r>
        <w:t>.</w:t>
      </w:r>
      <w:fldSimple w:instr=" SEQ Tabel \* ARABIC \s 1 ">
        <w:r w:rsidR="00797573">
          <w:rPr>
            <w:noProof/>
          </w:rPr>
          <w:t>1</w:t>
        </w:r>
      </w:fldSimple>
      <w:r>
        <w:t xml:space="preserve"> Tabel </w:t>
      </w:r>
      <w:proofErr w:type="spellStart"/>
      <w:r>
        <w:t>Operasional</w:t>
      </w:r>
      <w:bookmarkEnd w:id="8"/>
      <w:proofErr w:type="spellEnd"/>
      <w:r>
        <w:t xml:space="preserve"> </w:t>
      </w:r>
    </w:p>
    <w:tbl>
      <w:tblPr>
        <w:tblW w:w="12902" w:type="dxa"/>
        <w:tblInd w:w="93" w:type="dxa"/>
        <w:tblLook w:val="04A0" w:firstRow="1" w:lastRow="0" w:firstColumn="1" w:lastColumn="0" w:noHBand="0" w:noVBand="1"/>
      </w:tblPr>
      <w:tblGrid>
        <w:gridCol w:w="1799"/>
        <w:gridCol w:w="1935"/>
        <w:gridCol w:w="1951"/>
        <w:gridCol w:w="2092"/>
        <w:gridCol w:w="2321"/>
        <w:gridCol w:w="1148"/>
        <w:gridCol w:w="1656"/>
      </w:tblGrid>
      <w:tr w:rsidR="001C7EA3" w:rsidRPr="006C064F" w14:paraId="020014A9" w14:textId="76A35272" w:rsidTr="00272E9A">
        <w:trPr>
          <w:trHeight w:val="33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62452CDB"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Variabel</w:t>
            </w:r>
          </w:p>
        </w:tc>
        <w:tc>
          <w:tcPr>
            <w:tcW w:w="1935" w:type="dxa"/>
            <w:tcBorders>
              <w:top w:val="single" w:sz="8" w:space="0" w:color="000000"/>
              <w:left w:val="single" w:sz="8" w:space="0" w:color="000000"/>
              <w:bottom w:val="single" w:sz="8" w:space="0" w:color="000000"/>
              <w:right w:val="nil"/>
            </w:tcBorders>
            <w:shd w:val="clear" w:color="000000" w:fill="FFFFFF"/>
            <w:vAlign w:val="center"/>
            <w:hideMark/>
          </w:tcPr>
          <w:p w14:paraId="12D6C2C0"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Definisi Konsep</w:t>
            </w:r>
          </w:p>
        </w:tc>
        <w:tc>
          <w:tcPr>
            <w:tcW w:w="1951" w:type="dxa"/>
            <w:tcBorders>
              <w:top w:val="single" w:sz="8" w:space="0" w:color="000000"/>
              <w:left w:val="single" w:sz="8" w:space="0" w:color="000000"/>
              <w:bottom w:val="single" w:sz="8" w:space="0" w:color="000000"/>
              <w:right w:val="nil"/>
            </w:tcBorders>
            <w:shd w:val="clear" w:color="000000" w:fill="FFFFFF"/>
            <w:vAlign w:val="center"/>
            <w:hideMark/>
          </w:tcPr>
          <w:p w14:paraId="53F9F686"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Dimensi</w:t>
            </w:r>
            <w:proofErr w:type="spellEnd"/>
          </w:p>
        </w:tc>
        <w:tc>
          <w:tcPr>
            <w:tcW w:w="2092"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773440D"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Indikator</w:t>
            </w:r>
            <w:proofErr w:type="spellEnd"/>
          </w:p>
        </w:tc>
        <w:tc>
          <w:tcPr>
            <w:tcW w:w="2321" w:type="dxa"/>
            <w:tcBorders>
              <w:top w:val="single" w:sz="8" w:space="0" w:color="000000"/>
              <w:left w:val="nil"/>
              <w:bottom w:val="single" w:sz="8" w:space="0" w:color="000000"/>
              <w:right w:val="single" w:sz="8" w:space="0" w:color="000000"/>
            </w:tcBorders>
            <w:shd w:val="clear" w:color="000000" w:fill="FFFFFF"/>
            <w:vAlign w:val="center"/>
            <w:hideMark/>
          </w:tcPr>
          <w:p w14:paraId="5C068A9A"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Definisi</w:t>
            </w:r>
            <w:proofErr w:type="spellEnd"/>
            <w:r w:rsidRPr="006C064F">
              <w:rPr>
                <w:rFonts w:eastAsia="Times New Roman" w:cs="Times New Roman"/>
                <w:b/>
                <w:bCs/>
                <w:color w:val="0D0D0D"/>
                <w:kern w:val="0"/>
                <w:szCs w:val="24"/>
                <w:lang w:eastAsia="id-ID"/>
                <w14:ligatures w14:val="none"/>
              </w:rPr>
              <w:t xml:space="preserve"> Operational</w:t>
            </w:r>
          </w:p>
        </w:tc>
        <w:tc>
          <w:tcPr>
            <w:tcW w:w="1148" w:type="dxa"/>
            <w:tcBorders>
              <w:top w:val="single" w:sz="8" w:space="0" w:color="000000"/>
              <w:left w:val="nil"/>
              <w:bottom w:val="single" w:sz="8" w:space="0" w:color="000000"/>
              <w:right w:val="single" w:sz="8" w:space="0" w:color="000000"/>
            </w:tcBorders>
            <w:shd w:val="clear" w:color="000000" w:fill="FFFFFF"/>
          </w:tcPr>
          <w:p w14:paraId="72F2F287" w14:textId="04B1883B" w:rsidR="001C7EA3" w:rsidRPr="006C064F" w:rsidRDefault="001C7EA3" w:rsidP="009D75CA">
            <w:pPr>
              <w:jc w:val="center"/>
              <w:rPr>
                <w:rFonts w:eastAsia="Times New Roman" w:cs="Times New Roman"/>
                <w:b/>
                <w:bCs/>
                <w:color w:val="0D0D0D"/>
                <w:kern w:val="0"/>
                <w:szCs w:val="24"/>
                <w:lang w:eastAsia="id-ID"/>
                <w14:ligatures w14:val="none"/>
              </w:rPr>
            </w:pPr>
            <w:r w:rsidRPr="001C7EA3">
              <w:rPr>
                <w:rFonts w:eastAsia="Times New Roman" w:cs="Times New Roman"/>
                <w:b/>
                <w:bCs/>
                <w:color w:val="0D0D0D"/>
                <w:kern w:val="0"/>
                <w:szCs w:val="24"/>
                <w:lang w:eastAsia="id-ID"/>
                <w14:ligatures w14:val="none"/>
              </w:rPr>
              <w:t>Skala</w:t>
            </w:r>
          </w:p>
        </w:tc>
        <w:tc>
          <w:tcPr>
            <w:tcW w:w="1656" w:type="dxa"/>
            <w:tcBorders>
              <w:top w:val="single" w:sz="8" w:space="0" w:color="000000"/>
              <w:left w:val="nil"/>
              <w:bottom w:val="single" w:sz="8" w:space="0" w:color="000000"/>
              <w:right w:val="single" w:sz="8" w:space="0" w:color="000000"/>
            </w:tcBorders>
            <w:shd w:val="clear" w:color="000000" w:fill="FFFFFF"/>
          </w:tcPr>
          <w:p w14:paraId="729EC696" w14:textId="40523507" w:rsidR="001C7EA3" w:rsidRPr="001C7EA3" w:rsidRDefault="001C7EA3" w:rsidP="009D75CA">
            <w:pPr>
              <w:jc w:val="center"/>
              <w:rPr>
                <w:rFonts w:eastAsia="Times New Roman" w:cs="Times New Roman"/>
                <w:b/>
                <w:bCs/>
                <w:color w:val="0D0D0D"/>
                <w:kern w:val="0"/>
                <w:szCs w:val="24"/>
                <w:lang w:eastAsia="id-ID"/>
                <w14:ligatures w14:val="none"/>
              </w:rPr>
            </w:pPr>
            <w:proofErr w:type="spellStart"/>
            <w:r w:rsidRPr="001C7EA3">
              <w:rPr>
                <w:rFonts w:eastAsia="Times New Roman" w:cs="Times New Roman"/>
                <w:b/>
                <w:bCs/>
                <w:color w:val="0D0D0D"/>
                <w:kern w:val="0"/>
                <w:szCs w:val="24"/>
                <w:lang w:eastAsia="id-ID"/>
                <w14:ligatures w14:val="none"/>
              </w:rPr>
              <w:t>Referensi</w:t>
            </w:r>
            <w:proofErr w:type="spellEnd"/>
          </w:p>
        </w:tc>
      </w:tr>
      <w:tr w:rsidR="00C83A18" w:rsidRPr="006C064F" w14:paraId="7EDDDB29" w14:textId="50356D57" w:rsidTr="00272E9A">
        <w:trPr>
          <w:trHeight w:val="127"/>
        </w:trPr>
        <w:tc>
          <w:tcPr>
            <w:tcW w:w="1799" w:type="dxa"/>
            <w:vMerge w:val="restart"/>
            <w:tcBorders>
              <w:top w:val="nil"/>
              <w:left w:val="single" w:sz="8" w:space="0" w:color="000000"/>
              <w:right w:val="single" w:sz="8" w:space="0" w:color="000000"/>
            </w:tcBorders>
            <w:shd w:val="clear" w:color="000000" w:fill="E8E8E8"/>
            <w:vAlign w:val="center"/>
            <w:hideMark/>
          </w:tcPr>
          <w:p w14:paraId="1E77E264" w14:textId="407460EB" w:rsidR="00C83A18" w:rsidRPr="009D75CA" w:rsidRDefault="00AC1BD3" w:rsidP="009D75CA">
            <w:pPr>
              <w:jc w:val="both"/>
              <w:rPr>
                <w:rFonts w:eastAsia="Times New Roman" w:cs="Times New Roman"/>
                <w:b/>
                <w:bCs/>
                <w:color w:val="0D0D0D"/>
                <w:kern w:val="0"/>
                <w:szCs w:val="24"/>
                <w:lang w:eastAsia="id-ID"/>
                <w14:ligatures w14:val="none"/>
              </w:rPr>
            </w:pPr>
            <w:r w:rsidRPr="00AC1BD3">
              <w:rPr>
                <w:rFonts w:eastAsia="Times New Roman" w:cs="Times New Roman"/>
                <w:b/>
                <w:bCs/>
                <w:i/>
                <w:color w:val="0D0D0D"/>
                <w:kern w:val="0"/>
                <w:szCs w:val="24"/>
                <w:lang w:val="id-ID" w:eastAsia="id-ID"/>
                <w14:ligatures w14:val="none"/>
              </w:rPr>
              <w:t>Chatbot</w:t>
            </w:r>
            <w:r w:rsidR="00C83A18" w:rsidRPr="006C064F">
              <w:rPr>
                <w:rFonts w:eastAsia="Times New Roman" w:cs="Times New Roman"/>
                <w:b/>
                <w:bCs/>
                <w:color w:val="0D0D0D"/>
                <w:kern w:val="0"/>
                <w:szCs w:val="24"/>
                <w:lang w:val="id-ID" w:eastAsia="id-ID"/>
                <w14:ligatures w14:val="none"/>
              </w:rPr>
              <w:t xml:space="preserve"> (X1)</w:t>
            </w:r>
          </w:p>
          <w:p w14:paraId="58253B49" w14:textId="71A03CFC" w:rsidR="00C83A18" w:rsidRPr="006C064F" w:rsidRDefault="00C83A18" w:rsidP="00520A48">
            <w:pPr>
              <w:jc w:val="both"/>
              <w:rPr>
                <w:rFonts w:eastAsia="Times New Roman" w:cs="Times New Roman"/>
                <w:b/>
                <w:bCs/>
                <w:color w:val="0D0D0D"/>
                <w:kern w:val="0"/>
                <w:szCs w:val="24"/>
                <w:lang w:eastAsia="id-ID"/>
                <w14:ligatures w14:val="none"/>
              </w:rPr>
            </w:pPr>
            <w:r w:rsidRPr="009D75CA">
              <w:rPr>
                <w:rFonts w:eastAsia="Times New Roman" w:cs="Times New Roman"/>
                <w:color w:val="0D0D0D"/>
                <w:kern w:val="0"/>
                <w:szCs w:val="24"/>
                <w:lang w:eastAsia="id-ID"/>
                <w14:ligatures w14:val="none"/>
              </w:rPr>
              <w:t xml:space="preserve"> </w:t>
            </w:r>
          </w:p>
        </w:tc>
        <w:tc>
          <w:tcPr>
            <w:tcW w:w="1935" w:type="dxa"/>
            <w:vMerge w:val="restart"/>
            <w:tcBorders>
              <w:top w:val="nil"/>
              <w:left w:val="single" w:sz="8" w:space="0" w:color="000000"/>
              <w:right w:val="single" w:sz="8" w:space="0" w:color="000000"/>
            </w:tcBorders>
            <w:shd w:val="clear" w:color="000000" w:fill="E8E8E8"/>
            <w:vAlign w:val="center"/>
            <w:hideMark/>
          </w:tcPr>
          <w:p w14:paraId="738F2BE7" w14:textId="417C16E1" w:rsidR="00C83A18" w:rsidRDefault="00AC1BD3" w:rsidP="009D75CA">
            <w:pPr>
              <w:jc w:val="both"/>
              <w:rPr>
                <w:rFonts w:eastAsia="Times New Roman" w:cs="Times New Roman"/>
                <w:color w:val="0D0D0D"/>
                <w:kern w:val="0"/>
                <w:szCs w:val="24"/>
                <w:lang w:eastAsia="id-ID"/>
                <w14:ligatures w14:val="none"/>
              </w:rPr>
            </w:pPr>
            <w:r w:rsidRPr="00AC1BD3">
              <w:rPr>
                <w:rFonts w:eastAsia="Times New Roman" w:cs="Times New Roman"/>
                <w:i/>
                <w:color w:val="0D0D0D"/>
                <w:kern w:val="0"/>
                <w:szCs w:val="24"/>
                <w:lang w:val="id-ID" w:eastAsia="id-ID"/>
                <w14:ligatures w14:val="none"/>
              </w:rPr>
              <w:t>Chatbot</w:t>
            </w:r>
            <w:r w:rsidR="00C83A18" w:rsidRPr="00BF11AA">
              <w:rPr>
                <w:rFonts w:eastAsia="Times New Roman" w:cs="Times New Roman"/>
                <w:color w:val="0D0D0D"/>
                <w:kern w:val="0"/>
                <w:szCs w:val="24"/>
                <w:lang w:val="id-ID" w:eastAsia="id-ID"/>
                <w14:ligatures w14:val="none"/>
              </w:rPr>
              <w:t xml:space="preserve"> adalah sebuah program perangkat lunak yang dirancang untuk mensimulasikan percakapan dengan pengguna manusia melalui antarmuka pesan.</w:t>
            </w:r>
          </w:p>
          <w:p w14:paraId="27603996" w14:textId="16130ABA" w:rsidR="00C83A18" w:rsidRPr="00367C3F" w:rsidRDefault="00C83A18" w:rsidP="00367C3F">
            <w:pPr>
              <w:jc w:val="both"/>
              <w:rPr>
                <w:rFonts w:eastAsia="Times New Roman" w:cs="Times New Roman"/>
                <w:color w:val="0D0D0D"/>
                <w:kern w:val="0"/>
                <w:szCs w:val="24"/>
                <w:lang w:eastAsia="id-ID"/>
                <w14:ligatures w14:val="none"/>
              </w:rPr>
            </w:pPr>
          </w:p>
        </w:tc>
        <w:tc>
          <w:tcPr>
            <w:tcW w:w="1951" w:type="dxa"/>
            <w:vMerge w:val="restart"/>
            <w:tcBorders>
              <w:top w:val="nil"/>
              <w:left w:val="nil"/>
              <w:right w:val="nil"/>
            </w:tcBorders>
            <w:shd w:val="clear" w:color="000000" w:fill="E8E8E8"/>
            <w:vAlign w:val="center"/>
            <w:hideMark/>
          </w:tcPr>
          <w:p w14:paraId="318E06B6" w14:textId="77777777" w:rsidR="00C83A18" w:rsidRPr="00241AE9" w:rsidRDefault="00C83A18"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Empathy</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0A43814" w14:textId="135101BE" w:rsidR="00C83A18" w:rsidRPr="006C064F" w:rsidRDefault="00C83A18"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Menyediakan Dukungan Emosional</w:t>
            </w:r>
          </w:p>
        </w:tc>
        <w:tc>
          <w:tcPr>
            <w:tcW w:w="2321" w:type="dxa"/>
            <w:tcBorders>
              <w:top w:val="nil"/>
              <w:left w:val="nil"/>
              <w:bottom w:val="single" w:sz="8" w:space="0" w:color="000000"/>
              <w:right w:val="single" w:sz="8" w:space="0" w:color="000000"/>
            </w:tcBorders>
            <w:shd w:val="clear" w:color="000000" w:fill="E8E8E8"/>
            <w:vAlign w:val="center"/>
            <w:hideMark/>
          </w:tcPr>
          <w:p w14:paraId="27082771" w14:textId="55952E8F" w:rsidR="00C83A18"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83A18" w:rsidRPr="00B85B79">
              <w:rPr>
                <w:rFonts w:eastAsia="Times New Roman" w:cs="Times New Roman"/>
                <w:color w:val="0D0D0D"/>
                <w:kern w:val="0"/>
                <w:szCs w:val="24"/>
                <w:lang w:val="id-ID" w:eastAsia="id-ID"/>
                <w14:ligatures w14:val="none"/>
              </w:rPr>
              <w:t xml:space="preserve"> menawarkan kata-kata dukungan dan penghiburan ketika diperlukan.</w:t>
            </w:r>
            <w:r w:rsidR="00C83A18" w:rsidRPr="006C064F">
              <w:rPr>
                <w:rFonts w:eastAsia="Times New Roman" w:cs="Times New Roman"/>
                <w:color w:val="0D0D0D"/>
                <w:kern w:val="0"/>
                <w:szCs w:val="24"/>
                <w:lang w:val="id-ID" w:eastAsia="id-ID"/>
                <w14:ligatures w14:val="none"/>
              </w:rPr>
              <w:t xml:space="preserve"> </w:t>
            </w:r>
          </w:p>
        </w:tc>
        <w:tc>
          <w:tcPr>
            <w:tcW w:w="1148" w:type="dxa"/>
            <w:vMerge w:val="restart"/>
            <w:tcBorders>
              <w:top w:val="nil"/>
              <w:left w:val="nil"/>
              <w:right w:val="single" w:sz="8" w:space="0" w:color="000000"/>
            </w:tcBorders>
            <w:shd w:val="clear" w:color="000000" w:fill="E8E8E8"/>
            <w:vAlign w:val="center"/>
          </w:tcPr>
          <w:p w14:paraId="0D18D8E2" w14:textId="240C5C23" w:rsidR="00C83A18" w:rsidRPr="00B85B79" w:rsidRDefault="00C83A18" w:rsidP="00C83A18">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2CB07E65" w14:textId="2194C460" w:rsidR="00C83A18" w:rsidRPr="00B85B79" w:rsidRDefault="00FF4341"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Word-Of-Mouth","type":"article-journal","volume":"13"},"uris":["http://www.mendeley.com/documents/?uuid=51a9e4eb-c2e4-3fed-80d9-1adc727a5b19","http://www.mendeley.com/documents/?uuid=8d8acae3-0a6a-4e11-aa15-689d1b7787e1"]}],"mendeley":{"formattedCitation":"(Yun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5430C299" w14:textId="09EDAFBA"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37A4C45B"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470DB3F8"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E8E8E8"/>
            <w:vAlign w:val="center"/>
          </w:tcPr>
          <w:p w14:paraId="73BE13EC"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5E0F34FA" w14:textId="3A31279C" w:rsidR="00C83A18" w:rsidRPr="006C064F" w:rsidRDefault="00C83A18" w:rsidP="009D75CA">
            <w:pPr>
              <w:jc w:val="both"/>
              <w:rPr>
                <w:rFonts w:eastAsia="Times New Roman" w:cs="Times New Roman"/>
                <w:color w:val="0D0D0D"/>
                <w:kern w:val="0"/>
                <w:szCs w:val="24"/>
                <w:lang w:val="id-ID" w:eastAsia="id-ID"/>
                <w14:ligatures w14:val="none"/>
              </w:rPr>
            </w:pPr>
            <w:proofErr w:type="spellStart"/>
            <w:r>
              <w:t>Kesopanan</w:t>
            </w:r>
            <w:proofErr w:type="spellEnd"/>
            <w:r>
              <w:t xml:space="preserve"> </w:t>
            </w:r>
            <w:proofErr w:type="spellStart"/>
            <w:r>
              <w:t>dalam</w:t>
            </w:r>
            <w:proofErr w:type="spellEnd"/>
            <w:r>
              <w:t xml:space="preserve"> </w:t>
            </w:r>
            <w:proofErr w:type="spellStart"/>
            <w:r>
              <w:t>Interaksi</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8703869" w14:textId="32E70F93" w:rsidR="00C83A18" w:rsidRPr="006C064F" w:rsidRDefault="00AC1BD3" w:rsidP="009D75CA">
            <w:pPr>
              <w:jc w:val="both"/>
              <w:rPr>
                <w:rFonts w:eastAsia="Times New Roman" w:cs="Times New Roman"/>
                <w:color w:val="0D0D0D"/>
                <w:kern w:val="0"/>
                <w:szCs w:val="24"/>
                <w:lang w:val="id-ID" w:eastAsia="id-ID"/>
                <w14:ligatures w14:val="none"/>
              </w:rPr>
            </w:pPr>
            <w:r w:rsidRPr="00AC1BD3">
              <w:rPr>
                <w:i/>
              </w:rPr>
              <w:t>Chatbot</w:t>
            </w:r>
            <w:r w:rsidR="00C83A18">
              <w:t xml:space="preserve"> </w:t>
            </w:r>
            <w:proofErr w:type="spellStart"/>
            <w:r w:rsidR="00C83A18">
              <w:t>selalu</w:t>
            </w:r>
            <w:proofErr w:type="spellEnd"/>
            <w:r w:rsidR="00C83A18">
              <w:t xml:space="preserve"> </w:t>
            </w:r>
            <w:proofErr w:type="spellStart"/>
            <w:r w:rsidR="00C83A18">
              <w:t>menggunakan</w:t>
            </w:r>
            <w:proofErr w:type="spellEnd"/>
            <w:r w:rsidR="00C83A18">
              <w:t xml:space="preserve"> </w:t>
            </w:r>
            <w:proofErr w:type="spellStart"/>
            <w:r w:rsidR="00C83A18">
              <w:t>sapaan</w:t>
            </w:r>
            <w:proofErr w:type="spellEnd"/>
            <w:r w:rsidR="00C83A18">
              <w:t xml:space="preserve"> yang </w:t>
            </w:r>
            <w:proofErr w:type="spellStart"/>
            <w:r w:rsidR="00C83A18">
              <w:t>sopan</w:t>
            </w:r>
            <w:proofErr w:type="spellEnd"/>
            <w:r w:rsidR="00C83A18">
              <w:t xml:space="preserve"> dan </w:t>
            </w:r>
            <w:proofErr w:type="spellStart"/>
            <w:r w:rsidR="00C83A18">
              <w:t>menghormati</w:t>
            </w:r>
            <w:proofErr w:type="spellEnd"/>
            <w:r w:rsidR="00C83A18">
              <w:t>.</w:t>
            </w:r>
          </w:p>
        </w:tc>
        <w:tc>
          <w:tcPr>
            <w:tcW w:w="1148" w:type="dxa"/>
            <w:vMerge/>
            <w:tcBorders>
              <w:left w:val="nil"/>
              <w:right w:val="single" w:sz="8" w:space="0" w:color="000000"/>
            </w:tcBorders>
            <w:shd w:val="clear" w:color="000000" w:fill="E8E8E8"/>
          </w:tcPr>
          <w:p w14:paraId="2D2E3D32" w14:textId="77777777" w:rsidR="00C83A18" w:rsidRDefault="00C83A18" w:rsidP="009D75CA">
            <w:pPr>
              <w:jc w:val="both"/>
            </w:pPr>
          </w:p>
        </w:tc>
        <w:tc>
          <w:tcPr>
            <w:tcW w:w="1656" w:type="dxa"/>
            <w:tcBorders>
              <w:top w:val="nil"/>
              <w:left w:val="nil"/>
              <w:bottom w:val="single" w:sz="8" w:space="0" w:color="000000"/>
              <w:right w:val="single" w:sz="8" w:space="0" w:color="000000"/>
            </w:tcBorders>
            <w:shd w:val="clear" w:color="000000" w:fill="E8E8E8"/>
          </w:tcPr>
          <w:p w14:paraId="7E7B2D89" w14:textId="22FB4ECB" w:rsidR="00C83A18" w:rsidRDefault="00E9257A"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36CFFAA3" w14:textId="568EDF19"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6E5025D7"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13C8A650"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13A1129F"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25542326" w14:textId="0CF9DD16" w:rsidR="00C83A18" w:rsidRDefault="00C83A18" w:rsidP="009D75CA">
            <w:pPr>
              <w:jc w:val="both"/>
            </w:pPr>
            <w:proofErr w:type="spellStart"/>
            <w:r>
              <w:t>Menyediakan</w:t>
            </w:r>
            <w:proofErr w:type="spellEnd"/>
            <w:r>
              <w:t xml:space="preserve"> Solusi yang Personal</w:t>
            </w:r>
          </w:p>
        </w:tc>
        <w:tc>
          <w:tcPr>
            <w:tcW w:w="2321" w:type="dxa"/>
            <w:tcBorders>
              <w:top w:val="nil"/>
              <w:left w:val="nil"/>
              <w:bottom w:val="single" w:sz="4" w:space="0" w:color="auto"/>
              <w:right w:val="single" w:sz="8" w:space="0" w:color="000000"/>
            </w:tcBorders>
            <w:shd w:val="clear" w:color="000000" w:fill="E8E8E8"/>
            <w:vAlign w:val="center"/>
          </w:tcPr>
          <w:p w14:paraId="27D523ED" w14:textId="61F36836" w:rsidR="00C83A18" w:rsidRDefault="00AC1BD3" w:rsidP="009D75CA">
            <w:pPr>
              <w:jc w:val="both"/>
            </w:pPr>
            <w:r w:rsidRPr="00AC1BD3">
              <w:rPr>
                <w:i/>
              </w:rPr>
              <w:t>Chatbot</w:t>
            </w:r>
            <w:r w:rsidR="00C83A18">
              <w:t xml:space="preserve"> </w:t>
            </w:r>
            <w:proofErr w:type="spellStart"/>
            <w:r w:rsidR="00C83A18">
              <w:t>memberikan</w:t>
            </w:r>
            <w:proofErr w:type="spellEnd"/>
            <w:r w:rsidR="00C83A18">
              <w:t xml:space="preserve"> saran yang </w:t>
            </w:r>
            <w:proofErr w:type="spellStart"/>
            <w:r w:rsidR="00C83A18">
              <w:t>sesuai</w:t>
            </w:r>
            <w:proofErr w:type="spellEnd"/>
            <w:r w:rsidR="00C83A18">
              <w:t xml:space="preserve"> </w:t>
            </w:r>
            <w:proofErr w:type="spellStart"/>
            <w:r w:rsidR="00C83A18">
              <w:t>dengan</w:t>
            </w:r>
            <w:proofErr w:type="spellEnd"/>
            <w:r w:rsidR="00C83A18">
              <w:t xml:space="preserve"> </w:t>
            </w:r>
            <w:proofErr w:type="spellStart"/>
            <w:r w:rsidR="00C83A18">
              <w:t>situasi</w:t>
            </w:r>
            <w:proofErr w:type="spellEnd"/>
            <w:r w:rsidR="00C83A18">
              <w:t xml:space="preserve"> </w:t>
            </w:r>
            <w:proofErr w:type="spellStart"/>
            <w:r w:rsidR="00C83A18">
              <w:t>spesifik</w:t>
            </w:r>
            <w:proofErr w:type="spellEnd"/>
            <w:r w:rsidR="00C83A18">
              <w:t xml:space="preserve"> </w:t>
            </w:r>
            <w:proofErr w:type="spellStart"/>
            <w:r w:rsidR="00C83A18">
              <w:t>pelanggan</w:t>
            </w:r>
            <w:proofErr w:type="spellEnd"/>
            <w:r w:rsidR="00C83A18">
              <w:t>.</w:t>
            </w:r>
          </w:p>
        </w:tc>
        <w:tc>
          <w:tcPr>
            <w:tcW w:w="1148" w:type="dxa"/>
            <w:vMerge/>
            <w:tcBorders>
              <w:left w:val="nil"/>
              <w:bottom w:val="single" w:sz="4" w:space="0" w:color="auto"/>
              <w:right w:val="single" w:sz="8" w:space="0" w:color="000000"/>
            </w:tcBorders>
            <w:shd w:val="clear" w:color="000000" w:fill="E8E8E8"/>
          </w:tcPr>
          <w:p w14:paraId="15AF96D9" w14:textId="77777777" w:rsidR="00C83A18" w:rsidRDefault="00C83A18" w:rsidP="009D75CA">
            <w:pPr>
              <w:jc w:val="both"/>
            </w:pPr>
          </w:p>
        </w:tc>
        <w:tc>
          <w:tcPr>
            <w:tcW w:w="1656" w:type="dxa"/>
            <w:tcBorders>
              <w:top w:val="nil"/>
              <w:left w:val="nil"/>
              <w:bottom w:val="single" w:sz="4" w:space="0" w:color="auto"/>
              <w:right w:val="single" w:sz="8" w:space="0" w:color="000000"/>
            </w:tcBorders>
            <w:shd w:val="clear" w:color="000000" w:fill="E8E8E8"/>
          </w:tcPr>
          <w:p w14:paraId="4211A55D" w14:textId="29D02A0C" w:rsidR="00C83A18" w:rsidRDefault="000A5956"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CHATBOT","type":"article-journal","volume":"2"},"uris":["http://www.mendeley.com/documents/?uuid=afbd2789-b9ce-3a38-9f2e-7054b7e3589d","http://www.mendeley.com/documents/?uuid=131f5a84-8f73-4c0b-8ef2-56f8b7252f5c"]}],"mendeley":{"formattedCitation":"(Sari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C33743" w:rsidRPr="006C064F" w14:paraId="225D668B" w14:textId="156920C3" w:rsidTr="00272E9A">
        <w:trPr>
          <w:trHeight w:val="960"/>
        </w:trPr>
        <w:tc>
          <w:tcPr>
            <w:tcW w:w="1799" w:type="dxa"/>
            <w:vMerge/>
            <w:tcBorders>
              <w:left w:val="single" w:sz="8" w:space="0" w:color="000000"/>
              <w:right w:val="single" w:sz="8" w:space="0" w:color="000000"/>
            </w:tcBorders>
            <w:vAlign w:val="center"/>
            <w:hideMark/>
          </w:tcPr>
          <w:p w14:paraId="202DAE2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137FDEF9"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tcBorders>
              <w:top w:val="single" w:sz="4" w:space="0" w:color="auto"/>
              <w:left w:val="nil"/>
              <w:right w:val="nil"/>
            </w:tcBorders>
            <w:shd w:val="clear" w:color="000000" w:fill="E8E8E8"/>
            <w:vAlign w:val="center"/>
            <w:hideMark/>
          </w:tcPr>
          <w:p w14:paraId="2B99BC24" w14:textId="230412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single" w:sz="4" w:space="0" w:color="auto"/>
              <w:left w:val="single" w:sz="8" w:space="0" w:color="000000"/>
              <w:bottom w:val="single" w:sz="8" w:space="0" w:color="000000"/>
              <w:right w:val="single" w:sz="8" w:space="0" w:color="000000"/>
            </w:tcBorders>
            <w:shd w:val="clear" w:color="000000" w:fill="E8E8E8"/>
            <w:vAlign w:val="center"/>
          </w:tcPr>
          <w:p w14:paraId="43D38812" w14:textId="1DA15DAD"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Pengakuan</w:t>
            </w:r>
            <w:proofErr w:type="spellEnd"/>
            <w:r>
              <w:t xml:space="preserve"> dan </w:t>
            </w:r>
            <w:proofErr w:type="spellStart"/>
            <w:r>
              <w:t>Apresiasi</w:t>
            </w:r>
            <w:proofErr w:type="spellEnd"/>
          </w:p>
        </w:tc>
        <w:tc>
          <w:tcPr>
            <w:tcW w:w="2321" w:type="dxa"/>
            <w:tcBorders>
              <w:top w:val="single" w:sz="4" w:space="0" w:color="auto"/>
              <w:left w:val="nil"/>
              <w:bottom w:val="single" w:sz="8" w:space="0" w:color="000000"/>
              <w:right w:val="single" w:sz="8" w:space="0" w:color="000000"/>
            </w:tcBorders>
            <w:shd w:val="clear" w:color="000000" w:fill="E8E8E8"/>
            <w:vAlign w:val="center"/>
          </w:tcPr>
          <w:p w14:paraId="2517EFF6" w14:textId="451EE43D"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B85B79">
              <w:rPr>
                <w:rFonts w:eastAsia="Times New Roman" w:cs="Times New Roman"/>
                <w:color w:val="0D0D0D"/>
                <w:kern w:val="0"/>
                <w:szCs w:val="24"/>
                <w:lang w:val="id-ID" w:eastAsia="id-ID"/>
                <w14:ligatures w14:val="none"/>
              </w:rPr>
              <w:t xml:space="preserve"> menunjukkan apresiasi terhadap pelanggan.</w:t>
            </w:r>
          </w:p>
        </w:tc>
        <w:tc>
          <w:tcPr>
            <w:tcW w:w="1148" w:type="dxa"/>
            <w:vMerge/>
            <w:tcBorders>
              <w:top w:val="single" w:sz="4" w:space="0" w:color="auto"/>
              <w:left w:val="nil"/>
              <w:right w:val="single" w:sz="8" w:space="0" w:color="000000"/>
            </w:tcBorders>
            <w:shd w:val="clear" w:color="000000" w:fill="E8E8E8"/>
          </w:tcPr>
          <w:p w14:paraId="27FC763E" w14:textId="77777777" w:rsidR="00C33743" w:rsidRPr="00B85B79" w:rsidRDefault="00C33743" w:rsidP="009D75CA">
            <w:pPr>
              <w:jc w:val="both"/>
              <w:rPr>
                <w:rFonts w:eastAsia="Times New Roman" w:cs="Times New Roman"/>
                <w:color w:val="0D0D0D"/>
                <w:kern w:val="0"/>
                <w:szCs w:val="24"/>
                <w:lang w:val="id-ID" w:eastAsia="id-ID"/>
                <w14:ligatures w14:val="none"/>
              </w:rPr>
            </w:pPr>
          </w:p>
        </w:tc>
        <w:tc>
          <w:tcPr>
            <w:tcW w:w="1656" w:type="dxa"/>
            <w:tcBorders>
              <w:top w:val="single" w:sz="4" w:space="0" w:color="auto"/>
              <w:left w:val="nil"/>
              <w:bottom w:val="single" w:sz="8" w:space="0" w:color="000000"/>
              <w:right w:val="single" w:sz="8" w:space="0" w:color="000000"/>
            </w:tcBorders>
            <w:shd w:val="clear" w:color="000000" w:fill="E8E8E8"/>
          </w:tcPr>
          <w:p w14:paraId="7D1A8EDC" w14:textId="16225A86" w:rsidR="00C33743" w:rsidRPr="00B85B79" w:rsidRDefault="00C33743"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27C707FF" w14:textId="6EA07DCD" w:rsidTr="00272E9A">
        <w:trPr>
          <w:trHeight w:val="960"/>
        </w:trPr>
        <w:tc>
          <w:tcPr>
            <w:tcW w:w="1799" w:type="dxa"/>
            <w:vMerge/>
            <w:tcBorders>
              <w:left w:val="single" w:sz="8" w:space="0" w:color="000000"/>
              <w:right w:val="single" w:sz="8" w:space="0" w:color="000000"/>
            </w:tcBorders>
            <w:vAlign w:val="center"/>
            <w:hideMark/>
          </w:tcPr>
          <w:p w14:paraId="7433A27B"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ED4D87"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9C43631"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Responsiveness</w:t>
            </w:r>
          </w:p>
        </w:tc>
        <w:tc>
          <w:tcPr>
            <w:tcW w:w="2092" w:type="dxa"/>
            <w:tcBorders>
              <w:top w:val="nil"/>
              <w:left w:val="nil"/>
              <w:bottom w:val="single" w:sz="8" w:space="0" w:color="000000"/>
              <w:right w:val="single" w:sz="8" w:space="0" w:color="000000"/>
            </w:tcBorders>
            <w:shd w:val="clear" w:color="000000" w:fill="E8E8E8"/>
            <w:vAlign w:val="center"/>
            <w:hideMark/>
          </w:tcPr>
          <w:p w14:paraId="575FE34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Kecepatan merespons</w:t>
            </w:r>
          </w:p>
        </w:tc>
        <w:tc>
          <w:tcPr>
            <w:tcW w:w="2321" w:type="dxa"/>
            <w:tcBorders>
              <w:top w:val="nil"/>
              <w:left w:val="nil"/>
              <w:bottom w:val="single" w:sz="8" w:space="0" w:color="000000"/>
              <w:right w:val="single" w:sz="8" w:space="0" w:color="000000"/>
            </w:tcBorders>
            <w:shd w:val="clear" w:color="000000" w:fill="E8E8E8"/>
            <w:vAlign w:val="center"/>
            <w:hideMark/>
          </w:tcPr>
          <w:p w14:paraId="149EB65F" w14:textId="67304634"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kecepatan yang tinggi dalam merespons pertanyaan pelanggan dengan memberikan jawaban secara real-time atau dalam hitungan detik </w:t>
            </w:r>
            <w:r w:rsidR="00C33743" w:rsidRPr="006C064F">
              <w:rPr>
                <w:rFonts w:eastAsia="Times New Roman" w:cs="Times New Roman"/>
                <w:color w:val="0D0D0D"/>
                <w:kern w:val="0"/>
                <w:szCs w:val="24"/>
                <w:lang w:val="id-ID" w:eastAsia="id-ID"/>
                <w14:ligatures w14:val="none"/>
              </w:rPr>
              <w:lastRenderedPageBreak/>
              <w:t xml:space="preserve">setelah menerima pertanyaan. </w:t>
            </w:r>
          </w:p>
        </w:tc>
        <w:tc>
          <w:tcPr>
            <w:tcW w:w="1148" w:type="dxa"/>
            <w:vMerge/>
            <w:tcBorders>
              <w:left w:val="nil"/>
              <w:right w:val="single" w:sz="8" w:space="0" w:color="000000"/>
            </w:tcBorders>
            <w:shd w:val="clear" w:color="000000" w:fill="E8E8E8"/>
          </w:tcPr>
          <w:p w14:paraId="1B2325CC"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vAlign w:val="center"/>
          </w:tcPr>
          <w:p w14:paraId="1E072367" w14:textId="1DBAD842" w:rsidR="00C33743" w:rsidRPr="006C064F" w:rsidRDefault="00C77F95" w:rsidP="00C77F95">
            <w:pPr>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(Mulyono &amp; Sfenrianto, 2022)</w:t>
            </w:r>
            <w:r w:rsidRPr="009D75CA">
              <w:rPr>
                <w:rFonts w:eastAsia="Times New Roman" w:cs="Times New Roman"/>
                <w:color w:val="0D0D0D"/>
                <w:kern w:val="0"/>
                <w:szCs w:val="24"/>
                <w:lang w:eastAsia="id-ID"/>
                <w14:ligatures w14:val="none"/>
              </w:rPr>
              <w:fldChar w:fldCharType="end"/>
            </w:r>
          </w:p>
        </w:tc>
      </w:tr>
      <w:tr w:rsidR="00C33743" w:rsidRPr="006C064F" w14:paraId="3398C978" w14:textId="12E5D88C" w:rsidTr="00272E9A">
        <w:trPr>
          <w:trHeight w:val="960"/>
        </w:trPr>
        <w:tc>
          <w:tcPr>
            <w:tcW w:w="1799" w:type="dxa"/>
            <w:vMerge/>
            <w:tcBorders>
              <w:left w:val="single" w:sz="8" w:space="0" w:color="000000"/>
              <w:right w:val="single" w:sz="8" w:space="0" w:color="000000"/>
            </w:tcBorders>
            <w:vAlign w:val="center"/>
            <w:hideMark/>
          </w:tcPr>
          <w:p w14:paraId="198A7EE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1343A43"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7BAC195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145437BB"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Ketepatan merespons </w:t>
            </w:r>
          </w:p>
        </w:tc>
        <w:tc>
          <w:tcPr>
            <w:tcW w:w="2321" w:type="dxa"/>
            <w:tcBorders>
              <w:top w:val="nil"/>
              <w:left w:val="nil"/>
              <w:bottom w:val="single" w:sz="8" w:space="0" w:color="000000"/>
              <w:right w:val="single" w:sz="8" w:space="0" w:color="000000"/>
            </w:tcBorders>
            <w:shd w:val="clear" w:color="000000" w:fill="E8E8E8"/>
            <w:vAlign w:val="center"/>
            <w:hideMark/>
          </w:tcPr>
          <w:p w14:paraId="7DEACBC9" w14:textId="657B5742"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ketepatan yang tinggi dalam merespons pertanyaan pelanggan dengan memberikan jawaban yang akurat dan sesuai dengan konteks setiap kali pelanggan berinteraksi. </w:t>
            </w:r>
          </w:p>
        </w:tc>
        <w:tc>
          <w:tcPr>
            <w:tcW w:w="1148" w:type="dxa"/>
            <w:vMerge/>
            <w:tcBorders>
              <w:left w:val="nil"/>
              <w:right w:val="single" w:sz="8" w:space="0" w:color="000000"/>
            </w:tcBorders>
            <w:shd w:val="clear" w:color="000000" w:fill="E8E8E8"/>
          </w:tcPr>
          <w:p w14:paraId="454CA446"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6B13A32" w14:textId="1C627C29" w:rsidR="00C33743" w:rsidRPr="006C064F" w:rsidRDefault="0087298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C782108" w14:textId="281240A5" w:rsidTr="00272E9A">
        <w:trPr>
          <w:trHeight w:val="960"/>
        </w:trPr>
        <w:tc>
          <w:tcPr>
            <w:tcW w:w="1799" w:type="dxa"/>
            <w:vMerge/>
            <w:tcBorders>
              <w:left w:val="single" w:sz="8" w:space="0" w:color="000000"/>
              <w:right w:val="single" w:sz="8" w:space="0" w:color="000000"/>
            </w:tcBorders>
            <w:vAlign w:val="center"/>
            <w:hideMark/>
          </w:tcPr>
          <w:p w14:paraId="0775C635"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4C4188EA"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092E528D"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Online Convenience</w:t>
            </w:r>
          </w:p>
        </w:tc>
        <w:tc>
          <w:tcPr>
            <w:tcW w:w="2092" w:type="dxa"/>
            <w:tcBorders>
              <w:top w:val="nil"/>
              <w:left w:val="nil"/>
              <w:bottom w:val="single" w:sz="8" w:space="0" w:color="000000"/>
              <w:right w:val="single" w:sz="8" w:space="0" w:color="000000"/>
            </w:tcBorders>
            <w:shd w:val="clear" w:color="000000" w:fill="E8E8E8"/>
            <w:vAlign w:val="center"/>
            <w:hideMark/>
          </w:tcPr>
          <w:p w14:paraId="5121A10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Kemudahan akses </w:t>
            </w:r>
          </w:p>
        </w:tc>
        <w:tc>
          <w:tcPr>
            <w:tcW w:w="2321" w:type="dxa"/>
            <w:tcBorders>
              <w:top w:val="nil"/>
              <w:left w:val="nil"/>
              <w:bottom w:val="single" w:sz="8" w:space="0" w:color="000000"/>
              <w:right w:val="single" w:sz="8" w:space="0" w:color="000000"/>
            </w:tcBorders>
            <w:shd w:val="clear" w:color="000000" w:fill="E8E8E8"/>
            <w:vAlign w:val="center"/>
            <w:hideMark/>
          </w:tcPr>
          <w:p w14:paraId="122B26B1" w14:textId="7AD3C178"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akses secara online dengan tersedia di berbagai platform digital yang sering digunakan oleh pelanggan, seperti situs web, aplikasi </w:t>
            </w:r>
            <w:r w:rsidR="00C33743" w:rsidRPr="00241AE9">
              <w:rPr>
                <w:rFonts w:eastAsia="Times New Roman" w:cs="Times New Roman"/>
                <w:i/>
                <w:color w:val="0D0D0D"/>
                <w:kern w:val="0"/>
                <w:szCs w:val="24"/>
                <w:lang w:val="id-ID" w:eastAsia="id-ID"/>
                <w14:ligatures w14:val="none"/>
              </w:rPr>
              <w:t>mobile</w:t>
            </w:r>
            <w:r w:rsidR="00C33743" w:rsidRPr="006C064F">
              <w:rPr>
                <w:rFonts w:eastAsia="Times New Roman" w:cs="Times New Roman"/>
                <w:color w:val="0D0D0D"/>
                <w:kern w:val="0"/>
                <w:szCs w:val="24"/>
                <w:lang w:val="id-ID" w:eastAsia="id-ID"/>
                <w14:ligatures w14:val="none"/>
              </w:rPr>
              <w:t>, media sosial, dan aplikasi pesan instan.</w:t>
            </w:r>
          </w:p>
        </w:tc>
        <w:tc>
          <w:tcPr>
            <w:tcW w:w="1148" w:type="dxa"/>
            <w:vMerge/>
            <w:tcBorders>
              <w:left w:val="nil"/>
              <w:right w:val="single" w:sz="8" w:space="0" w:color="000000"/>
            </w:tcBorders>
            <w:shd w:val="clear" w:color="000000" w:fill="E8E8E8"/>
          </w:tcPr>
          <w:p w14:paraId="40F0C7F1"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F46C16C" w14:textId="3CA0AD9E"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p>
        </w:tc>
      </w:tr>
      <w:tr w:rsidR="00C33743" w:rsidRPr="006C064F" w14:paraId="1E916EBC" w14:textId="38773104" w:rsidTr="00272E9A">
        <w:trPr>
          <w:trHeight w:val="960"/>
        </w:trPr>
        <w:tc>
          <w:tcPr>
            <w:tcW w:w="1799" w:type="dxa"/>
            <w:vMerge/>
            <w:tcBorders>
              <w:left w:val="single" w:sz="8" w:space="0" w:color="000000"/>
              <w:right w:val="single" w:sz="8" w:space="0" w:color="000000"/>
            </w:tcBorders>
            <w:vAlign w:val="center"/>
            <w:hideMark/>
          </w:tcPr>
          <w:p w14:paraId="4797E362"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28FAF846"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3F136ED2"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678F3C83"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Kemudahan penggunaan</w:t>
            </w:r>
          </w:p>
        </w:tc>
        <w:tc>
          <w:tcPr>
            <w:tcW w:w="2321" w:type="dxa"/>
            <w:tcBorders>
              <w:top w:val="nil"/>
              <w:left w:val="nil"/>
              <w:bottom w:val="single" w:sz="8" w:space="0" w:color="000000"/>
              <w:right w:val="single" w:sz="8" w:space="0" w:color="000000"/>
            </w:tcBorders>
            <w:shd w:val="clear" w:color="000000" w:fill="E8E8E8"/>
            <w:vAlign w:val="center"/>
            <w:hideMark/>
          </w:tcPr>
          <w:p w14:paraId="7D115FB4" w14:textId="551788B7"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penggunaan secara </w:t>
            </w:r>
            <w:r w:rsidR="00C33743" w:rsidRPr="00241AE9">
              <w:rPr>
                <w:rFonts w:eastAsia="Times New Roman" w:cs="Times New Roman"/>
                <w:i/>
                <w:color w:val="0D0D0D"/>
                <w:kern w:val="0"/>
                <w:szCs w:val="24"/>
                <w:lang w:val="id-ID" w:eastAsia="id-ID"/>
                <w14:ligatures w14:val="none"/>
              </w:rPr>
              <w:lastRenderedPageBreak/>
              <w:t>online</w:t>
            </w:r>
            <w:r w:rsidR="00C33743" w:rsidRPr="006C064F">
              <w:rPr>
                <w:rFonts w:eastAsia="Times New Roman" w:cs="Times New Roman"/>
                <w:color w:val="0D0D0D"/>
                <w:kern w:val="0"/>
                <w:szCs w:val="24"/>
                <w:lang w:val="id-ID" w:eastAsia="id-ID"/>
                <w14:ligatures w14:val="none"/>
              </w:rPr>
              <w:t xml:space="preserve"> dengan antarmuka yang intuitif dan </w:t>
            </w:r>
            <w:r w:rsidR="00C33743" w:rsidRPr="00365F24">
              <w:rPr>
                <w:rFonts w:eastAsia="Times New Roman" w:cs="Times New Roman"/>
                <w:i/>
                <w:color w:val="0D0D0D"/>
                <w:kern w:val="0"/>
                <w:szCs w:val="24"/>
                <w:lang w:val="id-ID" w:eastAsia="id-ID"/>
                <w14:ligatures w14:val="none"/>
              </w:rPr>
              <w:t>user-friendly</w:t>
            </w:r>
            <w:r w:rsidR="00C33743" w:rsidRPr="006C064F">
              <w:rPr>
                <w:rFonts w:eastAsia="Times New Roman" w:cs="Times New Roman"/>
                <w:color w:val="0D0D0D"/>
                <w:kern w:val="0"/>
                <w:szCs w:val="24"/>
                <w:lang w:val="id-ID" w:eastAsia="id-ID"/>
                <w14:ligatures w14:val="none"/>
              </w:rPr>
              <w:t>, memungkinkan pelanggan untuk berinteraksi dengan mudah tanpa memerlukan keahlian teknis.</w:t>
            </w:r>
          </w:p>
        </w:tc>
        <w:tc>
          <w:tcPr>
            <w:tcW w:w="1148" w:type="dxa"/>
            <w:vMerge/>
            <w:tcBorders>
              <w:left w:val="nil"/>
              <w:right w:val="single" w:sz="8" w:space="0" w:color="000000"/>
            </w:tcBorders>
            <w:shd w:val="clear" w:color="000000" w:fill="E8E8E8"/>
          </w:tcPr>
          <w:p w14:paraId="7802B975"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4FA025B1" w14:textId="2535C496"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34834068" w14:textId="4DD2DCD4" w:rsidTr="00272E9A">
        <w:trPr>
          <w:trHeight w:val="645"/>
        </w:trPr>
        <w:tc>
          <w:tcPr>
            <w:tcW w:w="1799" w:type="dxa"/>
            <w:vMerge/>
            <w:tcBorders>
              <w:left w:val="single" w:sz="8" w:space="0" w:color="000000"/>
              <w:right w:val="single" w:sz="8" w:space="0" w:color="000000"/>
            </w:tcBorders>
            <w:vAlign w:val="center"/>
            <w:hideMark/>
          </w:tcPr>
          <w:p w14:paraId="4C51DCD1"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91127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077D7510" w14:textId="1B8FDF7D" w:rsidR="00C33743" w:rsidRPr="00365F24" w:rsidRDefault="00AC1BD3" w:rsidP="009D75CA">
            <w:pPr>
              <w:jc w:val="both"/>
              <w:rPr>
                <w:rFonts w:eastAsia="Times New Roman" w:cs="Times New Roman"/>
                <w:i/>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365F24">
              <w:rPr>
                <w:rFonts w:eastAsia="Times New Roman" w:cs="Times New Roman"/>
                <w:i/>
                <w:color w:val="0D0D0D"/>
                <w:kern w:val="0"/>
                <w:szCs w:val="24"/>
                <w:lang w:val="id-ID" w:eastAsia="id-ID"/>
                <w14:ligatures w14:val="none"/>
              </w:rPr>
              <w:t xml:space="preserve"> Usage Intention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73008B99" w14:textId="03CAA80C"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Rekomendasi</w:t>
            </w:r>
          </w:p>
        </w:tc>
        <w:tc>
          <w:tcPr>
            <w:tcW w:w="2321" w:type="dxa"/>
            <w:tcBorders>
              <w:top w:val="nil"/>
              <w:left w:val="nil"/>
              <w:bottom w:val="single" w:sz="8" w:space="0" w:color="000000"/>
              <w:right w:val="single" w:sz="8" w:space="0" w:color="000000"/>
            </w:tcBorders>
            <w:shd w:val="clear" w:color="000000" w:fill="E8E8E8"/>
            <w:vAlign w:val="center"/>
          </w:tcPr>
          <w:p w14:paraId="76F873E6" w14:textId="5CDA5663"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akan merekomendasikan penggunaan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kepada orang lain</w:t>
            </w:r>
            <w:r w:rsidRPr="006C064F">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E8E8E8"/>
          </w:tcPr>
          <w:p w14:paraId="3E3C3C20"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2D6E8F94" w14:textId="4C71FA0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BC49A3D" w14:textId="0586DD16" w:rsidTr="00272E9A">
        <w:trPr>
          <w:trHeight w:val="645"/>
        </w:trPr>
        <w:tc>
          <w:tcPr>
            <w:tcW w:w="1799" w:type="dxa"/>
            <w:vMerge/>
            <w:tcBorders>
              <w:left w:val="single" w:sz="8" w:space="0" w:color="000000"/>
              <w:bottom w:val="single" w:sz="4" w:space="0" w:color="auto"/>
              <w:right w:val="single" w:sz="8" w:space="0" w:color="000000"/>
            </w:tcBorders>
            <w:vAlign w:val="center"/>
          </w:tcPr>
          <w:p w14:paraId="1BE264FC"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bottom w:val="single" w:sz="4" w:space="0" w:color="auto"/>
              <w:right w:val="single" w:sz="8" w:space="0" w:color="000000"/>
            </w:tcBorders>
            <w:vAlign w:val="center"/>
          </w:tcPr>
          <w:p w14:paraId="5748E0AD"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21E0317A"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30D6ECFD" w14:textId="078AA1BE"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Niat</w:t>
            </w:r>
            <w:proofErr w:type="spellEnd"/>
            <w:r>
              <w:t xml:space="preserve"> </w:t>
            </w:r>
            <w:proofErr w:type="spellStart"/>
            <w:r>
              <w:t>Menggunakan</w:t>
            </w:r>
            <w:proofErr w:type="spellEnd"/>
          </w:p>
        </w:tc>
        <w:tc>
          <w:tcPr>
            <w:tcW w:w="2321" w:type="dxa"/>
            <w:tcBorders>
              <w:top w:val="nil"/>
              <w:left w:val="nil"/>
              <w:bottom w:val="single" w:sz="4" w:space="0" w:color="auto"/>
              <w:right w:val="single" w:sz="8" w:space="0" w:color="000000"/>
            </w:tcBorders>
            <w:shd w:val="clear" w:color="000000" w:fill="E8E8E8"/>
            <w:vAlign w:val="center"/>
          </w:tcPr>
          <w:p w14:paraId="404E6D51" w14:textId="56C8DF59"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berniat untuk menggunakan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dalam waktu dekat.</w:t>
            </w:r>
          </w:p>
        </w:tc>
        <w:tc>
          <w:tcPr>
            <w:tcW w:w="1148" w:type="dxa"/>
            <w:vMerge/>
            <w:tcBorders>
              <w:left w:val="nil"/>
              <w:bottom w:val="single" w:sz="4" w:space="0" w:color="auto"/>
              <w:right w:val="single" w:sz="8" w:space="0" w:color="000000"/>
            </w:tcBorders>
            <w:shd w:val="clear" w:color="000000" w:fill="E8E8E8"/>
          </w:tcPr>
          <w:p w14:paraId="292F4D4F"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4" w:space="0" w:color="auto"/>
              <w:right w:val="single" w:sz="8" w:space="0" w:color="000000"/>
            </w:tcBorders>
            <w:shd w:val="clear" w:color="000000" w:fill="E8E8E8"/>
          </w:tcPr>
          <w:p w14:paraId="21DC50F0" w14:textId="2C644DB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9432DE" w:rsidRPr="006C064F" w14:paraId="7E9A8F7E" w14:textId="67AFCCDB" w:rsidTr="00272E9A">
        <w:trPr>
          <w:trHeight w:val="960"/>
        </w:trPr>
        <w:tc>
          <w:tcPr>
            <w:tcW w:w="1799"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19196630" w14:textId="77777777" w:rsidR="009432DE" w:rsidRPr="009D75CA" w:rsidRDefault="009432DE" w:rsidP="009D75CA">
            <w:pPr>
              <w:jc w:val="both"/>
              <w:rPr>
                <w:rFonts w:eastAsia="Times New Roman" w:cs="Times New Roman"/>
                <w:b/>
                <w:bCs/>
                <w:color w:val="0D0D0D"/>
                <w:kern w:val="0"/>
                <w:szCs w:val="24"/>
                <w:lang w:eastAsia="id-ID"/>
                <w14:ligatures w14:val="none"/>
              </w:rPr>
            </w:pPr>
            <w:r w:rsidRPr="007847CC">
              <w:rPr>
                <w:rFonts w:eastAsia="Times New Roman" w:cs="Times New Roman"/>
                <w:b/>
                <w:bCs/>
                <w:i/>
                <w:color w:val="0D0D0D"/>
                <w:kern w:val="0"/>
                <w:szCs w:val="24"/>
                <w:lang w:val="id-ID" w:eastAsia="id-ID"/>
                <w14:ligatures w14:val="none"/>
              </w:rPr>
              <w:t>Augmented Reality</w:t>
            </w:r>
            <w:r w:rsidRPr="006C064F">
              <w:rPr>
                <w:rFonts w:eastAsia="Times New Roman" w:cs="Times New Roman"/>
                <w:b/>
                <w:bCs/>
                <w:color w:val="0D0D0D"/>
                <w:kern w:val="0"/>
                <w:szCs w:val="24"/>
                <w:lang w:val="id-ID" w:eastAsia="id-ID"/>
                <w14:ligatures w14:val="none"/>
              </w:rPr>
              <w:t xml:space="preserve"> (X2)</w:t>
            </w:r>
          </w:p>
          <w:p w14:paraId="7E71FDB3" w14:textId="77777777" w:rsidR="009432DE" w:rsidRPr="009D75CA" w:rsidRDefault="009432DE" w:rsidP="009D75CA">
            <w:pPr>
              <w:jc w:val="both"/>
              <w:rPr>
                <w:rFonts w:eastAsia="Times New Roman" w:cs="Times New Roman"/>
                <w:b/>
                <w:bCs/>
                <w:color w:val="0D0D0D"/>
                <w:kern w:val="0"/>
                <w:szCs w:val="24"/>
                <w:lang w:eastAsia="id-ID"/>
                <w14:ligatures w14:val="none"/>
              </w:rPr>
            </w:pPr>
          </w:p>
          <w:p w14:paraId="2A4AA761" w14:textId="77777777" w:rsidR="009432DE" w:rsidRPr="006C064F" w:rsidRDefault="009432DE" w:rsidP="00802918">
            <w:pPr>
              <w:jc w:val="both"/>
              <w:rPr>
                <w:rFonts w:eastAsia="Times New Roman" w:cs="Times New Roman"/>
                <w:b/>
                <w:bCs/>
                <w:color w:val="0D0D0D"/>
                <w:kern w:val="0"/>
                <w:szCs w:val="24"/>
                <w:lang w:eastAsia="id-ID"/>
                <w14:ligatures w14:val="none"/>
              </w:rPr>
            </w:pPr>
          </w:p>
        </w:tc>
        <w:tc>
          <w:tcPr>
            <w:tcW w:w="1935"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0D0406AA" w14:textId="13F3A3F2" w:rsidR="009432DE"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Augmented reality</w:t>
            </w:r>
            <w:r w:rsidR="009432DE" w:rsidRPr="006C064F">
              <w:rPr>
                <w:rFonts w:eastAsia="Times New Roman" w:cs="Times New Roman"/>
                <w:color w:val="0D0D0D"/>
                <w:kern w:val="0"/>
                <w:szCs w:val="24"/>
                <w:lang w:val="id-ID" w:eastAsia="id-ID"/>
                <w14:ligatures w14:val="none"/>
              </w:rPr>
              <w:t xml:space="preserve"> (AR) adalah teknologi yang menggabungkan elemen digital dengan dunia nyata, menciptakan pengalaman yang </w:t>
            </w:r>
            <w:r w:rsidR="009432DE" w:rsidRPr="006C064F">
              <w:rPr>
                <w:rFonts w:eastAsia="Times New Roman" w:cs="Times New Roman"/>
                <w:color w:val="0D0D0D"/>
                <w:kern w:val="0"/>
                <w:szCs w:val="24"/>
                <w:lang w:val="id-ID" w:eastAsia="id-ID"/>
                <w14:ligatures w14:val="none"/>
              </w:rPr>
              <w:lastRenderedPageBreak/>
              <w:t>lebih interaktif dan imersif bagi pengguna.</w:t>
            </w:r>
          </w:p>
        </w:tc>
        <w:tc>
          <w:tcPr>
            <w:tcW w:w="1951" w:type="dxa"/>
            <w:vMerge w:val="restart"/>
            <w:tcBorders>
              <w:top w:val="single" w:sz="4" w:space="0" w:color="auto"/>
              <w:left w:val="nil"/>
              <w:right w:val="nil"/>
            </w:tcBorders>
            <w:shd w:val="clear" w:color="000000" w:fill="FFFFFF"/>
            <w:vAlign w:val="center"/>
            <w:hideMark/>
          </w:tcPr>
          <w:p w14:paraId="458351A8" w14:textId="77777777" w:rsidR="009432DE" w:rsidRDefault="009432DE" w:rsidP="003E6364">
            <w:pPr>
              <w:rPr>
                <w:rFonts w:eastAsia="Times New Roman" w:cs="Times New Roman"/>
                <w:color w:val="0D0D0D"/>
                <w:kern w:val="0"/>
                <w:szCs w:val="24"/>
                <w:lang w:eastAsia="id-ID"/>
                <w14:ligatures w14:val="none"/>
              </w:rPr>
            </w:pPr>
          </w:p>
          <w:p w14:paraId="59E06A21" w14:textId="77777777" w:rsidR="009432DE" w:rsidRDefault="009432DE" w:rsidP="003E6364">
            <w:pPr>
              <w:rPr>
                <w:rFonts w:eastAsia="Times New Roman" w:cs="Times New Roman"/>
                <w:color w:val="0D0D0D"/>
                <w:kern w:val="0"/>
                <w:szCs w:val="24"/>
                <w:lang w:eastAsia="id-ID"/>
                <w14:ligatures w14:val="none"/>
              </w:rPr>
            </w:pPr>
          </w:p>
          <w:p w14:paraId="11545480" w14:textId="77777777" w:rsidR="009432DE" w:rsidRDefault="009432DE" w:rsidP="003E6364">
            <w:pPr>
              <w:rPr>
                <w:rFonts w:eastAsia="Times New Roman" w:cs="Times New Roman"/>
                <w:color w:val="0D0D0D"/>
                <w:kern w:val="0"/>
                <w:szCs w:val="24"/>
                <w:lang w:eastAsia="id-ID"/>
                <w14:ligatures w14:val="none"/>
              </w:rPr>
            </w:pPr>
          </w:p>
          <w:p w14:paraId="6B3A642D" w14:textId="77777777" w:rsidR="009432DE" w:rsidRDefault="009432DE" w:rsidP="003E6364">
            <w:pPr>
              <w:rPr>
                <w:rFonts w:eastAsia="Times New Roman" w:cs="Times New Roman"/>
                <w:color w:val="0D0D0D"/>
                <w:kern w:val="0"/>
                <w:szCs w:val="24"/>
                <w:lang w:eastAsia="id-ID"/>
                <w14:ligatures w14:val="none"/>
              </w:rPr>
            </w:pPr>
          </w:p>
          <w:p w14:paraId="6E8053BD" w14:textId="3A21FC99" w:rsidR="009432DE" w:rsidRPr="00365F24" w:rsidRDefault="009432DE" w:rsidP="003E6364">
            <w:pPr>
              <w:rPr>
                <w:rFonts w:eastAsia="Times New Roman" w:cs="Times New Roman"/>
                <w:i/>
                <w:color w:val="0D0D0D"/>
                <w:kern w:val="0"/>
                <w:szCs w:val="24"/>
                <w:lang w:eastAsia="id-ID"/>
                <w14:ligatures w14:val="none"/>
              </w:rPr>
            </w:pPr>
            <w:r w:rsidRPr="00365F24">
              <w:rPr>
                <w:rFonts w:eastAsia="Times New Roman" w:cs="Times New Roman"/>
                <w:i/>
                <w:color w:val="0D0D0D"/>
                <w:kern w:val="0"/>
                <w:szCs w:val="24"/>
                <w:lang w:val="id-ID" w:eastAsia="id-ID"/>
                <w14:ligatures w14:val="none"/>
              </w:rPr>
              <w:t>Immersive Experience</w:t>
            </w:r>
          </w:p>
        </w:tc>
        <w:tc>
          <w:tcPr>
            <w:tcW w:w="2092" w:type="dxa"/>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4C196B67" w14:textId="3E28F33F" w:rsidR="009432DE" w:rsidRPr="006C064F" w:rsidRDefault="009432DE" w:rsidP="009D75CA">
            <w:pPr>
              <w:jc w:val="both"/>
              <w:rPr>
                <w:rFonts w:eastAsia="Times New Roman" w:cs="Times New Roman"/>
                <w:color w:val="0D0D0D"/>
                <w:kern w:val="0"/>
                <w:szCs w:val="24"/>
                <w:lang w:val="id-ID" w:eastAsia="id-ID"/>
                <w14:ligatures w14:val="none"/>
              </w:rPr>
            </w:pPr>
            <w:r w:rsidRPr="00365F24">
              <w:rPr>
                <w:rFonts w:eastAsia="Times New Roman" w:cs="Times New Roman"/>
                <w:i/>
                <w:color w:val="0D0D0D"/>
                <w:kern w:val="0"/>
                <w:szCs w:val="24"/>
                <w:lang w:val="id-ID" w:eastAsia="id-ID"/>
                <w14:ligatures w14:val="none"/>
              </w:rPr>
              <w:t>Realism</w:t>
            </w:r>
            <w:r w:rsidRPr="00B85B79">
              <w:rPr>
                <w:rFonts w:eastAsia="Times New Roman" w:cs="Times New Roman"/>
                <w:color w:val="0D0D0D"/>
                <w:kern w:val="0"/>
                <w:szCs w:val="24"/>
                <w:lang w:val="id-ID" w:eastAsia="id-ID"/>
                <w14:ligatures w14:val="none"/>
              </w:rPr>
              <w:t xml:space="preserve"> (Realisme)</w:t>
            </w:r>
          </w:p>
        </w:tc>
        <w:tc>
          <w:tcPr>
            <w:tcW w:w="2321" w:type="dxa"/>
            <w:tcBorders>
              <w:top w:val="single" w:sz="4" w:space="0" w:color="auto"/>
              <w:left w:val="nil"/>
              <w:bottom w:val="single" w:sz="8" w:space="0" w:color="000000"/>
              <w:right w:val="single" w:sz="8" w:space="0" w:color="000000"/>
            </w:tcBorders>
            <w:shd w:val="clear" w:color="000000" w:fill="FFFFFF"/>
            <w:vAlign w:val="center"/>
            <w:hideMark/>
          </w:tcPr>
          <w:p w14:paraId="063A1DEC" w14:textId="64F488C8" w:rsidR="009432DE" w:rsidRPr="006C064F"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Tingkat realisme elemen virtual yang ditambahkan ke lingkungan fisik.</w:t>
            </w:r>
          </w:p>
        </w:tc>
        <w:tc>
          <w:tcPr>
            <w:tcW w:w="1148" w:type="dxa"/>
            <w:vMerge w:val="restart"/>
            <w:tcBorders>
              <w:top w:val="single" w:sz="4" w:space="0" w:color="auto"/>
              <w:left w:val="nil"/>
              <w:right w:val="single" w:sz="8" w:space="0" w:color="000000"/>
            </w:tcBorders>
            <w:shd w:val="clear" w:color="000000" w:fill="FFFFFF"/>
            <w:vAlign w:val="center"/>
          </w:tcPr>
          <w:p w14:paraId="2D18B867" w14:textId="4D5F162B" w:rsidR="009432DE" w:rsidRPr="00B85B79" w:rsidRDefault="009432DE" w:rsidP="009432DE">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single" w:sz="4" w:space="0" w:color="auto"/>
              <w:left w:val="nil"/>
              <w:bottom w:val="single" w:sz="8" w:space="0" w:color="000000"/>
              <w:right w:val="single" w:sz="8" w:space="0" w:color="000000"/>
            </w:tcBorders>
            <w:shd w:val="clear" w:color="000000" w:fill="FFFFFF"/>
          </w:tcPr>
          <w:p w14:paraId="5E52D15D" w14:textId="269C1F2E"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p>
        </w:tc>
      </w:tr>
      <w:tr w:rsidR="009432DE" w:rsidRPr="006C064F" w14:paraId="7FB802B6" w14:textId="2A36B487"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46876E5A"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54A15B98"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FFFFFF"/>
            <w:vAlign w:val="center"/>
          </w:tcPr>
          <w:p w14:paraId="4D43BB72"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A7AED77" w14:textId="5CBB73A2" w:rsidR="009432DE" w:rsidRPr="00B85B79" w:rsidRDefault="009432DE" w:rsidP="009D75CA">
            <w:pPr>
              <w:jc w:val="both"/>
              <w:rPr>
                <w:rFonts w:eastAsia="Times New Roman" w:cs="Times New Roman"/>
                <w:color w:val="0D0D0D"/>
                <w:kern w:val="0"/>
                <w:szCs w:val="24"/>
                <w:lang w:val="id-ID" w:eastAsia="id-ID"/>
                <w14:ligatures w14:val="none"/>
              </w:rPr>
            </w:pPr>
            <w:r w:rsidRPr="00365F24">
              <w:rPr>
                <w:i/>
              </w:rPr>
              <w:t>Spatial Immersion</w:t>
            </w:r>
            <w:r>
              <w:t xml:space="preserve"> (Imersi </w:t>
            </w:r>
            <w:proofErr w:type="spellStart"/>
            <w:r>
              <w:t>Spasial</w:t>
            </w:r>
            <w:proofErr w:type="spellEnd"/>
            <w:r>
              <w:t>)</w:t>
            </w:r>
          </w:p>
        </w:tc>
        <w:tc>
          <w:tcPr>
            <w:tcW w:w="2321" w:type="dxa"/>
            <w:tcBorders>
              <w:top w:val="nil"/>
              <w:left w:val="nil"/>
              <w:bottom w:val="single" w:sz="8" w:space="0" w:color="000000"/>
              <w:right w:val="single" w:sz="8" w:space="0" w:color="000000"/>
            </w:tcBorders>
            <w:shd w:val="clear" w:color="000000" w:fill="FFFFFF"/>
            <w:vAlign w:val="center"/>
          </w:tcPr>
          <w:p w14:paraId="18F4BB09" w14:textId="316678EC"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Seberapa baik elemen AR menciptakan ilusi ruang tiga dimensi yang dapat diakses pengguna.</w:t>
            </w:r>
          </w:p>
        </w:tc>
        <w:tc>
          <w:tcPr>
            <w:tcW w:w="1148" w:type="dxa"/>
            <w:vMerge/>
            <w:tcBorders>
              <w:left w:val="nil"/>
              <w:right w:val="single" w:sz="8" w:space="0" w:color="000000"/>
            </w:tcBorders>
            <w:shd w:val="clear" w:color="000000" w:fill="FFFFFF"/>
          </w:tcPr>
          <w:p w14:paraId="1593A840"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0FB86D6C" w14:textId="379D52D8" w:rsidR="009432DE" w:rsidRPr="00B85B79" w:rsidRDefault="009432DE" w:rsidP="003E6364">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r w:rsidRPr="00B85B79">
              <w:rPr>
                <w:rFonts w:eastAsia="Times New Roman" w:cs="Times New Roman"/>
                <w:color w:val="0D0D0D"/>
                <w:kern w:val="0"/>
                <w:szCs w:val="24"/>
                <w:lang w:val="id-ID" w:eastAsia="id-ID"/>
                <w14:ligatures w14:val="none"/>
              </w:rPr>
              <w:t xml:space="preserve"> </w:t>
            </w:r>
          </w:p>
        </w:tc>
      </w:tr>
      <w:tr w:rsidR="009432DE" w:rsidRPr="006C064F" w14:paraId="756368FE" w14:textId="314A7B90"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5BBE8BA6"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3800559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7FE160F7"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451EA61" w14:textId="49905E4E" w:rsidR="009432DE" w:rsidRDefault="009432DE" w:rsidP="009D75CA">
            <w:pPr>
              <w:jc w:val="both"/>
            </w:pPr>
            <w:r w:rsidRPr="00241AE9">
              <w:rPr>
                <w:i/>
              </w:rPr>
              <w:t>Cognitive Involvement</w:t>
            </w:r>
            <w:r w:rsidRPr="00B85B79">
              <w:t xml:space="preserve"> (</w:t>
            </w:r>
            <w:proofErr w:type="spellStart"/>
            <w:r w:rsidRPr="00B85B79">
              <w:t>Keterlibatan</w:t>
            </w:r>
            <w:proofErr w:type="spellEnd"/>
            <w:r w:rsidRPr="00B85B79">
              <w:t xml:space="preserve"> </w:t>
            </w:r>
            <w:proofErr w:type="spellStart"/>
            <w:r w:rsidRPr="00B85B79">
              <w:t>Kognitif</w:t>
            </w:r>
            <w:proofErr w:type="spellEnd"/>
            <w:r w:rsidRPr="00B85B79">
              <w:t>)</w:t>
            </w:r>
          </w:p>
        </w:tc>
        <w:tc>
          <w:tcPr>
            <w:tcW w:w="2321" w:type="dxa"/>
            <w:tcBorders>
              <w:top w:val="nil"/>
              <w:left w:val="nil"/>
              <w:bottom w:val="single" w:sz="8" w:space="0" w:color="000000"/>
              <w:right w:val="single" w:sz="8" w:space="0" w:color="000000"/>
            </w:tcBorders>
            <w:shd w:val="clear" w:color="000000" w:fill="FFFFFF"/>
            <w:vAlign w:val="center"/>
          </w:tcPr>
          <w:p w14:paraId="55994E73" w14:textId="79613F2B"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 xml:space="preserve">Sejauh mana pengguna secara aktif berpikir dan memproses informasi yang disajikan dalam pengalaman </w:t>
            </w:r>
            <w:r w:rsidRPr="00241AE9">
              <w:rPr>
                <w:rFonts w:eastAsia="Times New Roman" w:cs="Times New Roman"/>
                <w:i/>
                <w:color w:val="0D0D0D"/>
                <w:kern w:val="0"/>
                <w:szCs w:val="24"/>
                <w:lang w:val="id-ID" w:eastAsia="id-ID"/>
                <w14:ligatures w14:val="none"/>
              </w:rPr>
              <w:t>AR</w:t>
            </w:r>
            <w:r w:rsidRPr="00B85B79">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0CCA2008"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1173070D" w14:textId="2E8CDFCC"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124F78CE" w14:textId="04E238FF" w:rsidTr="00272E9A">
        <w:trPr>
          <w:trHeight w:val="690"/>
        </w:trPr>
        <w:tc>
          <w:tcPr>
            <w:tcW w:w="1799" w:type="dxa"/>
            <w:vMerge/>
            <w:tcBorders>
              <w:top w:val="nil"/>
              <w:left w:val="single" w:sz="8" w:space="0" w:color="000000"/>
              <w:bottom w:val="single" w:sz="8" w:space="0" w:color="000000"/>
              <w:right w:val="single" w:sz="8" w:space="0" w:color="000000"/>
            </w:tcBorders>
            <w:vAlign w:val="center"/>
            <w:hideMark/>
          </w:tcPr>
          <w:p w14:paraId="0A7FCDC9"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640658FB"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hideMark/>
          </w:tcPr>
          <w:p w14:paraId="62908187"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Interactive Features</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5CC60AE8" w14:textId="721EE8B3" w:rsidR="009432DE" w:rsidRPr="006C064F" w:rsidRDefault="009432DE" w:rsidP="009D75CA">
            <w:pPr>
              <w:jc w:val="both"/>
              <w:rPr>
                <w:rFonts w:eastAsia="Times New Roman" w:cs="Times New Roman"/>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Gesture Interaction</w:t>
            </w:r>
            <w:r w:rsidRPr="00301EE4">
              <w:rPr>
                <w:rFonts w:eastAsia="Times New Roman" w:cs="Times New Roman"/>
                <w:color w:val="0D0D0D"/>
                <w:kern w:val="0"/>
                <w:szCs w:val="24"/>
                <w:lang w:val="id-ID" w:eastAsia="id-ID"/>
                <w14:ligatures w14:val="none"/>
              </w:rPr>
              <w:t xml:space="preserve"> (Interaksi Gestur)</w:t>
            </w:r>
          </w:p>
        </w:tc>
        <w:tc>
          <w:tcPr>
            <w:tcW w:w="2321" w:type="dxa"/>
            <w:tcBorders>
              <w:top w:val="nil"/>
              <w:left w:val="nil"/>
              <w:bottom w:val="single" w:sz="8" w:space="0" w:color="000000"/>
              <w:right w:val="single" w:sz="8" w:space="0" w:color="000000"/>
            </w:tcBorders>
            <w:shd w:val="clear" w:color="000000" w:fill="FFFFFF"/>
            <w:vAlign w:val="center"/>
            <w:hideMark/>
          </w:tcPr>
          <w:p w14:paraId="349D5194" w14:textId="3633933B"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Pengguna dapat berinteraksi dengan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 xml:space="preserve"> melalui gerakan tangan atau tubuh yang dikenali oleh sistem.</w:t>
            </w:r>
          </w:p>
        </w:tc>
        <w:tc>
          <w:tcPr>
            <w:tcW w:w="1148" w:type="dxa"/>
            <w:vMerge/>
            <w:tcBorders>
              <w:left w:val="nil"/>
              <w:right w:val="single" w:sz="8" w:space="0" w:color="000000"/>
            </w:tcBorders>
            <w:shd w:val="clear" w:color="000000" w:fill="FFFFFF"/>
          </w:tcPr>
          <w:p w14:paraId="236891BC"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75B135BF" w14:textId="2AAA15F0" w:rsidR="009432DE" w:rsidRPr="00301EE4"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9432DE" w:rsidRPr="006C064F" w14:paraId="75BC84DA" w14:textId="58045C94" w:rsidTr="00272E9A">
        <w:trPr>
          <w:trHeight w:val="690"/>
        </w:trPr>
        <w:tc>
          <w:tcPr>
            <w:tcW w:w="1799" w:type="dxa"/>
            <w:vMerge/>
            <w:tcBorders>
              <w:top w:val="nil"/>
              <w:left w:val="single" w:sz="8" w:space="0" w:color="000000"/>
              <w:bottom w:val="single" w:sz="8" w:space="0" w:color="000000"/>
              <w:right w:val="single" w:sz="8" w:space="0" w:color="000000"/>
            </w:tcBorders>
            <w:vAlign w:val="center"/>
          </w:tcPr>
          <w:p w14:paraId="28E64446"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4D5F47E"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3F114F0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1612984A" w14:textId="4FB01CC4" w:rsidR="009432DE" w:rsidRDefault="009432DE" w:rsidP="009D75CA">
            <w:pPr>
              <w:jc w:val="both"/>
            </w:pPr>
            <w:r w:rsidRPr="00241AE9">
              <w:rPr>
                <w:i/>
              </w:rPr>
              <w:t>Voice Command</w:t>
            </w:r>
            <w:r>
              <w:t xml:space="preserve"> (</w:t>
            </w:r>
            <w:proofErr w:type="spellStart"/>
            <w:r>
              <w:t>Perintah</w:t>
            </w:r>
            <w:proofErr w:type="spellEnd"/>
            <w:r>
              <w:t xml:space="preserve"> Suara)</w:t>
            </w:r>
          </w:p>
        </w:tc>
        <w:tc>
          <w:tcPr>
            <w:tcW w:w="2321" w:type="dxa"/>
            <w:tcBorders>
              <w:top w:val="nil"/>
              <w:left w:val="nil"/>
              <w:bottom w:val="single" w:sz="8" w:space="0" w:color="000000"/>
              <w:right w:val="single" w:sz="8" w:space="0" w:color="000000"/>
            </w:tcBorders>
            <w:shd w:val="clear" w:color="000000" w:fill="FFFFFF"/>
            <w:vAlign w:val="center"/>
          </w:tcPr>
          <w:p w14:paraId="62691E4E" w14:textId="78357DD5"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Pengguna</w:t>
            </w:r>
            <w:proofErr w:type="spellEnd"/>
            <w:r>
              <w:t xml:space="preserve"> </w:t>
            </w:r>
            <w:proofErr w:type="spellStart"/>
            <w:r>
              <w:t>dapat</w:t>
            </w:r>
            <w:proofErr w:type="spellEnd"/>
            <w:r>
              <w:t xml:space="preserve"> </w:t>
            </w:r>
            <w:proofErr w:type="spellStart"/>
            <w:r>
              <w:t>mengendalikan</w:t>
            </w:r>
            <w:proofErr w:type="spellEnd"/>
            <w:r>
              <w:t xml:space="preserve"> </w:t>
            </w:r>
            <w:proofErr w:type="spellStart"/>
            <w:r>
              <w:lastRenderedPageBreak/>
              <w:t>elemen</w:t>
            </w:r>
            <w:proofErr w:type="spellEnd"/>
            <w:r>
              <w:t xml:space="preserve"> </w:t>
            </w:r>
            <w:r w:rsidRPr="00241AE9">
              <w:rPr>
                <w:i/>
              </w:rPr>
              <w:t>AR</w:t>
            </w:r>
            <w:r>
              <w:t xml:space="preserve"> </w:t>
            </w:r>
            <w:proofErr w:type="spellStart"/>
            <w:r>
              <w:t>menggunakan</w:t>
            </w:r>
            <w:proofErr w:type="spellEnd"/>
            <w:r>
              <w:t xml:space="preserve"> </w:t>
            </w:r>
            <w:proofErr w:type="spellStart"/>
            <w:r>
              <w:t>perintah</w:t>
            </w:r>
            <w:proofErr w:type="spellEnd"/>
            <w:r>
              <w:t xml:space="preserve"> </w:t>
            </w:r>
            <w:proofErr w:type="spellStart"/>
            <w:r>
              <w:t>suara</w:t>
            </w:r>
            <w:proofErr w:type="spellEnd"/>
            <w:r>
              <w:t xml:space="preserve"> yang </w:t>
            </w:r>
            <w:proofErr w:type="spellStart"/>
            <w:r>
              <w:t>direspon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 xml:space="preserve"> oleh </w:t>
            </w:r>
            <w:proofErr w:type="spellStart"/>
            <w:r>
              <w:t>sistem</w:t>
            </w:r>
            <w:proofErr w:type="spellEnd"/>
            <w:r>
              <w:t>.</w:t>
            </w:r>
          </w:p>
        </w:tc>
        <w:tc>
          <w:tcPr>
            <w:tcW w:w="1148" w:type="dxa"/>
            <w:vMerge/>
            <w:tcBorders>
              <w:left w:val="nil"/>
              <w:right w:val="single" w:sz="8" w:space="0" w:color="000000"/>
            </w:tcBorders>
            <w:shd w:val="clear" w:color="000000" w:fill="FFFFFF"/>
          </w:tcPr>
          <w:p w14:paraId="512F3E61"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A608D61" w14:textId="205BE100" w:rsidR="009432DE" w:rsidRDefault="009432DE"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9432DE" w:rsidRPr="006C064F" w14:paraId="09646409" w14:textId="4FAD5B61"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0DDA28BE"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559B374"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FFFFFF"/>
            <w:vAlign w:val="center"/>
            <w:hideMark/>
          </w:tcPr>
          <w:p w14:paraId="5D4625FB"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Informational Depth</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672BFAE7" w14:textId="2DB7394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Detail Level</w:t>
            </w:r>
          </w:p>
        </w:tc>
        <w:tc>
          <w:tcPr>
            <w:tcW w:w="2321" w:type="dxa"/>
            <w:tcBorders>
              <w:top w:val="nil"/>
              <w:left w:val="nil"/>
              <w:bottom w:val="single" w:sz="8" w:space="0" w:color="000000"/>
              <w:right w:val="single" w:sz="8" w:space="0" w:color="000000"/>
            </w:tcBorders>
            <w:shd w:val="clear" w:color="000000" w:fill="FFFFFF"/>
            <w:vAlign w:val="center"/>
            <w:hideMark/>
          </w:tcPr>
          <w:p w14:paraId="1D455F44" w14:textId="52662E63"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kedalaman dan detail informasi yang disajikan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60C53866"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4897742D" w14:textId="5AD0B745" w:rsidR="009432DE"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7C30BC63" w14:textId="7550B75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7B92B387"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5FE3415"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4420F500"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F63E601" w14:textId="432AED2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i/>
              </w:rPr>
              <w:t>Information Accessibility</w:t>
            </w:r>
          </w:p>
        </w:tc>
        <w:tc>
          <w:tcPr>
            <w:tcW w:w="2321" w:type="dxa"/>
            <w:tcBorders>
              <w:top w:val="nil"/>
              <w:left w:val="nil"/>
              <w:bottom w:val="single" w:sz="8" w:space="0" w:color="000000"/>
              <w:right w:val="single" w:sz="8" w:space="0" w:color="000000"/>
            </w:tcBorders>
            <w:shd w:val="clear" w:color="000000" w:fill="FFFFFF"/>
            <w:vAlign w:val="center"/>
          </w:tcPr>
          <w:p w14:paraId="767B8881" w14:textId="076A1B4B"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Kemudahan</w:t>
            </w:r>
            <w:proofErr w:type="spellEnd"/>
            <w:r>
              <w:t xml:space="preserve"> </w:t>
            </w:r>
            <w:proofErr w:type="spellStart"/>
            <w:r>
              <w:t>akses</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informasi</w:t>
            </w:r>
            <w:proofErr w:type="spellEnd"/>
            <w:r>
              <w:t xml:space="preserve"> yang </w:t>
            </w:r>
            <w:proofErr w:type="spellStart"/>
            <w:r>
              <w:t>disajikan</w:t>
            </w:r>
            <w:proofErr w:type="spellEnd"/>
            <w:r>
              <w:t xml:space="preserve"> </w:t>
            </w:r>
            <w:proofErr w:type="spellStart"/>
            <w:r>
              <w:t>melalui</w:t>
            </w:r>
            <w:proofErr w:type="spellEnd"/>
            <w:r>
              <w:t xml:space="preserve"> </w:t>
            </w:r>
            <w:proofErr w:type="spellStart"/>
            <w:r>
              <w:lastRenderedPageBreak/>
              <w:t>elemen</w:t>
            </w:r>
            <w:proofErr w:type="spellEnd"/>
            <w:r>
              <w:t xml:space="preserve"> </w:t>
            </w:r>
            <w:r w:rsidRPr="00241AE9">
              <w:rPr>
                <w:i/>
              </w:rPr>
              <w:t>AR</w:t>
            </w:r>
            <w:r>
              <w:t>.</w:t>
            </w:r>
          </w:p>
        </w:tc>
        <w:tc>
          <w:tcPr>
            <w:tcW w:w="1148" w:type="dxa"/>
            <w:vMerge/>
            <w:tcBorders>
              <w:left w:val="nil"/>
              <w:right w:val="single" w:sz="8" w:space="0" w:color="000000"/>
            </w:tcBorders>
            <w:shd w:val="clear" w:color="000000" w:fill="FFFFFF"/>
          </w:tcPr>
          <w:p w14:paraId="026A496A"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4957784" w14:textId="613099F8" w:rsidR="009432DE" w:rsidRDefault="00202670"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3B31C5" w:rsidRPr="006C064F" w14:paraId="0A3572C5" w14:textId="5181A72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1966D96F"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9B03AFD"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18D3B036" w14:textId="14370DA8" w:rsidR="003B31C5" w:rsidRPr="00241AE9" w:rsidRDefault="003B31C5" w:rsidP="003B31C5">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Engagement</w:t>
            </w: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C1BD938" w14:textId="2690893F"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i/>
              </w:rPr>
              <w:t>Repeated Use</w:t>
            </w:r>
          </w:p>
        </w:tc>
        <w:tc>
          <w:tcPr>
            <w:tcW w:w="2321" w:type="dxa"/>
            <w:tcBorders>
              <w:top w:val="nil"/>
              <w:left w:val="nil"/>
              <w:bottom w:val="single" w:sz="8" w:space="0" w:color="000000"/>
              <w:right w:val="single" w:sz="8" w:space="0" w:color="000000"/>
            </w:tcBorders>
            <w:shd w:val="clear" w:color="000000" w:fill="FFFFFF"/>
            <w:vAlign w:val="center"/>
          </w:tcPr>
          <w:p w14:paraId="2368E567" w14:textId="19835E6A" w:rsidR="003B31C5" w:rsidRPr="00301EE4" w:rsidRDefault="003B31C5" w:rsidP="009D75CA">
            <w:pPr>
              <w:jc w:val="both"/>
              <w:rPr>
                <w:rFonts w:eastAsia="Times New Roman" w:cs="Times New Roman"/>
                <w:color w:val="0D0D0D"/>
                <w:kern w:val="0"/>
                <w:szCs w:val="24"/>
                <w:lang w:val="id-ID" w:eastAsia="id-ID"/>
                <w14:ligatures w14:val="none"/>
              </w:rPr>
            </w:pPr>
            <w:proofErr w:type="spellStart"/>
            <w:r>
              <w:t>Frekuensi</w:t>
            </w:r>
            <w:proofErr w:type="spellEnd"/>
            <w:r>
              <w:t xml:space="preserve"> </w:t>
            </w:r>
            <w:proofErr w:type="spellStart"/>
            <w:r>
              <w:t>pengguna</w:t>
            </w:r>
            <w:proofErr w:type="spellEnd"/>
            <w:r>
              <w:t xml:space="preserve"> </w:t>
            </w:r>
            <w:proofErr w:type="spellStart"/>
            <w:r>
              <w:t>kembali</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atau</w:t>
            </w:r>
            <w:proofErr w:type="spellEnd"/>
            <w:r>
              <w:t xml:space="preserve"> </w:t>
            </w:r>
            <w:proofErr w:type="spellStart"/>
            <w:r>
              <w:t>perangkat</w:t>
            </w:r>
            <w:proofErr w:type="spellEnd"/>
            <w:r>
              <w:t xml:space="preserve"> </w:t>
            </w:r>
            <w:r w:rsidRPr="00241AE9">
              <w:rPr>
                <w:i/>
              </w:rPr>
              <w:t>AR</w:t>
            </w:r>
            <w:r>
              <w:t xml:space="preserve"> </w:t>
            </w:r>
            <w:proofErr w:type="spellStart"/>
            <w:r>
              <w:t>setelah</w:t>
            </w:r>
            <w:proofErr w:type="spellEnd"/>
            <w:r>
              <w:t xml:space="preserve"> </w:t>
            </w:r>
            <w:proofErr w:type="spellStart"/>
            <w:r>
              <w:t>pengalaman</w:t>
            </w:r>
            <w:proofErr w:type="spellEnd"/>
            <w:r>
              <w:t xml:space="preserve"> </w:t>
            </w:r>
            <w:proofErr w:type="spellStart"/>
            <w:r>
              <w:t>pertama</w:t>
            </w:r>
            <w:proofErr w:type="spellEnd"/>
            <w:r>
              <w:t>.</w:t>
            </w:r>
          </w:p>
        </w:tc>
        <w:tc>
          <w:tcPr>
            <w:tcW w:w="1148" w:type="dxa"/>
            <w:vMerge/>
            <w:tcBorders>
              <w:left w:val="nil"/>
              <w:right w:val="single" w:sz="8" w:space="0" w:color="000000"/>
            </w:tcBorders>
            <w:shd w:val="clear" w:color="000000" w:fill="FFFFFF"/>
          </w:tcPr>
          <w:p w14:paraId="1B475F72" w14:textId="77777777" w:rsidR="003B31C5" w:rsidRDefault="003B31C5" w:rsidP="009D75CA">
            <w:pPr>
              <w:jc w:val="both"/>
            </w:pPr>
          </w:p>
        </w:tc>
        <w:tc>
          <w:tcPr>
            <w:tcW w:w="1656" w:type="dxa"/>
            <w:tcBorders>
              <w:top w:val="nil"/>
              <w:left w:val="nil"/>
              <w:bottom w:val="single" w:sz="8" w:space="0" w:color="000000"/>
              <w:right w:val="single" w:sz="8" w:space="0" w:color="000000"/>
            </w:tcBorders>
            <w:shd w:val="clear" w:color="000000" w:fill="FFFFFF"/>
          </w:tcPr>
          <w:p w14:paraId="75F55482" w14:textId="7E309E33" w:rsidR="003B31C5" w:rsidRDefault="00802918"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e-commerce","type":"article-journal","volume":"2022-Janua"},"uris":["http://www.mendeley.com/documents/?uuid=9f40c208-c4a5-3814-aa9e-dd3b2f8d463c","http://www.mendeley.com/documents/?uuid=e51fdff1-12f5-4983-8f88-4cec51efa9c3"]}],"mendeley":{"formattedCitation":"(Beurer-Züllig et al., 2022)","plainTextFormattedCitation":"(Beurer-Züllig et al., 2022)","previouslyFormattedCitation":"(Beurer-Züllig et al.,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(Beurer-Züllig et al., 2022)</w:t>
            </w:r>
            <w:r w:rsidRPr="009D75CA">
              <w:rPr>
                <w:rFonts w:eastAsia="Times New Roman" w:cs="Times New Roman"/>
                <w:color w:val="0D0D0D"/>
                <w:kern w:val="0"/>
                <w:szCs w:val="24"/>
                <w:lang w:eastAsia="id-ID"/>
                <w14:ligatures w14:val="none"/>
              </w:rPr>
              <w:fldChar w:fldCharType="end"/>
            </w:r>
          </w:p>
        </w:tc>
      </w:tr>
      <w:tr w:rsidR="003B31C5" w:rsidRPr="006C064F" w14:paraId="0405D322" w14:textId="5FB7EFEB"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46124EC7"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76507C0"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09E73A54" w14:textId="363E6F0D" w:rsidR="003B31C5" w:rsidRPr="006C064F" w:rsidRDefault="003B31C5"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06B5595F" w14:textId="13B7588D"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Satisfaction</w:t>
            </w:r>
          </w:p>
        </w:tc>
        <w:tc>
          <w:tcPr>
            <w:tcW w:w="2321" w:type="dxa"/>
            <w:tcBorders>
              <w:top w:val="nil"/>
              <w:left w:val="nil"/>
              <w:bottom w:val="single" w:sz="8" w:space="0" w:color="000000"/>
              <w:right w:val="single" w:sz="8" w:space="0" w:color="000000"/>
            </w:tcBorders>
            <w:shd w:val="clear" w:color="000000" w:fill="FFFFFF"/>
            <w:vAlign w:val="center"/>
            <w:hideMark/>
          </w:tcPr>
          <w:p w14:paraId="76325578" w14:textId="4F7FFCBC" w:rsidR="003B31C5" w:rsidRPr="006C064F" w:rsidRDefault="003B31C5"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kepuasan pengguna terhadap pengalaman interaktif yang disediakan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bottom w:val="single" w:sz="8" w:space="0" w:color="000000"/>
              <w:right w:val="single" w:sz="8" w:space="0" w:color="000000"/>
            </w:tcBorders>
            <w:shd w:val="clear" w:color="000000" w:fill="FFFFFF"/>
          </w:tcPr>
          <w:p w14:paraId="608C3C97" w14:textId="77777777" w:rsidR="003B31C5" w:rsidRPr="00301EE4" w:rsidRDefault="003B31C5"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2E7BEB68" w14:textId="11AE6EA7" w:rsidR="003B31C5"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3C3F2F" w:rsidRPr="006C064F" w14:paraId="0298EE23" w14:textId="6302B0DF" w:rsidTr="003C3F2F">
        <w:trPr>
          <w:trHeight w:val="645"/>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442A58B" w14:textId="77777777" w:rsidR="003C3F2F" w:rsidRPr="009D75CA" w:rsidRDefault="003C3F2F" w:rsidP="009D75CA">
            <w:pPr>
              <w:rPr>
                <w:rFonts w:eastAsia="Times New Roman" w:cs="Times New Roman"/>
                <w:b/>
                <w:bCs/>
                <w:color w:val="000000"/>
                <w:kern w:val="0"/>
                <w:szCs w:val="24"/>
                <w:lang w:eastAsia="id-ID"/>
                <w14:ligatures w14:val="none"/>
              </w:rPr>
            </w:pPr>
            <w:r w:rsidRPr="00830778">
              <w:rPr>
                <w:rFonts w:eastAsia="Times New Roman" w:cs="Times New Roman"/>
                <w:b/>
                <w:bCs/>
                <w:i/>
                <w:color w:val="000000"/>
                <w:kern w:val="0"/>
                <w:szCs w:val="24"/>
                <w:lang w:val="id-ID" w:eastAsia="id-ID"/>
                <w14:ligatures w14:val="none"/>
              </w:rPr>
              <w:t>Virtual Assistant</w:t>
            </w:r>
            <w:r w:rsidRPr="006C064F">
              <w:rPr>
                <w:rFonts w:eastAsia="Times New Roman" w:cs="Times New Roman"/>
                <w:b/>
                <w:bCs/>
                <w:color w:val="000000"/>
                <w:kern w:val="0"/>
                <w:szCs w:val="24"/>
                <w:lang w:val="id-ID" w:eastAsia="id-ID"/>
                <w14:ligatures w14:val="none"/>
              </w:rPr>
              <w:t xml:space="preserve"> (X3)</w:t>
            </w:r>
          </w:p>
          <w:p w14:paraId="3BD5C89F" w14:textId="77777777" w:rsidR="003C3F2F" w:rsidRPr="009D75CA" w:rsidRDefault="003C3F2F" w:rsidP="009D75CA">
            <w:pPr>
              <w:rPr>
                <w:rFonts w:eastAsia="Times New Roman" w:cs="Times New Roman"/>
                <w:b/>
                <w:bCs/>
                <w:color w:val="000000"/>
                <w:kern w:val="0"/>
                <w:szCs w:val="24"/>
                <w:lang w:eastAsia="id-ID"/>
                <w14:ligatures w14:val="none"/>
              </w:rPr>
            </w:pPr>
          </w:p>
          <w:p w14:paraId="6E818076" w14:textId="77777777" w:rsidR="003C3F2F" w:rsidRPr="006C064F" w:rsidRDefault="003C3F2F" w:rsidP="00924A76">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92A2926" w14:textId="73C669AD" w:rsidR="003C3F2F" w:rsidRPr="006C064F" w:rsidRDefault="00AC1BD3" w:rsidP="009D75CA">
            <w:pPr>
              <w:rPr>
                <w:rFonts w:eastAsia="Times New Roman" w:cs="Times New Roman"/>
                <w:color w:val="000000"/>
                <w:kern w:val="0"/>
                <w:szCs w:val="24"/>
                <w:lang w:val="id-ID" w:eastAsia="id-ID"/>
                <w14:ligatures w14:val="none"/>
              </w:rPr>
            </w:pPr>
            <w:r w:rsidRPr="00AC1BD3">
              <w:rPr>
                <w:i/>
              </w:rPr>
              <w:lastRenderedPageBreak/>
              <w:t>Virtual assistant</w:t>
            </w:r>
            <w:r w:rsidR="00241AE9" w:rsidRPr="00241AE9">
              <w:t xml:space="preserve"> </w:t>
            </w:r>
            <w:proofErr w:type="spellStart"/>
            <w:r w:rsidR="003C3F2F">
              <w:t>adalah</w:t>
            </w:r>
            <w:proofErr w:type="spellEnd"/>
            <w:r w:rsidR="003C3F2F">
              <w:t xml:space="preserve"> </w:t>
            </w:r>
            <w:proofErr w:type="spellStart"/>
            <w:r w:rsidR="003C3F2F">
              <w:t>teknologi</w:t>
            </w:r>
            <w:proofErr w:type="spellEnd"/>
            <w:r w:rsidR="003C3F2F">
              <w:t xml:space="preserve"> </w:t>
            </w:r>
            <w:proofErr w:type="spellStart"/>
            <w:r w:rsidR="003C3F2F">
              <w:lastRenderedPageBreak/>
              <w:t>kecerdasan</w:t>
            </w:r>
            <w:proofErr w:type="spellEnd"/>
            <w:r w:rsidR="003C3F2F">
              <w:t xml:space="preserve"> </w:t>
            </w:r>
            <w:proofErr w:type="spellStart"/>
            <w:r w:rsidR="003C3F2F">
              <w:t>buatan</w:t>
            </w:r>
            <w:proofErr w:type="spellEnd"/>
            <w:r w:rsidR="003C3F2F">
              <w:t xml:space="preserve"> yang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berkomunikasi</w:t>
            </w:r>
            <w:proofErr w:type="spellEnd"/>
            <w:r w:rsidR="003C3F2F">
              <w:t xml:space="preserve"> </w:t>
            </w:r>
            <w:proofErr w:type="spellStart"/>
            <w:r w:rsidR="003C3F2F">
              <w:t>dengan</w:t>
            </w:r>
            <w:proofErr w:type="spellEnd"/>
            <w:r w:rsidR="003C3F2F">
              <w:t xml:space="preserve"> </w:t>
            </w:r>
            <w:proofErr w:type="spellStart"/>
            <w:r w:rsidR="003C3F2F">
              <w:t>manusia</w:t>
            </w:r>
            <w:proofErr w:type="spellEnd"/>
            <w:r w:rsidR="003C3F2F">
              <w:t xml:space="preserve">. </w:t>
            </w:r>
            <w:proofErr w:type="spellStart"/>
            <w:r w:rsidR="003C3F2F">
              <w:t>Teknologi</w:t>
            </w:r>
            <w:proofErr w:type="spellEnd"/>
            <w:r w:rsidR="003C3F2F">
              <w:t xml:space="preserve"> </w:t>
            </w:r>
            <w:proofErr w:type="spellStart"/>
            <w:r w:rsidR="003C3F2F">
              <w:t>ini</w:t>
            </w:r>
            <w:proofErr w:type="spellEnd"/>
            <w:r w:rsidR="003C3F2F">
              <w:t xml:space="preserve"> </w:t>
            </w:r>
            <w:proofErr w:type="spellStart"/>
            <w:r w:rsidR="003C3F2F">
              <w:t>tidak</w:t>
            </w:r>
            <w:proofErr w:type="spellEnd"/>
            <w:r w:rsidR="003C3F2F">
              <w:t xml:space="preserve"> </w:t>
            </w:r>
            <w:proofErr w:type="spellStart"/>
            <w:r w:rsidR="003C3F2F">
              <w:t>hanya</w:t>
            </w:r>
            <w:proofErr w:type="spellEnd"/>
            <w:r w:rsidR="003C3F2F">
              <w:t xml:space="preserve"> </w:t>
            </w:r>
            <w:proofErr w:type="spellStart"/>
            <w:r w:rsidR="003C3F2F">
              <w:t>mampu</w:t>
            </w:r>
            <w:proofErr w:type="spellEnd"/>
            <w:r w:rsidR="003C3F2F">
              <w:t xml:space="preserve"> </w:t>
            </w:r>
            <w:proofErr w:type="spellStart"/>
            <w:r w:rsidR="003C3F2F">
              <w:t>berkomunikasi</w:t>
            </w:r>
            <w:proofErr w:type="spellEnd"/>
            <w:r w:rsidR="003C3F2F">
              <w:t xml:space="preserve">, </w:t>
            </w:r>
            <w:proofErr w:type="spellStart"/>
            <w:r w:rsidR="003C3F2F">
              <w:t>tetapi</w:t>
            </w:r>
            <w:proofErr w:type="spellEnd"/>
            <w:r w:rsidR="003C3F2F">
              <w:t xml:space="preserve"> juga </w:t>
            </w:r>
            <w:proofErr w:type="spellStart"/>
            <w:r w:rsidR="003C3F2F">
              <w:t>dapat</w:t>
            </w:r>
            <w:proofErr w:type="spellEnd"/>
            <w:r w:rsidR="003C3F2F">
              <w:t xml:space="preserve"> </w:t>
            </w:r>
            <w:proofErr w:type="spellStart"/>
            <w:r w:rsidR="003C3F2F">
              <w:t>memberikan</w:t>
            </w:r>
            <w:proofErr w:type="spellEnd"/>
            <w:r w:rsidR="003C3F2F">
              <w:t xml:space="preserve"> </w:t>
            </w:r>
            <w:proofErr w:type="spellStart"/>
            <w:r w:rsidR="003C3F2F">
              <w:t>informasi</w:t>
            </w:r>
            <w:proofErr w:type="spellEnd"/>
            <w:r w:rsidR="003C3F2F">
              <w:t xml:space="preserve"> </w:t>
            </w:r>
            <w:proofErr w:type="spellStart"/>
            <w:r w:rsidR="003C3F2F">
              <w:t>melalui</w:t>
            </w:r>
            <w:proofErr w:type="spellEnd"/>
            <w:r w:rsidR="003C3F2F">
              <w:t xml:space="preserve"> </w:t>
            </w:r>
            <w:proofErr w:type="spellStart"/>
            <w:r w:rsidR="003C3F2F">
              <w:t>interaksi</w:t>
            </w:r>
            <w:proofErr w:type="spellEnd"/>
            <w:r w:rsidR="003C3F2F">
              <w:t xml:space="preserve"> yang </w:t>
            </w:r>
            <w:proofErr w:type="spellStart"/>
            <w:r w:rsidR="003C3F2F">
              <w:t>dilakukannya</w:t>
            </w:r>
            <w:proofErr w:type="spellEnd"/>
            <w:r w:rsidR="003C3F2F">
              <w:t xml:space="preserve">. </w:t>
            </w:r>
            <w:proofErr w:type="spellStart"/>
            <w:r w:rsidR="003C3F2F">
              <w:lastRenderedPageBreak/>
              <w:t>Asisten</w:t>
            </w:r>
            <w:proofErr w:type="spellEnd"/>
            <w:r w:rsidR="003C3F2F">
              <w:t xml:space="preserve"> virtual </w:t>
            </w:r>
            <w:proofErr w:type="spellStart"/>
            <w:r w:rsidR="003C3F2F">
              <w:t>seperti</w:t>
            </w:r>
            <w:proofErr w:type="spellEnd"/>
            <w:r w:rsidR="003C3F2F">
              <w:t xml:space="preserve"> Google Assistant, Siri, Cortana, dan Alexa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membantu</w:t>
            </w:r>
            <w:proofErr w:type="spellEnd"/>
            <w:r w:rsidR="003C3F2F">
              <w:t xml:space="preserve"> </w:t>
            </w:r>
            <w:proofErr w:type="spellStart"/>
            <w:r w:rsidR="003C3F2F">
              <w:t>manusia</w:t>
            </w:r>
            <w:proofErr w:type="spellEnd"/>
            <w:r w:rsidR="003C3F2F">
              <w:t xml:space="preserve"> </w:t>
            </w:r>
            <w:proofErr w:type="spellStart"/>
            <w:r w:rsidR="003C3F2F">
              <w:t>dalam</w:t>
            </w:r>
            <w:proofErr w:type="spellEnd"/>
            <w:r w:rsidR="003C3F2F">
              <w:t xml:space="preserve"> </w:t>
            </w:r>
            <w:proofErr w:type="spellStart"/>
            <w:r w:rsidR="003C3F2F">
              <w:t>mencari</w:t>
            </w:r>
            <w:proofErr w:type="spellEnd"/>
            <w:r w:rsidR="003C3F2F">
              <w:t xml:space="preserve"> </w:t>
            </w:r>
            <w:proofErr w:type="spellStart"/>
            <w:r w:rsidR="003C3F2F">
              <w:t>informasi</w:t>
            </w:r>
            <w:proofErr w:type="spellEnd"/>
            <w:r w:rsidR="003C3F2F">
              <w:t xml:space="preserve"> dan </w:t>
            </w:r>
            <w:proofErr w:type="spellStart"/>
            <w:r w:rsidR="003C3F2F">
              <w:t>memenuhi</w:t>
            </w:r>
            <w:proofErr w:type="spellEnd"/>
            <w:r w:rsidR="003C3F2F">
              <w:t xml:space="preserve"> </w:t>
            </w:r>
            <w:proofErr w:type="spellStart"/>
            <w:r w:rsidR="003C3F2F">
              <w:t>kebutuhan</w:t>
            </w:r>
            <w:proofErr w:type="spellEnd"/>
            <w:r w:rsidR="003C3F2F">
              <w:t xml:space="preserve"> </w:t>
            </w:r>
            <w:proofErr w:type="spellStart"/>
            <w:r w:rsidR="003C3F2F">
              <w:t>mereka</w:t>
            </w:r>
            <w:proofErr w:type="spellEnd"/>
            <w:r w:rsidR="003C3F2F">
              <w:t xml:space="preserve"> </w:t>
            </w:r>
            <w:proofErr w:type="spellStart"/>
            <w:r w:rsidR="003C3F2F">
              <w:t>dengan</w:t>
            </w:r>
            <w:proofErr w:type="spellEnd"/>
            <w:r w:rsidR="003C3F2F">
              <w:t xml:space="preserve"> </w:t>
            </w:r>
            <w:proofErr w:type="spellStart"/>
            <w:r w:rsidR="003C3F2F">
              <w:t>memberikan</w:t>
            </w:r>
            <w:proofErr w:type="spellEnd"/>
            <w:r w:rsidR="003C3F2F">
              <w:t xml:space="preserve"> </w:t>
            </w:r>
            <w:proofErr w:type="spellStart"/>
            <w:r w:rsidR="003C3F2F">
              <w:t>respons</w:t>
            </w:r>
            <w:proofErr w:type="spellEnd"/>
            <w:r w:rsidR="003C3F2F">
              <w:t xml:space="preserve"> yang </w:t>
            </w:r>
            <w:proofErr w:type="spellStart"/>
            <w:r w:rsidR="003C3F2F">
              <w:lastRenderedPageBreak/>
              <w:t>cepat</w:t>
            </w:r>
            <w:proofErr w:type="spellEnd"/>
            <w:r w:rsidR="003C3F2F">
              <w:t xml:space="preserve"> dan </w:t>
            </w:r>
            <w:proofErr w:type="spellStart"/>
            <w:r w:rsidR="003C3F2F">
              <w:t>akurat</w:t>
            </w:r>
            <w:proofErr w:type="spellEnd"/>
            <w:r w:rsidR="003C3F2F">
              <w:t>​.</w:t>
            </w: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6179816D" w14:textId="41C19C31" w:rsidR="003C3F2F" w:rsidRPr="00241AE9" w:rsidRDefault="003C3F2F" w:rsidP="009D75CA">
            <w:pPr>
              <w:rPr>
                <w:rFonts w:eastAsia="Times New Roman" w:cs="Times New Roman"/>
                <w:i/>
                <w:color w:val="000000"/>
                <w:kern w:val="0"/>
                <w:szCs w:val="24"/>
                <w:lang w:eastAsia="id-ID"/>
                <w14:ligatures w14:val="none"/>
              </w:rPr>
            </w:pPr>
            <w:r w:rsidRPr="00241AE9">
              <w:rPr>
                <w:rFonts w:eastAsia="Times New Roman" w:cs="Times New Roman"/>
                <w:i/>
                <w:color w:val="000000"/>
                <w:kern w:val="0"/>
                <w:szCs w:val="24"/>
                <w:lang w:val="id-ID" w:eastAsia="id-ID"/>
                <w14:ligatures w14:val="none"/>
              </w:rPr>
              <w:lastRenderedPageBreak/>
              <w:t>Breadth of Informatio</w:t>
            </w:r>
            <w:r w:rsidRPr="00241AE9">
              <w:rPr>
                <w:rFonts w:eastAsia="Times New Roman" w:cs="Times New Roman"/>
                <w:i/>
                <w:color w:val="000000"/>
                <w:kern w:val="0"/>
                <w:szCs w:val="24"/>
                <w:lang w:eastAsia="id-ID"/>
                <w14:ligatures w14:val="none"/>
              </w:rPr>
              <w:t>n</w:t>
            </w:r>
          </w:p>
        </w:tc>
        <w:tc>
          <w:tcPr>
            <w:tcW w:w="2092" w:type="dxa"/>
            <w:tcBorders>
              <w:top w:val="nil"/>
              <w:left w:val="nil"/>
              <w:bottom w:val="single" w:sz="8" w:space="0" w:color="000000"/>
              <w:right w:val="single" w:sz="8" w:space="0" w:color="000000"/>
            </w:tcBorders>
            <w:shd w:val="clear" w:color="000000" w:fill="E8E8E8"/>
            <w:vAlign w:val="center"/>
            <w:hideMark/>
          </w:tcPr>
          <w:p w14:paraId="0D671EB9" w14:textId="77777777" w:rsidR="003C3F2F" w:rsidRPr="006C064F" w:rsidRDefault="003C3F2F"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Ketersediaan informasi </w:t>
            </w:r>
          </w:p>
        </w:tc>
        <w:tc>
          <w:tcPr>
            <w:tcW w:w="2321" w:type="dxa"/>
            <w:tcBorders>
              <w:top w:val="nil"/>
              <w:left w:val="nil"/>
              <w:bottom w:val="single" w:sz="8" w:space="0" w:color="000000"/>
              <w:right w:val="single" w:sz="8" w:space="0" w:color="000000"/>
            </w:tcBorders>
            <w:shd w:val="clear" w:color="000000" w:fill="E8E8E8"/>
            <w:vAlign w:val="center"/>
            <w:hideMark/>
          </w:tcPr>
          <w:p w14:paraId="481256CE" w14:textId="791E6959"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menyediakan </w:t>
            </w:r>
            <w:r w:rsidR="003C3F2F" w:rsidRPr="006C064F">
              <w:rPr>
                <w:rFonts w:eastAsia="Times New Roman" w:cs="Times New Roman"/>
                <w:color w:val="000000"/>
                <w:kern w:val="0"/>
                <w:szCs w:val="24"/>
                <w:lang w:val="id-ID" w:eastAsia="id-ID"/>
                <w14:ligatures w14:val="none"/>
              </w:rPr>
              <w:lastRenderedPageBreak/>
              <w:t>sejumlah besar informasi yang dapat diakses oleh pengguna, mencakup berbagai topik dan kebutuhan.</w:t>
            </w:r>
          </w:p>
        </w:tc>
        <w:tc>
          <w:tcPr>
            <w:tcW w:w="1148" w:type="dxa"/>
            <w:vMerge w:val="restart"/>
            <w:tcBorders>
              <w:top w:val="nil"/>
              <w:left w:val="nil"/>
              <w:right w:val="single" w:sz="8" w:space="0" w:color="000000"/>
            </w:tcBorders>
            <w:shd w:val="clear" w:color="000000" w:fill="E8E8E8"/>
            <w:vAlign w:val="center"/>
          </w:tcPr>
          <w:p w14:paraId="575CB783" w14:textId="2EB9D6B2" w:rsidR="003C3F2F" w:rsidRPr="006C064F" w:rsidRDefault="003C3F2F"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lastRenderedPageBreak/>
              <w:t>Likert</w:t>
            </w:r>
          </w:p>
        </w:tc>
        <w:tc>
          <w:tcPr>
            <w:tcW w:w="1656" w:type="dxa"/>
            <w:tcBorders>
              <w:top w:val="nil"/>
              <w:left w:val="nil"/>
              <w:bottom w:val="single" w:sz="8" w:space="0" w:color="000000"/>
              <w:right w:val="single" w:sz="8" w:space="0" w:color="000000"/>
            </w:tcBorders>
            <w:shd w:val="clear" w:color="000000" w:fill="E8E8E8"/>
          </w:tcPr>
          <w:p w14:paraId="79484EC6" w14:textId="1B042847"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w:t>
            </w:r>
            <w:r w:rsidRPr="009D75CA">
              <w:rPr>
                <w:rFonts w:eastAsia="Times New Roman" w:cs="Times New Roman"/>
                <w:noProof/>
                <w:kern w:val="0"/>
                <w:szCs w:val="24"/>
                <w:lang w:eastAsia="id-ID"/>
                <w14:ligatures w14:val="none"/>
              </w:rPr>
              <w:lastRenderedPageBreak/>
              <w:t>et al., 2023)</w:t>
            </w:r>
            <w:r w:rsidRPr="009D75CA">
              <w:rPr>
                <w:rFonts w:eastAsia="Times New Roman" w:cs="Times New Roman"/>
                <w:kern w:val="0"/>
                <w:szCs w:val="24"/>
                <w:lang w:eastAsia="id-ID"/>
                <w14:ligatures w14:val="none"/>
              </w:rPr>
              <w:fldChar w:fldCharType="end"/>
            </w:r>
          </w:p>
        </w:tc>
      </w:tr>
      <w:tr w:rsidR="003C3F2F" w:rsidRPr="006C064F" w14:paraId="732AF164" w14:textId="5AB2FA04"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560311A5"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EC8C68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0775E060" w14:textId="77777777" w:rsidR="003C3F2F" w:rsidRPr="00241AE9" w:rsidRDefault="003C3F2F" w:rsidP="009D75CA">
            <w:pPr>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Depth of Information</w:t>
            </w:r>
          </w:p>
        </w:tc>
        <w:tc>
          <w:tcPr>
            <w:tcW w:w="2092" w:type="dxa"/>
            <w:tcBorders>
              <w:top w:val="nil"/>
              <w:left w:val="nil"/>
              <w:bottom w:val="single" w:sz="8" w:space="0" w:color="000000"/>
              <w:right w:val="single" w:sz="8" w:space="0" w:color="000000"/>
            </w:tcBorders>
            <w:shd w:val="clear" w:color="000000" w:fill="E8E8E8"/>
            <w:vAlign w:val="center"/>
          </w:tcPr>
          <w:p w14:paraId="502D6B7C" w14:textId="0F84492A"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Detail</w:t>
            </w:r>
            <w:r w:rsidRPr="006C064F">
              <w:rPr>
                <w:rFonts w:eastAsia="Times New Roman" w:cs="Times New Roman"/>
                <w:color w:val="000000"/>
                <w:kern w:val="0"/>
                <w:szCs w:val="24"/>
                <w:lang w:val="id-ID" w:eastAsia="id-ID"/>
                <w14:ligatures w14:val="none"/>
              </w:rPr>
              <w:t xml:space="preserve"> Informasi</w:t>
            </w:r>
          </w:p>
        </w:tc>
        <w:tc>
          <w:tcPr>
            <w:tcW w:w="2321" w:type="dxa"/>
            <w:tcBorders>
              <w:top w:val="nil"/>
              <w:left w:val="nil"/>
              <w:bottom w:val="single" w:sz="8" w:space="0" w:color="000000"/>
              <w:right w:val="single" w:sz="8" w:space="0" w:color="000000"/>
            </w:tcBorders>
            <w:shd w:val="clear" w:color="000000" w:fill="E8E8E8"/>
            <w:vAlign w:val="center"/>
          </w:tcPr>
          <w:p w14:paraId="79815F1E" w14:textId="3EB3F5C3"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mampu menjelaskan setiap aspek dari pertanyaan atau topik yang diajukan dengan </w:t>
            </w:r>
            <w:r w:rsidR="003C3F2F" w:rsidRPr="00241AE9">
              <w:rPr>
                <w:rFonts w:eastAsia="Times New Roman" w:cs="Times New Roman"/>
                <w:i/>
                <w:color w:val="000000"/>
                <w:kern w:val="0"/>
                <w:szCs w:val="24"/>
                <w:lang w:val="id-ID" w:eastAsia="id-ID"/>
                <w14:ligatures w14:val="none"/>
              </w:rPr>
              <w:t>detail</w:t>
            </w:r>
            <w:r w:rsidR="003C3F2F" w:rsidRPr="006C064F">
              <w:rPr>
                <w:rFonts w:eastAsia="Times New Roman" w:cs="Times New Roman"/>
                <w:color w:val="000000"/>
                <w:kern w:val="0"/>
                <w:szCs w:val="24"/>
                <w:lang w:val="id-ID" w:eastAsia="id-ID"/>
                <w14:ligatures w14:val="none"/>
              </w:rPr>
              <w:t xml:space="preserve"> yang tinggi. </w:t>
            </w:r>
          </w:p>
        </w:tc>
        <w:tc>
          <w:tcPr>
            <w:tcW w:w="1148" w:type="dxa"/>
            <w:vMerge/>
            <w:tcBorders>
              <w:left w:val="nil"/>
              <w:right w:val="single" w:sz="8" w:space="0" w:color="000000"/>
            </w:tcBorders>
            <w:shd w:val="clear" w:color="000000" w:fill="E8E8E8"/>
          </w:tcPr>
          <w:p w14:paraId="385983EF" w14:textId="77777777" w:rsidR="003C3F2F" w:rsidRPr="006C064F"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F2E4059" w14:textId="71643BA0"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(Meganingrum et al., 2021)</w:t>
            </w:r>
            <w:r w:rsidRPr="009D75CA">
              <w:rPr>
                <w:rFonts w:eastAsia="Times New Roman" w:cs="Times New Roman"/>
                <w:kern w:val="0"/>
                <w:szCs w:val="24"/>
                <w:lang w:eastAsia="id-ID"/>
                <w14:ligatures w14:val="none"/>
              </w:rPr>
              <w:fldChar w:fldCharType="end"/>
            </w:r>
          </w:p>
        </w:tc>
      </w:tr>
      <w:tr w:rsidR="003C3F2F" w:rsidRPr="006C064F" w14:paraId="3237A021" w14:textId="5F5B80AE"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2EDC0098"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90F9A04"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bottom w:val="single" w:sz="8" w:space="0" w:color="000000"/>
              <w:right w:val="nil"/>
            </w:tcBorders>
            <w:shd w:val="clear" w:color="000000" w:fill="E8E8E8"/>
            <w:vAlign w:val="center"/>
            <w:hideMark/>
          </w:tcPr>
          <w:p w14:paraId="76945A46" w14:textId="7777777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Ease of Use</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45832EE" w14:textId="2CF44F9B"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User Interface</w:t>
            </w:r>
            <w:r w:rsidRPr="00DC0989">
              <w:rPr>
                <w:rFonts w:eastAsia="Times New Roman" w:cs="Times New Roman"/>
                <w:color w:val="000000"/>
                <w:kern w:val="0"/>
                <w:szCs w:val="24"/>
                <w:lang w:val="id-ID" w:eastAsia="id-ID"/>
                <w14:ligatures w14:val="none"/>
              </w:rPr>
              <w:t xml:space="preserve"> </w:t>
            </w:r>
            <w:r w:rsidRPr="00241AE9">
              <w:rPr>
                <w:rFonts w:eastAsia="Times New Roman" w:cs="Times New Roman"/>
                <w:i/>
                <w:color w:val="000000"/>
                <w:kern w:val="0"/>
                <w:szCs w:val="24"/>
                <w:lang w:val="id-ID" w:eastAsia="id-ID"/>
                <w14:ligatures w14:val="none"/>
              </w:rPr>
              <w:lastRenderedPageBreak/>
              <w:t>Intuitiveness</w:t>
            </w:r>
          </w:p>
        </w:tc>
        <w:tc>
          <w:tcPr>
            <w:tcW w:w="2321" w:type="dxa"/>
            <w:tcBorders>
              <w:top w:val="nil"/>
              <w:left w:val="nil"/>
              <w:bottom w:val="single" w:sz="8" w:space="0" w:color="000000"/>
              <w:right w:val="single" w:sz="8" w:space="0" w:color="000000"/>
            </w:tcBorders>
            <w:shd w:val="clear" w:color="000000" w:fill="E8E8E8"/>
            <w:vAlign w:val="center"/>
            <w:hideMark/>
          </w:tcPr>
          <w:p w14:paraId="36A6A5E9" w14:textId="1A956865" w:rsidR="003C3F2F" w:rsidRPr="006C064F" w:rsidRDefault="003C3F2F" w:rsidP="009D75CA">
            <w:pPr>
              <w:jc w:val="both"/>
              <w:rPr>
                <w:rFonts w:eastAsia="Times New Roman" w:cs="Times New Roman"/>
                <w:color w:val="000000"/>
                <w:kern w:val="0"/>
                <w:szCs w:val="24"/>
                <w:lang w:val="id-ID" w:eastAsia="id-ID"/>
                <w14:ligatures w14:val="none"/>
              </w:rPr>
            </w:pPr>
            <w:r w:rsidRPr="00DC0989">
              <w:rPr>
                <w:rFonts w:eastAsia="Times New Roman" w:cs="Times New Roman"/>
                <w:color w:val="000000"/>
                <w:kern w:val="0"/>
                <w:szCs w:val="24"/>
                <w:lang w:val="id-ID" w:eastAsia="id-ID"/>
                <w14:ligatures w14:val="none"/>
              </w:rPr>
              <w:lastRenderedPageBreak/>
              <w:t xml:space="preserve">Antarmuka </w:t>
            </w:r>
            <w:r w:rsidR="00AC1BD3" w:rsidRPr="00AC1BD3">
              <w:rPr>
                <w:i/>
              </w:rPr>
              <w:t xml:space="preserve">Virtual </w:t>
            </w:r>
            <w:r w:rsidR="00AC1BD3" w:rsidRPr="00AC1BD3">
              <w:rPr>
                <w:i/>
              </w:rPr>
              <w:lastRenderedPageBreak/>
              <w:t>assistant</w:t>
            </w:r>
            <w:r w:rsidRPr="00DC0989">
              <w:rPr>
                <w:rFonts w:eastAsia="Times New Roman" w:cs="Times New Roman"/>
                <w:color w:val="000000"/>
                <w:kern w:val="0"/>
                <w:szCs w:val="24"/>
                <w:lang w:val="id-ID" w:eastAsia="id-ID"/>
                <w14:ligatures w14:val="none"/>
              </w:rPr>
              <w:t xml:space="preserve"> dirancang agar mudah dimengerti dan digunakan oleh pengguna tanpa memerlukan keahlian teknis khusus.</w:t>
            </w:r>
          </w:p>
        </w:tc>
        <w:tc>
          <w:tcPr>
            <w:tcW w:w="1148" w:type="dxa"/>
            <w:vMerge/>
            <w:tcBorders>
              <w:left w:val="nil"/>
              <w:right w:val="single" w:sz="8" w:space="0" w:color="000000"/>
            </w:tcBorders>
            <w:shd w:val="clear" w:color="000000" w:fill="E8E8E8"/>
          </w:tcPr>
          <w:p w14:paraId="1B34CF0E" w14:textId="77777777" w:rsidR="003C3F2F" w:rsidRPr="00DC0989"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4648793" w14:textId="62F12DCD" w:rsidR="003C3F2F" w:rsidRPr="00DC0989"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D87DFB" w:rsidRPr="006C064F" w14:paraId="5850FF39" w14:textId="47A8FAFF"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1B06EC94"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3AEB464"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104B5D3D" w14:textId="77777777"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Usefulness</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64498D8" w14:textId="5F0C4DF9"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Problem Solving Ability</w:t>
            </w:r>
          </w:p>
        </w:tc>
        <w:tc>
          <w:tcPr>
            <w:tcW w:w="2321" w:type="dxa"/>
            <w:tcBorders>
              <w:top w:val="nil"/>
              <w:left w:val="nil"/>
              <w:bottom w:val="single" w:sz="8" w:space="0" w:color="000000"/>
              <w:right w:val="single" w:sz="8" w:space="0" w:color="000000"/>
            </w:tcBorders>
            <w:shd w:val="clear" w:color="000000" w:fill="E8E8E8"/>
            <w:vAlign w:val="center"/>
            <w:hideMark/>
          </w:tcPr>
          <w:p w14:paraId="00A86C57" w14:textId="5B8C0379" w:rsidR="00D87DFB" w:rsidRPr="006C064F" w:rsidRDefault="00D87DFB" w:rsidP="009D75CA">
            <w:pPr>
              <w:jc w:val="both"/>
              <w:rPr>
                <w:rFonts w:eastAsia="Times New Roman" w:cs="Times New Roman"/>
                <w:color w:val="000000"/>
                <w:kern w:val="0"/>
                <w:szCs w:val="24"/>
                <w:lang w:val="id-ID" w:eastAsia="id-ID"/>
                <w14:ligatures w14:val="none"/>
              </w:rPr>
            </w:pPr>
            <w:r w:rsidRPr="00661E43">
              <w:rPr>
                <w:rFonts w:eastAsia="Times New Roman" w:cs="Times New Roman"/>
                <w:color w:val="000000"/>
                <w:kern w:val="0"/>
                <w:szCs w:val="24"/>
                <w:lang w:val="id-ID" w:eastAsia="id-ID"/>
                <w14:ligatures w14:val="none"/>
              </w:rPr>
              <w:t xml:space="preserve">Kemampuan </w:t>
            </w:r>
            <w:r w:rsidR="00AC1BD3" w:rsidRPr="00AC1BD3">
              <w:rPr>
                <w:i/>
              </w:rPr>
              <w:t>Virtual assistant</w:t>
            </w:r>
            <w:r w:rsidRPr="00661E43">
              <w:rPr>
                <w:rFonts w:eastAsia="Times New Roman" w:cs="Times New Roman"/>
                <w:color w:val="000000"/>
                <w:kern w:val="0"/>
                <w:szCs w:val="24"/>
                <w:lang w:val="id-ID" w:eastAsia="id-ID"/>
                <w14:ligatures w14:val="none"/>
              </w:rPr>
              <w:t xml:space="preserve"> untuk membantu pengguna menyelesaikan masalah yang dihadapi dengan memberikan </w:t>
            </w:r>
            <w:r w:rsidRPr="00661E43">
              <w:rPr>
                <w:rFonts w:eastAsia="Times New Roman" w:cs="Times New Roman"/>
                <w:color w:val="000000"/>
                <w:kern w:val="0"/>
                <w:szCs w:val="24"/>
                <w:lang w:val="id-ID" w:eastAsia="id-ID"/>
                <w14:ligatures w14:val="none"/>
              </w:rPr>
              <w:lastRenderedPageBreak/>
              <w:t xml:space="preserve">informasi yang </w:t>
            </w:r>
            <w:r w:rsidRPr="00241AE9">
              <w:rPr>
                <w:rFonts w:eastAsia="Times New Roman" w:cs="Times New Roman"/>
                <w:i/>
                <w:color w:val="000000"/>
                <w:kern w:val="0"/>
                <w:szCs w:val="24"/>
                <w:lang w:val="id-ID" w:eastAsia="id-ID"/>
                <w14:ligatures w14:val="none"/>
              </w:rPr>
              <w:t>relevan</w:t>
            </w:r>
            <w:r w:rsidRPr="00661E43">
              <w:rPr>
                <w:rFonts w:eastAsia="Times New Roman" w:cs="Times New Roman"/>
                <w:color w:val="000000"/>
                <w:kern w:val="0"/>
                <w:szCs w:val="24"/>
                <w:lang w:val="id-ID" w:eastAsia="id-ID"/>
                <w14:ligatures w14:val="none"/>
              </w:rPr>
              <w:t xml:space="preserve"> dan berguna.</w:t>
            </w:r>
          </w:p>
        </w:tc>
        <w:tc>
          <w:tcPr>
            <w:tcW w:w="1148" w:type="dxa"/>
            <w:vMerge/>
            <w:tcBorders>
              <w:left w:val="nil"/>
              <w:right w:val="single" w:sz="8" w:space="0" w:color="000000"/>
            </w:tcBorders>
            <w:shd w:val="clear" w:color="000000" w:fill="E8E8E8"/>
          </w:tcPr>
          <w:p w14:paraId="76BF9329" w14:textId="77777777" w:rsidR="00D87DFB" w:rsidRPr="00661E43" w:rsidRDefault="00D87DFB"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38B1D524" w14:textId="3FCE734C" w:rsidR="00D87DFB" w:rsidRPr="00661E43" w:rsidRDefault="00D87DFB"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D87DFB" w:rsidRPr="006C064F" w14:paraId="34B54D96" w14:textId="194A8B0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2B5F7E2"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9F372CB"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B87997A" w14:textId="77777777" w:rsidR="00D87DFB" w:rsidRPr="006C064F" w:rsidRDefault="00D87DFB"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C17E551" w14:textId="2A592DAC"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i/>
              </w:rPr>
              <w:t>Decision Support</w:t>
            </w:r>
          </w:p>
        </w:tc>
        <w:tc>
          <w:tcPr>
            <w:tcW w:w="2321" w:type="dxa"/>
            <w:tcBorders>
              <w:top w:val="nil"/>
              <w:left w:val="nil"/>
              <w:bottom w:val="single" w:sz="8" w:space="0" w:color="000000"/>
              <w:right w:val="single" w:sz="8" w:space="0" w:color="000000"/>
            </w:tcBorders>
            <w:shd w:val="clear" w:color="000000" w:fill="E8E8E8"/>
            <w:vAlign w:val="center"/>
          </w:tcPr>
          <w:p w14:paraId="5BC521FA" w14:textId="0BB9E370" w:rsidR="00D87DFB" w:rsidRPr="00661E43" w:rsidRDefault="00D87DFB" w:rsidP="009D75CA">
            <w:pPr>
              <w:jc w:val="both"/>
              <w:rPr>
                <w:rFonts w:eastAsia="Times New Roman" w:cs="Times New Roman"/>
                <w:color w:val="000000"/>
                <w:kern w:val="0"/>
                <w:szCs w:val="24"/>
                <w:lang w:val="id-ID" w:eastAsia="id-ID"/>
                <w14:ligatures w14:val="none"/>
              </w:rPr>
            </w:pP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memberikan</w:t>
            </w:r>
            <w:proofErr w:type="spellEnd"/>
            <w:r>
              <w:t xml:space="preserve"> saran </w:t>
            </w:r>
            <w:proofErr w:type="spellStart"/>
            <w:r>
              <w:t>atau</w:t>
            </w:r>
            <w:proofErr w:type="spellEnd"/>
            <w:r>
              <w:t xml:space="preserve"> </w:t>
            </w:r>
            <w:proofErr w:type="spellStart"/>
            <w:r>
              <w:t>informasi</w:t>
            </w:r>
            <w:proofErr w:type="spellEnd"/>
            <w:r>
              <w:t xml:space="preserve"> yang </w:t>
            </w:r>
            <w:proofErr w:type="spellStart"/>
            <w:r>
              <w:t>mendukung</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tepat</w:t>
            </w:r>
            <w:proofErr w:type="spellEnd"/>
            <w:r>
              <w:t>.</w:t>
            </w:r>
          </w:p>
        </w:tc>
        <w:tc>
          <w:tcPr>
            <w:tcW w:w="1148" w:type="dxa"/>
            <w:vMerge/>
            <w:tcBorders>
              <w:left w:val="nil"/>
              <w:right w:val="single" w:sz="8" w:space="0" w:color="000000"/>
            </w:tcBorders>
            <w:shd w:val="clear" w:color="000000" w:fill="E8E8E8"/>
          </w:tcPr>
          <w:p w14:paraId="21FB86AD" w14:textId="77777777" w:rsidR="00D87DFB" w:rsidRDefault="00D87DFB" w:rsidP="009D75CA">
            <w:pPr>
              <w:jc w:val="both"/>
            </w:pPr>
          </w:p>
        </w:tc>
        <w:tc>
          <w:tcPr>
            <w:tcW w:w="1656" w:type="dxa"/>
            <w:tcBorders>
              <w:top w:val="nil"/>
              <w:left w:val="nil"/>
              <w:bottom w:val="single" w:sz="8" w:space="0" w:color="000000"/>
              <w:right w:val="single" w:sz="8" w:space="0" w:color="000000"/>
            </w:tcBorders>
            <w:shd w:val="clear" w:color="000000" w:fill="E8E8E8"/>
          </w:tcPr>
          <w:p w14:paraId="5BC3D020" w14:textId="377578AA" w:rsidR="00D87DFB" w:rsidRDefault="00D87DFB" w:rsidP="009D75CA">
            <w:pPr>
              <w:jc w:val="both"/>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2082DAE1" w14:textId="0E2DB29C"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68ED86A6"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7B536BD0"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tcPr>
          <w:p w14:paraId="4A5BFEC7" w14:textId="22956F4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Trustworthiness</w:t>
            </w:r>
          </w:p>
        </w:tc>
        <w:tc>
          <w:tcPr>
            <w:tcW w:w="2092" w:type="dxa"/>
            <w:tcBorders>
              <w:top w:val="nil"/>
              <w:left w:val="single" w:sz="8" w:space="0" w:color="000000"/>
              <w:bottom w:val="single" w:sz="8" w:space="0" w:color="auto"/>
              <w:right w:val="single" w:sz="8" w:space="0" w:color="000000"/>
            </w:tcBorders>
            <w:shd w:val="clear" w:color="000000" w:fill="E8E8E8"/>
            <w:vAlign w:val="center"/>
          </w:tcPr>
          <w:p w14:paraId="4649E7A4" w14:textId="4660E8D9" w:rsidR="003C3F2F" w:rsidRPr="00303271"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Reliability</w:t>
            </w:r>
            <w:r w:rsidRPr="00303271">
              <w:rPr>
                <w:rFonts w:eastAsia="Times New Roman" w:cs="Times New Roman"/>
                <w:color w:val="000000"/>
                <w:kern w:val="0"/>
                <w:szCs w:val="24"/>
                <w:lang w:val="id-ID" w:eastAsia="id-ID"/>
                <w14:ligatures w14:val="none"/>
              </w:rPr>
              <w:t xml:space="preserve"> (Keandalan)</w:t>
            </w:r>
          </w:p>
        </w:tc>
        <w:tc>
          <w:tcPr>
            <w:tcW w:w="2321" w:type="dxa"/>
            <w:tcBorders>
              <w:top w:val="nil"/>
              <w:left w:val="nil"/>
              <w:bottom w:val="single" w:sz="8" w:space="0" w:color="auto"/>
              <w:right w:val="single" w:sz="8" w:space="0" w:color="000000"/>
            </w:tcBorders>
            <w:shd w:val="clear" w:color="000000" w:fill="E8E8E8"/>
            <w:vAlign w:val="center"/>
          </w:tcPr>
          <w:p w14:paraId="1C486622" w14:textId="260009CF" w:rsidR="003C3F2F" w:rsidRPr="00303271" w:rsidRDefault="003C3F2F" w:rsidP="009D75CA">
            <w:pPr>
              <w:jc w:val="both"/>
              <w:rPr>
                <w:rFonts w:eastAsia="Times New Roman" w:cs="Times New Roman"/>
                <w:color w:val="000000"/>
                <w:kern w:val="0"/>
                <w:szCs w:val="24"/>
                <w:lang w:val="id-ID" w:eastAsia="id-ID"/>
                <w14:ligatures w14:val="none"/>
              </w:rPr>
            </w:pPr>
            <w:proofErr w:type="spellStart"/>
            <w:r>
              <w:t>Konsistensi</w:t>
            </w:r>
            <w:proofErr w:type="spellEnd"/>
            <w:r>
              <w:t xml:space="preserve"> dan </w:t>
            </w:r>
            <w:proofErr w:type="spellStart"/>
            <w:r>
              <w:t>keandalan</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memberikan</w:t>
            </w:r>
            <w:proofErr w:type="spellEnd"/>
            <w:r>
              <w:t xml:space="preserve"> </w:t>
            </w:r>
            <w:proofErr w:type="spellStart"/>
            <w:r>
              <w:t>respons</w:t>
            </w:r>
            <w:proofErr w:type="spellEnd"/>
            <w:r>
              <w:t xml:space="preserve"> </w:t>
            </w:r>
            <w:r>
              <w:lastRenderedPageBreak/>
              <w:t xml:space="preserve">yang </w:t>
            </w:r>
            <w:proofErr w:type="spellStart"/>
            <w:r>
              <w:t>benar</w:t>
            </w:r>
            <w:proofErr w:type="spellEnd"/>
            <w:r>
              <w:t xml:space="preserve"> dan </w:t>
            </w:r>
            <w:proofErr w:type="spellStart"/>
            <w:r>
              <w:t>sesuai</w:t>
            </w:r>
            <w:proofErr w:type="spellEnd"/>
            <w:r>
              <w:t xml:space="preserve"> </w:t>
            </w:r>
            <w:proofErr w:type="spellStart"/>
            <w:r>
              <w:t>setiap</w:t>
            </w:r>
            <w:proofErr w:type="spellEnd"/>
            <w:r>
              <w:t xml:space="preserve"> kali </w:t>
            </w:r>
            <w:proofErr w:type="spellStart"/>
            <w:r>
              <w:t>digunakan</w:t>
            </w:r>
            <w:proofErr w:type="spellEnd"/>
            <w:r>
              <w:t>.</w:t>
            </w:r>
          </w:p>
        </w:tc>
        <w:tc>
          <w:tcPr>
            <w:tcW w:w="1148" w:type="dxa"/>
            <w:vMerge/>
            <w:tcBorders>
              <w:left w:val="nil"/>
              <w:right w:val="single" w:sz="8" w:space="0" w:color="000000"/>
            </w:tcBorders>
            <w:shd w:val="clear" w:color="000000" w:fill="E8E8E8"/>
          </w:tcPr>
          <w:p w14:paraId="773D4CC0" w14:textId="77777777" w:rsidR="003C3F2F" w:rsidRDefault="003C3F2F" w:rsidP="009D75CA">
            <w:pPr>
              <w:jc w:val="both"/>
            </w:pPr>
          </w:p>
        </w:tc>
        <w:tc>
          <w:tcPr>
            <w:tcW w:w="1656" w:type="dxa"/>
            <w:tcBorders>
              <w:top w:val="nil"/>
              <w:left w:val="nil"/>
              <w:bottom w:val="single" w:sz="8" w:space="0" w:color="auto"/>
              <w:right w:val="single" w:sz="8" w:space="0" w:color="000000"/>
            </w:tcBorders>
            <w:shd w:val="clear" w:color="000000" w:fill="E8E8E8"/>
          </w:tcPr>
          <w:p w14:paraId="0A29C1AC" w14:textId="6CAC659E" w:rsidR="003C3F2F" w:rsidRDefault="003C3F2F" w:rsidP="009D75CA">
            <w:pPr>
              <w:jc w:val="both"/>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3C3F2F" w:rsidRPr="006C064F" w14:paraId="1CCBAF7F" w14:textId="7EF7A365"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365C21B3"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78595D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auto"/>
              <w:right w:val="nil"/>
            </w:tcBorders>
            <w:shd w:val="clear" w:color="000000" w:fill="E8E8E8"/>
            <w:vAlign w:val="center"/>
            <w:hideMark/>
          </w:tcPr>
          <w:p w14:paraId="2AD2FDDA" w14:textId="74880E31" w:rsidR="003C3F2F" w:rsidRPr="006C064F" w:rsidRDefault="003C3F2F"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auto"/>
              <w:right w:val="single" w:sz="8" w:space="0" w:color="000000"/>
            </w:tcBorders>
            <w:shd w:val="clear" w:color="000000" w:fill="E8E8E8"/>
            <w:vAlign w:val="center"/>
            <w:hideMark/>
          </w:tcPr>
          <w:p w14:paraId="7B61615E" w14:textId="0ECAE7D5"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Security</w:t>
            </w:r>
            <w:r w:rsidRPr="00303271">
              <w:rPr>
                <w:rFonts w:eastAsia="Times New Roman" w:cs="Times New Roman"/>
                <w:color w:val="000000"/>
                <w:kern w:val="0"/>
                <w:szCs w:val="24"/>
                <w:lang w:val="id-ID" w:eastAsia="id-ID"/>
                <w14:ligatures w14:val="none"/>
              </w:rPr>
              <w:t xml:space="preserve"> (Keamanan)</w:t>
            </w:r>
          </w:p>
        </w:tc>
        <w:tc>
          <w:tcPr>
            <w:tcW w:w="2321" w:type="dxa"/>
            <w:tcBorders>
              <w:top w:val="nil"/>
              <w:left w:val="nil"/>
              <w:bottom w:val="single" w:sz="8" w:space="0" w:color="auto"/>
              <w:right w:val="single" w:sz="8" w:space="0" w:color="000000"/>
            </w:tcBorders>
            <w:shd w:val="clear" w:color="000000" w:fill="E8E8E8"/>
            <w:vAlign w:val="center"/>
            <w:hideMark/>
          </w:tcPr>
          <w:p w14:paraId="61E156CC" w14:textId="0CAE1462" w:rsidR="003C3F2F" w:rsidRPr="006C064F" w:rsidRDefault="003C3F2F" w:rsidP="009D75CA">
            <w:pPr>
              <w:jc w:val="both"/>
              <w:rPr>
                <w:rFonts w:eastAsia="Times New Roman" w:cs="Times New Roman"/>
                <w:color w:val="000000"/>
                <w:kern w:val="0"/>
                <w:szCs w:val="24"/>
                <w:lang w:val="id-ID" w:eastAsia="id-ID"/>
                <w14:ligatures w14:val="none"/>
              </w:rPr>
            </w:pPr>
            <w:r w:rsidRPr="00303271">
              <w:rPr>
                <w:rFonts w:eastAsia="Times New Roman" w:cs="Times New Roman"/>
                <w:color w:val="000000"/>
                <w:kern w:val="0"/>
                <w:szCs w:val="24"/>
                <w:lang w:val="id-ID" w:eastAsia="id-ID"/>
                <w14:ligatures w14:val="none"/>
              </w:rPr>
              <w:t xml:space="preserve">Tingkat perlindungan data pribadi pengguna yang dijamin oleh </w:t>
            </w:r>
            <w:r w:rsidR="00AC1BD3" w:rsidRPr="00AC1BD3">
              <w:rPr>
                <w:i/>
              </w:rPr>
              <w:t>Virtual assistant</w:t>
            </w:r>
            <w:r w:rsidRPr="00303271">
              <w:rPr>
                <w:rFonts w:eastAsia="Times New Roman" w:cs="Times New Roman"/>
                <w:color w:val="000000"/>
                <w:kern w:val="0"/>
                <w:szCs w:val="24"/>
                <w:lang w:val="id-ID" w:eastAsia="id-ID"/>
                <w14:ligatures w14:val="none"/>
              </w:rPr>
              <w:t>.</w:t>
            </w:r>
          </w:p>
        </w:tc>
        <w:tc>
          <w:tcPr>
            <w:tcW w:w="1148" w:type="dxa"/>
            <w:vMerge/>
            <w:tcBorders>
              <w:left w:val="nil"/>
              <w:bottom w:val="single" w:sz="8" w:space="0" w:color="auto"/>
              <w:right w:val="single" w:sz="8" w:space="0" w:color="000000"/>
            </w:tcBorders>
            <w:shd w:val="clear" w:color="000000" w:fill="E8E8E8"/>
          </w:tcPr>
          <w:p w14:paraId="3DD921D8" w14:textId="77777777" w:rsidR="003C3F2F" w:rsidRPr="00303271"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auto"/>
              <w:right w:val="single" w:sz="8" w:space="0" w:color="000000"/>
            </w:tcBorders>
            <w:shd w:val="clear" w:color="000000" w:fill="E8E8E8"/>
          </w:tcPr>
          <w:p w14:paraId="7D445791" w14:textId="2B1CDF81" w:rsidR="003C3F2F" w:rsidRPr="00303271"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790D7C59" w14:textId="41E05BDF" w:rsidTr="003C3F2F">
        <w:trPr>
          <w:trHeight w:val="645"/>
        </w:trPr>
        <w:tc>
          <w:tcPr>
            <w:tcW w:w="179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9B480F2" w14:textId="77777777" w:rsidR="003C3F2F" w:rsidRPr="009D75CA" w:rsidRDefault="003C3F2F" w:rsidP="009D75CA">
            <w:pPr>
              <w:jc w:val="both"/>
              <w:rPr>
                <w:rFonts w:eastAsia="Times New Roman" w:cs="Times New Roman"/>
                <w:b/>
                <w:bCs/>
                <w:color w:val="0D0D0D"/>
                <w:kern w:val="0"/>
                <w:szCs w:val="24"/>
                <w:lang w:eastAsia="id-ID"/>
                <w14:ligatures w14:val="none"/>
              </w:rPr>
            </w:pPr>
            <w:r w:rsidRPr="006C064F">
              <w:rPr>
                <w:rFonts w:eastAsia="Times New Roman" w:cs="Times New Roman"/>
                <w:b/>
                <w:bCs/>
                <w:color w:val="0D0D0D"/>
                <w:kern w:val="0"/>
                <w:szCs w:val="24"/>
                <w:lang w:val="id-ID" w:eastAsia="id-ID"/>
                <w14:ligatures w14:val="none"/>
              </w:rPr>
              <w:t>Kepuasan Pelanggan (Z)</w:t>
            </w:r>
          </w:p>
          <w:p w14:paraId="3CC376A4" w14:textId="77777777" w:rsidR="003C3F2F" w:rsidRPr="009D75CA" w:rsidRDefault="003C3F2F" w:rsidP="009D75CA">
            <w:pPr>
              <w:jc w:val="both"/>
              <w:rPr>
                <w:rFonts w:eastAsia="Times New Roman" w:cs="Times New Roman"/>
                <w:b/>
                <w:bCs/>
                <w:color w:val="0D0D0D"/>
                <w:kern w:val="0"/>
                <w:szCs w:val="24"/>
                <w:lang w:eastAsia="id-ID"/>
                <w14:ligatures w14:val="none"/>
              </w:rPr>
            </w:pPr>
          </w:p>
          <w:p w14:paraId="4D185761" w14:textId="4CB14CCC" w:rsidR="003C3F2F" w:rsidRPr="006C064F" w:rsidRDefault="003C3F2F" w:rsidP="00C429C7">
            <w:pPr>
              <w:jc w:val="both"/>
              <w:rPr>
                <w:rFonts w:eastAsia="Times New Roman" w:cs="Times New Roman"/>
                <w:b/>
                <w:bCs/>
                <w:color w:val="0D0D0D"/>
                <w:kern w:val="0"/>
                <w:szCs w:val="24"/>
                <w:lang w:eastAsia="id-ID"/>
                <w14:ligatures w14:val="none"/>
              </w:rPr>
            </w:pPr>
          </w:p>
        </w:tc>
        <w:tc>
          <w:tcPr>
            <w:tcW w:w="193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9DCFF94" w14:textId="17C91E17" w:rsidR="003C3F2F" w:rsidRPr="006C064F" w:rsidRDefault="003C3F2F" w:rsidP="00BF11A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Kepuasan konsumen </w:t>
            </w:r>
            <w:proofErr w:type="spellStart"/>
            <w:r>
              <w:rPr>
                <w:rFonts w:eastAsia="Times New Roman" w:cs="Times New Roman"/>
                <w:color w:val="0D0D0D"/>
                <w:kern w:val="0"/>
                <w:szCs w:val="24"/>
                <w:lang w:eastAsia="id-ID"/>
                <w14:ligatures w14:val="none"/>
              </w:rPr>
              <w:t>adalah</w:t>
            </w:r>
            <w:proofErr w:type="spellEnd"/>
            <w:r w:rsidRPr="006C064F">
              <w:rPr>
                <w:rFonts w:eastAsia="Times New Roman" w:cs="Times New Roman"/>
                <w:color w:val="0D0D0D"/>
                <w:kern w:val="0"/>
                <w:szCs w:val="24"/>
                <w:lang w:val="id-ID" w:eastAsia="id-ID"/>
                <w14:ligatures w14:val="none"/>
              </w:rPr>
              <w:t xml:space="preserve"> perasaan </w:t>
            </w:r>
            <w:r w:rsidR="00AC1BD3" w:rsidRPr="00AC1BD3">
              <w:rPr>
                <w:rFonts w:eastAsia="Times New Roman" w:cs="Times New Roman"/>
                <w:i/>
                <w:color w:val="0D0D0D"/>
                <w:kern w:val="0"/>
                <w:szCs w:val="24"/>
                <w:lang w:val="id-ID" w:eastAsia="id-ID"/>
                <w14:ligatures w14:val="none"/>
              </w:rPr>
              <w:t>Positif</w:t>
            </w:r>
            <w:r w:rsidRPr="006C064F">
              <w:rPr>
                <w:rFonts w:eastAsia="Times New Roman" w:cs="Times New Roman"/>
                <w:color w:val="0D0D0D"/>
                <w:kern w:val="0"/>
                <w:szCs w:val="24"/>
                <w:lang w:val="id-ID" w:eastAsia="id-ID"/>
                <w14:ligatures w14:val="none"/>
              </w:rPr>
              <w:t xml:space="preserve"> konsumen yang berhubungan </w:t>
            </w:r>
            <w:r w:rsidRPr="006C064F">
              <w:rPr>
                <w:rFonts w:eastAsia="Times New Roman" w:cs="Times New Roman"/>
                <w:color w:val="0D0D0D"/>
                <w:kern w:val="0"/>
                <w:szCs w:val="24"/>
                <w:lang w:val="id-ID" w:eastAsia="id-ID"/>
                <w14:ligatures w14:val="none"/>
              </w:rPr>
              <w:lastRenderedPageBreak/>
              <w:t>dengan produk/jasa selama atau setelah menggunakan jasa atau produk.</w:t>
            </w:r>
          </w:p>
        </w:tc>
        <w:tc>
          <w:tcPr>
            <w:tcW w:w="1951" w:type="dxa"/>
            <w:tcBorders>
              <w:top w:val="nil"/>
              <w:left w:val="nil"/>
              <w:right w:val="single" w:sz="8" w:space="0" w:color="auto"/>
            </w:tcBorders>
            <w:shd w:val="clear" w:color="000000" w:fill="FFFFFF"/>
            <w:vAlign w:val="center"/>
            <w:hideMark/>
          </w:tcPr>
          <w:p w14:paraId="6E459459"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lastRenderedPageBreak/>
              <w:t>Repeat Purchase</w:t>
            </w:r>
          </w:p>
        </w:tc>
        <w:tc>
          <w:tcPr>
            <w:tcW w:w="2092" w:type="dxa"/>
            <w:tcBorders>
              <w:top w:val="nil"/>
              <w:left w:val="nil"/>
              <w:bottom w:val="single" w:sz="8" w:space="0" w:color="auto"/>
              <w:right w:val="single" w:sz="8" w:space="0" w:color="auto"/>
            </w:tcBorders>
            <w:shd w:val="clear" w:color="000000" w:fill="FFFFFF"/>
            <w:vAlign w:val="center"/>
            <w:hideMark/>
          </w:tcPr>
          <w:p w14:paraId="7E591463" w14:textId="36B7C54C" w:rsidR="003C3F2F" w:rsidRPr="00665C96" w:rsidRDefault="003C3F2F" w:rsidP="009D75CA">
            <w:pPr>
              <w:jc w:val="both"/>
              <w:rPr>
                <w:rFonts w:eastAsia="Times New Roman" w:cs="Times New Roman"/>
                <w:i/>
                <w:color w:val="0D0D0D"/>
                <w:kern w:val="0"/>
                <w:szCs w:val="24"/>
                <w:lang w:val="id-ID" w:eastAsia="id-ID"/>
                <w14:ligatures w14:val="none"/>
              </w:rPr>
            </w:pPr>
            <w:r w:rsidRPr="00665C96">
              <w:rPr>
                <w:i/>
              </w:rPr>
              <w:t>Purchase Recency</w:t>
            </w:r>
          </w:p>
        </w:tc>
        <w:tc>
          <w:tcPr>
            <w:tcW w:w="2321" w:type="dxa"/>
            <w:tcBorders>
              <w:top w:val="nil"/>
              <w:left w:val="nil"/>
              <w:bottom w:val="single" w:sz="8" w:space="0" w:color="auto"/>
              <w:right w:val="single" w:sz="8" w:space="0" w:color="auto"/>
            </w:tcBorders>
            <w:shd w:val="clear" w:color="000000" w:fill="FFFFFF"/>
            <w:vAlign w:val="center"/>
            <w:hideMark/>
          </w:tcPr>
          <w:p w14:paraId="3A70161F" w14:textId="24517DAE"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Pelanggan</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perusahaan</w:t>
            </w:r>
            <w:proofErr w:type="spellEnd"/>
            <w:r>
              <w:t>.</w:t>
            </w:r>
          </w:p>
        </w:tc>
        <w:tc>
          <w:tcPr>
            <w:tcW w:w="1148" w:type="dxa"/>
            <w:vMerge w:val="restart"/>
            <w:tcBorders>
              <w:top w:val="nil"/>
              <w:left w:val="nil"/>
              <w:right w:val="single" w:sz="8" w:space="0" w:color="auto"/>
            </w:tcBorders>
            <w:shd w:val="clear" w:color="000000" w:fill="FFFFFF"/>
            <w:vAlign w:val="center"/>
          </w:tcPr>
          <w:p w14:paraId="2AC81F3B" w14:textId="2A5BF5A8" w:rsidR="003C3F2F" w:rsidRDefault="003C3F2F" w:rsidP="003C3F2F">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auto"/>
              <w:right w:val="single" w:sz="8" w:space="0" w:color="auto"/>
            </w:tcBorders>
            <w:shd w:val="clear" w:color="000000" w:fill="FFFFFF"/>
          </w:tcPr>
          <w:p w14:paraId="6D3453DD" w14:textId="60C8A84D" w:rsidR="003C3F2F" w:rsidRPr="009D75CA" w:rsidRDefault="003C3F2F" w:rsidP="00615811">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(Gultom et al., 2020)</w:t>
            </w:r>
            <w:r w:rsidRPr="009D75CA">
              <w:rPr>
                <w:rFonts w:eastAsia="Times New Roman" w:cs="Times New Roman"/>
                <w:color w:val="0D0D0D"/>
                <w:kern w:val="0"/>
                <w:szCs w:val="24"/>
                <w:lang w:eastAsia="id-ID"/>
                <w14:ligatures w14:val="none"/>
              </w:rPr>
              <w:fldChar w:fldCharType="end"/>
            </w:r>
          </w:p>
          <w:p w14:paraId="57316023" w14:textId="77777777" w:rsidR="003C3F2F" w:rsidRDefault="003C3F2F" w:rsidP="009D75CA">
            <w:pPr>
              <w:jc w:val="both"/>
            </w:pPr>
          </w:p>
        </w:tc>
      </w:tr>
      <w:tr w:rsidR="003C3F2F" w:rsidRPr="006C064F" w14:paraId="440ED564" w14:textId="26E71BAE" w:rsidTr="00D87DFB">
        <w:trPr>
          <w:trHeight w:val="1275"/>
        </w:trPr>
        <w:tc>
          <w:tcPr>
            <w:tcW w:w="1799" w:type="dxa"/>
            <w:vMerge/>
            <w:tcBorders>
              <w:top w:val="nil"/>
              <w:left w:val="single" w:sz="8" w:space="0" w:color="auto"/>
              <w:bottom w:val="single" w:sz="8" w:space="0" w:color="000000"/>
              <w:right w:val="single" w:sz="8" w:space="0" w:color="auto"/>
            </w:tcBorders>
            <w:vAlign w:val="center"/>
            <w:hideMark/>
          </w:tcPr>
          <w:p w14:paraId="28501F33"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24C9B80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tcBorders>
              <w:top w:val="nil"/>
              <w:left w:val="nil"/>
              <w:bottom w:val="single" w:sz="4" w:space="0" w:color="auto"/>
              <w:right w:val="nil"/>
            </w:tcBorders>
            <w:shd w:val="clear" w:color="000000" w:fill="FFFFFF"/>
            <w:vAlign w:val="center"/>
            <w:hideMark/>
          </w:tcPr>
          <w:p w14:paraId="69A4B4FC"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Recommendation</w:t>
            </w: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6EC01158" w14:textId="2290ECC7" w:rsidR="003C3F2F" w:rsidRPr="00241AE9" w:rsidRDefault="003C3F2F" w:rsidP="009D75CA">
            <w:pPr>
              <w:jc w:val="both"/>
              <w:rPr>
                <w:rFonts w:eastAsia="Times New Roman" w:cs="Times New Roman"/>
                <w:i/>
                <w:color w:val="0D0D0D"/>
                <w:kern w:val="0"/>
                <w:szCs w:val="24"/>
                <w:lang w:eastAsia="id-ID"/>
                <w14:ligatures w14:val="none"/>
              </w:rPr>
            </w:pPr>
            <w:r w:rsidRPr="00241AE9">
              <w:rPr>
                <w:rFonts w:eastAsia="Times New Roman" w:cs="Times New Roman"/>
                <w:i/>
                <w:color w:val="0D0D0D"/>
                <w:kern w:val="0"/>
                <w:szCs w:val="24"/>
                <w:lang w:eastAsia="id-ID"/>
                <w14:ligatures w14:val="none"/>
              </w:rPr>
              <w:t>M</w:t>
            </w:r>
            <w:r w:rsidRPr="00241AE9">
              <w:rPr>
                <w:rFonts w:eastAsia="Times New Roman" w:cs="Times New Roman"/>
                <w:i/>
                <w:color w:val="0D0D0D"/>
                <w:kern w:val="0"/>
                <w:szCs w:val="24"/>
                <w:lang w:val="id-ID" w:eastAsia="id-ID"/>
                <w14:ligatures w14:val="none"/>
              </w:rPr>
              <w:t>ake recommendation</w:t>
            </w:r>
          </w:p>
        </w:tc>
        <w:tc>
          <w:tcPr>
            <w:tcW w:w="2321" w:type="dxa"/>
            <w:tcBorders>
              <w:top w:val="nil"/>
              <w:left w:val="nil"/>
              <w:bottom w:val="single" w:sz="8" w:space="0" w:color="000000"/>
              <w:right w:val="single" w:sz="8" w:space="0" w:color="auto"/>
            </w:tcBorders>
            <w:shd w:val="clear" w:color="000000" w:fill="FFFFFF"/>
            <w:vAlign w:val="center"/>
            <w:hideMark/>
          </w:tcPr>
          <w:p w14:paraId="59664917" w14:textId="47D50588"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M</w:t>
            </w:r>
            <w:r w:rsidRPr="00C56E7E">
              <w:rPr>
                <w:rFonts w:eastAsia="Times New Roman" w:cs="Times New Roman"/>
                <w:color w:val="0D0D0D"/>
                <w:kern w:val="0"/>
                <w:szCs w:val="24"/>
                <w:lang w:val="id-ID" w:eastAsia="id-ID"/>
                <w14:ligatures w14:val="none"/>
              </w:rPr>
              <w:t>erekomendasikan produk/jasa ini kepada orang lain.</w:t>
            </w:r>
          </w:p>
        </w:tc>
        <w:tc>
          <w:tcPr>
            <w:tcW w:w="1148" w:type="dxa"/>
            <w:vMerge/>
            <w:tcBorders>
              <w:left w:val="nil"/>
              <w:right w:val="single" w:sz="8" w:space="0" w:color="auto"/>
            </w:tcBorders>
            <w:shd w:val="clear" w:color="000000" w:fill="FFFFFF"/>
          </w:tcPr>
          <w:p w14:paraId="6E8E47E7"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0B1DA760" w14:textId="495C069F"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PELANGGAN","type":"article-journal","volume":"1"},"uris":["http://www.mendeley.com/documents/?uuid=91dfb29d-76ba-3eb0-9c9a-6e7013cd4338","http://www.mendeley.com/documents/?uuid=ef5bbeaf-735d-404a-9ff0-23b7c509f4e9"]}],"mendeley":{"formattedCitation":"(Prasetio,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p>
        </w:tc>
      </w:tr>
      <w:tr w:rsidR="003C3F2F" w:rsidRPr="006C064F" w14:paraId="7E1D5B16" w14:textId="0D9276DE"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1291DBB6"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00A6808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0E9C8EDC" w14:textId="7B2D76AB"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Brand Immunity</w:t>
            </w: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27215807" w14:textId="2EE19EFE"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i/>
              </w:rPr>
              <w:t>Trust in Brand Quality</w:t>
            </w:r>
          </w:p>
        </w:tc>
        <w:tc>
          <w:tcPr>
            <w:tcW w:w="2321" w:type="dxa"/>
            <w:tcBorders>
              <w:top w:val="nil"/>
              <w:left w:val="nil"/>
              <w:bottom w:val="single" w:sz="8" w:space="0" w:color="000000"/>
              <w:right w:val="single" w:sz="8" w:space="0" w:color="auto"/>
            </w:tcBorders>
            <w:shd w:val="clear" w:color="000000" w:fill="FFFFFF"/>
            <w:vAlign w:val="center"/>
          </w:tcPr>
          <w:p w14:paraId="453ADC2C" w14:textId="24E5CA7E"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S</w:t>
            </w:r>
            <w:r w:rsidRPr="00832347">
              <w:rPr>
                <w:rFonts w:eastAsia="Times New Roman" w:cs="Times New Roman"/>
                <w:color w:val="0D0D0D"/>
                <w:kern w:val="0"/>
                <w:szCs w:val="24"/>
                <w:lang w:eastAsia="id-ID"/>
                <w14:ligatures w14:val="none"/>
              </w:rPr>
              <w:t xml:space="preserve">angat </w:t>
            </w:r>
            <w:proofErr w:type="spellStart"/>
            <w:r w:rsidRPr="00832347">
              <w:rPr>
                <w:rFonts w:eastAsia="Times New Roman" w:cs="Times New Roman"/>
                <w:color w:val="0D0D0D"/>
                <w:kern w:val="0"/>
                <w:szCs w:val="24"/>
                <w:lang w:eastAsia="id-ID"/>
                <w14:ligatures w14:val="none"/>
              </w:rPr>
              <w:t>percaya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bahwa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dari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merek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selalu</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berkualitas</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tinggi</w:t>
            </w:r>
            <w:proofErr w:type="spellEnd"/>
            <w:r w:rsidRPr="00832347">
              <w:rPr>
                <w:rFonts w:eastAsia="Times New Roman" w:cs="Times New Roman"/>
                <w:color w:val="0D0D0D"/>
                <w:kern w:val="0"/>
                <w:szCs w:val="24"/>
                <w:lang w:eastAsia="id-ID"/>
                <w14:ligatures w14:val="none"/>
              </w:rPr>
              <w:t>.</w:t>
            </w:r>
          </w:p>
        </w:tc>
        <w:tc>
          <w:tcPr>
            <w:tcW w:w="1148" w:type="dxa"/>
            <w:vMerge/>
            <w:tcBorders>
              <w:left w:val="nil"/>
              <w:right w:val="single" w:sz="8" w:space="0" w:color="auto"/>
            </w:tcBorders>
            <w:shd w:val="clear" w:color="000000" w:fill="FFFFFF"/>
          </w:tcPr>
          <w:p w14:paraId="49A86518"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46E6CAE3" w14:textId="6C437B9A"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Tijarah","id":"ITEM-1","issue":"1","issued":{"date-parts":[["2019","6"]]},"page":"46-56","publisher":"Universitas Darussalam Gontor","title":"Analisis Pengaruh Kepuasan Pelanggan dan Kepercayaan Pelanggan terhadap Loyalitas Pelanggan dalam Berbelanja melalui E-commerce di Indonesia","type":"article-journal","volume":"5"},"uris":["http://www.mendeley.com/documents/?uuid=6d180e99-3aba-458a-be5b-c9937ed87f76","http://www.mendeley.com/documents/?uuid=b29cbc33-8b00-3fbb-85f3-951d532f757f"]}],"mendeley":{"formattedCitation":"(Rafiah, 2019)","plainTextFormattedCitation":"(Rafiah, 2019)","previouslyFormattedCitation":"(Rafiah, 2019)"},"properties":{"noteIndex":0},"schema":"https://github.com/citation-style-language/schema/raw/master/csl-citation.json"}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(Rafiah, 2019)</w:t>
            </w:r>
            <w:r w:rsidRPr="009D75CA">
              <w:rPr>
                <w:rFonts w:eastAsia="Times New Roman" w:cs="Times New Roman"/>
                <w:color w:val="0D0D0D"/>
                <w:kern w:val="0"/>
                <w:szCs w:val="24"/>
                <w:lang w:eastAsia="id-ID"/>
                <w14:ligatures w14:val="none"/>
              </w:rPr>
              <w:fldChar w:fldCharType="end"/>
            </w:r>
          </w:p>
        </w:tc>
      </w:tr>
      <w:tr w:rsidR="003C3F2F" w:rsidRPr="006C064F" w14:paraId="72034F92" w14:textId="1F022EB3"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0716EDF1"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15B2E35C"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0AC90BBA" w14:textId="24AC25A8"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5DD3A719" w14:textId="799D08A3"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Loyalty to the Brand</w:t>
            </w:r>
          </w:p>
        </w:tc>
        <w:tc>
          <w:tcPr>
            <w:tcW w:w="2321" w:type="dxa"/>
            <w:tcBorders>
              <w:top w:val="nil"/>
              <w:left w:val="nil"/>
              <w:bottom w:val="single" w:sz="8" w:space="0" w:color="000000"/>
              <w:right w:val="single" w:sz="8" w:space="0" w:color="auto"/>
            </w:tcBorders>
            <w:shd w:val="clear" w:color="000000" w:fill="FFFFFF"/>
            <w:vAlign w:val="center"/>
          </w:tcPr>
          <w:p w14:paraId="1BBE63B1" w14:textId="3027201D"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eastAsia="id-ID"/>
                <w14:ligatures w14:val="none"/>
              </w:rPr>
              <w:t xml:space="preserve">etap </w:t>
            </w:r>
            <w:proofErr w:type="spellStart"/>
            <w:r w:rsidRPr="00832347">
              <w:rPr>
                <w:rFonts w:eastAsia="Times New Roman" w:cs="Times New Roman"/>
                <w:color w:val="0D0D0D"/>
                <w:kern w:val="0"/>
                <w:szCs w:val="24"/>
                <w:lang w:eastAsia="id-ID"/>
                <w14:ligatures w14:val="none"/>
              </w:rPr>
              <w:t>setia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menggunakan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meskipun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ada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banyak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pilihan</w:t>
            </w:r>
            <w:proofErr w:type="spellEnd"/>
            <w:r w:rsidRPr="00832347">
              <w:rPr>
                <w:rFonts w:eastAsia="Times New Roman" w:cs="Times New Roman"/>
                <w:color w:val="0D0D0D"/>
                <w:kern w:val="0"/>
                <w:szCs w:val="24"/>
                <w:lang w:eastAsia="id-ID"/>
                <w14:ligatures w14:val="none"/>
              </w:rPr>
              <w:t xml:space="preserve"> lain di pasar.</w:t>
            </w:r>
          </w:p>
        </w:tc>
        <w:tc>
          <w:tcPr>
            <w:tcW w:w="1148" w:type="dxa"/>
            <w:vMerge/>
            <w:tcBorders>
              <w:left w:val="nil"/>
              <w:right w:val="single" w:sz="8" w:space="0" w:color="auto"/>
            </w:tcBorders>
            <w:shd w:val="clear" w:color="000000" w:fill="FFFFFF"/>
          </w:tcPr>
          <w:p w14:paraId="65B00106"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31C64067" w14:textId="1902D299"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PELANGGAN","type":"article-journal"},"uris":["http://www.mendeley.com/documents/?uuid=96e468c3-77bf-3248-b4b4-2a1174aebbd6","http://www.mendeley.com/documents/?uuid=bd76b619-3dfd-4e35-9799-0015e0fb9384"]}],"mendeley":{"formattedCitation":"(Heryanto,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3C3F2F" w:rsidRPr="006C064F" w14:paraId="4EC21EC7" w14:textId="1DA16BD0" w:rsidTr="00D87DFB">
        <w:trPr>
          <w:trHeight w:val="960"/>
        </w:trPr>
        <w:tc>
          <w:tcPr>
            <w:tcW w:w="1799" w:type="dxa"/>
            <w:vMerge/>
            <w:tcBorders>
              <w:top w:val="nil"/>
              <w:left w:val="single" w:sz="8" w:space="0" w:color="auto"/>
              <w:bottom w:val="single" w:sz="8" w:space="0" w:color="000000"/>
              <w:right w:val="single" w:sz="8" w:space="0" w:color="auto"/>
            </w:tcBorders>
            <w:vAlign w:val="center"/>
            <w:hideMark/>
          </w:tcPr>
          <w:p w14:paraId="081D3599"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639DE102"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3ACDECEF" w14:textId="3A884232"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09075330" w14:textId="58796879"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Resistance to Competitors</w:t>
            </w:r>
          </w:p>
        </w:tc>
        <w:tc>
          <w:tcPr>
            <w:tcW w:w="2321" w:type="dxa"/>
            <w:tcBorders>
              <w:top w:val="nil"/>
              <w:left w:val="nil"/>
              <w:bottom w:val="single" w:sz="8" w:space="0" w:color="000000"/>
              <w:right w:val="single" w:sz="8" w:space="0" w:color="auto"/>
            </w:tcBorders>
            <w:shd w:val="clear" w:color="000000" w:fill="FFFFFF"/>
            <w:vAlign w:val="center"/>
            <w:hideMark/>
          </w:tcPr>
          <w:p w14:paraId="790EFB0D" w14:textId="4C3BE1EB"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val="id-ID" w:eastAsia="id-ID"/>
                <w14:ligatures w14:val="none"/>
              </w:rPr>
              <w:t xml:space="preserve">idak tergoda untuk beralih ke produk </w:t>
            </w:r>
            <w:r w:rsidRPr="00832347">
              <w:rPr>
                <w:rFonts w:eastAsia="Times New Roman" w:cs="Times New Roman"/>
                <w:color w:val="0D0D0D"/>
                <w:kern w:val="0"/>
                <w:szCs w:val="24"/>
                <w:lang w:val="id-ID" w:eastAsia="id-ID"/>
                <w14:ligatures w14:val="none"/>
              </w:rPr>
              <w:lastRenderedPageBreak/>
              <w:t>pesaing meskipun mereka menawarkan harga yang lebih murah.</w:t>
            </w:r>
          </w:p>
        </w:tc>
        <w:tc>
          <w:tcPr>
            <w:tcW w:w="1148" w:type="dxa"/>
            <w:vMerge/>
            <w:tcBorders>
              <w:left w:val="nil"/>
              <w:bottom w:val="single" w:sz="8" w:space="0" w:color="000000"/>
              <w:right w:val="single" w:sz="8" w:space="0" w:color="auto"/>
            </w:tcBorders>
            <w:shd w:val="clear" w:color="000000" w:fill="FFFFFF"/>
          </w:tcPr>
          <w:p w14:paraId="00C1F742"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54B1CD79" w14:textId="5313E7B0"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PELANGGAN","type":"article-journal"},"uris":["http://www.mendeley.com/documents/?uuid=bd76b619-3dfd-4e35-9799-0015e0fb9384","http://www.mendeley.com/documents/?uuid=96e468c3-77bf-3248-b4b4-2a1174aebbd6"]}],"mendeley":{"formattedCitation":"(Heryanto,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637DCA" w:rsidRPr="006C064F" w14:paraId="2B78B046" w14:textId="44247CAA" w:rsidTr="00A70C5B">
        <w:trPr>
          <w:trHeight w:val="960"/>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28693649" w14:textId="77777777" w:rsidR="00637DCA" w:rsidRPr="009D75CA" w:rsidRDefault="00637DCA" w:rsidP="009D75CA">
            <w:pPr>
              <w:jc w:val="both"/>
              <w:rPr>
                <w:rFonts w:eastAsia="Times New Roman" w:cs="Times New Roman"/>
                <w:b/>
                <w:bCs/>
                <w:color w:val="000000"/>
                <w:kern w:val="0"/>
                <w:szCs w:val="24"/>
                <w:lang w:eastAsia="id-ID"/>
                <w14:ligatures w14:val="none"/>
              </w:rPr>
            </w:pPr>
            <w:r w:rsidRPr="006C064F">
              <w:rPr>
                <w:rFonts w:eastAsia="Times New Roman" w:cs="Times New Roman"/>
                <w:b/>
                <w:bCs/>
                <w:color w:val="000000"/>
                <w:kern w:val="0"/>
                <w:szCs w:val="24"/>
                <w:lang w:val="id-ID" w:eastAsia="id-ID"/>
                <w14:ligatures w14:val="none"/>
              </w:rPr>
              <w:t>Keputusan Pembelian (Y)</w:t>
            </w:r>
          </w:p>
          <w:p w14:paraId="6754504E" w14:textId="77777777" w:rsidR="00637DCA" w:rsidRPr="009D75CA" w:rsidRDefault="00637DCA" w:rsidP="009D75CA">
            <w:pPr>
              <w:jc w:val="both"/>
              <w:rPr>
                <w:rFonts w:eastAsia="Times New Roman" w:cs="Times New Roman"/>
                <w:b/>
                <w:bCs/>
                <w:color w:val="000000"/>
                <w:kern w:val="0"/>
                <w:szCs w:val="24"/>
                <w:lang w:eastAsia="id-ID"/>
                <w14:ligatures w14:val="none"/>
              </w:rPr>
            </w:pPr>
          </w:p>
          <w:p w14:paraId="08239848" w14:textId="77777777" w:rsidR="00637DCA" w:rsidRPr="006C064F" w:rsidRDefault="00637DCA" w:rsidP="00802918">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895A96B"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Keputusan pembelian adalah bentuk tindakan dari perilaku konsumen dan kelompok bagaimana mereka akan memilih, membeli, </w:t>
            </w:r>
            <w:r w:rsidRPr="006C064F">
              <w:rPr>
                <w:rFonts w:eastAsia="Times New Roman" w:cs="Times New Roman"/>
                <w:color w:val="000000"/>
                <w:kern w:val="0"/>
                <w:szCs w:val="24"/>
                <w:lang w:val="id-ID" w:eastAsia="id-ID"/>
                <w14:ligatures w14:val="none"/>
              </w:rPr>
              <w:lastRenderedPageBreak/>
              <w:t>menggunakan barang atau pengalaman untuk memuaskan kebutuhan dan keinginan mereka.</w:t>
            </w:r>
          </w:p>
        </w:tc>
        <w:tc>
          <w:tcPr>
            <w:tcW w:w="1951" w:type="dxa"/>
            <w:vMerge w:val="restart"/>
            <w:tcBorders>
              <w:top w:val="nil"/>
              <w:left w:val="nil"/>
              <w:right w:val="nil"/>
            </w:tcBorders>
            <w:shd w:val="clear" w:color="000000" w:fill="E8E8E8"/>
            <w:vAlign w:val="center"/>
            <w:hideMark/>
          </w:tcPr>
          <w:p w14:paraId="00914E9C"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lastRenderedPageBreak/>
              <w:t>Sesuai Kebutuhan</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618156E4" w14:textId="4F72D871"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Tingkat Kesesuaian Produk</w:t>
            </w:r>
          </w:p>
        </w:tc>
        <w:tc>
          <w:tcPr>
            <w:tcW w:w="2321" w:type="dxa"/>
            <w:tcBorders>
              <w:top w:val="nil"/>
              <w:left w:val="nil"/>
              <w:bottom w:val="single" w:sz="8" w:space="0" w:color="000000"/>
              <w:right w:val="single" w:sz="8" w:space="0" w:color="000000"/>
            </w:tcBorders>
            <w:shd w:val="clear" w:color="000000" w:fill="E8E8E8"/>
            <w:vAlign w:val="center"/>
            <w:hideMark/>
          </w:tcPr>
          <w:p w14:paraId="39EF46B7" w14:textId="471DC79F"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Produk ini sangat sesuai dengan kebutuhan saya.</w:t>
            </w:r>
          </w:p>
        </w:tc>
        <w:tc>
          <w:tcPr>
            <w:tcW w:w="1148" w:type="dxa"/>
            <w:vMerge w:val="restart"/>
            <w:tcBorders>
              <w:top w:val="nil"/>
              <w:left w:val="nil"/>
              <w:right w:val="single" w:sz="8" w:space="0" w:color="000000"/>
            </w:tcBorders>
            <w:shd w:val="clear" w:color="000000" w:fill="E8E8E8"/>
            <w:vAlign w:val="center"/>
          </w:tcPr>
          <w:p w14:paraId="632089C4" w14:textId="3DD36352" w:rsidR="00637DCA" w:rsidRPr="002851E4" w:rsidRDefault="00637DCA"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46CF5A34" w14:textId="398ABDCD" w:rsidR="00637DCA" w:rsidRPr="002851E4" w:rsidRDefault="00637DCA"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637DCA" w:rsidRPr="006C064F" w14:paraId="6997136A" w14:textId="77777777" w:rsidTr="00A70C5B">
        <w:trPr>
          <w:trHeight w:val="960"/>
        </w:trPr>
        <w:tc>
          <w:tcPr>
            <w:tcW w:w="1799" w:type="dxa"/>
            <w:vMerge/>
            <w:tcBorders>
              <w:top w:val="nil"/>
              <w:left w:val="single" w:sz="8" w:space="0" w:color="000000"/>
              <w:bottom w:val="single" w:sz="8" w:space="0" w:color="000000"/>
              <w:right w:val="single" w:sz="8" w:space="0" w:color="000000"/>
            </w:tcBorders>
            <w:shd w:val="clear" w:color="000000" w:fill="E8E8E8"/>
            <w:vAlign w:val="center"/>
          </w:tcPr>
          <w:p w14:paraId="0C5E5A14" w14:textId="77777777" w:rsidR="00637DCA" w:rsidRPr="006C064F" w:rsidRDefault="00637DCA" w:rsidP="009D75CA">
            <w:pPr>
              <w:jc w:val="both"/>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E8E8E8"/>
            <w:vAlign w:val="center"/>
          </w:tcPr>
          <w:p w14:paraId="1AB26EB6"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A4DED7F"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A9CEF83" w14:textId="26F79884" w:rsidR="00637DCA" w:rsidRPr="002851E4" w:rsidRDefault="00637DCA" w:rsidP="009D75CA">
            <w:pPr>
              <w:jc w:val="both"/>
              <w:rPr>
                <w:rFonts w:eastAsia="Times New Roman" w:cs="Times New Roman"/>
                <w:color w:val="000000"/>
                <w:kern w:val="0"/>
                <w:szCs w:val="24"/>
                <w:lang w:val="id-ID" w:eastAsia="id-ID"/>
                <w14:ligatures w14:val="none"/>
              </w:rPr>
            </w:pPr>
            <w:r w:rsidRPr="00637DCA">
              <w:rPr>
                <w:rFonts w:eastAsia="Times New Roman" w:cs="Times New Roman"/>
                <w:color w:val="000000"/>
                <w:kern w:val="0"/>
                <w:szCs w:val="24"/>
                <w:lang w:val="id-ID" w:eastAsia="id-ID"/>
                <w14:ligatures w14:val="none"/>
              </w:rPr>
              <w:t>Desain dan Estetika</w:t>
            </w:r>
          </w:p>
        </w:tc>
        <w:tc>
          <w:tcPr>
            <w:tcW w:w="2321" w:type="dxa"/>
            <w:tcBorders>
              <w:top w:val="nil"/>
              <w:left w:val="nil"/>
              <w:bottom w:val="single" w:sz="8" w:space="0" w:color="000000"/>
              <w:right w:val="single" w:sz="8" w:space="0" w:color="000000"/>
            </w:tcBorders>
            <w:shd w:val="clear" w:color="000000" w:fill="E8E8E8"/>
            <w:vAlign w:val="center"/>
          </w:tcPr>
          <w:p w14:paraId="619D4E47" w14:textId="2FBB0180" w:rsidR="00637DCA" w:rsidRPr="00637DCA" w:rsidRDefault="00637DCA" w:rsidP="00BF4BBD">
            <w:pPr>
              <w:jc w:val="both"/>
              <w:rPr>
                <w:rFonts w:eastAsia="Times New Roman" w:cs="Times New Roman"/>
                <w:color w:val="000000"/>
                <w:kern w:val="0"/>
                <w:szCs w:val="24"/>
                <w:lang w:eastAsia="id-ID"/>
                <w14:ligatures w14:val="none"/>
              </w:rPr>
            </w:pPr>
            <w:r w:rsidRPr="00637DCA">
              <w:rPr>
                <w:rFonts w:eastAsia="Times New Roman" w:cs="Times New Roman"/>
                <w:color w:val="000000"/>
                <w:kern w:val="0"/>
                <w:szCs w:val="24"/>
                <w:lang w:val="id-ID" w:eastAsia="id-ID"/>
                <w14:ligatures w14:val="none"/>
              </w:rPr>
              <w:t xml:space="preserve">Produk </w:t>
            </w:r>
            <w:proofErr w:type="spellStart"/>
            <w:r w:rsidR="00BF4BBD">
              <w:rPr>
                <w:rFonts w:eastAsia="Times New Roman" w:cs="Times New Roman"/>
                <w:color w:val="000000"/>
                <w:kern w:val="0"/>
                <w:szCs w:val="24"/>
                <w:lang w:eastAsia="id-ID"/>
                <w14:ligatures w14:val="none"/>
              </w:rPr>
              <w:t>ini</w:t>
            </w:r>
            <w:proofErr w:type="spellEnd"/>
            <w:r w:rsidRPr="00637DCA">
              <w:rPr>
                <w:rFonts w:eastAsia="Times New Roman" w:cs="Times New Roman"/>
                <w:color w:val="000000"/>
                <w:kern w:val="0"/>
                <w:szCs w:val="24"/>
                <w:lang w:val="id-ID" w:eastAsia="id-ID"/>
                <w14:ligatures w14:val="none"/>
              </w:rPr>
              <w:t xml:space="preserve"> memiliki desain dan estetika yang sesuai dengan preferensi visual </w:t>
            </w:r>
            <w:proofErr w:type="spellStart"/>
            <w:r w:rsidR="00BF4BBD">
              <w:rPr>
                <w:rFonts w:eastAsia="Times New Roman" w:cs="Times New Roman"/>
                <w:color w:val="000000"/>
                <w:kern w:val="0"/>
                <w:szCs w:val="24"/>
                <w:lang w:eastAsia="id-ID"/>
                <w14:ligatures w14:val="none"/>
              </w:rPr>
              <w:t>saya</w:t>
            </w:r>
            <w:proofErr w:type="spellEnd"/>
            <w:r>
              <w:rPr>
                <w:rFonts w:eastAsia="Times New Roman" w:cs="Times New Roman"/>
                <w:color w:val="000000"/>
                <w:kern w:val="0"/>
                <w:szCs w:val="24"/>
                <w:lang w:eastAsia="id-ID"/>
                <w14:ligatures w14:val="none"/>
              </w:rPr>
              <w:t>.</w:t>
            </w:r>
          </w:p>
        </w:tc>
        <w:tc>
          <w:tcPr>
            <w:tcW w:w="1148" w:type="dxa"/>
            <w:vMerge/>
            <w:tcBorders>
              <w:top w:val="nil"/>
              <w:left w:val="nil"/>
              <w:right w:val="single" w:sz="8" w:space="0" w:color="000000"/>
            </w:tcBorders>
            <w:shd w:val="clear" w:color="000000" w:fill="E8E8E8"/>
            <w:vAlign w:val="center"/>
          </w:tcPr>
          <w:p w14:paraId="6AD0E3E4" w14:textId="77777777" w:rsidR="00637DCA" w:rsidRPr="00C83A18" w:rsidRDefault="00637DCA" w:rsidP="003C3F2F">
            <w:pPr>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6AC38375" w14:textId="3F6AAC45" w:rsidR="00637DCA" w:rsidRPr="009D75CA" w:rsidRDefault="00044CA7" w:rsidP="009D75CA">
            <w:pPr>
              <w:jc w:val="both"/>
              <w:rPr>
                <w:rFonts w:eastAsia="Times New Roman" w:cs="Times New Roman"/>
                <w:kern w:val="0"/>
                <w:szCs w:val="24"/>
                <w:lang w:eastAsia="id-ID"/>
                <w14:ligatures w14:val="none"/>
              </w:rPr>
            </w:pPr>
            <w:r>
              <w:fldChar w:fldCharType="begin" w:fldLock="1"/>
            </w:r>
            <w:r w:rsidR="00E437BE">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2020)","manualFormatting":"Hastuti, (2020)","plainTextFormattedCitation":"(Hastuti, 2020)","previouslyFormattedCitation":"(Hastuti, 2020)"},"properties":{"noteIndex":0},"schema":"https://github.com/citation-style-language/schema/raw/master/csl-citation.json"}</w:instrText>
            </w:r>
            <w:r>
              <w:fldChar w:fldCharType="separate"/>
            </w:r>
            <w:r w:rsidRPr="00E550E7">
              <w:rPr>
                <w:noProof/>
              </w:rPr>
              <w:t xml:space="preserve">Hastuti, </w:t>
            </w:r>
            <w:r>
              <w:rPr>
                <w:noProof/>
              </w:rPr>
              <w:t>(</w:t>
            </w:r>
            <w:r w:rsidRPr="00E550E7">
              <w:rPr>
                <w:noProof/>
              </w:rPr>
              <w:t>2020)</w:t>
            </w:r>
            <w:r>
              <w:fldChar w:fldCharType="end"/>
            </w:r>
          </w:p>
        </w:tc>
      </w:tr>
      <w:tr w:rsidR="00BF4BBD" w:rsidRPr="006C064F" w14:paraId="0D58BBEB" w14:textId="2BC70063" w:rsidTr="00A70C5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500F4672"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50E5528"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val="restart"/>
            <w:tcBorders>
              <w:top w:val="single" w:sz="4" w:space="0" w:color="auto"/>
              <w:left w:val="nil"/>
              <w:right w:val="nil"/>
            </w:tcBorders>
            <w:shd w:val="clear" w:color="000000" w:fill="E8E8E8"/>
            <w:vAlign w:val="center"/>
            <w:hideMark/>
          </w:tcPr>
          <w:p w14:paraId="41E5E641"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Mempunyai Manfaat</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2BBF15B8" w14:textId="12975055" w:rsidR="00BF4BBD" w:rsidRPr="006C064F" w:rsidRDefault="00BF4BBD" w:rsidP="001409CF">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w:t>
            </w:r>
            <w:r>
              <w:rPr>
                <w:rFonts w:eastAsia="Times New Roman" w:cs="Times New Roman"/>
                <w:color w:val="0D0D0D"/>
                <w:kern w:val="0"/>
                <w:szCs w:val="24"/>
                <w:lang w:eastAsia="id-ID"/>
                <w14:ligatures w14:val="none"/>
              </w:rPr>
              <w:t>P</w:t>
            </w:r>
            <w:r w:rsidRPr="006C064F">
              <w:rPr>
                <w:rFonts w:eastAsia="Times New Roman" w:cs="Times New Roman"/>
                <w:color w:val="0D0D0D"/>
                <w:kern w:val="0"/>
                <w:szCs w:val="24"/>
                <w:lang w:val="id-ID" w:eastAsia="id-ID"/>
                <w14:ligatures w14:val="none"/>
              </w:rPr>
              <w:t>roduk</w:t>
            </w:r>
          </w:p>
        </w:tc>
        <w:tc>
          <w:tcPr>
            <w:tcW w:w="2321" w:type="dxa"/>
            <w:tcBorders>
              <w:top w:val="nil"/>
              <w:left w:val="nil"/>
              <w:bottom w:val="single" w:sz="8" w:space="0" w:color="000000"/>
              <w:right w:val="single" w:sz="8" w:space="0" w:color="000000"/>
            </w:tcBorders>
            <w:shd w:val="clear" w:color="000000" w:fill="E8E8E8"/>
            <w:vAlign w:val="center"/>
            <w:hideMark/>
          </w:tcPr>
          <w:p w14:paraId="5CB0FFF8"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yang diperoleh dari produk </w:t>
            </w:r>
            <w:r w:rsidRPr="006C064F">
              <w:rPr>
                <w:rFonts w:eastAsia="Times New Roman" w:cs="Times New Roman"/>
                <w:color w:val="0D0D0D"/>
                <w:kern w:val="0"/>
                <w:szCs w:val="24"/>
                <w:lang w:val="id-ID" w:eastAsia="id-ID"/>
                <w14:ligatures w14:val="none"/>
              </w:rPr>
              <w:lastRenderedPageBreak/>
              <w:t>mengacu pada nilai dan keuntungan yang dirasakan oleh pelanggan setelah menggunakan produk tersebut.</w:t>
            </w:r>
          </w:p>
        </w:tc>
        <w:tc>
          <w:tcPr>
            <w:tcW w:w="1148" w:type="dxa"/>
            <w:vMerge/>
            <w:tcBorders>
              <w:left w:val="nil"/>
              <w:right w:val="single" w:sz="8" w:space="0" w:color="000000"/>
            </w:tcBorders>
            <w:shd w:val="clear" w:color="000000" w:fill="E8E8E8"/>
          </w:tcPr>
          <w:p w14:paraId="3D574A07"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0C66A312" w14:textId="7E369C37" w:rsidR="00BF4BBD" w:rsidRPr="006C064F" w:rsidRDefault="00BF4BBD"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{"citationItems":[{"id":"ITEM-1","itemData":{"DOI":"10.17605/OSF.IO/EUY7P","author":[{"dropping-particle":"","family":"Susanti","given":"Febsri","non-dropping-particle":"","parse-names":false,"suffix":""},{"dropping-particle":"","family":"Gunawan","given":"Ade Candra","non-dropping-particle":"","parse-names":false,"suffix":""}],"container-title":"Supplemental materials for undefined","id":"ITEM-1","issued":{"date-parts":[["2019"]]},"publisher":"OSF","title":"PENGARUH BAURAN PROMOSI DAN HARGA TERHADAP KEPUTUSAN PEMBELIAN PRODUK KOSMETIK MAYBELLINE DI KOTA PADANG","type":"article-journal"},"uris":["http://www.mendeley.com/documents/?uuid=46b62769-ed6c-359b-b8da-5dd22a79827a","http://www.mendeley.com/documents/?uuid=4e0bcf14-f548-47ca-931b-76f2d9829085"]}],"mendeley":{"formattedCitation":"(Susanti &amp; Gunawan, 2019)","plainTextFormattedCitation":"(Susanti &amp; Gunawan, 2019)","previouslyFormattedCitation":"(Susanti &amp; Gunawan, 2019)"},"properties":{"noteIndex":0},"schema":"https://github.com/citation-style-language/schema/raw/master/csl-citation.json"}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 xml:space="preserve">(Susanti &amp; Gunawan, </w:t>
            </w:r>
            <w:r w:rsidRPr="009D75CA">
              <w:rPr>
                <w:rFonts w:eastAsia="Times New Roman" w:cs="Times New Roman"/>
                <w:noProof/>
                <w:kern w:val="0"/>
                <w:szCs w:val="24"/>
                <w:lang w:val="id-ID" w:eastAsia="id-ID"/>
                <w14:ligatures w14:val="none"/>
              </w:rPr>
              <w:lastRenderedPageBreak/>
              <w:t>2019)</w:t>
            </w:r>
            <w:r w:rsidRPr="009D75CA">
              <w:rPr>
                <w:rFonts w:eastAsia="Times New Roman" w:cs="Times New Roman"/>
                <w:kern w:val="0"/>
                <w:szCs w:val="24"/>
                <w:lang w:val="id-ID" w:eastAsia="id-ID"/>
                <w14:ligatures w14:val="none"/>
              </w:rPr>
              <w:fldChar w:fldCharType="end"/>
            </w:r>
          </w:p>
        </w:tc>
      </w:tr>
      <w:tr w:rsidR="00BF4BBD" w:rsidRPr="006C064F" w14:paraId="5039F011" w14:textId="77777777" w:rsidTr="00A70C5B">
        <w:trPr>
          <w:trHeight w:val="645"/>
        </w:trPr>
        <w:tc>
          <w:tcPr>
            <w:tcW w:w="1799" w:type="dxa"/>
            <w:vMerge/>
            <w:tcBorders>
              <w:top w:val="nil"/>
              <w:left w:val="single" w:sz="8" w:space="0" w:color="000000"/>
              <w:bottom w:val="single" w:sz="8" w:space="0" w:color="000000"/>
              <w:right w:val="single" w:sz="8" w:space="0" w:color="000000"/>
            </w:tcBorders>
            <w:vAlign w:val="center"/>
          </w:tcPr>
          <w:p w14:paraId="310E6BB9"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1475820"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90C74C6"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DE8D620" w14:textId="65DF9856" w:rsidR="00BF4BBD" w:rsidRPr="00A70C5B" w:rsidRDefault="00BF4BBD" w:rsidP="001409CF">
            <w:pPr>
              <w:jc w:val="both"/>
              <w:rPr>
                <w:rFonts w:eastAsia="Times New Roman" w:cs="Times New Roman"/>
                <w:kern w:val="0"/>
                <w:szCs w:val="24"/>
                <w:lang w:val="id-ID" w:eastAsia="id-ID"/>
                <w14:ligatures w14:val="none"/>
              </w:rPr>
            </w:pPr>
            <w:r w:rsidRPr="00A70C5B">
              <w:rPr>
                <w:rFonts w:eastAsia="Times New Roman" w:cs="Times New Roman"/>
                <w:kern w:val="0"/>
                <w:szCs w:val="24"/>
                <w:lang w:val="id-ID" w:eastAsia="id-ID"/>
                <w14:ligatures w14:val="none"/>
              </w:rPr>
              <w:t>Peningkatan Kualitas Hidup</w:t>
            </w:r>
          </w:p>
        </w:tc>
        <w:tc>
          <w:tcPr>
            <w:tcW w:w="2321" w:type="dxa"/>
            <w:tcBorders>
              <w:top w:val="nil"/>
              <w:left w:val="nil"/>
              <w:bottom w:val="single" w:sz="8" w:space="0" w:color="000000"/>
              <w:right w:val="single" w:sz="8" w:space="0" w:color="000000"/>
            </w:tcBorders>
            <w:shd w:val="clear" w:color="000000" w:fill="E8E8E8"/>
            <w:vAlign w:val="center"/>
          </w:tcPr>
          <w:p w14:paraId="186B6FC1" w14:textId="6BD233AA" w:rsidR="00BF4BBD" w:rsidRPr="00A70C5B" w:rsidRDefault="00BF4BBD" w:rsidP="00BF4BBD">
            <w:pPr>
              <w:jc w:val="both"/>
              <w:rPr>
                <w:rFonts w:eastAsia="Times New Roman" w:cs="Times New Roman"/>
                <w:kern w:val="0"/>
                <w:szCs w:val="24"/>
                <w:lang w:eastAsia="id-ID"/>
                <w14:ligatures w14:val="none"/>
              </w:rPr>
            </w:pPr>
            <w:r w:rsidRPr="00A70C5B">
              <w:rPr>
                <w:rFonts w:eastAsia="Times New Roman" w:cs="Times New Roman"/>
                <w:kern w:val="0"/>
                <w:szCs w:val="24"/>
                <w:lang w:val="id-ID" w:eastAsia="id-ID"/>
                <w14:ligatures w14:val="none"/>
              </w:rPr>
              <w:t xml:space="preserve">Produk </w:t>
            </w:r>
            <w:proofErr w:type="spellStart"/>
            <w:r w:rsidRPr="00A70C5B">
              <w:rPr>
                <w:rFonts w:eastAsia="Times New Roman" w:cs="Times New Roman"/>
                <w:kern w:val="0"/>
                <w:szCs w:val="24"/>
                <w:lang w:eastAsia="id-ID"/>
                <w14:ligatures w14:val="none"/>
              </w:rPr>
              <w:t>ini</w:t>
            </w:r>
            <w:proofErr w:type="spellEnd"/>
            <w:r w:rsidRPr="00A70C5B">
              <w:rPr>
                <w:rFonts w:eastAsia="Times New Roman" w:cs="Times New Roman"/>
                <w:kern w:val="0"/>
                <w:szCs w:val="24"/>
                <w:lang w:val="id-ID" w:eastAsia="id-ID"/>
                <w14:ligatures w14:val="none"/>
              </w:rPr>
              <w:t xml:space="preserve"> dapat meningkatkan kualitas hidup </w:t>
            </w:r>
            <w:proofErr w:type="spellStart"/>
            <w:r w:rsidRPr="00A70C5B">
              <w:rPr>
                <w:rFonts w:eastAsia="Times New Roman" w:cs="Times New Roman"/>
                <w:kern w:val="0"/>
                <w:szCs w:val="24"/>
                <w:lang w:eastAsia="id-ID"/>
                <w14:ligatures w14:val="none"/>
              </w:rPr>
              <w:t>saya</w:t>
            </w:r>
            <w:proofErr w:type="spellEnd"/>
            <w:r w:rsidRPr="00A70C5B">
              <w:rPr>
                <w:rFonts w:eastAsia="Times New Roman" w:cs="Times New Roman"/>
                <w:kern w:val="0"/>
                <w:szCs w:val="24"/>
                <w:lang w:eastAsia="id-ID"/>
                <w14:ligatures w14:val="none"/>
              </w:rPr>
              <w:t>.</w:t>
            </w:r>
          </w:p>
        </w:tc>
        <w:tc>
          <w:tcPr>
            <w:tcW w:w="1148" w:type="dxa"/>
            <w:vMerge/>
            <w:tcBorders>
              <w:left w:val="nil"/>
              <w:right w:val="single" w:sz="8" w:space="0" w:color="000000"/>
            </w:tcBorders>
            <w:shd w:val="clear" w:color="000000" w:fill="E8E8E8"/>
          </w:tcPr>
          <w:p w14:paraId="6CAB08C4"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787C363E" w14:textId="68097551" w:rsidR="00BF4BBD" w:rsidRPr="009D75CA" w:rsidRDefault="00044CA7" w:rsidP="009D75CA">
            <w:pPr>
              <w:jc w:val="both"/>
              <w:rPr>
                <w:rFonts w:eastAsia="Times New Roman" w:cs="Times New Roman"/>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3C3F2F" w:rsidRPr="006C064F" w14:paraId="4DFAB0D5" w14:textId="2BA45828"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202DCC49"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1802E2E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right w:val="nil"/>
            </w:tcBorders>
            <w:shd w:val="clear" w:color="000000" w:fill="E8E8E8"/>
            <w:vAlign w:val="center"/>
            <w:hideMark/>
          </w:tcPr>
          <w:p w14:paraId="41C7EF0B" w14:textId="77777777"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Pilihan Penyalur</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E2A5024" w14:textId="7E95E823"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Ketersediaan</w:t>
            </w:r>
            <w:proofErr w:type="spellEnd"/>
            <w:r>
              <w:t xml:space="preserve"> </w:t>
            </w:r>
            <w:proofErr w:type="spellStart"/>
            <w:r>
              <w:t>Saluran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28513212" w14:textId="57F76FFD" w:rsidR="003C3F2F" w:rsidRPr="006C064F" w:rsidRDefault="003C3F2F" w:rsidP="009D75CA">
            <w:pPr>
              <w:jc w:val="both"/>
              <w:rPr>
                <w:rFonts w:eastAsia="Times New Roman" w:cs="Times New Roman"/>
                <w:color w:val="0D0D0D"/>
                <w:kern w:val="0"/>
                <w:szCs w:val="24"/>
                <w:lang w:val="id-ID" w:eastAsia="id-ID"/>
                <w14:ligatures w14:val="none"/>
              </w:rPr>
            </w:pPr>
            <w:r w:rsidRPr="00D41A79">
              <w:rPr>
                <w:rFonts w:eastAsia="Times New Roman" w:cs="Times New Roman"/>
                <w:color w:val="0D0D0D"/>
                <w:kern w:val="0"/>
                <w:szCs w:val="24"/>
                <w:lang w:val="id-ID" w:eastAsia="id-ID"/>
                <w14:ligatures w14:val="none"/>
              </w:rPr>
              <w:t xml:space="preserve">Ketersediaan saluran mengacu pada sejauh mana saluran distribusi yang diinginkan oleh </w:t>
            </w:r>
            <w:r w:rsidRPr="00D41A79">
              <w:rPr>
                <w:rFonts w:eastAsia="Times New Roman" w:cs="Times New Roman"/>
                <w:color w:val="0D0D0D"/>
                <w:kern w:val="0"/>
                <w:szCs w:val="24"/>
                <w:lang w:val="id-ID" w:eastAsia="id-ID"/>
                <w14:ligatures w14:val="none"/>
              </w:rPr>
              <w:lastRenderedPageBreak/>
              <w:t>pelanggan tersedia dan dapat diakses secara mudah</w:t>
            </w:r>
            <w:r>
              <w:rPr>
                <w:rFonts w:eastAsia="Times New Roman" w:cs="Times New Roman"/>
                <w:color w:val="0D0D0D"/>
                <w:kern w:val="0"/>
                <w:szCs w:val="24"/>
                <w:lang w:eastAsia="id-ID"/>
                <w14:ligatures w14:val="none"/>
              </w:rPr>
              <w:t>.</w:t>
            </w:r>
          </w:p>
        </w:tc>
        <w:tc>
          <w:tcPr>
            <w:tcW w:w="1148" w:type="dxa"/>
            <w:vMerge/>
            <w:tcBorders>
              <w:left w:val="nil"/>
              <w:right w:val="single" w:sz="8" w:space="0" w:color="000000"/>
            </w:tcBorders>
            <w:shd w:val="clear" w:color="000000" w:fill="E8E8E8"/>
          </w:tcPr>
          <w:p w14:paraId="67C95117" w14:textId="77777777" w:rsidR="003C3F2F" w:rsidRPr="006C064F" w:rsidRDefault="003C3F2F"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AD6B326" w14:textId="5E29DD6C" w:rsidR="003C3F2F" w:rsidRPr="006C064F" w:rsidRDefault="003C3F2F"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{"citationItems":[{"id":"ITEM-1","itemData":{"DOI":"10.38035/JMPIS.V3I2.1134","ISSN":"2716-375X","abstract":"literature Review Pengaruh Promosi, Kualitas Pelayanan dan Keputusan Pembelian terhadap Pembelian Ulang adalah artikel ilmiah yang digunakan membangun hipotesis riset pengaruh antar variabel yang akan digunakan pada riset selanjutnya. Metode penulisan artikel Literature Review adalah dengan metode library risearch, yang bersumber dari media online seperti Google Scholar, Mendeley dan media online lainnya. Hasil artikel ini adalah: 1) Promosi berpengaruh terhadap Pembelian Ulang; 2) Kualitas Pelayanan berpengaruh terhadap Pembelian Ulang; dan 3) Keputusan Pembelian berpengaruh terhadap Pembelian Ulang. Selain dari 3 variabel exogen ini yang mempengaruhi variabel endogen Pembelian Ulang masih banyak faktor lain di antaranya adalah citra merek, kualitas produk dan harga.","author":[{"dropping-particle":"","family":"Marbun","given":"Maulina Br","non-dropping-particle":"","parse-names":false,"suffix":""},{"dropping-particle":"","family":"Ali","given":"Hapzi","non-dropping-particle":"","parse-names":false,"suffix":""},{"dropping-particle":"","family":"Dwikoco","given":"Fransiskus","non-dropping-particle":"","parse-names":false,"suffix":""}],"container-title":"JURNAL MANAJEMEN PENDIDIKAN DAN ILMU SOSIAL","id":"ITEM-1","issue":"2","issued":{"date-parts":[["2022","9"]]},"page":"716-727","title":"PENGARUH PROMOSI, KUALITAS PELAYANAN DAN KEPUTUSAN PEMBELIAN TERHADAP PEMBELIAN ULANG (LITERATURE REVIEW MANAJEMEN PEMASARAN)","type":"article-journal","volume":"3"},"uris":["http://www.mendeley.com/documents/?uuid=d551a031-a8b3-3658-b1bf-3c54a44aa81d","http://www.mendeley.com/documents/?uuid=d39a0fae-07bd-454b-b5ee-783ed90aa32e"]}],"mendeley":{"formattedCitation":"(Marbun et al., 2022)","plainTextFormattedCitation":"(Marbun et al., 2022)","previouslyFormattedCitation":"(Marbun et al., 2022)"},"properties":{"noteIndex":0},"schema":"https://github.com/citation-style-language/schema/raw/master/csl-citation.json"}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(Marbun et al., 2022)</w:t>
            </w:r>
            <w:r w:rsidRPr="009D75CA">
              <w:rPr>
                <w:rFonts w:eastAsia="Times New Roman" w:cs="Times New Roman"/>
                <w:kern w:val="0"/>
                <w:szCs w:val="24"/>
                <w:lang w:eastAsia="id-ID"/>
                <w14:ligatures w14:val="none"/>
              </w:rPr>
              <w:fldChar w:fldCharType="end"/>
            </w:r>
            <w:r w:rsidR="00802918">
              <w:rPr>
                <w:rFonts w:eastAsia="Times New Roman" w:cs="Times New Roman"/>
                <w:kern w:val="0"/>
                <w:szCs w:val="24"/>
                <w:lang w:eastAsia="id-ID"/>
                <w14:ligatures w14:val="none"/>
              </w:rPr>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{"citationItems":[{"id":"ITEM-1","itemData":{"DOI":"10.26905/JBM.V4I1.1714","ISSN":"2581-1584","abstract":"This study aimed to describe (1) If the variable influence on product quality product purchasing decisions Converse brand shoes. (2) Whet  h  er variables affect the brand image of the product purchase decisions Converse brand shoes. (3) Is the variable product quality and brand image influence the purchasing decisions Converse brand shoes     The population in this study was students   whom to be   Converse brand shoes product user in Faculty of Social and Political Science at the Merdeka University of Malang, a total of 39 respondents using non-probability sampling. Data that has met the validity and r  e  liability, and classical assumption (t test and F test) is processed to produce a regression equation as follows:    Y            = 13,789 + -0,261 X1 + 0,689 X2   Where the purchasing decisions variable (Y), the qulity of the product (X1), and brand image (X2). Hypothesis testing using t test showed that the variable quality of the products that have been researched proved no effect on the purchasing decisions, but the variables that proved influential brand image on consumers purchasing decisions. Hypothesis testing using the F test shows that the variable quality of the product and brand image influence on purchase decisions by 22, 7%, while the remaining 77, 3% is influenced by variables that are not used in this study.       DOI : https://doi.org/10.26905/jbm.v4i1.1714","author":[{"dropping-particle":"","family":"Supriyadi","given":"Supriyadi","non-dropping-particle":"","parse-names":false,"suffix":""},{"dropping-particle":"","family":"Wiyani","given":"Wahyu","non-dropping-particle":"","parse-names":false,"suffix":""},{"dropping-particle":"","family":"Nugraha","given":"Ginanjar Indra Kusuma","non-dropping-particle":"","parse-names":false,"suffix":""}],"container-title":"Jurnal Bisnis dan Manajemen","id":"ITEM-1","issue":"1","issued":{"date-parts":[["2017","1"]]},"publisher":"Universitas Merdeka Malang","title":"PENGARUH KUALITAS PRODUK DAN BRAND IMAGE   TERHADAP KEPUTUSAN PEMBELIAN","type":"article-journal","volume":"4"},"uris":["http://www.mendeley.com/documents/?uuid=e0e30243-4d25-3f32-ba58-14c2c795413c","http://www.mendeley.com/documents/?uuid=f6b9b32f-f45f-46b5-8882-b7fa0973ad26"]}],"mendeley":{"formattedCitation":"(Supriyadi et al., 2017)","plainTextFormattedCitation":"(Supriyadi et al., 2017)","previouslyFormattedCitation":"(Supriyadi et al., 2017)"},"properties":{"noteIndex":0},"schema":"https://github.com/citation-style-language/schema/raw/master/csl-citation.json"}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(Supriyadi et al., 2017)</w:t>
            </w:r>
            <w:r w:rsidR="00802918" w:rsidRPr="009D75CA">
              <w:rPr>
                <w:rFonts w:eastAsia="Times New Roman" w:cs="Times New Roman"/>
                <w:kern w:val="0"/>
                <w:szCs w:val="24"/>
                <w:lang w:eastAsia="id-ID"/>
                <w14:ligatures w14:val="none"/>
              </w:rPr>
              <w:fldChar w:fldCharType="end"/>
            </w:r>
          </w:p>
        </w:tc>
      </w:tr>
      <w:tr w:rsidR="003C3F2F" w:rsidRPr="006C064F" w14:paraId="36F6DB37" w14:textId="1B34567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B21FD3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1FB352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bottom w:val="single" w:sz="4" w:space="0" w:color="auto"/>
              <w:right w:val="nil"/>
            </w:tcBorders>
            <w:shd w:val="clear" w:color="000000" w:fill="E8E8E8"/>
            <w:vAlign w:val="center"/>
          </w:tcPr>
          <w:p w14:paraId="5D336978" w14:textId="7D8D61C1" w:rsidR="003C3F2F" w:rsidRPr="006C064F" w:rsidRDefault="003C3F2F" w:rsidP="00864CE4">
            <w:pPr>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861F8F0" w14:textId="52266CA3" w:rsidR="003C3F2F" w:rsidRDefault="003C3F2F" w:rsidP="009D75CA">
            <w:pPr>
              <w:jc w:val="both"/>
            </w:pPr>
            <w:proofErr w:type="spellStart"/>
            <w:r>
              <w:t>Kemudahan</w:t>
            </w:r>
            <w:proofErr w:type="spellEnd"/>
            <w:r>
              <w:t xml:space="preserve"> </w:t>
            </w:r>
            <w:proofErr w:type="spellStart"/>
            <w:r>
              <w:t>Pembayaran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197C896" w14:textId="54E91B73" w:rsidR="003C3F2F" w:rsidRDefault="003C3F2F" w:rsidP="00864CE4">
            <w:pPr>
              <w:jc w:val="both"/>
            </w:pPr>
            <w:proofErr w:type="spellStart"/>
            <w:r>
              <w:t>Kemudahan</w:t>
            </w:r>
            <w:proofErr w:type="spellEnd"/>
            <w:r>
              <w:t xml:space="preserve"> </w:t>
            </w:r>
            <w:proofErr w:type="spellStart"/>
            <w:r>
              <w:t>pembayaran</w:t>
            </w:r>
            <w:proofErr w:type="spellEnd"/>
            <w:r>
              <w:t xml:space="preserve"> yang </w:t>
            </w:r>
            <w:proofErr w:type="spellStart"/>
            <w:r>
              <w:t>tersedia</w:t>
            </w:r>
            <w:proofErr w:type="spellEnd"/>
            <w:r>
              <w:t xml:space="preserve">, </w:t>
            </w:r>
            <w:proofErr w:type="spellStart"/>
            <w:r>
              <w:t>seperti</w:t>
            </w:r>
            <w:proofErr w:type="spellEnd"/>
            <w:r>
              <w:t xml:space="preserve"> </w:t>
            </w:r>
            <w:proofErr w:type="spellStart"/>
            <w:r>
              <w:t>cicilan</w:t>
            </w:r>
            <w:proofErr w:type="spellEnd"/>
            <w:r>
              <w:t xml:space="preserve">, </w:t>
            </w:r>
            <w:proofErr w:type="spellStart"/>
            <w:r>
              <w:t>pembayaran</w:t>
            </w:r>
            <w:proofErr w:type="spellEnd"/>
            <w:r>
              <w:t xml:space="preserve"> </w:t>
            </w:r>
            <w:proofErr w:type="spellStart"/>
            <w:r>
              <w:t>penuh</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preferensi</w:t>
            </w:r>
            <w:proofErr w:type="spellEnd"/>
            <w:r>
              <w:t xml:space="preserve"> </w:t>
            </w:r>
            <w:proofErr w:type="spellStart"/>
            <w:r>
              <w:t>pelanggan</w:t>
            </w:r>
            <w:proofErr w:type="spellEnd"/>
            <w:r>
              <w:t>.</w:t>
            </w:r>
          </w:p>
        </w:tc>
        <w:tc>
          <w:tcPr>
            <w:tcW w:w="1148" w:type="dxa"/>
            <w:vMerge/>
            <w:tcBorders>
              <w:left w:val="nil"/>
              <w:right w:val="single" w:sz="8" w:space="0" w:color="000000"/>
            </w:tcBorders>
            <w:shd w:val="clear" w:color="000000" w:fill="E8E8E8"/>
          </w:tcPr>
          <w:p w14:paraId="13D5B8FD" w14:textId="77777777" w:rsidR="003C3F2F" w:rsidRDefault="003C3F2F" w:rsidP="00864CE4">
            <w:pPr>
              <w:jc w:val="both"/>
            </w:pPr>
          </w:p>
        </w:tc>
        <w:tc>
          <w:tcPr>
            <w:tcW w:w="1656" w:type="dxa"/>
            <w:tcBorders>
              <w:top w:val="nil"/>
              <w:left w:val="nil"/>
              <w:bottom w:val="single" w:sz="8" w:space="0" w:color="000000"/>
              <w:right w:val="single" w:sz="8" w:space="0" w:color="000000"/>
            </w:tcBorders>
            <w:shd w:val="clear" w:color="000000" w:fill="E8E8E8"/>
          </w:tcPr>
          <w:p w14:paraId="41E56B38" w14:textId="6F433BAB" w:rsidR="003C3F2F" w:rsidRDefault="003C3F2F" w:rsidP="00864CE4">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r w:rsidR="00802918">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2020)","plainTextFormattedCitation":"(Hastuti, 2020)","previouslyFormattedCitation":"(Hastuti, 2020)"},"properties":{"noteIndex":0},"schema":"https://github.com/citation-style-language/schema/raw/master/csl-citation.json"}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(Hastuti, 2020)</w:t>
            </w:r>
            <w:r w:rsidR="00802918" w:rsidRPr="009D75CA">
              <w:rPr>
                <w:rFonts w:eastAsia="Times New Roman" w:cs="Times New Roman"/>
                <w:kern w:val="0"/>
                <w:szCs w:val="24"/>
                <w:lang w:eastAsia="id-ID"/>
                <w14:ligatures w14:val="none"/>
              </w:rPr>
              <w:fldChar w:fldCharType="end"/>
            </w:r>
          </w:p>
        </w:tc>
      </w:tr>
      <w:tr w:rsidR="003C3F2F" w:rsidRPr="006C064F" w14:paraId="45684C73" w14:textId="194F1D56"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1D324FB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E27E92E"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C29662C" w14:textId="7793D633"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B41855E" w14:textId="7A25C7A1"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321" w:type="dxa"/>
            <w:tcBorders>
              <w:top w:val="single" w:sz="8" w:space="0" w:color="000000"/>
              <w:left w:val="nil"/>
              <w:bottom w:val="single" w:sz="4" w:space="0" w:color="auto"/>
              <w:right w:val="single" w:sz="8" w:space="0" w:color="000000"/>
            </w:tcBorders>
            <w:shd w:val="clear" w:color="000000" w:fill="E8E8E8"/>
            <w:vAlign w:val="center"/>
          </w:tcPr>
          <w:p w14:paraId="4BA649C1" w14:textId="16686B2B"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Metode pembayaran yang digunakan mengacu pada </w:t>
            </w:r>
            <w:r w:rsidRPr="006C064F">
              <w:rPr>
                <w:rFonts w:eastAsia="Times New Roman" w:cs="Times New Roman"/>
                <w:color w:val="0D0D0D"/>
                <w:kern w:val="0"/>
                <w:szCs w:val="24"/>
                <w:lang w:val="id-ID" w:eastAsia="id-ID"/>
                <w14:ligatures w14:val="none"/>
              </w:rPr>
              <w:lastRenderedPageBreak/>
              <w:t xml:space="preserve">berbagai opsi yang tersedia bagi pelanggan untuk menyelesaikan transaksi pembelian. </w:t>
            </w:r>
          </w:p>
        </w:tc>
        <w:tc>
          <w:tcPr>
            <w:tcW w:w="1148" w:type="dxa"/>
            <w:vMerge/>
            <w:tcBorders>
              <w:left w:val="nil"/>
              <w:bottom w:val="single" w:sz="8" w:space="0" w:color="000000"/>
              <w:right w:val="single" w:sz="8" w:space="0" w:color="000000"/>
            </w:tcBorders>
            <w:shd w:val="clear" w:color="000000" w:fill="E8E8E8"/>
          </w:tcPr>
          <w:p w14:paraId="2737FD2F" w14:textId="77777777" w:rsidR="003C3F2F" w:rsidRDefault="003C3F2F" w:rsidP="009D75CA">
            <w:pPr>
              <w:jc w:val="both"/>
            </w:pPr>
          </w:p>
        </w:tc>
        <w:tc>
          <w:tcPr>
            <w:tcW w:w="1656" w:type="dxa"/>
            <w:tcBorders>
              <w:top w:val="nil"/>
              <w:left w:val="nil"/>
              <w:bottom w:val="single" w:sz="8" w:space="0" w:color="000000"/>
              <w:right w:val="single" w:sz="8" w:space="0" w:color="000000"/>
            </w:tcBorders>
            <w:shd w:val="clear" w:color="000000" w:fill="E8E8E8"/>
          </w:tcPr>
          <w:p w14:paraId="0B25257E" w14:textId="09157FA1" w:rsidR="003C3F2F" w:rsidRDefault="003C3F2F" w:rsidP="009D75CA">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p>
        </w:tc>
      </w:tr>
    </w:tbl>
    <w:p w14:paraId="2139171F" w14:textId="77777777" w:rsidR="006C064F" w:rsidRPr="00C74D7D" w:rsidRDefault="006C064F" w:rsidP="00C74D7D">
      <w:pPr>
        <w:sectPr w:rsidR="006C064F" w:rsidRPr="00C74D7D" w:rsidSect="00FC0212">
          <w:pgSz w:w="16840" w:h="11907" w:orient="landscape" w:code="9"/>
          <w:pgMar w:top="1701" w:right="1701" w:bottom="2268" w:left="1701" w:header="709" w:footer="850" w:gutter="0"/>
          <w:pgNumType w:start="49"/>
          <w:cols w:space="708"/>
          <w:docGrid w:linePitch="360"/>
        </w:sectPr>
      </w:pPr>
    </w:p>
    <w:p w14:paraId="4D5B37B6" w14:textId="08D2B703" w:rsidR="002A1DC6" w:rsidRDefault="002A1DC6" w:rsidP="003A426C">
      <w:pPr>
        <w:pStyle w:val="Heading2"/>
        <w:numPr>
          <w:ilvl w:val="0"/>
          <w:numId w:val="9"/>
        </w:numPr>
        <w:ind w:left="567" w:hanging="567"/>
        <w:rPr>
          <w:rStyle w:val="fontstyle01"/>
        </w:rPr>
      </w:pPr>
      <w:bookmarkStart w:id="9" w:name="_Toc186220507"/>
      <w:r w:rsidRPr="002A1DC6">
        <w:rPr>
          <w:rStyle w:val="fontstyle01"/>
        </w:rPr>
        <w:lastRenderedPageBreak/>
        <w:t xml:space="preserve">Teknik </w:t>
      </w:r>
      <w:proofErr w:type="spellStart"/>
      <w:r w:rsidRPr="002A1DC6">
        <w:rPr>
          <w:rStyle w:val="fontstyle01"/>
        </w:rPr>
        <w:t>Pengujian</w:t>
      </w:r>
      <w:proofErr w:type="spellEnd"/>
      <w:r w:rsidRPr="002A1DC6">
        <w:rPr>
          <w:rStyle w:val="fontstyle01"/>
        </w:rPr>
        <w:t xml:space="preserve"> Data</w:t>
      </w:r>
      <w:bookmarkEnd w:id="9"/>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10" w:name="_Toc186220508"/>
      <w:bookmarkStart w:id="11" w:name="_Toc174111245"/>
      <w:bookmarkStart w:id="12" w:name="_Toc176798881"/>
      <w:bookmarkStart w:id="13"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10"/>
      <w:proofErr w:type="spellEnd"/>
    </w:p>
    <w:bookmarkEnd w:id="11"/>
    <w:bookmarkEnd w:id="12"/>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35387316" w14:textId="26A6B14D" w:rsidR="00D9676E" w:rsidRDefault="002C1E9C" w:rsidP="00D9676E">
      <w:pPr>
        <w:ind w:firstLine="576"/>
        <w:jc w:val="both"/>
        <w:rPr>
          <w:rFonts w:cs="Times New Roman"/>
          <w:lang w:eastAsia="id-ID"/>
        </w:rPr>
      </w:pPr>
      <w:r w:rsidRPr="00D9676E">
        <w:rPr>
          <w:rFonts w:cs="Times New Roman"/>
          <w:szCs w:val="24"/>
          <w:lang w:val="id-ID"/>
        </w:rPr>
        <w:t xml:space="preserve">Menurut </w:t>
      </w:r>
      <w:r w:rsidRPr="00D9676E">
        <w:rPr>
          <w:rFonts w:cs="Times New Roman"/>
          <w:szCs w:val="24"/>
          <w:lang w:val="id-ID"/>
        </w:rPr>
        <w:fldChar w:fldCharType="begin" w:fldLock="1"/>
      </w:r>
      <w:r w:rsidR="00E437B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locator":"2","uris":["http://www.mendeley.com/documents/?uuid=46216e28-2c56-4e32-aadd-5ba4ed94c3d5","http://www.mendeley.com/documents/?uuid=a474ff07-93b0-4a41-95dc-4473aeb73b74","http://www.mendeley.com/documents/?uuid=350896e2-4782-4026-81c1-6849e8b47682"]}],"mendeley":{"formattedCitation":"(Sanaky et al., 2021, p. 2)","manualFormatting":"Sanaky et al., (2021)","plainTextFormattedCitation":"(Sanaky et al., 2021, p. 2)","previouslyFormattedCitation":"(Sanaky et al., 2021, p. 2)"},"properties":{"noteIndex":0},"schema":"https://github.com/citation-style-language/schema/raw/master/csl-citation.json"}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Sanaky et al., (2021)</w:t>
      </w:r>
      <w:r w:rsidRPr="00D9676E">
        <w:rPr>
          <w:rFonts w:cs="Times New Roman"/>
          <w:szCs w:val="24"/>
          <w:lang w:val="id-ID"/>
        </w:rPr>
        <w:fldChar w:fldCharType="end"/>
      </w:r>
      <w:r w:rsidR="00D9676E">
        <w:rPr>
          <w:rFonts w:cs="Times New Roman"/>
          <w:szCs w:val="24"/>
          <w:lang w:val="id-ID"/>
        </w:rPr>
        <w:t xml:space="preserve">  mengatakan bahwa</w:t>
      </w:r>
      <w:r w:rsidR="00D9676E">
        <w:rPr>
          <w:rFonts w:cs="Times New Roman"/>
          <w:szCs w:val="24"/>
        </w:rPr>
        <w:t xml:space="preserve"> </w:t>
      </w:r>
      <w:r w:rsidRPr="00D9676E">
        <w:rPr>
          <w:rFonts w:cs="Times New Roman"/>
          <w:szCs w:val="24"/>
          <w:lang w:val="id-ID"/>
        </w:rPr>
        <w:t xml:space="preserve">“Uji </w:t>
      </w:r>
      <w:r w:rsidR="00A727DE" w:rsidRPr="00A727DE">
        <w:rPr>
          <w:rFonts w:cs="Times New Roman"/>
          <w:i/>
          <w:szCs w:val="24"/>
          <w:lang w:val="id-ID"/>
        </w:rPr>
        <w:t>Valid</w:t>
      </w:r>
      <w:r w:rsidRPr="00D9676E">
        <w:rPr>
          <w:rFonts w:cs="Times New Roman"/>
          <w:szCs w:val="24"/>
          <w:lang w:val="id-ID"/>
        </w:rPr>
        <w:t xml:space="preserve">itas adalah uji yang digunakan untuk menunjukkan sejauh mana alat ukur yang digunakan dalam suatu mengukur apa yang diukur”. </w:t>
      </w:r>
    </w:p>
    <w:p w14:paraId="4B717895" w14:textId="6D3F5145" w:rsidR="002C1E9C" w:rsidRPr="00D9676E" w:rsidRDefault="002C1E9C" w:rsidP="00D9676E">
      <w:pPr>
        <w:ind w:firstLine="576"/>
        <w:jc w:val="both"/>
        <w:rPr>
          <w:rFonts w:cs="Times New Roman"/>
          <w:lang w:eastAsia="id-ID"/>
        </w:rPr>
      </w:pPr>
      <w:r w:rsidRPr="00D9676E">
        <w:rPr>
          <w:rFonts w:cs="Times New Roman"/>
          <w:szCs w:val="24"/>
          <w:lang w:val="id-ID"/>
        </w:rPr>
        <w:t xml:space="preserve">Uji ini dilakukan untuk mengukur sah atau tidaknya suatu pernyataan atau pertanyaan yang digunakan peneliti dalam penelitiannya. Kategori pernyataan atau pertanyaan dikatakan </w:t>
      </w:r>
      <w:r w:rsidR="00A727DE" w:rsidRPr="00A727DE">
        <w:rPr>
          <w:rFonts w:cs="Times New Roman"/>
          <w:i/>
          <w:szCs w:val="24"/>
          <w:lang w:val="id-ID"/>
        </w:rPr>
        <w:t>Valid</w:t>
      </w:r>
      <w:r w:rsidRPr="00D9676E">
        <w:rPr>
          <w:rFonts w:cs="Times New Roman"/>
          <w:szCs w:val="24"/>
          <w:lang w:val="id-ID"/>
        </w:rPr>
        <w:t xml:space="preserve"> bila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D9676E">
        <w:rPr>
          <w:rFonts w:cs="Times New Roman"/>
          <w:szCs w:val="24"/>
          <w:lang w:val="id-ID"/>
        </w:rPr>
        <w:t>. Dengan rumus :</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responden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446A98AB" w14:textId="41E6DC5A"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350896e2-4782-4026-81c1-6849e8b47682","http://www.mendeley.com/documents/?uuid=a474ff07-93b0-4a41-95dc-4473aeb73b74","http://www.mendeley.com/documents/?uuid=46216e28-2c56-4e32-aadd-5ba4ed94c3d5"]}],"mendeley":{"formattedCitation":"(Sanaky et al., 2021)","manualFormatting":"Sanaky et al., (2021)","plainTextFormattedCitation":"(Sanaky et al., 2021)","previouslyFormattedCitation":"(Sanaky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lastRenderedPageBreak/>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tingkat</w:t>
      </w:r>
      <w:proofErr w:type="spellEnd"/>
      <w:r w:rsidRPr="00D9676E">
        <w:rPr>
          <w:rFonts w:cs="Times New Roman"/>
          <w:szCs w:val="24"/>
        </w:rPr>
        <w:t xml:space="preserve"> data </w:t>
      </w:r>
      <w:proofErr w:type="spellStart"/>
      <w:r w:rsidRPr="00D9676E">
        <w:rPr>
          <w:rFonts w:cs="Times New Roman"/>
          <w:szCs w:val="24"/>
        </w:rPr>
        <w:t>taraf</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yang </w:t>
      </w:r>
      <w:proofErr w:type="spellStart"/>
      <w:r w:rsidRPr="00D9676E">
        <w:rPr>
          <w:rFonts w:cs="Times New Roman"/>
          <w:szCs w:val="24"/>
        </w:rPr>
        <w:t>biasa</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0.5-0.7. Akan </w:t>
      </w:r>
      <w:proofErr w:type="spellStart"/>
      <w:r w:rsidRPr="00D9676E">
        <w:rPr>
          <w:rFonts w:cs="Times New Roman"/>
          <w:szCs w:val="24"/>
        </w:rPr>
        <w:t>tetapi</w:t>
      </w:r>
      <w:proofErr w:type="spellEnd"/>
      <w:r w:rsidRPr="00D9676E">
        <w:rPr>
          <w:rFonts w:cs="Times New Roman"/>
          <w:szCs w:val="24"/>
        </w:rPr>
        <w:t xml:space="preserve"> data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apabila</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&gt; 0.06. Alat </w:t>
      </w:r>
      <w:proofErr w:type="spellStart"/>
      <w:r w:rsidRPr="00D9676E">
        <w:rPr>
          <w:rFonts w:cs="Times New Roman"/>
          <w:szCs w:val="24"/>
        </w:rPr>
        <w:t>ukur</w:t>
      </w:r>
      <w:proofErr w:type="spellEnd"/>
      <w:r w:rsidRPr="00D9676E">
        <w:rPr>
          <w:rFonts w:cs="Times New Roman"/>
          <w:szCs w:val="24"/>
        </w:rPr>
        <w:t xml:space="preserve"> instrument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jika</w:t>
      </w:r>
      <w:proofErr w:type="spellEnd"/>
      <w:r w:rsidRPr="00D9676E">
        <w:rPr>
          <w:rFonts w:cs="Times New Roman"/>
          <w:szCs w:val="24"/>
        </w:rPr>
        <w:t xml:space="preserve"> </w:t>
      </w:r>
      <w:proofErr w:type="spellStart"/>
      <w:r w:rsidRPr="00D9676E">
        <w:rPr>
          <w:rFonts w:cs="Times New Roman"/>
          <w:szCs w:val="24"/>
        </w:rPr>
        <w:t>menunjukkan</w:t>
      </w:r>
      <w:proofErr w:type="spellEnd"/>
      <w:r w:rsidRPr="00D9676E">
        <w:rPr>
          <w:rFonts w:cs="Times New Roman"/>
          <w:szCs w:val="24"/>
        </w:rPr>
        <w:t xml:space="preserve"> </w:t>
      </w:r>
      <w:proofErr w:type="spellStart"/>
      <w:r w:rsidRPr="00D9676E">
        <w:rPr>
          <w:rFonts w:cs="Times New Roman"/>
          <w:szCs w:val="24"/>
        </w:rPr>
        <w:t>konstanta</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dan </w:t>
      </w:r>
      <w:proofErr w:type="spellStart"/>
      <w:r w:rsidRPr="00D9676E">
        <w:rPr>
          <w:rFonts w:cs="Times New Roman"/>
          <w:szCs w:val="24"/>
        </w:rPr>
        <w:t>mempunyai</w:t>
      </w:r>
      <w:proofErr w:type="spellEnd"/>
      <w:r w:rsidRPr="00D9676E">
        <w:rPr>
          <w:rFonts w:cs="Times New Roman"/>
          <w:szCs w:val="24"/>
        </w:rPr>
        <w:t xml:space="preserve"> </w:t>
      </w:r>
      <w:proofErr w:type="spellStart"/>
      <w:r w:rsidRPr="00D9676E">
        <w:rPr>
          <w:rFonts w:cs="Times New Roman"/>
          <w:szCs w:val="24"/>
        </w:rPr>
        <w:t>ketetapan</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w:t>
      </w:r>
      <w:proofErr w:type="spellStart"/>
      <w:r w:rsidRPr="00D9676E">
        <w:rPr>
          <w:rFonts w:cs="Times New Roman"/>
          <w:szCs w:val="24"/>
        </w:rPr>
        <w:t>sehingga</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bahwa</w:t>
      </w:r>
      <w:proofErr w:type="spellEnd"/>
      <w:r w:rsidRPr="00D9676E">
        <w:rPr>
          <w:rFonts w:cs="Times New Roman"/>
          <w:szCs w:val="24"/>
        </w:rPr>
        <w:t xml:space="preserve"> </w:t>
      </w:r>
      <w:proofErr w:type="spellStart"/>
      <w:r w:rsidRPr="00D9676E">
        <w:rPr>
          <w:rFonts w:cs="Times New Roman"/>
          <w:szCs w:val="24"/>
        </w:rPr>
        <w:t>alat</w:t>
      </w:r>
      <w:proofErr w:type="spellEnd"/>
      <w:r w:rsidRPr="00D9676E">
        <w:rPr>
          <w:rFonts w:cs="Times New Roman"/>
          <w:szCs w:val="24"/>
        </w:rPr>
        <w:t xml:space="preserve"> </w:t>
      </w:r>
      <w:proofErr w:type="spellStart"/>
      <w:r w:rsidRPr="00D9676E">
        <w:rPr>
          <w:rFonts w:cs="Times New Roman"/>
          <w:szCs w:val="24"/>
        </w:rPr>
        <w:t>ukur</w:t>
      </w:r>
      <w:proofErr w:type="spellEnd"/>
      <w:r w:rsidRPr="00D9676E">
        <w:rPr>
          <w:rFonts w:cs="Times New Roman"/>
          <w:szCs w:val="24"/>
        </w:rPr>
        <w:t xml:space="preserve"> </w:t>
      </w:r>
      <w:proofErr w:type="spellStart"/>
      <w:r w:rsidRPr="00D9676E">
        <w:rPr>
          <w:rFonts w:cs="Times New Roman"/>
          <w:szCs w:val="24"/>
        </w:rPr>
        <w:t>itu</w:t>
      </w:r>
      <w:proofErr w:type="spellEnd"/>
      <w:r w:rsidRPr="00D9676E">
        <w:rPr>
          <w:rFonts w:cs="Times New Roman"/>
          <w:szCs w:val="24"/>
        </w:rPr>
        <w:t xml:space="preserve"> </w:t>
      </w:r>
      <w:proofErr w:type="spellStart"/>
      <w:r w:rsidRPr="00D9676E">
        <w:rPr>
          <w:rFonts w:cs="Times New Roman"/>
          <w:szCs w:val="24"/>
        </w:rPr>
        <w:t>benar-benar</w:t>
      </w:r>
      <w:proofErr w:type="spellEnd"/>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dipertanggung</w:t>
      </w:r>
      <w:proofErr w:type="spellEnd"/>
      <w:r w:rsidRPr="00D9676E">
        <w:rPr>
          <w:rFonts w:cs="Times New Roman"/>
          <w:szCs w:val="24"/>
        </w:rPr>
        <w:t xml:space="preserve"> </w:t>
      </w:r>
      <w:proofErr w:type="spellStart"/>
      <w:r w:rsidRPr="00D9676E">
        <w:rPr>
          <w:rFonts w:cs="Times New Roman"/>
          <w:szCs w:val="24"/>
        </w:rPr>
        <w:t>jawabkan</w:t>
      </w:r>
      <w:proofErr w:type="spellEnd"/>
      <w:r w:rsidRPr="00D9676E">
        <w:rPr>
          <w:rFonts w:cs="Times New Roman"/>
          <w:szCs w:val="24"/>
        </w:rPr>
        <w:t xml:space="preserve"> </w:t>
      </w:r>
      <w:proofErr w:type="spellStart"/>
      <w:r w:rsidRPr="00D9676E">
        <w:rPr>
          <w:rFonts w:cs="Times New Roman"/>
          <w:szCs w:val="24"/>
        </w:rPr>
        <w:t>kebenarannya</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Varian </w:t>
      </w:r>
      <w:proofErr w:type="spellStart"/>
      <w:r w:rsidRPr="00D9676E">
        <w:rPr>
          <w:rFonts w:eastAsiaTheme="minorEastAsia" w:cs="Times New Roman"/>
          <w:szCs w:val="24"/>
          <w:lang w:eastAsia="zh-CN"/>
        </w:rPr>
        <w:t>Butir</w:t>
      </w:r>
      <w:proofErr w:type="spellEnd"/>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Skor Total Perhitungan Uji Reliabilitas</w:t>
      </w:r>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4"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5" w:name="_Toc186220509"/>
      <w:bookmarkStart w:id="16" w:name="_Toc176798882"/>
      <w:r w:rsidRPr="008D23D3">
        <w:rPr>
          <w:rStyle w:val="fontstyle01"/>
          <w:b/>
          <w:i/>
        </w:rPr>
        <w:t>Structural Equation Modelling</w:t>
      </w:r>
      <w:r w:rsidRPr="008D23D3">
        <w:rPr>
          <w:rStyle w:val="fontstyle01"/>
          <w:b/>
        </w:rPr>
        <w:t xml:space="preserve"> (SEM)</w:t>
      </w:r>
      <w:bookmarkEnd w:id="15"/>
      <w:r w:rsidRPr="008D23D3">
        <w:rPr>
          <w:rStyle w:val="fontstyle01"/>
          <w:b/>
        </w:rPr>
        <w:t xml:space="preserve"> </w:t>
      </w:r>
    </w:p>
    <w:bookmarkEnd w:id="13"/>
    <w:bookmarkEnd w:id="14"/>
    <w:bookmarkEnd w:id="16"/>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w:t>
      </w:r>
      <w:r w:rsidRPr="00D9676E">
        <w:rPr>
          <w:rFonts w:cs="Times New Roman"/>
          <w:szCs w:val="24"/>
          <w:lang w:val="nb-NO"/>
        </w:rPr>
        <w:lastRenderedPageBreak/>
        <w:t>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7"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7"/>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lastRenderedPageBreak/>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8"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8"/>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9"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9"/>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20" w:name="_Toc173411377"/>
      <w:bookmarkStart w:id="21"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lastRenderedPageBreak/>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11"/>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2" w:name="_Toc176369305"/>
      <w:bookmarkStart w:id="23"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2"/>
      <w:bookmarkEnd w:id="23"/>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4" w:name="_Toc186220512"/>
      <w:bookmarkStart w:id="25" w:name="_Toc176798885"/>
      <w:r w:rsidRPr="007D4159">
        <w:rPr>
          <w:rStyle w:val="fontstyle01"/>
          <w:b/>
        </w:rPr>
        <w:t xml:space="preserve">Uji </w:t>
      </w:r>
      <w:proofErr w:type="spellStart"/>
      <w:r w:rsidRPr="007D4159">
        <w:rPr>
          <w:rStyle w:val="fontstyle01"/>
          <w:b/>
        </w:rPr>
        <w:t>Hipotesis</w:t>
      </w:r>
      <w:bookmarkEnd w:id="24"/>
      <w:proofErr w:type="spellEnd"/>
      <w:r w:rsidRPr="007D4159">
        <w:rPr>
          <w:rStyle w:val="fontstyle01"/>
          <w:b/>
        </w:rPr>
        <w:t xml:space="preserve"> </w:t>
      </w:r>
    </w:p>
    <w:bookmarkEnd w:id="20"/>
    <w:bookmarkEnd w:id="21"/>
    <w:bookmarkEnd w:id="25"/>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6"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6"/>
    </w:p>
    <w:p w14:paraId="5E27C63E" w14:textId="6C961093" w:rsidR="00030A92" w:rsidRDefault="00187B5F" w:rsidP="003A426C">
      <w:pPr>
        <w:pStyle w:val="Heading2"/>
        <w:numPr>
          <w:ilvl w:val="0"/>
          <w:numId w:val="10"/>
        </w:numPr>
        <w:ind w:left="567" w:hanging="567"/>
        <w:rPr>
          <w:rStyle w:val="fontstyle01"/>
        </w:rPr>
      </w:pPr>
      <w:bookmarkStart w:id="27"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7"/>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8"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8"/>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  </w:t>
      </w:r>
      <w:proofErr w:type="spellStart"/>
      <w:r>
        <w:t>untuk</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9"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9"/>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30"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30"/>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31"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31"/>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2"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2"/>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3"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3"/>
      <w:proofErr w:type="spellEnd"/>
    </w:p>
    <w:p w14:paraId="684666BF" w14:textId="5C6A6DBA" w:rsidR="00030A92" w:rsidRDefault="00216B32" w:rsidP="003A426C">
      <w:pPr>
        <w:pStyle w:val="Heading2"/>
        <w:numPr>
          <w:ilvl w:val="0"/>
          <w:numId w:val="10"/>
        </w:numPr>
        <w:ind w:left="567" w:hanging="567"/>
        <w:rPr>
          <w:rStyle w:val="fontstyle01"/>
        </w:rPr>
      </w:pPr>
      <w:bookmarkStart w:id="34"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4"/>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5" w:name="_Toc186220516"/>
      <w:r>
        <w:rPr>
          <w:rStyle w:val="fontstyle01"/>
          <w:b/>
        </w:rPr>
        <w:lastRenderedPageBreak/>
        <w:t xml:space="preserve">Model </w:t>
      </w:r>
      <w:proofErr w:type="spellStart"/>
      <w:r>
        <w:rPr>
          <w:rStyle w:val="fontstyle01"/>
          <w:b/>
        </w:rPr>
        <w:t>Pengukuran</w:t>
      </w:r>
      <w:bookmarkEnd w:id="35"/>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6"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6"/>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7"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7"/>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8"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8"/>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9"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9"/>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40"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40"/>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41"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41"/>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2"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2"/>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3"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3"/>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4"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4"/>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5"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5"/>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6"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6"/>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7"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7"/>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8"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8"/>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9"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9"/>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50"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50"/>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51"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51"/>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2"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2"/>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3"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3"/>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4"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4"/>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5"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5"/>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6"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6"/>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7"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7"/>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8"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8"/>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34688"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D342E2B" id="Rectangle 1319106227" o:spid="_x0000_s1026" alt="Diagram jawaban Formulir. Judul pertanyaan: Usia saat ini. Jumlah jawaban: 215 jawaban." style="position:absolute;margin-left:0;margin-top:0;width:24pt;height: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0832"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3208768" id="Rectangle 1319106226" o:spid="_x0000_s1026" alt="Diagram jawaban Formulir. Judul pertanyaan: Usia saat ini. Jumlah jawaban: 215 jawaban." style="position:absolute;margin-left:0;margin-top:0;width:24pt;height: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6976"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18F8148" id="Rectangle 1319106225" o:spid="_x0000_s1026" alt="Diagram jawaban Formulir. Judul pertanyaan: Usia saat ini. Jumlah jawaban: 215 jawaban." style="position:absolute;margin-left:0;margin-top:0;width:24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3120"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1C4E9F0" id="Rectangle 1319106224" o:spid="_x0000_s1026" alt="Diagram jawaban Formulir. Judul pertanyaan: Usia saat ini. Jumlah jawaban: 215 jawaban." style="position:absolute;margin-left:0;margin-top:0;width:24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9264"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8263614" id="Rectangle 1319106223" o:spid="_x0000_s1026" alt="Diagram jawaban Formulir. Judul pertanyaan: Usia saat ini. Jumlah jawaban: 215 jawaban." style="position:absolute;margin-left:0;margin-top:0;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5408"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E90F0DA" id="Rectangle 1319106222" o:spid="_x0000_s1026" alt="Diagram jawaban Formulir. Judul pertanyaan: Usia saat ini. Jumlah jawaban: 215 jawaban." style="position:absolute;margin-left:0;margin-top:0;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1552"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313ED20" id="Rectangle 1319106221" o:spid="_x0000_s1026" alt="Diagram jawaban Formulir. Judul pertanyaan: Usia saat ini. Jumlah jawaban: 215 jawaban." style="position:absolute;margin-left:0;margin-top:0;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7696"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0F853E5" id="Rectangle 1319106220" o:spid="_x0000_s1026" alt="Diagram jawaban Formulir. Judul pertanyaan: Usia saat ini. Jumlah jawaban: 215 jawaban." style="position:absolute;margin-left:0;margin-top:0;width:24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83840"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52CC88F" id="Rectangle 1319106216" o:spid="_x0000_s1026" alt="Diagram jawaban Formulir. Judul pertanyaan: Usia saat ini. Jumlah jawaban: 215 jawaban." style="position:absolute;margin-left:40.5pt;margin-top:9pt;width:24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9"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9"/>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t>Composite Reliability</w:t>
      </w:r>
    </w:p>
    <w:p w14:paraId="139B2672" w14:textId="1D36C8D0" w:rsidR="00ED3F81" w:rsidRDefault="00ED3F81" w:rsidP="00ED3F81">
      <w:pPr>
        <w:ind w:firstLine="576"/>
        <w:jc w:val="both"/>
      </w:pPr>
      <w:proofErr w:type="spellStart"/>
      <w:r>
        <w:lastRenderedPageBreak/>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60"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60"/>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61" w:name="_Toc186220519"/>
      <w:r>
        <w:rPr>
          <w:rStyle w:val="fontstyle01"/>
        </w:rPr>
        <w:t xml:space="preserve">Uji </w:t>
      </w:r>
      <w:proofErr w:type="spellStart"/>
      <w:r>
        <w:rPr>
          <w:rStyle w:val="fontstyle01"/>
        </w:rPr>
        <w:t>Hipotesis</w:t>
      </w:r>
      <w:bookmarkEnd w:id="61"/>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2"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2"/>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r>
              <w:rPr>
                <w:b/>
                <w:bCs/>
              </w:rPr>
              <w:t xml:space="preserve">Z </w:t>
            </w:r>
            <w:r w:rsidRPr="003815F0">
              <w:rPr>
                <w:b/>
                <w:bCs/>
                <w:i/>
                <w:iCs/>
              </w:rPr>
              <w:t xml:space="preserve"> </w:t>
            </w:r>
            <w:proofErr w:type="spellStart"/>
            <w:r w:rsidRPr="0006387C">
              <w:rPr>
                <w:b/>
                <w:bCs/>
                <w:iCs/>
              </w:rPr>
              <w:t>Kepuasan</w:t>
            </w:r>
            <w:proofErr w:type="spell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3"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3"/>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4"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4"/>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5"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5"/>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6"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6"/>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7"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8"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8"/>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9"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70"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70"/>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71"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2"/>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3"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4"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4"/>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5"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6"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6"/>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7"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8"/>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9"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80"/>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81"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2"/>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3"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4"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4"/>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5"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5"/>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6"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6"/>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7"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8"/>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9"/>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1"/>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2"/>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3"/>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4"/>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5"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5"/>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6"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6"/>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7" w:name="_Toc186220541"/>
      <w:r w:rsidRPr="009F75FE">
        <w:rPr>
          <w:color w:val="auto"/>
        </w:rPr>
        <w:lastRenderedPageBreak/>
        <w:t>BAB V</w:t>
      </w:r>
      <w:r w:rsidRPr="009F75FE">
        <w:rPr>
          <w:color w:val="auto"/>
        </w:rPr>
        <w:br/>
      </w:r>
      <w:r>
        <w:t>PENUTUP</w:t>
      </w:r>
      <w:bookmarkEnd w:id="97"/>
    </w:p>
    <w:p w14:paraId="59FEC40A" w14:textId="6F2C60C1" w:rsidR="000C5021" w:rsidRDefault="000063F5" w:rsidP="003A426C">
      <w:pPr>
        <w:pStyle w:val="Heading2"/>
        <w:numPr>
          <w:ilvl w:val="0"/>
          <w:numId w:val="13"/>
        </w:numPr>
        <w:ind w:left="567" w:hanging="567"/>
        <w:rPr>
          <w:rStyle w:val="fontstyle01"/>
        </w:rPr>
      </w:pPr>
      <w:bookmarkStart w:id="98" w:name="_Toc186220542"/>
      <w:r>
        <w:rPr>
          <w:rStyle w:val="fontstyle01"/>
        </w:rPr>
        <w:t>Kesimpulan</w:t>
      </w:r>
      <w:bookmarkEnd w:id="98"/>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9"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9"/>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100" w:name="_Toc186220544"/>
      <w:r>
        <w:rPr>
          <w:rStyle w:val="fontstyle01"/>
        </w:rPr>
        <w:t>Saran</w:t>
      </w:r>
      <w:bookmarkEnd w:id="100"/>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6BE80" w14:textId="77777777" w:rsidR="001029B8" w:rsidRDefault="001029B8" w:rsidP="001475AC">
      <w:pPr>
        <w:spacing w:line="240" w:lineRule="auto"/>
      </w:pPr>
      <w:r>
        <w:separator/>
      </w:r>
    </w:p>
  </w:endnote>
  <w:endnote w:type="continuationSeparator" w:id="0">
    <w:p w14:paraId="770CD94F" w14:textId="77777777" w:rsidR="001029B8" w:rsidRDefault="001029B8"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02BE7" w14:textId="77777777" w:rsidR="001029B8" w:rsidRDefault="001029B8" w:rsidP="001475AC">
      <w:pPr>
        <w:spacing w:line="240" w:lineRule="auto"/>
      </w:pPr>
      <w:r>
        <w:separator/>
      </w:r>
    </w:p>
  </w:footnote>
  <w:footnote w:type="continuationSeparator" w:id="0">
    <w:p w14:paraId="6E0AE005" w14:textId="77777777" w:rsidR="001029B8" w:rsidRDefault="001029B8"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3"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0"/>
  </w:num>
  <w:num w:numId="3" w16cid:durableId="1191380352">
    <w:abstractNumId w:val="46"/>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8"/>
  </w:num>
  <w:num w:numId="9" w16cid:durableId="245456552">
    <w:abstractNumId w:val="45"/>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4"/>
  </w:num>
  <w:num w:numId="15" w16cid:durableId="189805651">
    <w:abstractNumId w:val="51"/>
  </w:num>
  <w:num w:numId="16" w16cid:durableId="1589725602">
    <w:abstractNumId w:val="37"/>
  </w:num>
  <w:num w:numId="17" w16cid:durableId="1504667539">
    <w:abstractNumId w:val="11"/>
  </w:num>
  <w:num w:numId="18" w16cid:durableId="306057035">
    <w:abstractNumId w:val="34"/>
  </w:num>
  <w:num w:numId="19" w16cid:durableId="17005518">
    <w:abstractNumId w:val="14"/>
  </w:num>
  <w:num w:numId="20" w16cid:durableId="1747415060">
    <w:abstractNumId w:val="21"/>
  </w:num>
  <w:num w:numId="21" w16cid:durableId="775709030">
    <w:abstractNumId w:val="4"/>
  </w:num>
  <w:num w:numId="22" w16cid:durableId="772943881">
    <w:abstractNumId w:val="36"/>
  </w:num>
  <w:num w:numId="23" w16cid:durableId="1923710830">
    <w:abstractNumId w:val="18"/>
  </w:num>
  <w:num w:numId="24" w16cid:durableId="73818700">
    <w:abstractNumId w:val="35"/>
  </w:num>
  <w:num w:numId="25" w16cid:durableId="1909225190">
    <w:abstractNumId w:val="44"/>
  </w:num>
  <w:num w:numId="26" w16cid:durableId="1670327711">
    <w:abstractNumId w:val="1"/>
  </w:num>
  <w:num w:numId="27" w16cid:durableId="758450576">
    <w:abstractNumId w:val="10"/>
  </w:num>
  <w:num w:numId="28" w16cid:durableId="1838957254">
    <w:abstractNumId w:val="38"/>
  </w:num>
  <w:num w:numId="29" w16cid:durableId="1017119548">
    <w:abstractNumId w:val="25"/>
  </w:num>
  <w:num w:numId="30" w16cid:durableId="391126657">
    <w:abstractNumId w:val="27"/>
  </w:num>
  <w:num w:numId="31" w16cid:durableId="1295061041">
    <w:abstractNumId w:val="42"/>
  </w:num>
  <w:num w:numId="32" w16cid:durableId="1098908529">
    <w:abstractNumId w:val="31"/>
  </w:num>
  <w:num w:numId="33" w16cid:durableId="1143351906">
    <w:abstractNumId w:val="39"/>
  </w:num>
  <w:num w:numId="34" w16cid:durableId="642926055">
    <w:abstractNumId w:val="49"/>
  </w:num>
  <w:num w:numId="35" w16cid:durableId="316962786">
    <w:abstractNumId w:val="43"/>
  </w:num>
  <w:num w:numId="36" w16cid:durableId="171729248">
    <w:abstractNumId w:val="52"/>
  </w:num>
  <w:num w:numId="37" w16cid:durableId="1657955257">
    <w:abstractNumId w:val="7"/>
  </w:num>
  <w:num w:numId="38" w16cid:durableId="1732575933">
    <w:abstractNumId w:val="0"/>
  </w:num>
  <w:num w:numId="39" w16cid:durableId="991830804">
    <w:abstractNumId w:val="26"/>
  </w:num>
  <w:num w:numId="40" w16cid:durableId="2057897151">
    <w:abstractNumId w:val="20"/>
  </w:num>
  <w:num w:numId="41" w16cid:durableId="976181917">
    <w:abstractNumId w:val="32"/>
  </w:num>
  <w:num w:numId="42" w16cid:durableId="1393887858">
    <w:abstractNumId w:val="8"/>
  </w:num>
  <w:num w:numId="43" w16cid:durableId="166482354">
    <w:abstractNumId w:val="16"/>
  </w:num>
  <w:num w:numId="44" w16cid:durableId="1529223405">
    <w:abstractNumId w:val="53"/>
  </w:num>
  <w:num w:numId="45" w16cid:durableId="580718710">
    <w:abstractNumId w:val="22"/>
  </w:num>
  <w:num w:numId="46" w16cid:durableId="61027062">
    <w:abstractNumId w:val="50"/>
  </w:num>
  <w:num w:numId="47" w16cid:durableId="829366025">
    <w:abstractNumId w:val="41"/>
  </w:num>
  <w:num w:numId="48" w16cid:durableId="1107846391">
    <w:abstractNumId w:val="28"/>
  </w:num>
  <w:num w:numId="49" w16cid:durableId="1877768648">
    <w:abstractNumId w:val="40"/>
  </w:num>
  <w:num w:numId="50" w16cid:durableId="1077094725">
    <w:abstractNumId w:val="33"/>
  </w:num>
  <w:num w:numId="51" w16cid:durableId="2103723299">
    <w:abstractNumId w:val="47"/>
  </w:num>
  <w:num w:numId="52" w16cid:durableId="1529490226">
    <w:abstractNumId w:val="12"/>
  </w:num>
  <w:num w:numId="53" w16cid:durableId="452092516">
    <w:abstractNumId w:val="13"/>
  </w:num>
  <w:num w:numId="54" w16cid:durableId="565842908">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51A2"/>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940F2"/>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29B8"/>
    <w:rsid w:val="00103245"/>
    <w:rsid w:val="0010335E"/>
    <w:rsid w:val="00106C45"/>
    <w:rsid w:val="00110634"/>
    <w:rsid w:val="00115CB8"/>
    <w:rsid w:val="001210E9"/>
    <w:rsid w:val="00121B43"/>
    <w:rsid w:val="00121D6D"/>
    <w:rsid w:val="0012602A"/>
    <w:rsid w:val="00127DC8"/>
    <w:rsid w:val="001304CA"/>
    <w:rsid w:val="00133B08"/>
    <w:rsid w:val="00140517"/>
    <w:rsid w:val="001409CF"/>
    <w:rsid w:val="00141ADB"/>
    <w:rsid w:val="00142DBA"/>
    <w:rsid w:val="001432A7"/>
    <w:rsid w:val="0014750C"/>
    <w:rsid w:val="001475AC"/>
    <w:rsid w:val="001609E8"/>
    <w:rsid w:val="00161CDC"/>
    <w:rsid w:val="001658A9"/>
    <w:rsid w:val="00170F50"/>
    <w:rsid w:val="00183CFE"/>
    <w:rsid w:val="0018561B"/>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50A3"/>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12C5"/>
    <w:rsid w:val="003E5FA2"/>
    <w:rsid w:val="003E6364"/>
    <w:rsid w:val="003F0E4E"/>
    <w:rsid w:val="003F560F"/>
    <w:rsid w:val="003F60CC"/>
    <w:rsid w:val="00401533"/>
    <w:rsid w:val="0040216B"/>
    <w:rsid w:val="004030E3"/>
    <w:rsid w:val="004037C9"/>
    <w:rsid w:val="00405FEB"/>
    <w:rsid w:val="0041593B"/>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2779"/>
    <w:rsid w:val="004B5EFA"/>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5878"/>
    <w:rsid w:val="00556676"/>
    <w:rsid w:val="00563CF8"/>
    <w:rsid w:val="00565188"/>
    <w:rsid w:val="005663CD"/>
    <w:rsid w:val="00573F1E"/>
    <w:rsid w:val="005768E7"/>
    <w:rsid w:val="00580E11"/>
    <w:rsid w:val="00584773"/>
    <w:rsid w:val="00597286"/>
    <w:rsid w:val="00597522"/>
    <w:rsid w:val="005A0792"/>
    <w:rsid w:val="005B11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E778B"/>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6A38"/>
    <w:rsid w:val="00A87D2B"/>
    <w:rsid w:val="00A94371"/>
    <w:rsid w:val="00A95B3E"/>
    <w:rsid w:val="00A967E1"/>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C69"/>
    <w:rsid w:val="00B3544A"/>
    <w:rsid w:val="00B518D2"/>
    <w:rsid w:val="00B52C85"/>
    <w:rsid w:val="00B539A6"/>
    <w:rsid w:val="00B633ED"/>
    <w:rsid w:val="00B64B5E"/>
    <w:rsid w:val="00B673F3"/>
    <w:rsid w:val="00B81547"/>
    <w:rsid w:val="00B81A1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7DFB"/>
    <w:rsid w:val="00D9676E"/>
    <w:rsid w:val="00DA112C"/>
    <w:rsid w:val="00DB1923"/>
    <w:rsid w:val="00DC0989"/>
    <w:rsid w:val="00DC42BF"/>
    <w:rsid w:val="00DC6F02"/>
    <w:rsid w:val="00DD1B5B"/>
    <w:rsid w:val="00DD4104"/>
    <w:rsid w:val="00DD5B49"/>
    <w:rsid w:val="00DD5C8E"/>
    <w:rsid w:val="00DD602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585F"/>
    <w:rsid w:val="00F07DBA"/>
    <w:rsid w:val="00F11786"/>
    <w:rsid w:val="00F14B14"/>
    <w:rsid w:val="00F16F3A"/>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29E4"/>
    <w:rsid w:val="00F94488"/>
    <w:rsid w:val="00FA081B"/>
    <w:rsid w:val="00FC0212"/>
    <w:rsid w:val="00FD0C9E"/>
    <w:rsid w:val="00FD224B"/>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26461</TotalTime>
  <Pages>105</Pages>
  <Words>51727</Words>
  <Characters>294844</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345880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452</cp:revision>
  <cp:lastPrinted>2024-08-10T14:00:00Z</cp:lastPrinted>
  <dcterms:created xsi:type="dcterms:W3CDTF">2024-04-19T02:16:00Z</dcterms:created>
  <dcterms:modified xsi:type="dcterms:W3CDTF">2025-06-22T15:27:00Z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