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Voilà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Ingeniería de Software, Programación de Software, Modelamiento y Base de Datos, Arquitectura de Software, Seguridad en Sistemas Computacionales.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Ofrecer propuestas de solución informática, Construir el modelo arquitectónico de una solución sistémica, Construir modelos de datos escalables, Desarrollar una solución de software segura y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Voilà aborda una necesidad crítica para las Pequeñas y Medianas Empresas (PYMES) de servicios en Puerto Montt: la digitalización de su proceso de agendamiento de citas. Actualmente, muchas de estas empresas dependen de métodos manuales (llamadas, mensajes), lo que genera ineficiencias, errores y limita su capacidad para captar clientes. La plataforma se sitúa en este contexto local para ofrecer una solución tecnológica accesible.</w:t>
            </w:r>
          </w:p>
          <w:p w:rsidR="00000000" w:rsidDel="00000000" w:rsidP="00000000" w:rsidRDefault="00000000" w:rsidRPr="00000000" w14:paraId="0000001A">
            <w:pPr>
              <w:spacing w:after="240" w:before="240"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relevancia para el campo de la informática es la creación de una solución SaaS (Software como Servicio) localizada y moderna, que reduce la brecha tecnológica para los negocios de la zona. El aporte de valor es doble: por un lado, empodera a las PYMES con una herramienta que optimiza su gestión, aumenta su visibilidad y reduce el ausentismo; por otro, mejora drásticamente la experiencia de los clientes, ofreciéndoles la comodidad de buscar, comparar y reservar servicios 24/7.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both"/>
              <w:rPr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General: Desarrollar e implementar una plataforma web de agendamiento de citas online que conecte de manera eficiente a clientes con PYMES de servicios en la ciudad de Puerto Montt.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construir una arquitectura de sistema desacoplada con una base de datos escalable y normalizada en Supabase.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API RESTful segura en el backend para manejar toda la lógica de negocio, incluyendo autenticación, gestión de perfiles, servicios y un sistema de disponibilidad en tiempo real.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una aplicación frontend con React y Vite.js que ofrezca una interfaz de usuario intuitiva tanto para el cliente (búsqueda, perfil de negocio y reserva) como para el proveedor (panel de administración).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un proceso de aseguramiento de la calidad (QA) y desplegar la aplicación en un entorno de producción utilizando un pipeline de CI/CD.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empleó una metodología híbrida, combinando la planificación estructurada de un enfoque por fases (definido en la EDT) con la flexibilidad de un marco de trabajo ágil (Scrum) para la ejecución.</w:t>
            </w:r>
          </w:p>
          <w:p w:rsidR="00000000" w:rsidDel="00000000" w:rsidP="00000000" w:rsidRDefault="00000000" w:rsidRPr="00000000" w14:paraId="00000026">
            <w:pPr>
              <w:spacing w:after="240" w:before="24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 metodología fue pertinente porque nos proporcionó un mapa de ruta claro y a largo plazo (las fases), sin sacrificar la agilidad necesaria para resolver los desafíos técnicos del día a día. Dentro de las fases de desarrollo, trabajar en sprints nos permitió adaptarnos, priorizar funcionalidades y entregar valor de forma incremental, asegurando que el producto final estuviera perfectamente alineado con los objetivos.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de las etapas del Proyecto APT: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1: Planificación y Diseño: Se sentaron las bases del proyecto. Se definieron los flujos de usuario (UX), se creó el diseño visual (UI) y se estableció la arquitectura técnica desacoplada (Frontend/Backend). El hito principal fue la finalización del diseño de la base de datos.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2: Backend y Lógica de Negocio: Se construyó el "cerebro" del sistema en Supabase. Se desarrolló la API para la autenticación de usuarios, la gestión de roles (RBAC), el CRUD de proveedores/servicios y la lógica para el cálculo de disponibilidad horaria.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3: Frontend e Interfaz de Usuario: Se desarrolló la aplicación visible para el usuario en React. Esto incluyó el flujo de registro y login, el panel de administración completo para las PYMES, y toda la experiencia del cliente: desde la exploración de servicios y la visualización de perfiles de negocio hasta el proceso de reserva.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4: Pruebas y Despliegue: Se planificó la ejecución de pruebas funcionales y de compatibilidad para asegurar la calidad antes del lanzamiento y la configuración del despliegue continuo.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Dificultades y facilitadores: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Facilitadores: La arquitectura desacoplada fue el mayor facilitador, permitiendo el trabajo en paralelo. Supabase aceleró drásticamente el desarrollo del backend al proveer servicios integrados de base de datos y autenticación.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Dificultades: El reto técnico más complejo fue la optimización de la API de consulta de disponibilidad, que debía ser extremadamente rápida. Se superó</w:t>
            </w:r>
            <w:r w:rsidDel="00000000" w:rsidR="00000000" w:rsidRPr="00000000">
              <w:rPr>
                <w:i w:val="1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creando funciones PostgreSQL personalizadas que optimizaron las consultas, garantizando un buen rendimiento.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Ajustes realizados: No se requirieron ajustes a los objetivos o al alcance del proyecto. La planificación inicial y la metodología flexible permitieron absorber los desafíos técnicos sin desviaciones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3E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3734753" cy="2057400"/>
                  <wp:effectExtent b="0" l="0" r="0" t="0"/>
                  <wp:docPr id="5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753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API-VOILA</w:t>
            </w:r>
          </w:p>
          <w:p w:rsidR="00000000" w:rsidDel="00000000" w:rsidP="00000000" w:rsidRDefault="00000000" w:rsidRPr="00000000" w14:paraId="00000040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3696653" cy="2362200"/>
                  <wp:effectExtent b="0" l="0" r="0" t="0"/>
                  <wp:docPr id="5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653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  <w:rtl w:val="0"/>
              </w:rPr>
              <w:t xml:space="preserve">WEB-VOILA</w:t>
            </w:r>
            <w:r w:rsidDel="00000000" w:rsidR="00000000" w:rsidRPr="00000000">
              <w:rPr>
                <w:b w:val="1"/>
                <w:i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3715703" cy="2733675"/>
                  <wp:effectExtent b="0" l="0" r="0" t="0"/>
                  <wp:docPr id="5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703" cy="2733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TAREAS SEMANALES:</w:t>
            </w:r>
          </w:p>
          <w:p w:rsidR="00000000" w:rsidDel="00000000" w:rsidP="00000000" w:rsidRDefault="00000000" w:rsidRPr="00000000" w14:paraId="00000043">
            <w:pPr>
              <w:ind w:left="743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</w:rPr>
              <w:drawing>
                <wp:inline distB="114300" distT="114300" distL="114300" distR="114300">
                  <wp:extent cx="3753803" cy="2009775"/>
                  <wp:effectExtent b="0" l="0" r="0" t="0"/>
                  <wp:docPr id="5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803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este proyecto buscamos profundizar nuestro dominio en el desarrollo de aplicaciones full-stack sobre arquitecturas modernas como BaaS, poniendo un foco especial en la seguridad y en la resolución de funcionalidades complejas. A través de este desafío, aspiramos a consolidar nuestras habilidades para asumir mayores responsabilidades técnicas en el futuro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D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t1bsxLBGqfRoPdkeKaiFWYd2g==">CgMxLjA4AHIhMUg0d2NmV0J6MXNwN2JPaFdKdU1UYnVhRmhXRVdIcFlM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