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C5" w:rsidRDefault="001F37C5" w:rsidP="001F37C5">
      <w:r>
        <w:t>Expt.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September 2012</w:t>
      </w:r>
    </w:p>
    <w:p w:rsidR="001F37C5" w:rsidRDefault="001F37C5" w:rsidP="001F37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Views in SQL</w:t>
      </w:r>
    </w:p>
    <w:p w:rsidR="001F37C5" w:rsidRDefault="001F37C5" w:rsidP="001F37C5"/>
    <w:p w:rsidR="001F37C5" w:rsidRDefault="001F37C5" w:rsidP="001F37C5">
      <w:pPr>
        <w:spacing w:after="0"/>
      </w:pPr>
      <w:r>
        <w:rPr>
          <w:b/>
        </w:rPr>
        <w:t xml:space="preserve">Aim: </w:t>
      </w:r>
    </w:p>
    <w:p w:rsidR="001F37C5" w:rsidRDefault="001F37C5" w:rsidP="001F37C5">
      <w:pPr>
        <w:spacing w:after="0"/>
      </w:pPr>
      <w:proofErr w:type="gramStart"/>
      <w:r>
        <w:t>To study views in SQL and solve the given queries.</w:t>
      </w:r>
      <w:proofErr w:type="gramEnd"/>
    </w:p>
    <w:p w:rsidR="001F37C5" w:rsidRDefault="001F37C5" w:rsidP="001F37C5">
      <w:pPr>
        <w:spacing w:after="0"/>
      </w:pPr>
    </w:p>
    <w:p w:rsidR="001F37C5" w:rsidRDefault="001F37C5" w:rsidP="001F37C5">
      <w:pPr>
        <w:rPr>
          <w:rFonts w:cstheme="minorHAnsi"/>
          <w:b/>
        </w:rPr>
      </w:pPr>
      <w:r>
        <w:rPr>
          <w:b/>
        </w:rPr>
        <w:t xml:space="preserve">Theory:  </w:t>
      </w:r>
    </w:p>
    <w:p w:rsidR="0022537D" w:rsidRPr="0022537D" w:rsidRDefault="0022537D" w:rsidP="0022537D">
      <w:pPr>
        <w:spacing w:after="0"/>
        <w:rPr>
          <w:rFonts w:cstheme="minorHAnsi"/>
        </w:rPr>
      </w:pPr>
      <w:r w:rsidRPr="0022537D">
        <w:rPr>
          <w:rFonts w:cstheme="minorHAnsi"/>
        </w:rPr>
        <w:t xml:space="preserve">A view is a virtual table. In SQL, a view is a virtual table based on the result-set of an SQL statement. </w:t>
      </w:r>
    </w:p>
    <w:p w:rsidR="0022537D" w:rsidRPr="006E3607" w:rsidRDefault="0022537D" w:rsidP="0022537D">
      <w:pPr>
        <w:spacing w:after="0"/>
        <w:rPr>
          <w:rFonts w:cstheme="minorHAnsi"/>
        </w:rPr>
      </w:pPr>
      <w:r w:rsidRPr="0022537D">
        <w:rPr>
          <w:rFonts w:cstheme="minorHAnsi"/>
        </w:rPr>
        <w:t xml:space="preserve">A view </w:t>
      </w:r>
      <w:r w:rsidRPr="006E3607">
        <w:rPr>
          <w:rFonts w:cstheme="minorHAnsi"/>
        </w:rPr>
        <w:t xml:space="preserve">contains rows and columns, just like a real table. </w:t>
      </w:r>
    </w:p>
    <w:p w:rsidR="0022537D" w:rsidRPr="006E3607" w:rsidRDefault="0022537D" w:rsidP="0022537D">
      <w:pPr>
        <w:spacing w:after="0"/>
        <w:rPr>
          <w:rFonts w:cstheme="minorHAnsi"/>
        </w:rPr>
      </w:pPr>
      <w:r w:rsidRPr="006E3607">
        <w:rPr>
          <w:rFonts w:cstheme="minorHAnsi"/>
        </w:rPr>
        <w:t>The fields in a view are fields from one or more real tables in the database.</w:t>
      </w:r>
    </w:p>
    <w:p w:rsidR="001F37C5" w:rsidRPr="006E3607" w:rsidRDefault="0022537D" w:rsidP="0022537D">
      <w:pPr>
        <w:spacing w:after="0"/>
        <w:rPr>
          <w:rFonts w:cstheme="minorHAnsi"/>
        </w:rPr>
      </w:pPr>
      <w:r w:rsidRPr="006E3607">
        <w:rPr>
          <w:rFonts w:cstheme="minorHAnsi"/>
        </w:rPr>
        <w:t>You can add SQL functions, WHERE, and JOIN statements to a view and present the data as if the data were coming from one single table.</w:t>
      </w:r>
    </w:p>
    <w:p w:rsidR="006E3607" w:rsidRPr="006E3607" w:rsidRDefault="006E3607" w:rsidP="0022537D">
      <w:pPr>
        <w:spacing w:after="0"/>
        <w:rPr>
          <w:rFonts w:cstheme="minorHAnsi"/>
        </w:rPr>
      </w:pPr>
    </w:p>
    <w:p w:rsidR="006E3607" w:rsidRPr="006E3607" w:rsidRDefault="006E3607" w:rsidP="006E3607">
      <w:pPr>
        <w:spacing w:after="0"/>
        <w:rPr>
          <w:rFonts w:cstheme="minorHAnsi"/>
        </w:rPr>
      </w:pPr>
      <w:r w:rsidRPr="006E3607">
        <w:rPr>
          <w:rFonts w:cstheme="minorHAnsi"/>
        </w:rPr>
        <w:t>Views can provide advantages over tables: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can represent a subset of the data contained in a table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can join and simplify multiple tables into a single virtual table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can act as aggregated tables, where the database engine aggregates data (sum, average etc.) and presents the calculated results as part of the data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can hide the complexity of data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take very little space to store; the database contains only the definition of a view, not a copy of all the data it presents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Depending on the SQL engine used, views can provide extra security</w:t>
      </w:r>
    </w:p>
    <w:p w:rsidR="006E3607" w:rsidRPr="006E3607" w:rsidRDefault="006E3607" w:rsidP="006E360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E3607">
        <w:rPr>
          <w:rFonts w:cstheme="minorHAnsi"/>
        </w:rPr>
        <w:t>Views can limit the degree of exposure of a table or tables to the outer world</w:t>
      </w:r>
    </w:p>
    <w:p w:rsidR="001F37C5" w:rsidRDefault="001F37C5" w:rsidP="001F37C5">
      <w:pPr>
        <w:rPr>
          <w:b/>
        </w:rPr>
      </w:pPr>
      <w:r>
        <w:rPr>
          <w:b/>
        </w:rPr>
        <w:br w:type="page"/>
      </w: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  <w:r>
        <w:rPr>
          <w:b/>
        </w:rPr>
        <w:lastRenderedPageBreak/>
        <w:t>Queries:</w:t>
      </w:r>
    </w:p>
    <w:p w:rsidR="001F37C5" w:rsidRPr="0022537D" w:rsidRDefault="001F37C5" w:rsidP="001F37C5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1) Create a view containing the account numbers and customer names for all accounts at the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farmagudi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 branch.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create view view_1 as 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account.accno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,custname</w:t>
      </w:r>
      <w:proofErr w:type="spellEnd"/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from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account,depositor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where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account.accno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depositor.accno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and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farmagudi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';</w:t>
      </w: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2) Create a view containing the names and addresses of all the customers who have an account with the bank at the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ponda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 branch but do not have a loan at the same branch.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create view view_2 as 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customer.custname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,custaddress,custcity</w:t>
      </w:r>
      <w:proofErr w:type="spellEnd"/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from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customer,depositor,account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where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customer.custname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depositor.custname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and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depositor.accno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account.accno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and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ponda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' and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customer.custname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not in (select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from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borrower,loan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where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loan.loanno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borrower.loanno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and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ponda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');</w:t>
      </w: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3) Create a view containing the name and average account balance of every customer of the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ponda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 branch.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create view view_3 as 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custname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,avg</w:t>
      </w:r>
      <w:proofErr w:type="spellEnd"/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(balance) as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avg_bal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from account join depositor on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account.accno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depositor.accno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where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='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ponda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' group by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custname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>
        <w:rPr>
          <w:rFonts w:ascii="Droid Sans Mono" w:hAnsi="Droid Sans Mono" w:cs="Droid Sans Mono"/>
          <w:sz w:val="18"/>
          <w:szCs w:val="18"/>
        </w:rPr>
        <w:t>4</w:t>
      </w:r>
      <w:r w:rsidRPr="0022537D">
        <w:rPr>
          <w:rFonts w:ascii="Droid Sans Mono" w:hAnsi="Droid Sans Mono" w:cs="Droid Sans Mono"/>
          <w:sz w:val="18"/>
          <w:szCs w:val="18"/>
        </w:rPr>
        <w:t>) Find all branches where the total account deposit is less than the average total account deposit at all the branches: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a) Using a nested query in the from clause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from (select </w:t>
      </w:r>
      <w:proofErr w:type="spellStart"/>
      <w:proofErr w:type="gramStart"/>
      <w:r w:rsidRPr="0022537D">
        <w:rPr>
          <w:rFonts w:ascii="Droid Sans Mono" w:hAnsi="Droid Sans Mono" w:cs="Droid Sans Mono"/>
          <w:sz w:val="18"/>
          <w:szCs w:val="18"/>
        </w:rPr>
        <w:t>avg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(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balance) as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avg_bal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from account) as x, account where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x.avg_bal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&gt;balance;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b) Using a nested query in the having clause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from account group by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branchname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having </w:t>
      </w:r>
      <w:proofErr w:type="spellStart"/>
      <w:proofErr w:type="gramStart"/>
      <w:r w:rsidRPr="0022537D">
        <w:rPr>
          <w:rFonts w:ascii="Droid Sans Mono" w:hAnsi="Droid Sans Mono" w:cs="Droid Sans Mono"/>
          <w:sz w:val="18"/>
          <w:szCs w:val="18"/>
        </w:rPr>
        <w:t>avg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(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balance)&lt;(select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avg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(balance) from account)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>
        <w:rPr>
          <w:rFonts w:ascii="Droid Sans Mono" w:hAnsi="Droid Sans Mono" w:cs="Droid Sans Mono"/>
          <w:sz w:val="18"/>
          <w:szCs w:val="18"/>
        </w:rPr>
        <w:t>5</w:t>
      </w:r>
      <w:r w:rsidRPr="0022537D">
        <w:rPr>
          <w:rFonts w:ascii="Droid Sans Mono" w:hAnsi="Droid Sans Mono" w:cs="Droid Sans Mono"/>
          <w:sz w:val="18"/>
          <w:szCs w:val="18"/>
        </w:rPr>
        <w:t>) Pay 5% interest on accounts whose balance is greater than average.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update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account set balance=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balance+balance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*0.05 where balance&gt;(select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avg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(balance) from account)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>
        <w:rPr>
          <w:rFonts w:ascii="Droid Sans Mono" w:hAnsi="Droid Sans Mono" w:cs="Droid Sans Mono"/>
          <w:sz w:val="18"/>
          <w:szCs w:val="18"/>
        </w:rPr>
        <w:lastRenderedPageBreak/>
        <w:t>6</w:t>
      </w:r>
      <w:r w:rsidRPr="0022537D">
        <w:rPr>
          <w:rFonts w:ascii="Droid Sans Mono" w:hAnsi="Droid Sans Mono" w:cs="Droid Sans Mono"/>
          <w:sz w:val="18"/>
          <w:szCs w:val="18"/>
        </w:rPr>
        <w:t xml:space="preserve">) Pay all accounts with balances over 10,000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recieve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 6% interest whereas all others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recieve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a 5% interest.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 xml:space="preserve">&gt; 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update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account set balance=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case</w:t>
      </w:r>
      <w:proofErr w:type="gramEnd"/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when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balance&gt;10000 then balance+0.06*balance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else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balance+0.05*balance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r w:rsidRPr="0022537D">
        <w:rPr>
          <w:rFonts w:ascii="Droid Sans Mono" w:hAnsi="Droid Sans Mono" w:cs="Droid Sans Mono"/>
          <w:sz w:val="18"/>
          <w:szCs w:val="18"/>
        </w:rPr>
        <w:tab/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end</w:t>
      </w:r>
      <w:proofErr w:type="gramEnd"/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 w:rsidRPr="0022537D">
        <w:rPr>
          <w:rFonts w:ascii="Droid Sans Mono" w:hAnsi="Droid Sans Mono" w:cs="Droid Sans Mono"/>
          <w:sz w:val="18"/>
          <w:szCs w:val="18"/>
        </w:rPr>
        <w:t>--------------------------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r>
        <w:rPr>
          <w:rFonts w:ascii="Droid Sans Mono" w:hAnsi="Droid Sans Mono" w:cs="Droid Sans Mono"/>
          <w:sz w:val="18"/>
          <w:szCs w:val="18"/>
        </w:rPr>
        <w:t>7</w:t>
      </w:r>
      <w:r w:rsidRPr="0022537D">
        <w:rPr>
          <w:rFonts w:ascii="Droid Sans Mono" w:hAnsi="Droid Sans Mono" w:cs="Droid Sans Mono"/>
          <w:sz w:val="18"/>
          <w:szCs w:val="18"/>
        </w:rPr>
        <w:t>) Read 4 users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se_comp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',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te_comp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', '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', 'staff'. Grant all privileges on all the relations to the user Staff with grant options. Give select privileges on all the relations to all the users. Give update priv</w:t>
      </w:r>
      <w:r>
        <w:rPr>
          <w:rFonts w:ascii="Droid Sans Mono" w:hAnsi="Droid Sans Mono" w:cs="Droid Sans Mono"/>
          <w:sz w:val="18"/>
          <w:szCs w:val="18"/>
        </w:rPr>
        <w:t>ileges on 'employee' table to ‘</w:t>
      </w:r>
      <w:proofErr w:type="spellStart"/>
      <w:r>
        <w:rPr>
          <w:rFonts w:ascii="Droid Sans Mono" w:hAnsi="Droid Sans Mono" w:cs="Droid Sans Mono"/>
          <w:sz w:val="18"/>
          <w:szCs w:val="18"/>
        </w:rPr>
        <w:t>be_c</w:t>
      </w:r>
      <w:r w:rsidRPr="0022537D">
        <w:rPr>
          <w:rFonts w:ascii="Droid Sans Mono" w:hAnsi="Droid Sans Mono" w:cs="Droid Sans Mono"/>
          <w:sz w:val="18"/>
          <w:szCs w:val="18"/>
        </w:rPr>
        <w:t>omp</w:t>
      </w:r>
      <w:proofErr w:type="spellEnd"/>
      <w:r>
        <w:rPr>
          <w:rFonts w:ascii="Droid Sans Mono" w:hAnsi="Droid Sans Mono" w:cs="Droid Sans Mono"/>
          <w:sz w:val="18"/>
          <w:szCs w:val="18"/>
        </w:rPr>
        <w:t>’</w:t>
      </w:r>
      <w:r w:rsidRPr="0022537D">
        <w:rPr>
          <w:rFonts w:ascii="Droid Sans Mono" w:hAnsi="Droid Sans Mono" w:cs="Droid Sans Mono"/>
          <w:sz w:val="18"/>
          <w:szCs w:val="18"/>
        </w:rPr>
        <w:t xml:space="preserve"> user with grant privileges. Give update privileges on address attribute of the 'employee' table to </w:t>
      </w:r>
      <w:r>
        <w:rPr>
          <w:rFonts w:ascii="Droid Sans Mono" w:hAnsi="Droid Sans Mono" w:cs="Droid Sans Mono"/>
          <w:sz w:val="18"/>
          <w:szCs w:val="18"/>
        </w:rPr>
        <w:t>‘</w:t>
      </w:r>
      <w:proofErr w:type="spellStart"/>
      <w:r>
        <w:rPr>
          <w:rFonts w:ascii="Droid Sans Mono" w:hAnsi="Droid Sans Mono" w:cs="Droid Sans Mono"/>
          <w:sz w:val="18"/>
          <w:szCs w:val="18"/>
        </w:rPr>
        <w:t>te_c</w:t>
      </w:r>
      <w:r w:rsidRPr="0022537D">
        <w:rPr>
          <w:rFonts w:ascii="Droid Sans Mono" w:hAnsi="Droid Sans Mono" w:cs="Droid Sans Mono"/>
          <w:sz w:val="18"/>
          <w:szCs w:val="18"/>
        </w:rPr>
        <w:t>omp</w:t>
      </w:r>
      <w:proofErr w:type="spellEnd"/>
      <w:r>
        <w:rPr>
          <w:rFonts w:ascii="Droid Sans Mono" w:hAnsi="Droid Sans Mono" w:cs="Droid Sans Mono"/>
          <w:sz w:val="18"/>
          <w:szCs w:val="18"/>
        </w:rPr>
        <w:t>’</w:t>
      </w:r>
      <w:r w:rsidRPr="0022537D">
        <w:rPr>
          <w:rFonts w:ascii="Droid Sans Mono" w:hAnsi="Droid Sans Mono" w:cs="Droid Sans Mono"/>
          <w:sz w:val="18"/>
          <w:szCs w:val="18"/>
        </w:rPr>
        <w:t xml:space="preserve"> and they should not be able to give </w:t>
      </w:r>
      <w:proofErr w:type="gramStart"/>
      <w:r w:rsidRPr="0022537D">
        <w:rPr>
          <w:rFonts w:ascii="Droid Sans Mono" w:hAnsi="Droid Sans Mono" w:cs="Droid Sans Mono"/>
          <w:sz w:val="18"/>
          <w:szCs w:val="18"/>
        </w:rPr>
        <w:t>this privileges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to any other user. Login as different newly created users and check the privileges.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create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user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se_comp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identified by secomp123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create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user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te_comp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identified by tecomp123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create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user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identified by becomp123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create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user staff identified by staff123</w:t>
      </w: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proofErr w:type="spellStart"/>
      <w:r>
        <w:rPr>
          <w:rFonts w:ascii="Droid Sans Mono" w:hAnsi="Droid Sans Mono" w:cs="Droid Sans Mono"/>
          <w:sz w:val="18"/>
          <w:szCs w:val="18"/>
        </w:rPr>
        <w:t>empolyee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r>
        <w:rPr>
          <w:rFonts w:ascii="Droid Sans Mono" w:hAnsi="Droid Sans Mono" w:cs="Droid Sans Mono"/>
          <w:sz w:val="18"/>
          <w:szCs w:val="18"/>
        </w:rPr>
        <w:t>department</w:t>
      </w:r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proofErr w:type="spellStart"/>
      <w:r>
        <w:rPr>
          <w:rFonts w:ascii="Droid Sans Mono" w:hAnsi="Droid Sans Mono" w:cs="Droid Sans Mono"/>
          <w:sz w:val="18"/>
          <w:szCs w:val="18"/>
        </w:rPr>
        <w:t>dept_locations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r>
        <w:rPr>
          <w:rFonts w:ascii="Droid Sans Mono" w:hAnsi="Droid Sans Mono" w:cs="Droid Sans Mono"/>
          <w:sz w:val="18"/>
          <w:szCs w:val="18"/>
        </w:rPr>
        <w:t>project</w:t>
      </w:r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proofErr w:type="spellStart"/>
      <w:r>
        <w:rPr>
          <w:rFonts w:ascii="Droid Sans Mono" w:hAnsi="Droid Sans Mono" w:cs="Droid Sans Mono"/>
          <w:sz w:val="18"/>
          <w:szCs w:val="18"/>
        </w:rPr>
        <w:t>works_on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select on </w:t>
      </w:r>
      <w:r>
        <w:rPr>
          <w:rFonts w:ascii="Droid Sans Mono" w:hAnsi="Droid Sans Mono" w:cs="Droid Sans Mono"/>
          <w:sz w:val="18"/>
          <w:szCs w:val="18"/>
        </w:rPr>
        <w:t>dependent</w:t>
      </w:r>
      <w:r w:rsidRPr="0022537D">
        <w:rPr>
          <w:rFonts w:ascii="Droid Sans Mono" w:hAnsi="Droid Sans Mono" w:cs="Droid Sans Mono"/>
          <w:sz w:val="18"/>
          <w:szCs w:val="18"/>
        </w:rPr>
        <w:t xml:space="preserve"> to public;</w:t>
      </w: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</w:p>
    <w:p w:rsidR="0022537D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update on employee to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be_comp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 xml:space="preserve"> with grant option;</w:t>
      </w:r>
    </w:p>
    <w:p w:rsidR="001F37C5" w:rsidRPr="0022537D" w:rsidRDefault="0022537D" w:rsidP="0022537D">
      <w:pPr>
        <w:spacing w:after="0"/>
        <w:rPr>
          <w:rFonts w:ascii="Droid Sans Mono" w:hAnsi="Droid Sans Mono" w:cs="Droid Sans Mono"/>
          <w:sz w:val="18"/>
          <w:szCs w:val="18"/>
        </w:rPr>
      </w:pPr>
      <w:proofErr w:type="gramStart"/>
      <w:r w:rsidRPr="0022537D">
        <w:rPr>
          <w:rFonts w:ascii="Droid Sans Mono" w:hAnsi="Droid Sans Mono" w:cs="Droid Sans Mono"/>
          <w:sz w:val="18"/>
          <w:szCs w:val="18"/>
        </w:rPr>
        <w:t>grant</w:t>
      </w:r>
      <w:proofErr w:type="gramEnd"/>
      <w:r w:rsidRPr="0022537D">
        <w:rPr>
          <w:rFonts w:ascii="Droid Sans Mono" w:hAnsi="Droid Sans Mono" w:cs="Droid Sans Mono"/>
          <w:sz w:val="18"/>
          <w:szCs w:val="18"/>
        </w:rPr>
        <w:t xml:space="preserve"> update(address) on employee to </w:t>
      </w:r>
      <w:proofErr w:type="spellStart"/>
      <w:r w:rsidRPr="0022537D">
        <w:rPr>
          <w:rFonts w:ascii="Droid Sans Mono" w:hAnsi="Droid Sans Mono" w:cs="Droid Sans Mono"/>
          <w:sz w:val="18"/>
          <w:szCs w:val="18"/>
        </w:rPr>
        <w:t>te_comp</w:t>
      </w:r>
      <w:proofErr w:type="spellEnd"/>
      <w:r w:rsidRPr="0022537D">
        <w:rPr>
          <w:rFonts w:ascii="Droid Sans Mono" w:hAnsi="Droid Sans Mono" w:cs="Droid Sans Mono"/>
          <w:sz w:val="18"/>
          <w:szCs w:val="18"/>
        </w:rPr>
        <w:t>;</w:t>
      </w: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1F37C5" w:rsidP="001F37C5">
      <w:pPr>
        <w:spacing w:after="0"/>
        <w:rPr>
          <w:rFonts w:ascii="Consolas" w:hAnsi="Consolas" w:cs="Consolas"/>
          <w:sz w:val="18"/>
          <w:szCs w:val="18"/>
        </w:rPr>
      </w:pPr>
    </w:p>
    <w:p w:rsidR="001F37C5" w:rsidRDefault="0022537D" w:rsidP="001F37C5">
      <w:pPr>
        <w:spacing w:after="0"/>
      </w:pPr>
      <w:r>
        <w:rPr>
          <w:b/>
        </w:rPr>
        <w:t>C</w:t>
      </w:r>
      <w:r w:rsidR="001F37C5">
        <w:rPr>
          <w:b/>
        </w:rPr>
        <w:t xml:space="preserve">onclusion: </w:t>
      </w:r>
    </w:p>
    <w:p w:rsidR="007B398D" w:rsidRDefault="0022537D" w:rsidP="001F37C5">
      <w:pPr>
        <w:spacing w:after="0"/>
      </w:pPr>
      <w:r>
        <w:t xml:space="preserve">Views </w:t>
      </w:r>
      <w:r w:rsidR="001F37C5">
        <w:t>in SQL were studied and given queries were solved.</w:t>
      </w:r>
    </w:p>
    <w:sectPr w:rsidR="007B398D" w:rsidSect="007B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33B5"/>
    <w:multiLevelType w:val="hybridMultilevel"/>
    <w:tmpl w:val="D288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8B1AB2"/>
    <w:multiLevelType w:val="hybridMultilevel"/>
    <w:tmpl w:val="AE4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7C5"/>
    <w:rsid w:val="001F37C5"/>
    <w:rsid w:val="0022537D"/>
    <w:rsid w:val="006638B2"/>
    <w:rsid w:val="006E3607"/>
    <w:rsid w:val="007B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</dc:creator>
  <cp:lastModifiedBy>viren</cp:lastModifiedBy>
  <cp:revision>3</cp:revision>
  <dcterms:created xsi:type="dcterms:W3CDTF">2012-09-09T15:53:00Z</dcterms:created>
  <dcterms:modified xsi:type="dcterms:W3CDTF">2012-09-09T17:00:00Z</dcterms:modified>
</cp:coreProperties>
</file>