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E77" w:rsidRDefault="00D80798">
      <w:pPr>
        <w:rPr>
          <w:color w:val="7030A0"/>
          <w:sz w:val="36"/>
          <w:szCs w:val="36"/>
          <w:lang w:val="en-US"/>
        </w:rPr>
      </w:pPr>
      <w:r w:rsidRPr="00D80798">
        <w:rPr>
          <w:color w:val="7030A0"/>
          <w:sz w:val="36"/>
          <w:szCs w:val="36"/>
          <w:lang w:val="en-US"/>
        </w:rPr>
        <w:t>Spring cloud</w:t>
      </w:r>
    </w:p>
    <w:p w:rsidR="00D80798" w:rsidRPr="00D80798" w:rsidRDefault="00D80798" w:rsidP="00D80798">
      <w:pPr>
        <w:shd w:val="clear" w:color="auto" w:fill="FFFFFF"/>
        <w:spacing w:after="150" w:line="240" w:lineRule="auto"/>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 xml:space="preserve">Spring Cloud is a collection of projects like load balancing, service discovery, circuit breakers, routing, micro-proxy, </w:t>
      </w:r>
      <w:proofErr w:type="spellStart"/>
      <w:r w:rsidRPr="00D80798">
        <w:rPr>
          <w:rFonts w:ascii="Segoe UI" w:eastAsia="Times New Roman" w:hAnsi="Segoe UI" w:cs="Segoe UI"/>
          <w:color w:val="333333"/>
          <w:sz w:val="24"/>
          <w:szCs w:val="24"/>
          <w:lang w:eastAsia="en-IN"/>
        </w:rPr>
        <w:t>etc</w:t>
      </w:r>
      <w:proofErr w:type="spellEnd"/>
      <w:r w:rsidRPr="00D80798">
        <w:rPr>
          <w:rFonts w:ascii="Segoe UI" w:eastAsia="Times New Roman" w:hAnsi="Segoe UI" w:cs="Segoe UI"/>
          <w:color w:val="333333"/>
          <w:sz w:val="24"/>
          <w:szCs w:val="24"/>
          <w:lang w:eastAsia="en-IN"/>
        </w:rPr>
        <w:t xml:space="preserve"> will be given by Spring Cloud. So spring Cloud basically provides some of the common tools and techniques and projects to quickly develop some common patterns of the </w:t>
      </w:r>
      <w:proofErr w:type="spellStart"/>
      <w:r w:rsidRPr="00D80798">
        <w:rPr>
          <w:rFonts w:ascii="Segoe UI" w:eastAsia="Times New Roman" w:hAnsi="Segoe UI" w:cs="Segoe UI"/>
          <w:color w:val="333333"/>
          <w:sz w:val="24"/>
          <w:szCs w:val="24"/>
          <w:lang w:eastAsia="en-IN"/>
        </w:rPr>
        <w:t>microservices</w:t>
      </w:r>
      <w:proofErr w:type="spellEnd"/>
      <w:r w:rsidRPr="00D80798">
        <w:rPr>
          <w:rFonts w:ascii="Segoe UI" w:eastAsia="Times New Roman" w:hAnsi="Segoe UI" w:cs="Segoe UI"/>
          <w:color w:val="333333"/>
          <w:sz w:val="24"/>
          <w:szCs w:val="24"/>
          <w:lang w:eastAsia="en-IN"/>
        </w:rPr>
        <w:t>.</w:t>
      </w:r>
    </w:p>
    <w:p w:rsidR="00D80798" w:rsidRPr="00D80798" w:rsidRDefault="00D80798" w:rsidP="00D80798">
      <w:pPr>
        <w:shd w:val="clear" w:color="auto" w:fill="FFFFFF"/>
        <w:spacing w:after="0" w:line="240" w:lineRule="auto"/>
        <w:textAlignment w:val="baseline"/>
        <w:outlineLvl w:val="1"/>
        <w:rPr>
          <w:rFonts w:ascii="Arial" w:eastAsia="Times New Roman" w:hAnsi="Arial" w:cs="Arial"/>
          <w:b/>
          <w:bCs/>
          <w:color w:val="273239"/>
          <w:spacing w:val="2"/>
          <w:sz w:val="28"/>
          <w:szCs w:val="28"/>
          <w:lang w:eastAsia="en-IN"/>
        </w:rPr>
      </w:pPr>
      <w:r w:rsidRPr="00D80798">
        <w:rPr>
          <w:rFonts w:ascii="Arial" w:eastAsia="Times New Roman" w:hAnsi="Arial" w:cs="Arial"/>
          <w:b/>
          <w:bCs/>
          <w:color w:val="273239"/>
          <w:spacing w:val="2"/>
          <w:sz w:val="28"/>
          <w:szCs w:val="28"/>
          <w:lang w:eastAsia="en-IN"/>
        </w:rPr>
        <w:t>Spring Cloud Features</w:t>
      </w:r>
    </w:p>
    <w:p w:rsidR="00D80798" w:rsidRPr="00D80798" w:rsidRDefault="00D80798" w:rsidP="00D80798">
      <w:pPr>
        <w:shd w:val="clear" w:color="auto" w:fill="FFFFFF"/>
        <w:spacing w:after="150" w:line="240" w:lineRule="auto"/>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Some of the major features that are available in Spring Cloud are listed below</w:t>
      </w:r>
    </w:p>
    <w:p w:rsidR="00D80798" w:rsidRPr="00D80798" w:rsidRDefault="00D80798" w:rsidP="00D8079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Distributed/versioned configuration</w:t>
      </w:r>
    </w:p>
    <w:p w:rsidR="00D80798" w:rsidRPr="00D80798" w:rsidRDefault="00D80798" w:rsidP="00D8079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Service registration and discovery</w:t>
      </w:r>
    </w:p>
    <w:p w:rsidR="00D80798" w:rsidRPr="00D80798" w:rsidRDefault="00D80798" w:rsidP="00D8079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Routing</w:t>
      </w:r>
    </w:p>
    <w:p w:rsidR="00D80798" w:rsidRPr="00D80798" w:rsidRDefault="00D80798" w:rsidP="00D8079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Service-to-service calls</w:t>
      </w:r>
    </w:p>
    <w:p w:rsidR="00D80798" w:rsidRPr="00D80798" w:rsidRDefault="00D80798" w:rsidP="00D8079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Load balancing</w:t>
      </w:r>
    </w:p>
    <w:p w:rsidR="00457EF8" w:rsidRDefault="00D80798" w:rsidP="00457EF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Circuit Breakers</w:t>
      </w:r>
    </w:p>
    <w:p w:rsidR="00457EF8" w:rsidRDefault="00D80798" w:rsidP="00457EF8">
      <w:pPr>
        <w:numPr>
          <w:ilvl w:val="0"/>
          <w:numId w:val="2"/>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457EF8">
        <w:rPr>
          <w:rFonts w:ascii="Segoe UI" w:eastAsia="Times New Roman" w:hAnsi="Segoe UI" w:cs="Segoe UI"/>
          <w:color w:val="333333"/>
          <w:sz w:val="24"/>
          <w:szCs w:val="24"/>
          <w:lang w:eastAsia="en-IN"/>
        </w:rPr>
        <w:t>Distributed messaging</w:t>
      </w:r>
    </w:p>
    <w:p w:rsidR="00457EF8" w:rsidRPr="00457EF8" w:rsidRDefault="00457EF8" w:rsidP="00457EF8">
      <w:pPr>
        <w:shd w:val="clear" w:color="auto" w:fill="FFFFFF"/>
        <w:spacing w:after="0" w:line="240" w:lineRule="auto"/>
        <w:textAlignment w:val="baseline"/>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r>
      <w:r w:rsidRPr="00457EF8">
        <w:rPr>
          <w:rFonts w:ascii="Arial" w:eastAsia="Times New Roman" w:hAnsi="Arial" w:cs="Arial"/>
          <w:b/>
          <w:bCs/>
          <w:color w:val="273239"/>
          <w:spacing w:val="2"/>
          <w:sz w:val="28"/>
          <w:szCs w:val="28"/>
          <w:lang w:eastAsia="en-IN"/>
        </w:rPr>
        <w:t>Key Features and Components</w:t>
      </w:r>
      <w:r>
        <w:rPr>
          <w:rFonts w:ascii="Arial" w:eastAsia="Times New Roman" w:hAnsi="Arial" w:cs="Arial"/>
          <w:b/>
          <w:bCs/>
          <w:color w:val="273239"/>
          <w:spacing w:val="2"/>
          <w:sz w:val="28"/>
          <w:szCs w:val="28"/>
          <w:lang w:eastAsia="en-IN"/>
        </w:rPr>
        <w:br/>
      </w:r>
    </w:p>
    <w:p w:rsidR="00457EF8" w:rsidRDefault="00457EF8" w:rsidP="00457EF8">
      <w:pPr>
        <w:numPr>
          <w:ilvl w:val="0"/>
          <w:numId w:val="3"/>
        </w:numPr>
        <w:shd w:val="clear" w:color="auto" w:fill="FFFFFF"/>
        <w:spacing w:after="0" w:line="240" w:lineRule="auto"/>
        <w:ind w:left="300"/>
        <w:rPr>
          <w:rFonts w:ascii="Tahoma" w:hAnsi="Tahoma" w:cs="Tahoma"/>
          <w:color w:val="2C2F34"/>
          <w:sz w:val="24"/>
          <w:szCs w:val="24"/>
        </w:rPr>
      </w:pPr>
      <w:r>
        <w:rPr>
          <w:rStyle w:val="Strong"/>
          <w:rFonts w:ascii="Tahoma" w:hAnsi="Tahoma" w:cs="Tahoma"/>
          <w:color w:val="2C2F34"/>
          <w:bdr w:val="none" w:sz="0" w:space="0" w:color="auto" w:frame="1"/>
        </w:rPr>
        <w:t>Service Discovery and Registration</w:t>
      </w:r>
      <w:r>
        <w:rPr>
          <w:rFonts w:ascii="Tahoma" w:hAnsi="Tahoma" w:cs="Tahoma"/>
          <w:color w:val="2C2F34"/>
        </w:rPr>
        <w:br/>
        <w:t>Spring Cloud offers automatic service discovery and registration, enabling services to locate and communicate with each other dynamically. It integrates seamlessly with service registries like Netflix Eureka.</w:t>
      </w:r>
      <w:r>
        <w:rPr>
          <w:rFonts w:ascii="Tahoma" w:hAnsi="Tahoma" w:cs="Tahoma"/>
          <w:color w:val="2C2F34"/>
        </w:rPr>
        <w:br/>
      </w:r>
    </w:p>
    <w:p w:rsidR="00457EF8" w:rsidRDefault="00457EF8" w:rsidP="00457EF8">
      <w:pPr>
        <w:numPr>
          <w:ilvl w:val="0"/>
          <w:numId w:val="3"/>
        </w:numPr>
        <w:shd w:val="clear" w:color="auto" w:fill="FFFFFF"/>
        <w:spacing w:after="0" w:line="240" w:lineRule="auto"/>
        <w:ind w:left="300"/>
        <w:rPr>
          <w:rFonts w:ascii="Tahoma" w:hAnsi="Tahoma" w:cs="Tahoma"/>
          <w:color w:val="2C2F34"/>
        </w:rPr>
      </w:pPr>
      <w:r>
        <w:rPr>
          <w:rStyle w:val="Strong"/>
          <w:rFonts w:ascii="Tahoma" w:hAnsi="Tahoma" w:cs="Tahoma"/>
          <w:color w:val="2C2F34"/>
          <w:bdr w:val="none" w:sz="0" w:space="0" w:color="auto" w:frame="1"/>
        </w:rPr>
        <w:t>Load Balancing</w:t>
      </w:r>
      <w:r>
        <w:rPr>
          <w:rFonts w:ascii="Tahoma" w:hAnsi="Tahoma" w:cs="Tahoma"/>
          <w:color w:val="2C2F34"/>
        </w:rPr>
        <w:br/>
        <w:t>Load balancing ensures the even distribution of requests across multiple instances of a service. Spring Cloud’s built-in load balancing capabilities intelligently route requests, optimizing resource utilization and improving performance.</w:t>
      </w:r>
      <w:r>
        <w:rPr>
          <w:rFonts w:ascii="Tahoma" w:hAnsi="Tahoma" w:cs="Tahoma"/>
          <w:color w:val="2C2F34"/>
        </w:rPr>
        <w:br/>
      </w:r>
    </w:p>
    <w:p w:rsidR="00457EF8" w:rsidRDefault="00457EF8" w:rsidP="00457EF8">
      <w:pPr>
        <w:numPr>
          <w:ilvl w:val="0"/>
          <w:numId w:val="3"/>
        </w:numPr>
        <w:shd w:val="clear" w:color="auto" w:fill="FFFFFF"/>
        <w:spacing w:after="0" w:line="240" w:lineRule="auto"/>
        <w:ind w:left="300"/>
        <w:rPr>
          <w:rFonts w:ascii="Tahoma" w:hAnsi="Tahoma" w:cs="Tahoma"/>
          <w:color w:val="2C2F34"/>
        </w:rPr>
      </w:pPr>
      <w:r>
        <w:rPr>
          <w:rStyle w:val="Strong"/>
          <w:rFonts w:ascii="Tahoma" w:hAnsi="Tahoma" w:cs="Tahoma"/>
          <w:color w:val="2C2F34"/>
          <w:bdr w:val="none" w:sz="0" w:space="0" w:color="auto" w:frame="1"/>
        </w:rPr>
        <w:t>Circuit Breakers</w:t>
      </w:r>
      <w:r>
        <w:rPr>
          <w:rFonts w:ascii="Tahoma" w:hAnsi="Tahoma" w:cs="Tahoma"/>
          <w:color w:val="2C2F34"/>
        </w:rPr>
        <w:br/>
        <w:t>Spring Cloud’s circuit breaker pattern provides fault tolerance mechanisms that enable graceful degradation, reducing the impact of failing services on the overall system.</w:t>
      </w:r>
      <w:r>
        <w:rPr>
          <w:rFonts w:ascii="Tahoma" w:hAnsi="Tahoma" w:cs="Tahoma"/>
          <w:color w:val="2C2F34"/>
        </w:rPr>
        <w:br/>
      </w:r>
    </w:p>
    <w:p w:rsidR="00457EF8" w:rsidRDefault="00457EF8" w:rsidP="00457EF8">
      <w:pPr>
        <w:numPr>
          <w:ilvl w:val="0"/>
          <w:numId w:val="3"/>
        </w:numPr>
        <w:shd w:val="clear" w:color="auto" w:fill="FFFFFF"/>
        <w:spacing w:after="0" w:line="240" w:lineRule="auto"/>
        <w:ind w:left="300"/>
        <w:rPr>
          <w:rFonts w:ascii="Tahoma" w:hAnsi="Tahoma" w:cs="Tahoma"/>
          <w:color w:val="2C2F34"/>
        </w:rPr>
      </w:pPr>
      <w:r>
        <w:rPr>
          <w:rStyle w:val="Strong"/>
          <w:rFonts w:ascii="Tahoma" w:hAnsi="Tahoma" w:cs="Tahoma"/>
          <w:color w:val="2C2F34"/>
          <w:bdr w:val="none" w:sz="0" w:space="0" w:color="auto" w:frame="1"/>
        </w:rPr>
        <w:t>Distributed Configuration Management</w:t>
      </w:r>
      <w:r>
        <w:rPr>
          <w:rFonts w:ascii="Tahoma" w:hAnsi="Tahoma" w:cs="Tahoma"/>
          <w:color w:val="2C2F34"/>
        </w:rPr>
        <w:br/>
        <w:t xml:space="preserve">Managing configurations across multiple </w:t>
      </w:r>
      <w:proofErr w:type="spellStart"/>
      <w:r>
        <w:rPr>
          <w:rFonts w:ascii="Tahoma" w:hAnsi="Tahoma" w:cs="Tahoma"/>
          <w:color w:val="2C2F34"/>
        </w:rPr>
        <w:t>microservices</w:t>
      </w:r>
      <w:proofErr w:type="spellEnd"/>
      <w:r>
        <w:rPr>
          <w:rFonts w:ascii="Tahoma" w:hAnsi="Tahoma" w:cs="Tahoma"/>
          <w:color w:val="2C2F34"/>
        </w:rPr>
        <w:t xml:space="preserve"> can be challenging. Spring Cloud’s distributed configuration management allows you to externalize configurations, centralize management, and dynamically update settings without service restarts.</w:t>
      </w:r>
      <w:r>
        <w:rPr>
          <w:rFonts w:ascii="Tahoma" w:hAnsi="Tahoma" w:cs="Tahoma"/>
          <w:color w:val="2C2F34"/>
        </w:rPr>
        <w:br/>
      </w:r>
    </w:p>
    <w:p w:rsidR="00457EF8" w:rsidRDefault="00457EF8" w:rsidP="00457EF8">
      <w:pPr>
        <w:numPr>
          <w:ilvl w:val="0"/>
          <w:numId w:val="3"/>
        </w:numPr>
        <w:shd w:val="clear" w:color="auto" w:fill="FFFFFF"/>
        <w:spacing w:after="0" w:line="240" w:lineRule="auto"/>
        <w:ind w:left="300"/>
        <w:rPr>
          <w:rFonts w:ascii="Tahoma" w:hAnsi="Tahoma" w:cs="Tahoma"/>
          <w:color w:val="2C2F34"/>
        </w:rPr>
      </w:pPr>
      <w:r>
        <w:rPr>
          <w:rStyle w:val="Strong"/>
          <w:rFonts w:ascii="Tahoma" w:hAnsi="Tahoma" w:cs="Tahoma"/>
          <w:color w:val="2C2F34"/>
          <w:bdr w:val="none" w:sz="0" w:space="0" w:color="auto" w:frame="1"/>
        </w:rPr>
        <w:t>Distributed Tracing</w:t>
      </w:r>
      <w:r>
        <w:rPr>
          <w:rFonts w:ascii="Tahoma" w:hAnsi="Tahoma" w:cs="Tahoma"/>
          <w:color w:val="2C2F34"/>
        </w:rPr>
        <w:br/>
        <w:t xml:space="preserve">Troubleshooting and monitoring distributed systems can be complex. Spring Cloud’s distributed tracing capabilities, with tools like </w:t>
      </w:r>
      <w:proofErr w:type="spellStart"/>
      <w:r>
        <w:rPr>
          <w:rFonts w:ascii="Tahoma" w:hAnsi="Tahoma" w:cs="Tahoma"/>
          <w:color w:val="2C2F34"/>
        </w:rPr>
        <w:t>Zipkin</w:t>
      </w:r>
      <w:proofErr w:type="spellEnd"/>
      <w:r>
        <w:rPr>
          <w:rFonts w:ascii="Tahoma" w:hAnsi="Tahoma" w:cs="Tahoma"/>
          <w:color w:val="2C2F34"/>
        </w:rPr>
        <w:t xml:space="preserve"> or Jaeger, provide end-to-end visibility into request flows, enabling performance monitoring, debugging, and optimization.</w:t>
      </w:r>
      <w:r>
        <w:rPr>
          <w:rFonts w:ascii="Tahoma" w:hAnsi="Tahoma" w:cs="Tahoma"/>
          <w:color w:val="2C2F34"/>
        </w:rPr>
        <w:br/>
      </w:r>
    </w:p>
    <w:p w:rsidR="00457EF8" w:rsidRDefault="00457EF8" w:rsidP="00457EF8">
      <w:pPr>
        <w:numPr>
          <w:ilvl w:val="0"/>
          <w:numId w:val="3"/>
        </w:numPr>
        <w:shd w:val="clear" w:color="auto" w:fill="FFFFFF"/>
        <w:spacing w:after="0" w:line="240" w:lineRule="auto"/>
        <w:ind w:left="300"/>
        <w:rPr>
          <w:rFonts w:ascii="Tahoma" w:hAnsi="Tahoma" w:cs="Tahoma"/>
          <w:color w:val="2C2F34"/>
        </w:rPr>
      </w:pPr>
      <w:r>
        <w:rPr>
          <w:rStyle w:val="Strong"/>
          <w:rFonts w:ascii="Tahoma" w:hAnsi="Tahoma" w:cs="Tahoma"/>
          <w:color w:val="2C2F34"/>
          <w:bdr w:val="none" w:sz="0" w:space="0" w:color="auto" w:frame="1"/>
        </w:rPr>
        <w:t>API Gateway</w:t>
      </w:r>
      <w:r>
        <w:rPr>
          <w:rFonts w:ascii="Tahoma" w:hAnsi="Tahoma" w:cs="Tahoma"/>
          <w:color w:val="2C2F34"/>
        </w:rPr>
        <w:br/>
        <w:t xml:space="preserve">Spring Cloud’s API gateway acts as a central entry point for </w:t>
      </w:r>
      <w:proofErr w:type="spellStart"/>
      <w:r>
        <w:rPr>
          <w:rFonts w:ascii="Tahoma" w:hAnsi="Tahoma" w:cs="Tahoma"/>
          <w:color w:val="2C2F34"/>
        </w:rPr>
        <w:t>microservices</w:t>
      </w:r>
      <w:proofErr w:type="spellEnd"/>
      <w:r>
        <w:rPr>
          <w:rFonts w:ascii="Tahoma" w:hAnsi="Tahoma" w:cs="Tahoma"/>
          <w:color w:val="2C2F34"/>
        </w:rPr>
        <w:t>, handling request routing, filtering, and security. It simplifies the client-facing interface, provides security controls, and offloads common cross-cutting concerns.</w:t>
      </w:r>
      <w:r>
        <w:rPr>
          <w:rFonts w:ascii="Tahoma" w:hAnsi="Tahoma" w:cs="Tahoma"/>
          <w:color w:val="2C2F34"/>
        </w:rPr>
        <w:br/>
      </w:r>
    </w:p>
    <w:p w:rsidR="00457EF8" w:rsidRDefault="00457EF8" w:rsidP="00457EF8">
      <w:pPr>
        <w:shd w:val="clear" w:color="auto" w:fill="FFFFFF"/>
        <w:spacing w:after="0" w:line="240" w:lineRule="auto"/>
        <w:rPr>
          <w:rFonts w:ascii="Tahoma" w:hAnsi="Tahoma" w:cs="Tahoma"/>
          <w:color w:val="2C2F34"/>
        </w:rPr>
      </w:pPr>
    </w:p>
    <w:p w:rsidR="00457EF8" w:rsidRDefault="00457EF8" w:rsidP="00457EF8">
      <w:pPr>
        <w:shd w:val="clear" w:color="auto" w:fill="FFFFFF"/>
        <w:spacing w:after="0" w:line="240" w:lineRule="auto"/>
        <w:rPr>
          <w:rFonts w:ascii="Tahoma" w:hAnsi="Tahoma" w:cs="Tahoma"/>
          <w:color w:val="2C2F34"/>
        </w:rPr>
      </w:pPr>
    </w:p>
    <w:p w:rsidR="00D80798" w:rsidRPr="00457EF8" w:rsidRDefault="00D80798" w:rsidP="008625A5">
      <w:pPr>
        <w:shd w:val="clear" w:color="auto" w:fill="FFFFFF"/>
        <w:spacing w:after="0" w:line="240" w:lineRule="auto"/>
        <w:ind w:left="360"/>
        <w:textAlignment w:val="baseline"/>
        <w:rPr>
          <w:rFonts w:ascii="Segoe UI" w:eastAsia="Times New Roman" w:hAnsi="Segoe UI" w:cs="Segoe UI"/>
          <w:color w:val="333333"/>
          <w:sz w:val="24"/>
          <w:szCs w:val="24"/>
          <w:lang w:eastAsia="en-IN"/>
        </w:rPr>
      </w:pPr>
    </w:p>
    <w:p w:rsidR="00424C9F" w:rsidRDefault="00424C9F" w:rsidP="00424C9F">
      <w:pPr>
        <w:pStyle w:val="Heading2"/>
      </w:pPr>
      <w:r>
        <w:lastRenderedPageBreak/>
        <w:t>Problem: Why Do We Need Circuit Breakers?</w:t>
      </w:r>
    </w:p>
    <w:p w:rsidR="00424C9F" w:rsidRDefault="00424C9F" w:rsidP="00424C9F">
      <w:pPr>
        <w:pStyle w:val="NormalWeb"/>
      </w:pPr>
      <w:r>
        <w:t xml:space="preserve">In a </w:t>
      </w:r>
      <w:proofErr w:type="spellStart"/>
      <w:r>
        <w:rPr>
          <w:rStyle w:val="Strong"/>
          <w:rFonts w:eastAsiaTheme="majorEastAsia"/>
        </w:rPr>
        <w:t>microservices</w:t>
      </w:r>
      <w:proofErr w:type="spellEnd"/>
      <w:r>
        <w:rPr>
          <w:rStyle w:val="Strong"/>
          <w:rFonts w:eastAsiaTheme="majorEastAsia"/>
        </w:rPr>
        <w:t xml:space="preserve"> architecture</w:t>
      </w:r>
      <w:r>
        <w:t>, services often communicate with each other over the network (usually via REST APIs). But what happens if:</w:t>
      </w:r>
    </w:p>
    <w:p w:rsidR="00424C9F" w:rsidRDefault="00424C9F" w:rsidP="00424C9F">
      <w:pPr>
        <w:pStyle w:val="NormalWeb"/>
        <w:numPr>
          <w:ilvl w:val="0"/>
          <w:numId w:val="8"/>
        </w:numPr>
      </w:pPr>
      <w:r>
        <w:t xml:space="preserve">A downstream service is </w:t>
      </w:r>
      <w:r>
        <w:rPr>
          <w:rStyle w:val="Strong"/>
          <w:rFonts w:eastAsiaTheme="majorEastAsia"/>
        </w:rPr>
        <w:t>slow or unresponsive</w:t>
      </w:r>
      <w:r>
        <w:t>?</w:t>
      </w:r>
    </w:p>
    <w:p w:rsidR="00424C9F" w:rsidRDefault="00424C9F" w:rsidP="00424C9F">
      <w:pPr>
        <w:pStyle w:val="NormalWeb"/>
        <w:numPr>
          <w:ilvl w:val="0"/>
          <w:numId w:val="8"/>
        </w:numPr>
      </w:pPr>
      <w:r>
        <w:t xml:space="preserve">Calls to that service start to </w:t>
      </w:r>
      <w:r>
        <w:rPr>
          <w:rStyle w:val="Strong"/>
          <w:rFonts w:eastAsiaTheme="majorEastAsia"/>
        </w:rPr>
        <w:t>time out</w:t>
      </w:r>
      <w:r>
        <w:t>?</w:t>
      </w:r>
    </w:p>
    <w:p w:rsidR="00424C9F" w:rsidRDefault="00424C9F" w:rsidP="00424C9F">
      <w:pPr>
        <w:pStyle w:val="NormalWeb"/>
        <w:numPr>
          <w:ilvl w:val="0"/>
          <w:numId w:val="8"/>
        </w:numPr>
      </w:pPr>
      <w:r>
        <w:t xml:space="preserve">These timeouts </w:t>
      </w:r>
      <w:r>
        <w:rPr>
          <w:rStyle w:val="Strong"/>
          <w:rFonts w:eastAsiaTheme="majorEastAsia"/>
        </w:rPr>
        <w:t>consume system resources</w:t>
      </w:r>
      <w:r>
        <w:t>, like threads or connections?</w:t>
      </w:r>
    </w:p>
    <w:p w:rsidR="00424C9F" w:rsidRDefault="00424C9F" w:rsidP="00424C9F">
      <w:pPr>
        <w:pStyle w:val="NormalWeb"/>
      </w:pPr>
      <w:r>
        <w:t xml:space="preserve">This can cause </w:t>
      </w:r>
      <w:r>
        <w:rPr>
          <w:rStyle w:val="Strong"/>
          <w:rFonts w:eastAsiaTheme="majorEastAsia"/>
        </w:rPr>
        <w:t>cascading failures</w:t>
      </w:r>
      <w:r>
        <w:t xml:space="preserve"> and bring the whole system down.</w:t>
      </w:r>
    </w:p>
    <w:p w:rsidR="00424C9F" w:rsidRPr="00424C9F" w:rsidRDefault="00424C9F" w:rsidP="00424C9F">
      <w:pPr>
        <w:pStyle w:val="Heading2"/>
        <w:rPr>
          <w:color w:val="7030A0"/>
        </w:rPr>
      </w:pPr>
      <w:r w:rsidRPr="00424C9F">
        <w:rPr>
          <w:color w:val="7030A0"/>
        </w:rPr>
        <w:t>Solution: Circuit Breaker Pattern</w:t>
      </w:r>
    </w:p>
    <w:p w:rsidR="00401A2C" w:rsidRPr="00401A2C" w:rsidRDefault="00424C9F" w:rsidP="00401A2C">
      <w:pPr>
        <w:spacing w:after="390" w:line="240" w:lineRule="auto"/>
        <w:rPr>
          <w:rFonts w:ascii="Times New Roman" w:eastAsia="Times New Roman" w:hAnsi="Times New Roman" w:cs="Times New Roman"/>
          <w:sz w:val="24"/>
          <w:szCs w:val="24"/>
          <w:lang w:eastAsia="en-IN"/>
        </w:rPr>
      </w:pPr>
      <w:r w:rsidRPr="00401A2C">
        <w:rPr>
          <w:rFonts w:ascii="Times New Roman" w:eastAsia="Times New Roman" w:hAnsi="Times New Roman" w:cs="Times New Roman"/>
          <w:sz w:val="24"/>
          <w:szCs w:val="24"/>
          <w:lang w:eastAsia="en-IN"/>
        </w:rPr>
        <w:t xml:space="preserve">The </w:t>
      </w:r>
      <w:r w:rsidRPr="00401A2C">
        <w:rPr>
          <w:rFonts w:ascii="Times New Roman" w:eastAsia="Times New Roman" w:hAnsi="Times New Roman" w:cs="Times New Roman"/>
          <w:b/>
          <w:bCs/>
          <w:sz w:val="24"/>
          <w:szCs w:val="24"/>
          <w:lang w:eastAsia="en-IN"/>
        </w:rPr>
        <w:t>circuit breaker pattern</w:t>
      </w:r>
      <w:r w:rsidRPr="00401A2C">
        <w:rPr>
          <w:rFonts w:ascii="Times New Roman" w:eastAsia="Times New Roman" w:hAnsi="Times New Roman" w:cs="Times New Roman"/>
          <w:sz w:val="24"/>
          <w:szCs w:val="24"/>
          <w:lang w:eastAsia="en-IN"/>
        </w:rPr>
        <w:t xml:space="preserve"> is a design pattern used to detect failures and encapsulate the logic of preventing a failure from constantly recurring during maintenance, temporary external system failure, or </w:t>
      </w:r>
      <w:r w:rsidR="00401A2C" w:rsidRPr="00401A2C">
        <w:rPr>
          <w:rFonts w:ascii="Times New Roman" w:eastAsia="Times New Roman" w:hAnsi="Times New Roman" w:cs="Times New Roman"/>
          <w:sz w:val="24"/>
          <w:szCs w:val="24"/>
          <w:lang w:eastAsia="en-IN"/>
        </w:rPr>
        <w:br/>
      </w:r>
      <w:r w:rsidR="00401A2C" w:rsidRPr="00401A2C">
        <w:rPr>
          <w:rFonts w:ascii="Times New Roman" w:eastAsia="Times New Roman" w:hAnsi="Times New Roman" w:cs="Times New Roman"/>
          <w:sz w:val="24"/>
          <w:szCs w:val="24"/>
          <w:lang w:eastAsia="en-IN"/>
        </w:rPr>
        <w:br/>
      </w:r>
      <w:proofErr w:type="gramStart"/>
      <w:r w:rsidR="00401A2C" w:rsidRPr="00401A2C">
        <w:rPr>
          <w:rFonts w:ascii="Times New Roman" w:eastAsia="Times New Roman" w:hAnsi="Times New Roman" w:cs="Times New Roman"/>
          <w:sz w:val="24"/>
          <w:szCs w:val="24"/>
          <w:lang w:eastAsia="en-IN"/>
        </w:rPr>
        <w:t>If</w:t>
      </w:r>
      <w:proofErr w:type="gramEnd"/>
      <w:r w:rsidR="00401A2C" w:rsidRPr="00401A2C">
        <w:rPr>
          <w:rFonts w:ascii="Times New Roman" w:eastAsia="Times New Roman" w:hAnsi="Times New Roman" w:cs="Times New Roman"/>
          <w:sz w:val="24"/>
          <w:szCs w:val="24"/>
          <w:lang w:eastAsia="en-IN"/>
        </w:rPr>
        <w:t xml:space="preserve"> we design our systems on </w:t>
      </w:r>
      <w:proofErr w:type="spellStart"/>
      <w:r w:rsidR="00401A2C" w:rsidRPr="00401A2C">
        <w:rPr>
          <w:rFonts w:ascii="Times New Roman" w:eastAsia="Times New Roman" w:hAnsi="Times New Roman" w:cs="Times New Roman"/>
          <w:sz w:val="24"/>
          <w:szCs w:val="24"/>
          <w:lang w:eastAsia="en-IN"/>
        </w:rPr>
        <w:t>microservice</w:t>
      </w:r>
      <w:proofErr w:type="spellEnd"/>
      <w:r w:rsidR="00401A2C" w:rsidRPr="00401A2C">
        <w:rPr>
          <w:rFonts w:ascii="Times New Roman" w:eastAsia="Times New Roman" w:hAnsi="Times New Roman" w:cs="Times New Roman"/>
          <w:sz w:val="24"/>
          <w:szCs w:val="24"/>
          <w:lang w:eastAsia="en-IN"/>
        </w:rPr>
        <w:t xml:space="preserve"> based architecture, we will generally develop many </w:t>
      </w:r>
      <w:proofErr w:type="spellStart"/>
      <w:r w:rsidR="00401A2C" w:rsidRPr="00401A2C">
        <w:rPr>
          <w:rFonts w:ascii="Times New Roman" w:eastAsia="Times New Roman" w:hAnsi="Times New Roman" w:cs="Times New Roman"/>
          <w:sz w:val="24"/>
          <w:szCs w:val="24"/>
          <w:lang w:eastAsia="en-IN"/>
        </w:rPr>
        <w:t>Microservices</w:t>
      </w:r>
      <w:proofErr w:type="spellEnd"/>
      <w:r w:rsidR="00401A2C" w:rsidRPr="00401A2C">
        <w:rPr>
          <w:rFonts w:ascii="Times New Roman" w:eastAsia="Times New Roman" w:hAnsi="Times New Roman" w:cs="Times New Roman"/>
          <w:sz w:val="24"/>
          <w:szCs w:val="24"/>
          <w:lang w:eastAsia="en-IN"/>
        </w:rPr>
        <w:t xml:space="preserve"> and those will interact with each other heavily in achieving certain business goals. Now, all of us can assume that this will give expected result if all the services are up and running and response time of each service is satisfactory.</w:t>
      </w:r>
    </w:p>
    <w:p w:rsidR="00401A2C" w:rsidRPr="00401A2C" w:rsidRDefault="00401A2C" w:rsidP="00401A2C">
      <w:pPr>
        <w:spacing w:after="390" w:line="240" w:lineRule="auto"/>
        <w:rPr>
          <w:rFonts w:ascii="Times New Roman" w:eastAsia="Times New Roman" w:hAnsi="Times New Roman" w:cs="Times New Roman"/>
          <w:sz w:val="24"/>
          <w:szCs w:val="24"/>
          <w:lang w:eastAsia="en-IN"/>
        </w:rPr>
      </w:pPr>
      <w:r w:rsidRPr="00401A2C">
        <w:rPr>
          <w:rFonts w:ascii="Times New Roman" w:eastAsia="Times New Roman" w:hAnsi="Times New Roman" w:cs="Times New Roman"/>
          <w:sz w:val="24"/>
          <w:szCs w:val="24"/>
          <w:lang w:eastAsia="en-IN"/>
        </w:rPr>
        <w:t>Now what will happen if any service, of the current Eco system, has some issue and stopped servicing the requests. It will result in timeouts/exception and the whole Eco system will get unstable due to this single point of failure.</w:t>
      </w:r>
    </w:p>
    <w:p w:rsidR="00401A2C" w:rsidRPr="00401A2C" w:rsidRDefault="00401A2C" w:rsidP="00401A2C">
      <w:pPr>
        <w:spacing w:after="390" w:line="240" w:lineRule="auto"/>
        <w:rPr>
          <w:rFonts w:ascii="Times New Roman" w:eastAsia="Times New Roman" w:hAnsi="Times New Roman" w:cs="Times New Roman"/>
          <w:sz w:val="24"/>
          <w:szCs w:val="24"/>
          <w:lang w:eastAsia="en-IN"/>
        </w:rPr>
      </w:pPr>
      <w:r w:rsidRPr="00401A2C">
        <w:rPr>
          <w:rFonts w:ascii="Times New Roman" w:eastAsia="Times New Roman" w:hAnsi="Times New Roman" w:cs="Times New Roman"/>
          <w:sz w:val="24"/>
          <w:szCs w:val="24"/>
          <w:lang w:eastAsia="en-IN"/>
        </w:rPr>
        <w:t>Here circuit breaker pattern comes handy and it redirects traffic to a fall back path once it sees any such scenario. Also it monitors the defective service closely and restore the traffic once the service came back to normalcy.</w:t>
      </w:r>
      <w:r>
        <w:rPr>
          <w:rFonts w:ascii="Times New Roman" w:eastAsia="Times New Roman" w:hAnsi="Times New Roman" w:cs="Times New Roman"/>
          <w:sz w:val="24"/>
          <w:szCs w:val="24"/>
          <w:lang w:eastAsia="en-IN"/>
        </w:rPr>
        <w:br/>
      </w:r>
      <w:r w:rsidRPr="00401A2C">
        <w:rPr>
          <w:rFonts w:ascii="Times New Roman" w:eastAsia="Times New Roman" w:hAnsi="Times New Roman" w:cs="Times New Roman"/>
          <w:sz w:val="24"/>
          <w:szCs w:val="24"/>
          <w:lang w:eastAsia="en-IN"/>
        </w:rPr>
        <w:t xml:space="preserve">So circuit breaker is a kind of a wrapper of the method which is doing the service call and it monitors the service health and once it gets some issue, the circuit breaker trips and all further calls </w:t>
      </w:r>
      <w:proofErr w:type="spellStart"/>
      <w:r w:rsidRPr="00401A2C">
        <w:rPr>
          <w:rFonts w:ascii="Times New Roman" w:eastAsia="Times New Roman" w:hAnsi="Times New Roman" w:cs="Times New Roman"/>
          <w:sz w:val="24"/>
          <w:szCs w:val="24"/>
          <w:lang w:eastAsia="en-IN"/>
        </w:rPr>
        <w:t>goto</w:t>
      </w:r>
      <w:proofErr w:type="spellEnd"/>
      <w:r w:rsidRPr="00401A2C">
        <w:rPr>
          <w:rFonts w:ascii="Times New Roman" w:eastAsia="Times New Roman" w:hAnsi="Times New Roman" w:cs="Times New Roman"/>
          <w:sz w:val="24"/>
          <w:szCs w:val="24"/>
          <w:lang w:eastAsia="en-IN"/>
        </w:rPr>
        <w:t xml:space="preserve"> the circuit breaker fall back and finally restores automatically once the service came back !! That’s cool right?</w:t>
      </w:r>
    </w:p>
    <w:p w:rsidR="00401A2C" w:rsidRDefault="00401A2C" w:rsidP="00401A2C">
      <w:r>
        <w:rPr>
          <w:noProof/>
          <w:lang w:eastAsia="en-IN"/>
        </w:rPr>
        <w:drawing>
          <wp:inline distT="0" distB="0" distL="0" distR="0" wp14:anchorId="5602EBD2" wp14:editId="491DAAFC">
            <wp:extent cx="6502400" cy="36574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5663" cy="3659284"/>
                    </a:xfrm>
                    <a:prstGeom prst="rect">
                      <a:avLst/>
                    </a:prstGeom>
                  </pic:spPr>
                </pic:pic>
              </a:graphicData>
            </a:graphic>
          </wp:inline>
        </w:drawing>
      </w:r>
    </w:p>
    <w:p w:rsidR="00424C9F" w:rsidRDefault="00424C9F" w:rsidP="00424C9F">
      <w:pPr>
        <w:pStyle w:val="Heading2"/>
      </w:pPr>
      <w:r>
        <w:lastRenderedPageBreak/>
        <w:t xml:space="preserve">What is Netflix </w:t>
      </w:r>
      <w:proofErr w:type="spellStart"/>
      <w:r>
        <w:t>Hystrix</w:t>
      </w:r>
      <w:proofErr w:type="spellEnd"/>
      <w:r>
        <w:t>?</w:t>
      </w:r>
    </w:p>
    <w:p w:rsidR="00424C9F" w:rsidRDefault="00424C9F" w:rsidP="00424C9F">
      <w:pPr>
        <w:pStyle w:val="NormalWeb"/>
      </w:pPr>
      <w:hyperlink r:id="rId6" w:tgtFrame="_new" w:history="1">
        <w:r w:rsidRPr="00424C9F">
          <w:t xml:space="preserve">Netflix </w:t>
        </w:r>
        <w:proofErr w:type="spellStart"/>
        <w:r w:rsidRPr="00424C9F">
          <w:t>Hystrix</w:t>
        </w:r>
        <w:proofErr w:type="spellEnd"/>
      </w:hyperlink>
      <w:r>
        <w:t xml:space="preserve"> is a library that implements the circuit breaker pattern.</w:t>
      </w:r>
    </w:p>
    <w:p w:rsidR="00424C9F" w:rsidRDefault="00424C9F" w:rsidP="00424C9F">
      <w:pPr>
        <w:pStyle w:val="NormalWeb"/>
      </w:pPr>
      <w:r>
        <w:t>It provides:</w:t>
      </w:r>
    </w:p>
    <w:p w:rsidR="00424C9F" w:rsidRPr="00424C9F" w:rsidRDefault="00424C9F" w:rsidP="00424C9F">
      <w:pPr>
        <w:pStyle w:val="NormalWeb"/>
        <w:numPr>
          <w:ilvl w:val="0"/>
          <w:numId w:val="10"/>
        </w:numPr>
        <w:rPr>
          <w:b/>
        </w:rPr>
      </w:pPr>
      <w:r w:rsidRPr="00424C9F">
        <w:rPr>
          <w:rStyle w:val="Strong"/>
          <w:rFonts w:eastAsiaTheme="majorEastAsia"/>
          <w:b w:val="0"/>
        </w:rPr>
        <w:t>Circuit breaking</w:t>
      </w:r>
    </w:p>
    <w:p w:rsidR="00424C9F" w:rsidRPr="00424C9F" w:rsidRDefault="00424C9F" w:rsidP="00424C9F">
      <w:pPr>
        <w:pStyle w:val="NormalWeb"/>
        <w:numPr>
          <w:ilvl w:val="0"/>
          <w:numId w:val="10"/>
        </w:numPr>
        <w:rPr>
          <w:b/>
        </w:rPr>
      </w:pPr>
      <w:proofErr w:type="spellStart"/>
      <w:r w:rsidRPr="00424C9F">
        <w:rPr>
          <w:rStyle w:val="Strong"/>
          <w:rFonts w:eastAsiaTheme="majorEastAsia"/>
          <w:b w:val="0"/>
        </w:rPr>
        <w:t>Fallbacks</w:t>
      </w:r>
      <w:proofErr w:type="spellEnd"/>
    </w:p>
    <w:p w:rsidR="00424C9F" w:rsidRPr="00424C9F" w:rsidRDefault="00424C9F" w:rsidP="00424C9F">
      <w:pPr>
        <w:pStyle w:val="NormalWeb"/>
        <w:numPr>
          <w:ilvl w:val="0"/>
          <w:numId w:val="10"/>
        </w:numPr>
        <w:rPr>
          <w:b/>
        </w:rPr>
      </w:pPr>
      <w:r w:rsidRPr="00424C9F">
        <w:rPr>
          <w:rStyle w:val="Strong"/>
          <w:rFonts w:eastAsiaTheme="majorEastAsia"/>
          <w:b w:val="0"/>
        </w:rPr>
        <w:t>Timeouts</w:t>
      </w:r>
    </w:p>
    <w:p w:rsidR="00424C9F" w:rsidRPr="00424C9F" w:rsidRDefault="00424C9F" w:rsidP="00424C9F">
      <w:pPr>
        <w:pStyle w:val="NormalWeb"/>
        <w:numPr>
          <w:ilvl w:val="0"/>
          <w:numId w:val="10"/>
        </w:numPr>
        <w:rPr>
          <w:b/>
        </w:rPr>
      </w:pPr>
      <w:r w:rsidRPr="00424C9F">
        <w:rPr>
          <w:rStyle w:val="Strong"/>
          <w:rFonts w:eastAsiaTheme="majorEastAsia"/>
          <w:b w:val="0"/>
        </w:rPr>
        <w:t>Thread isolation</w:t>
      </w:r>
    </w:p>
    <w:p w:rsidR="00424C9F" w:rsidRPr="00424C9F" w:rsidRDefault="00424C9F" w:rsidP="00424C9F">
      <w:pPr>
        <w:pStyle w:val="NormalWeb"/>
        <w:numPr>
          <w:ilvl w:val="0"/>
          <w:numId w:val="10"/>
        </w:numPr>
        <w:rPr>
          <w:b/>
        </w:rPr>
      </w:pPr>
      <w:r w:rsidRPr="00424C9F">
        <w:rPr>
          <w:rStyle w:val="Strong"/>
          <w:rFonts w:eastAsiaTheme="majorEastAsia"/>
          <w:b w:val="0"/>
        </w:rPr>
        <w:t>Request caching and collapsing</w:t>
      </w:r>
    </w:p>
    <w:p w:rsidR="00424C9F" w:rsidRPr="00424C9F" w:rsidRDefault="00424C9F" w:rsidP="00424C9F">
      <w:pPr>
        <w:pStyle w:val="NormalWeb"/>
        <w:numPr>
          <w:ilvl w:val="0"/>
          <w:numId w:val="10"/>
        </w:numPr>
        <w:rPr>
          <w:b/>
        </w:rPr>
      </w:pPr>
      <w:r w:rsidRPr="00424C9F">
        <w:rPr>
          <w:rStyle w:val="Strong"/>
          <w:rFonts w:eastAsiaTheme="majorEastAsia"/>
          <w:b w:val="0"/>
        </w:rPr>
        <w:t xml:space="preserve">Monitoring via </w:t>
      </w:r>
      <w:proofErr w:type="spellStart"/>
      <w:r w:rsidRPr="00424C9F">
        <w:rPr>
          <w:rStyle w:val="Strong"/>
          <w:rFonts w:eastAsiaTheme="majorEastAsia"/>
          <w:b w:val="0"/>
        </w:rPr>
        <w:t>Hystrix</w:t>
      </w:r>
      <w:proofErr w:type="spellEnd"/>
      <w:r w:rsidRPr="00424C9F">
        <w:rPr>
          <w:rStyle w:val="Strong"/>
          <w:rFonts w:eastAsiaTheme="majorEastAsia"/>
          <w:b w:val="0"/>
        </w:rPr>
        <w:t xml:space="preserve"> Dashboard</w:t>
      </w:r>
    </w:p>
    <w:p w:rsidR="00424C9F" w:rsidRPr="00BD4A75" w:rsidRDefault="00424C9F" w:rsidP="00424C9F">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BD4A75">
        <w:rPr>
          <w:rFonts w:ascii="Segoe UI" w:hAnsi="Segoe UI" w:cs="Segoe UI"/>
          <w:color w:val="333333"/>
        </w:rPr>
        <w:t xml:space="preserve">In Spring Boot, Spring Cloud Netflix can be used to build the </w:t>
      </w:r>
      <w:proofErr w:type="spellStart"/>
      <w:r w:rsidRPr="00BD4A75">
        <w:rPr>
          <w:rFonts w:ascii="Segoe UI" w:hAnsi="Segoe UI" w:cs="Segoe UI"/>
          <w:color w:val="333333"/>
        </w:rPr>
        <w:t>microservices</w:t>
      </w:r>
      <w:proofErr w:type="spellEnd"/>
      <w:r w:rsidRPr="00BD4A75">
        <w:rPr>
          <w:rFonts w:ascii="Segoe UI" w:hAnsi="Segoe UI" w:cs="Segoe UI"/>
          <w:color w:val="333333"/>
        </w:rPr>
        <w:t xml:space="preserve"> architecture with the help of various components. In Spring Cloud Netflix, </w:t>
      </w:r>
      <w:proofErr w:type="spellStart"/>
      <w:r w:rsidRPr="00BD4A75">
        <w:rPr>
          <w:rFonts w:ascii="Segoe UI" w:hAnsi="Segoe UI" w:cs="Segoe UI"/>
          <w:color w:val="333333"/>
        </w:rPr>
        <w:t>Hystrix</w:t>
      </w:r>
      <w:proofErr w:type="spellEnd"/>
      <w:r w:rsidRPr="00BD4A75">
        <w:rPr>
          <w:rFonts w:ascii="Segoe UI" w:hAnsi="Segoe UI" w:cs="Segoe UI"/>
          <w:color w:val="333333"/>
        </w:rPr>
        <w:t xml:space="preserve"> is one of the components, and it can be used to stop cascading failures and enable resilience in complex distributed systems. It is a latency and fault tolerance library designed to isolate points of access to remote systems.</w:t>
      </w:r>
      <w:r>
        <w:rPr>
          <w:rFonts w:ascii="Arial" w:hAnsi="Arial" w:cs="Arial"/>
          <w:color w:val="273239"/>
          <w:spacing w:val="2"/>
          <w:sz w:val="27"/>
          <w:szCs w:val="27"/>
          <w:bdr w:val="none" w:sz="0" w:space="0" w:color="auto" w:frame="1"/>
        </w:rPr>
        <w:br/>
      </w:r>
    </w:p>
    <w:p w:rsidR="00424C9F" w:rsidRPr="00BD4A75" w:rsidRDefault="00424C9F" w:rsidP="00424C9F">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D4A75">
        <w:rPr>
          <w:rFonts w:ascii="Arial" w:eastAsia="Times New Roman" w:hAnsi="Arial" w:cs="Arial"/>
          <w:b/>
          <w:bCs/>
          <w:color w:val="273239"/>
          <w:spacing w:val="2"/>
          <w:sz w:val="27"/>
          <w:szCs w:val="27"/>
          <w:bdr w:val="none" w:sz="0" w:space="0" w:color="auto" w:frame="1"/>
          <w:lang w:eastAsia="en-IN"/>
        </w:rPr>
        <w:t>Key Terminologies:</w:t>
      </w:r>
    </w:p>
    <w:p w:rsidR="00424C9F" w:rsidRPr="00BD4A75" w:rsidRDefault="00424C9F" w:rsidP="00424C9F">
      <w:pPr>
        <w:numPr>
          <w:ilvl w:val="0"/>
          <w:numId w:val="4"/>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BD4A75">
        <w:rPr>
          <w:rFonts w:ascii="Segoe UI" w:eastAsia="Times New Roman" w:hAnsi="Segoe UI" w:cs="Segoe UI"/>
          <w:b/>
          <w:color w:val="333333"/>
          <w:sz w:val="24"/>
          <w:szCs w:val="24"/>
          <w:lang w:eastAsia="en-IN"/>
        </w:rPr>
        <w:t>Circuit Breaker:</w:t>
      </w:r>
      <w:r w:rsidRPr="00BD4A75">
        <w:rPr>
          <w:rFonts w:ascii="Segoe UI" w:eastAsia="Times New Roman" w:hAnsi="Segoe UI" w:cs="Segoe UI"/>
          <w:color w:val="333333"/>
          <w:sz w:val="24"/>
          <w:szCs w:val="24"/>
          <w:lang w:eastAsia="en-IN"/>
        </w:rPr>
        <w:t xml:space="preserve"> In Spring Cloud Netflix, </w:t>
      </w:r>
      <w:proofErr w:type="spellStart"/>
      <w:r w:rsidRPr="00BD4A75">
        <w:rPr>
          <w:rFonts w:ascii="Segoe UI" w:eastAsia="Times New Roman" w:hAnsi="Segoe UI" w:cs="Segoe UI"/>
          <w:color w:val="333333"/>
          <w:sz w:val="24"/>
          <w:szCs w:val="24"/>
          <w:lang w:eastAsia="en-IN"/>
        </w:rPr>
        <w:t>Hystrix</w:t>
      </w:r>
      <w:proofErr w:type="spellEnd"/>
      <w:r w:rsidRPr="00BD4A75">
        <w:rPr>
          <w:rFonts w:ascii="Segoe UI" w:eastAsia="Times New Roman" w:hAnsi="Segoe UI" w:cs="Segoe UI"/>
          <w:color w:val="333333"/>
          <w:sz w:val="24"/>
          <w:szCs w:val="24"/>
          <w:lang w:eastAsia="en-IN"/>
        </w:rPr>
        <w:t xml:space="preserve"> can use the circuit breaker pattern to stop cascading failures in the </w:t>
      </w:r>
      <w:proofErr w:type="spellStart"/>
      <w:r w:rsidRPr="00BD4A75">
        <w:rPr>
          <w:rFonts w:ascii="Segoe UI" w:eastAsia="Times New Roman" w:hAnsi="Segoe UI" w:cs="Segoe UI"/>
          <w:color w:val="333333"/>
          <w:sz w:val="24"/>
          <w:szCs w:val="24"/>
          <w:lang w:eastAsia="en-IN"/>
        </w:rPr>
        <w:t>microservices</w:t>
      </w:r>
      <w:proofErr w:type="spellEnd"/>
      <w:r w:rsidRPr="00BD4A75">
        <w:rPr>
          <w:rFonts w:ascii="Segoe UI" w:eastAsia="Times New Roman" w:hAnsi="Segoe UI" w:cs="Segoe UI"/>
          <w:color w:val="333333"/>
          <w:sz w:val="24"/>
          <w:szCs w:val="24"/>
          <w:lang w:eastAsia="en-IN"/>
        </w:rPr>
        <w:t xml:space="preserve"> environment. When failures occur, the circuit breaker calling the failing services is automatically redirected to the </w:t>
      </w:r>
      <w:proofErr w:type="spellStart"/>
      <w:r w:rsidRPr="00BD4A75">
        <w:rPr>
          <w:rFonts w:ascii="Segoe UI" w:eastAsia="Times New Roman" w:hAnsi="Segoe UI" w:cs="Segoe UI"/>
          <w:color w:val="333333"/>
          <w:sz w:val="24"/>
          <w:szCs w:val="24"/>
          <w:lang w:eastAsia="en-IN"/>
        </w:rPr>
        <w:t>fallback</w:t>
      </w:r>
      <w:proofErr w:type="spellEnd"/>
      <w:r w:rsidRPr="00BD4A75">
        <w:rPr>
          <w:rFonts w:ascii="Segoe UI" w:eastAsia="Times New Roman" w:hAnsi="Segoe UI" w:cs="Segoe UI"/>
          <w:color w:val="333333"/>
          <w:sz w:val="24"/>
          <w:szCs w:val="24"/>
          <w:lang w:eastAsia="en-IN"/>
        </w:rPr>
        <w:t xml:space="preserve"> mechanism.</w:t>
      </w:r>
    </w:p>
    <w:p w:rsidR="00424C9F" w:rsidRPr="00BD4A75" w:rsidRDefault="00424C9F" w:rsidP="00424C9F">
      <w:pPr>
        <w:numPr>
          <w:ilvl w:val="0"/>
          <w:numId w:val="5"/>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proofErr w:type="spellStart"/>
      <w:r w:rsidRPr="00BD4A75">
        <w:rPr>
          <w:rFonts w:ascii="Segoe UI" w:eastAsia="Times New Roman" w:hAnsi="Segoe UI" w:cs="Segoe UI"/>
          <w:b/>
          <w:color w:val="333333"/>
          <w:sz w:val="24"/>
          <w:szCs w:val="24"/>
          <w:lang w:eastAsia="en-IN"/>
        </w:rPr>
        <w:t>Fallback</w:t>
      </w:r>
      <w:proofErr w:type="spellEnd"/>
      <w:r w:rsidRPr="00BD4A75">
        <w:rPr>
          <w:rFonts w:ascii="Segoe UI" w:eastAsia="Times New Roman" w:hAnsi="Segoe UI" w:cs="Segoe UI"/>
          <w:b/>
          <w:color w:val="333333"/>
          <w:sz w:val="24"/>
          <w:szCs w:val="24"/>
          <w:lang w:eastAsia="en-IN"/>
        </w:rPr>
        <w:t>:</w:t>
      </w:r>
      <w:r w:rsidRPr="00BD4A75">
        <w:rPr>
          <w:rFonts w:ascii="Segoe UI" w:eastAsia="Times New Roman" w:hAnsi="Segoe UI" w:cs="Segoe UI"/>
          <w:color w:val="333333"/>
          <w:sz w:val="24"/>
          <w:szCs w:val="24"/>
          <w:lang w:eastAsia="en-IN"/>
        </w:rPr>
        <w:t xml:space="preserve"> The </w:t>
      </w:r>
      <w:proofErr w:type="spellStart"/>
      <w:r w:rsidRPr="00BD4A75">
        <w:rPr>
          <w:rFonts w:ascii="Segoe UI" w:eastAsia="Times New Roman" w:hAnsi="Segoe UI" w:cs="Segoe UI"/>
          <w:color w:val="333333"/>
          <w:sz w:val="24"/>
          <w:szCs w:val="24"/>
          <w:lang w:eastAsia="en-IN"/>
        </w:rPr>
        <w:t>fallback</w:t>
      </w:r>
      <w:proofErr w:type="spellEnd"/>
      <w:r w:rsidRPr="00BD4A75">
        <w:rPr>
          <w:rFonts w:ascii="Segoe UI" w:eastAsia="Times New Roman" w:hAnsi="Segoe UI" w:cs="Segoe UI"/>
          <w:color w:val="333333"/>
          <w:sz w:val="24"/>
          <w:szCs w:val="24"/>
          <w:lang w:eastAsia="en-IN"/>
        </w:rPr>
        <w:t xml:space="preserve"> Mechanism can be used to execute a call when a service call fails, and it provides the graceful degradation of the service.</w:t>
      </w:r>
    </w:p>
    <w:p w:rsidR="00424C9F" w:rsidRPr="00BD4A75" w:rsidRDefault="00424C9F" w:rsidP="00424C9F">
      <w:pPr>
        <w:numPr>
          <w:ilvl w:val="0"/>
          <w:numId w:val="6"/>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BD4A75">
        <w:rPr>
          <w:rFonts w:ascii="Segoe UI" w:eastAsia="Times New Roman" w:hAnsi="Segoe UI" w:cs="Segoe UI"/>
          <w:b/>
          <w:color w:val="333333"/>
          <w:sz w:val="24"/>
          <w:szCs w:val="24"/>
          <w:lang w:eastAsia="en-IN"/>
        </w:rPr>
        <w:t>Command:</w:t>
      </w:r>
      <w:r w:rsidRPr="00BD4A75">
        <w:rPr>
          <w:rFonts w:ascii="Segoe UI" w:eastAsia="Times New Roman" w:hAnsi="Segoe UI" w:cs="Segoe UI"/>
          <w:color w:val="333333"/>
          <w:sz w:val="24"/>
          <w:szCs w:val="24"/>
          <w:lang w:eastAsia="en-IN"/>
        </w:rPr>
        <w:t xml:space="preserve"> </w:t>
      </w:r>
      <w:proofErr w:type="spellStart"/>
      <w:r w:rsidRPr="00BD4A75">
        <w:rPr>
          <w:rFonts w:ascii="Segoe UI" w:eastAsia="Times New Roman" w:hAnsi="Segoe UI" w:cs="Segoe UI"/>
          <w:color w:val="333333"/>
          <w:sz w:val="24"/>
          <w:szCs w:val="24"/>
          <w:lang w:eastAsia="en-IN"/>
        </w:rPr>
        <w:t>Hystrix</w:t>
      </w:r>
      <w:proofErr w:type="spellEnd"/>
      <w:r w:rsidRPr="00BD4A75">
        <w:rPr>
          <w:rFonts w:ascii="Segoe UI" w:eastAsia="Times New Roman" w:hAnsi="Segoe UI" w:cs="Segoe UI"/>
          <w:color w:val="333333"/>
          <w:sz w:val="24"/>
          <w:szCs w:val="24"/>
          <w:lang w:eastAsia="en-IN"/>
        </w:rPr>
        <w:t xml:space="preserve"> command can be used to represent a potential failure point in the system or </w:t>
      </w:r>
      <w:proofErr w:type="spellStart"/>
      <w:r w:rsidRPr="00BD4A75">
        <w:rPr>
          <w:rFonts w:ascii="Segoe UI" w:eastAsia="Times New Roman" w:hAnsi="Segoe UI" w:cs="Segoe UI"/>
          <w:color w:val="333333"/>
          <w:sz w:val="24"/>
          <w:szCs w:val="24"/>
          <w:lang w:eastAsia="en-IN"/>
        </w:rPr>
        <w:t>microservice</w:t>
      </w:r>
      <w:proofErr w:type="spellEnd"/>
      <w:r w:rsidRPr="00BD4A75">
        <w:rPr>
          <w:rFonts w:ascii="Segoe UI" w:eastAsia="Times New Roman" w:hAnsi="Segoe UI" w:cs="Segoe UI"/>
          <w:color w:val="333333"/>
          <w:sz w:val="24"/>
          <w:szCs w:val="24"/>
          <w:lang w:eastAsia="en-IN"/>
        </w:rPr>
        <w:t>.</w:t>
      </w:r>
    </w:p>
    <w:p w:rsidR="00424C9F" w:rsidRPr="003523FA" w:rsidRDefault="00424C9F" w:rsidP="003523FA">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BD4A75">
        <w:rPr>
          <w:rFonts w:ascii="Segoe UI" w:eastAsia="Times New Roman" w:hAnsi="Segoe UI" w:cs="Segoe UI"/>
          <w:b/>
          <w:color w:val="333333"/>
          <w:sz w:val="24"/>
          <w:szCs w:val="24"/>
          <w:lang w:eastAsia="en-IN"/>
        </w:rPr>
        <w:t>Matrix:</w:t>
      </w:r>
      <w:r w:rsidRPr="00BD4A75">
        <w:rPr>
          <w:rFonts w:ascii="Segoe UI" w:eastAsia="Times New Roman" w:hAnsi="Segoe UI" w:cs="Segoe UI"/>
          <w:color w:val="333333"/>
          <w:sz w:val="24"/>
          <w:szCs w:val="24"/>
          <w:lang w:eastAsia="en-IN"/>
        </w:rPr>
        <w:t xml:space="preserve"> Matrix can be used to provide the monitoring and metrics to track the health and performance of the </w:t>
      </w:r>
      <w:proofErr w:type="spellStart"/>
      <w:r w:rsidRPr="00BD4A75">
        <w:rPr>
          <w:rFonts w:ascii="Segoe UI" w:eastAsia="Times New Roman" w:hAnsi="Segoe UI" w:cs="Segoe UI"/>
          <w:color w:val="333333"/>
          <w:sz w:val="24"/>
          <w:szCs w:val="24"/>
          <w:lang w:eastAsia="en-IN"/>
        </w:rPr>
        <w:t>microservices</w:t>
      </w:r>
      <w:proofErr w:type="spellEnd"/>
      <w:r w:rsidRPr="00BD4A75">
        <w:rPr>
          <w:rFonts w:ascii="Segoe UI" w:eastAsia="Times New Roman" w:hAnsi="Segoe UI" w:cs="Segoe UI"/>
          <w:color w:val="333333"/>
          <w:sz w:val="24"/>
          <w:szCs w:val="24"/>
          <w:lang w:eastAsia="en-IN"/>
        </w:rPr>
        <w:t>.</w:t>
      </w:r>
    </w:p>
    <w:p w:rsidR="00D80798" w:rsidRPr="00D80798" w:rsidRDefault="00D80798" w:rsidP="00D80798">
      <w:pPr>
        <w:spacing w:before="360" w:after="150" w:line="240" w:lineRule="auto"/>
        <w:rPr>
          <w:rFonts w:ascii="Segoe UI" w:eastAsia="Times New Roman" w:hAnsi="Segoe UI" w:cs="Segoe UI"/>
          <w:color w:val="1375B0"/>
          <w:sz w:val="32"/>
          <w:szCs w:val="32"/>
          <w:lang w:eastAsia="en-IN"/>
        </w:rPr>
      </w:pPr>
      <w:r w:rsidRPr="00D80798">
        <w:rPr>
          <w:rFonts w:ascii="Segoe UI" w:eastAsia="Times New Roman" w:hAnsi="Segoe UI" w:cs="Segoe UI"/>
          <w:color w:val="1375B0"/>
          <w:sz w:val="32"/>
          <w:szCs w:val="32"/>
          <w:lang w:eastAsia="en-IN"/>
        </w:rPr>
        <w:t xml:space="preserve">Why </w:t>
      </w:r>
      <w:proofErr w:type="gramStart"/>
      <w:r w:rsidRPr="00D80798">
        <w:rPr>
          <w:rFonts w:ascii="Segoe UI" w:eastAsia="Times New Roman" w:hAnsi="Segoe UI" w:cs="Segoe UI"/>
          <w:color w:val="1375B0"/>
          <w:sz w:val="32"/>
          <w:szCs w:val="32"/>
          <w:lang w:eastAsia="en-IN"/>
        </w:rPr>
        <w:t>Spring</w:t>
      </w:r>
      <w:proofErr w:type="gramEnd"/>
      <w:r w:rsidRPr="00D80798">
        <w:rPr>
          <w:rFonts w:ascii="Segoe UI" w:eastAsia="Times New Roman" w:hAnsi="Segoe UI" w:cs="Segoe UI"/>
          <w:color w:val="1375B0"/>
          <w:sz w:val="32"/>
          <w:szCs w:val="32"/>
          <w:lang w:eastAsia="en-IN"/>
        </w:rPr>
        <w:t xml:space="preserve"> cloud is required?</w:t>
      </w:r>
    </w:p>
    <w:p w:rsidR="00D80798" w:rsidRPr="00D80798" w:rsidRDefault="00D80798" w:rsidP="00D80798">
      <w:pPr>
        <w:spacing w:after="0" w:line="240" w:lineRule="auto"/>
        <w:rPr>
          <w:rFonts w:ascii="Segoe UI" w:eastAsia="Times New Roman" w:hAnsi="Segoe UI" w:cs="Segoe UI"/>
          <w:color w:val="333333"/>
          <w:sz w:val="24"/>
          <w:szCs w:val="24"/>
          <w:lang w:eastAsia="en-IN"/>
        </w:rPr>
      </w:pPr>
      <w:r w:rsidRPr="00D80798">
        <w:rPr>
          <w:rFonts w:ascii="Segoe UI" w:eastAsia="Times New Roman" w:hAnsi="Segoe UI" w:cs="Segoe UI"/>
          <w:color w:val="333333"/>
          <w:sz w:val="24"/>
          <w:szCs w:val="24"/>
          <w:lang w:eastAsia="en-IN"/>
        </w:rPr>
        <w:t xml:space="preserve">When developing distributed </w:t>
      </w:r>
      <w:proofErr w:type="spellStart"/>
      <w:r w:rsidRPr="00D80798">
        <w:rPr>
          <w:rFonts w:ascii="Segoe UI" w:eastAsia="Times New Roman" w:hAnsi="Segoe UI" w:cs="Segoe UI"/>
          <w:color w:val="333333"/>
          <w:sz w:val="24"/>
          <w:szCs w:val="24"/>
          <w:lang w:eastAsia="en-IN"/>
        </w:rPr>
        <w:t>microservices</w:t>
      </w:r>
      <w:proofErr w:type="spellEnd"/>
      <w:r w:rsidRPr="00D80798">
        <w:rPr>
          <w:rFonts w:ascii="Segoe UI" w:eastAsia="Times New Roman" w:hAnsi="Segoe UI" w:cs="Segoe UI"/>
          <w:color w:val="333333"/>
          <w:sz w:val="24"/>
          <w:szCs w:val="24"/>
          <w:lang w:eastAsia="en-IN"/>
        </w:rPr>
        <w:t xml:space="preserve"> with Spring Boot we face the following issues-</w:t>
      </w:r>
    </w:p>
    <w:p w:rsidR="00D80798" w:rsidRP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r w:rsidRPr="00D80798">
        <w:rPr>
          <w:rFonts w:ascii="Segoe UI" w:eastAsia="Times New Roman" w:hAnsi="Segoe UI" w:cs="Segoe UI"/>
          <w:b/>
          <w:bCs/>
          <w:color w:val="333333"/>
          <w:sz w:val="24"/>
          <w:szCs w:val="24"/>
          <w:lang w:eastAsia="en-IN"/>
        </w:rPr>
        <w:t>Complexity associated with distributed systems-</w:t>
      </w:r>
      <w:r w:rsidRPr="00D80798">
        <w:rPr>
          <w:rFonts w:ascii="Segoe UI" w:eastAsia="Times New Roman" w:hAnsi="Segoe UI" w:cs="Segoe UI"/>
          <w:color w:val="333333"/>
          <w:sz w:val="24"/>
          <w:szCs w:val="24"/>
          <w:lang w:eastAsia="en-IN"/>
        </w:rPr>
        <w:br/>
        <w:t>This overhead includes network issues, Latency overhead, Bandwidth issues, security issues.</w:t>
      </w:r>
    </w:p>
    <w:p w:rsidR="00D80798" w:rsidRP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r w:rsidRPr="00D80798">
        <w:rPr>
          <w:rFonts w:ascii="Segoe UI" w:eastAsia="Times New Roman" w:hAnsi="Segoe UI" w:cs="Segoe UI"/>
          <w:b/>
          <w:bCs/>
          <w:color w:val="333333"/>
          <w:sz w:val="24"/>
          <w:szCs w:val="24"/>
          <w:lang w:eastAsia="en-IN"/>
        </w:rPr>
        <w:t>Service Discovery-</w:t>
      </w:r>
      <w:r w:rsidRPr="00D80798">
        <w:rPr>
          <w:rFonts w:ascii="Segoe UI" w:eastAsia="Times New Roman" w:hAnsi="Segoe UI" w:cs="Segoe UI"/>
          <w:color w:val="333333"/>
          <w:sz w:val="24"/>
          <w:szCs w:val="24"/>
          <w:lang w:eastAsia="en-IN"/>
        </w:rPr>
        <w:br/>
        <w:t xml:space="preserve">Service discovery tools manage how processes and services in a cluster can find and talk to one another. It involves a directory of services, registering services in that directory, and then being able to </w:t>
      </w:r>
      <w:proofErr w:type="spellStart"/>
      <w:r w:rsidRPr="00D80798">
        <w:rPr>
          <w:rFonts w:ascii="Segoe UI" w:eastAsia="Times New Roman" w:hAnsi="Segoe UI" w:cs="Segoe UI"/>
          <w:color w:val="333333"/>
          <w:sz w:val="24"/>
          <w:szCs w:val="24"/>
          <w:lang w:eastAsia="en-IN"/>
        </w:rPr>
        <w:t>lookup</w:t>
      </w:r>
      <w:proofErr w:type="spellEnd"/>
      <w:r w:rsidRPr="00D80798">
        <w:rPr>
          <w:rFonts w:ascii="Segoe UI" w:eastAsia="Times New Roman" w:hAnsi="Segoe UI" w:cs="Segoe UI"/>
          <w:color w:val="333333"/>
          <w:sz w:val="24"/>
          <w:szCs w:val="24"/>
          <w:lang w:eastAsia="en-IN"/>
        </w:rPr>
        <w:t xml:space="preserve"> and connect to services in that directory.</w:t>
      </w:r>
    </w:p>
    <w:p w:rsidR="00D80798" w:rsidRP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r w:rsidRPr="00D80798">
        <w:rPr>
          <w:rFonts w:ascii="Segoe UI" w:eastAsia="Times New Roman" w:hAnsi="Segoe UI" w:cs="Segoe UI"/>
          <w:b/>
          <w:bCs/>
          <w:color w:val="333333"/>
          <w:sz w:val="24"/>
          <w:szCs w:val="24"/>
          <w:lang w:eastAsia="en-IN"/>
        </w:rPr>
        <w:t>Redundancy-</w:t>
      </w:r>
      <w:r w:rsidRPr="00D80798">
        <w:rPr>
          <w:rFonts w:ascii="Segoe UI" w:eastAsia="Times New Roman" w:hAnsi="Segoe UI" w:cs="Segoe UI"/>
          <w:color w:val="333333"/>
          <w:sz w:val="24"/>
          <w:szCs w:val="24"/>
          <w:lang w:eastAsia="en-IN"/>
        </w:rPr>
        <w:br/>
        <w:t>Redundancy issues in distributed systems.</w:t>
      </w:r>
    </w:p>
    <w:p w:rsidR="00D80798" w:rsidRP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proofErr w:type="spellStart"/>
      <w:r w:rsidRPr="00D80798">
        <w:rPr>
          <w:rFonts w:ascii="Segoe UI" w:eastAsia="Times New Roman" w:hAnsi="Segoe UI" w:cs="Segoe UI"/>
          <w:b/>
          <w:bCs/>
          <w:color w:val="333333"/>
          <w:sz w:val="24"/>
          <w:szCs w:val="24"/>
          <w:lang w:eastAsia="en-IN"/>
        </w:rPr>
        <w:t>Loadbalancing</w:t>
      </w:r>
      <w:proofErr w:type="spellEnd"/>
      <w:r w:rsidRPr="00D80798">
        <w:rPr>
          <w:rFonts w:ascii="Segoe UI" w:eastAsia="Times New Roman" w:hAnsi="Segoe UI" w:cs="Segoe UI"/>
          <w:b/>
          <w:bCs/>
          <w:color w:val="333333"/>
          <w:sz w:val="24"/>
          <w:szCs w:val="24"/>
          <w:lang w:eastAsia="en-IN"/>
        </w:rPr>
        <w:t>-</w:t>
      </w:r>
      <w:r w:rsidRPr="00D80798">
        <w:rPr>
          <w:rFonts w:ascii="Segoe UI" w:eastAsia="Times New Roman" w:hAnsi="Segoe UI" w:cs="Segoe UI"/>
          <w:color w:val="333333"/>
          <w:sz w:val="24"/>
          <w:szCs w:val="24"/>
          <w:lang w:eastAsia="en-IN"/>
        </w:rPr>
        <w:br/>
        <w:t>Load balancing improves the distribution of workloads across multiple computing resources, such as computers, a computer cluster, network links, central processing units, or disk drives.</w:t>
      </w:r>
    </w:p>
    <w:p w:rsid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r w:rsidRPr="00D80798">
        <w:rPr>
          <w:rFonts w:ascii="Segoe UI" w:eastAsia="Times New Roman" w:hAnsi="Segoe UI" w:cs="Segoe UI"/>
          <w:b/>
          <w:bCs/>
          <w:color w:val="333333"/>
          <w:sz w:val="24"/>
          <w:szCs w:val="24"/>
          <w:lang w:eastAsia="en-IN"/>
        </w:rPr>
        <w:t>Performance issues-</w:t>
      </w:r>
      <w:r w:rsidRPr="00D80798">
        <w:rPr>
          <w:rFonts w:ascii="Segoe UI" w:eastAsia="Times New Roman" w:hAnsi="Segoe UI" w:cs="Segoe UI"/>
          <w:color w:val="333333"/>
          <w:sz w:val="24"/>
          <w:szCs w:val="24"/>
          <w:lang w:eastAsia="en-IN"/>
        </w:rPr>
        <w:br/>
        <w:t>Performance issues due to various operational overheads.</w:t>
      </w:r>
    </w:p>
    <w:p w:rsidR="00D80798" w:rsidRPr="00D80798" w:rsidRDefault="00D80798" w:rsidP="00D80798">
      <w:pPr>
        <w:numPr>
          <w:ilvl w:val="0"/>
          <w:numId w:val="1"/>
        </w:numPr>
        <w:spacing w:before="100" w:beforeAutospacing="1" w:after="100" w:afterAutospacing="1" w:line="240" w:lineRule="auto"/>
        <w:ind w:left="270"/>
        <w:rPr>
          <w:rFonts w:ascii="Segoe UI" w:eastAsia="Times New Roman" w:hAnsi="Segoe UI" w:cs="Segoe UI"/>
          <w:color w:val="333333"/>
          <w:sz w:val="24"/>
          <w:szCs w:val="24"/>
          <w:lang w:eastAsia="en-IN"/>
        </w:rPr>
      </w:pPr>
      <w:r w:rsidRPr="00D80798">
        <w:rPr>
          <w:rFonts w:ascii="Segoe UI" w:eastAsia="Times New Roman" w:hAnsi="Segoe UI" w:cs="Segoe UI"/>
          <w:b/>
          <w:bCs/>
          <w:color w:val="333333"/>
          <w:sz w:val="24"/>
          <w:szCs w:val="24"/>
          <w:lang w:eastAsia="en-IN"/>
        </w:rPr>
        <w:t>Deployment complexities-</w:t>
      </w:r>
      <w:r w:rsidRPr="00D80798">
        <w:rPr>
          <w:rFonts w:ascii="Segoe UI" w:eastAsia="Times New Roman" w:hAnsi="Segoe UI" w:cs="Segoe UI"/>
          <w:color w:val="333333"/>
          <w:sz w:val="24"/>
          <w:szCs w:val="24"/>
          <w:lang w:eastAsia="en-IN"/>
        </w:rPr>
        <w:t xml:space="preserve"> Requirement of </w:t>
      </w:r>
      <w:proofErr w:type="spellStart"/>
      <w:r w:rsidRPr="00D80798">
        <w:rPr>
          <w:rFonts w:ascii="Segoe UI" w:eastAsia="Times New Roman" w:hAnsi="Segoe UI" w:cs="Segoe UI"/>
          <w:color w:val="333333"/>
          <w:sz w:val="24"/>
          <w:szCs w:val="24"/>
          <w:lang w:eastAsia="en-IN"/>
        </w:rPr>
        <w:t>Devops</w:t>
      </w:r>
      <w:proofErr w:type="spellEnd"/>
      <w:r w:rsidRPr="00D80798">
        <w:rPr>
          <w:rFonts w:ascii="Segoe UI" w:eastAsia="Times New Roman" w:hAnsi="Segoe UI" w:cs="Segoe UI"/>
          <w:color w:val="333333"/>
          <w:sz w:val="24"/>
          <w:szCs w:val="24"/>
          <w:lang w:eastAsia="en-IN"/>
        </w:rPr>
        <w:t xml:space="preserve"> skills.</w:t>
      </w:r>
      <w:r w:rsidR="00AE1F2A">
        <w:rPr>
          <w:rFonts w:ascii="Segoe UI" w:eastAsia="Times New Roman" w:hAnsi="Segoe UI" w:cs="Segoe UI"/>
          <w:color w:val="333333"/>
          <w:sz w:val="24"/>
          <w:szCs w:val="24"/>
          <w:lang w:eastAsia="en-IN"/>
        </w:rPr>
        <w:br/>
      </w:r>
    </w:p>
    <w:p w:rsidR="00D80798" w:rsidRDefault="00D80798" w:rsidP="00D80798">
      <w:pPr>
        <w:pStyle w:val="Heading1"/>
        <w:pBdr>
          <w:top w:val="single" w:sz="2" w:space="0" w:color="auto"/>
          <w:left w:val="single" w:sz="2" w:space="0" w:color="auto"/>
          <w:bottom w:val="single" w:sz="2" w:space="0" w:color="auto"/>
          <w:right w:val="single" w:sz="2" w:space="0" w:color="auto"/>
        </w:pBdr>
        <w:spacing w:before="0"/>
        <w:jc w:val="center"/>
        <w:rPr>
          <w:rFonts w:ascii="Arial" w:hAnsi="Arial" w:cs="Arial"/>
          <w:color w:val="000000"/>
          <w:sz w:val="46"/>
          <w:szCs w:val="46"/>
        </w:rPr>
      </w:pPr>
      <w:r>
        <w:rPr>
          <w:rFonts w:ascii="Arial" w:hAnsi="Arial" w:cs="Arial"/>
          <w:color w:val="000000"/>
          <w:sz w:val="46"/>
          <w:szCs w:val="46"/>
        </w:rPr>
        <w:lastRenderedPageBreak/>
        <w:t>Spring Cloud - Load Balancer</w:t>
      </w:r>
    </w:p>
    <w:p w:rsidR="00097539" w:rsidRPr="00097539" w:rsidRDefault="00097539" w:rsidP="00097539">
      <w:pPr>
        <w:rPr>
          <w:rFonts w:ascii="Segoe UI" w:eastAsia="Times New Roman" w:hAnsi="Segoe UI" w:cs="Segoe UI"/>
          <w:color w:val="333333"/>
          <w:sz w:val="24"/>
          <w:szCs w:val="24"/>
          <w:lang w:eastAsia="en-IN"/>
        </w:rPr>
      </w:pPr>
      <w:r>
        <w:rPr>
          <w:color w:val="7030A0"/>
          <w:sz w:val="24"/>
          <w:szCs w:val="24"/>
          <w:lang w:val="en-US"/>
        </w:rPr>
        <w:br/>
      </w:r>
      <w:r w:rsidRPr="00097539">
        <w:rPr>
          <w:rFonts w:ascii="Segoe UI" w:eastAsia="Times New Roman" w:hAnsi="Segoe UI" w:cs="Segoe UI"/>
          <w:color w:val="333333"/>
          <w:sz w:val="24"/>
          <w:szCs w:val="24"/>
          <w:lang w:eastAsia="en-IN"/>
        </w:rPr>
        <w:t>In a distributed environment, services need to communicate with each other. The communication can either happen synchronously or asynchronously. Now, when a service communicates synchronously, it is better for those services to load balance the request among workers so that a single worker does not get overwhelmed. There are two ways to lo</w:t>
      </w:r>
      <w:r>
        <w:rPr>
          <w:rFonts w:ascii="Segoe UI" w:eastAsia="Times New Roman" w:hAnsi="Segoe UI" w:cs="Segoe UI"/>
          <w:color w:val="333333"/>
          <w:sz w:val="24"/>
          <w:szCs w:val="24"/>
          <w:lang w:eastAsia="en-IN"/>
        </w:rPr>
        <w:t>ad balance the request</w:t>
      </w:r>
    </w:p>
    <w:p w:rsidR="007D0386" w:rsidRPr="00B47E77" w:rsidRDefault="007D0386" w:rsidP="00B47E77">
      <w:pPr>
        <w:pStyle w:val="ListParagraph"/>
        <w:numPr>
          <w:ilvl w:val="0"/>
          <w:numId w:val="12"/>
        </w:numPr>
        <w:shd w:val="clear" w:color="auto" w:fill="FFFFFF"/>
        <w:spacing w:after="120" w:line="330" w:lineRule="atLeast"/>
        <w:rPr>
          <w:rFonts w:ascii="Arial" w:eastAsia="Times New Roman" w:hAnsi="Arial" w:cs="Arial"/>
          <w:color w:val="001D35"/>
          <w:sz w:val="24"/>
          <w:szCs w:val="24"/>
          <w:lang w:eastAsia="en-IN"/>
        </w:rPr>
      </w:pPr>
      <w:r w:rsidRPr="00B47E77">
        <w:rPr>
          <w:rFonts w:ascii="Arial" w:eastAsia="Times New Roman" w:hAnsi="Arial" w:cs="Arial"/>
          <w:b/>
          <w:bCs/>
          <w:color w:val="001D35"/>
          <w:sz w:val="24"/>
          <w:szCs w:val="24"/>
          <w:lang w:eastAsia="en-IN"/>
        </w:rPr>
        <w:t>Client-Side Load Balancing:</w:t>
      </w:r>
    </w:p>
    <w:p w:rsidR="007D0386" w:rsidRPr="007D0386" w:rsidRDefault="007D0386" w:rsidP="007D0386">
      <w:pPr>
        <w:numPr>
          <w:ilvl w:val="1"/>
          <w:numId w:val="12"/>
        </w:numPr>
        <w:shd w:val="clear" w:color="auto" w:fill="FFFFFF"/>
        <w:spacing w:after="12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The client application itself is responsible for selecting the appropriate service instance to send a request to.</w:t>
      </w:r>
    </w:p>
    <w:p w:rsidR="007D0386" w:rsidRPr="007D0386" w:rsidRDefault="007D0386" w:rsidP="007D0386">
      <w:pPr>
        <w:numPr>
          <w:ilvl w:val="1"/>
          <w:numId w:val="12"/>
        </w:numPr>
        <w:shd w:val="clear" w:color="auto" w:fill="FFFFFF"/>
        <w:spacing w:after="12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This typically involves integrating with a service discovery mechanism (e.g., Eureka) to obtain a list of available service instances.</w:t>
      </w:r>
    </w:p>
    <w:p w:rsidR="007D0386" w:rsidRPr="007D0386" w:rsidRDefault="007D0386" w:rsidP="007D0386">
      <w:pPr>
        <w:numPr>
          <w:ilvl w:val="1"/>
          <w:numId w:val="12"/>
        </w:numPr>
        <w:shd w:val="clear" w:color="auto" w:fill="FFFFFF"/>
        <w:spacing w:after="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 xml:space="preserve">Spring Cloud </w:t>
      </w:r>
      <w:proofErr w:type="spellStart"/>
      <w:r w:rsidRPr="007D0386">
        <w:rPr>
          <w:rFonts w:ascii="Segoe UI" w:eastAsia="Times New Roman" w:hAnsi="Segoe UI" w:cs="Segoe UI"/>
          <w:color w:val="333333"/>
          <w:sz w:val="24"/>
          <w:szCs w:val="24"/>
          <w:lang w:eastAsia="en-IN"/>
        </w:rPr>
        <w:t>LoadBalancer</w:t>
      </w:r>
      <w:proofErr w:type="spellEnd"/>
      <w:r w:rsidRPr="007D0386">
        <w:rPr>
          <w:rFonts w:ascii="Segoe UI" w:eastAsia="Times New Roman" w:hAnsi="Segoe UI" w:cs="Segoe UI"/>
          <w:color w:val="333333"/>
          <w:sz w:val="24"/>
          <w:szCs w:val="24"/>
          <w:lang w:eastAsia="en-IN"/>
        </w:rPr>
        <w:t>: is a key component in the Spring Cloud ecosystem that facilitates client-side load balancing for Spring Boot applications. It offers various load-balancing algorithms (e.g., Round Robin, Random) and integrates seamlessly with Feign clients. </w:t>
      </w:r>
    </w:p>
    <w:p w:rsidR="007D0386" w:rsidRPr="007D0386" w:rsidRDefault="007D0386" w:rsidP="007D0386">
      <w:pPr>
        <w:shd w:val="clear" w:color="auto" w:fill="FFFFFF"/>
        <w:spacing w:after="0" w:line="330" w:lineRule="atLeast"/>
        <w:rPr>
          <w:rFonts w:ascii="Arial" w:eastAsia="Times New Roman" w:hAnsi="Arial" w:cs="Arial"/>
          <w:color w:val="001D35"/>
          <w:sz w:val="24"/>
          <w:szCs w:val="24"/>
          <w:lang w:eastAsia="en-IN"/>
        </w:rPr>
      </w:pPr>
      <w:r>
        <w:rPr>
          <w:rFonts w:ascii="Arial" w:eastAsia="Times New Roman" w:hAnsi="Arial" w:cs="Arial"/>
          <w:b/>
          <w:bCs/>
          <w:color w:val="001D35"/>
          <w:sz w:val="24"/>
          <w:szCs w:val="24"/>
          <w:lang w:eastAsia="en-IN"/>
        </w:rPr>
        <w:br/>
      </w:r>
      <w:r w:rsidR="00B47E77">
        <w:rPr>
          <w:rFonts w:ascii="Arial" w:eastAsia="Times New Roman" w:hAnsi="Arial" w:cs="Arial"/>
          <w:b/>
          <w:bCs/>
          <w:color w:val="001D35"/>
          <w:sz w:val="24"/>
          <w:szCs w:val="24"/>
          <w:lang w:eastAsia="en-IN"/>
        </w:rPr>
        <w:t xml:space="preserve">2) </w:t>
      </w:r>
      <w:r w:rsidRPr="007D0386">
        <w:rPr>
          <w:rFonts w:ascii="Arial" w:eastAsia="Times New Roman" w:hAnsi="Arial" w:cs="Arial"/>
          <w:b/>
          <w:bCs/>
          <w:color w:val="001D35"/>
          <w:sz w:val="24"/>
          <w:szCs w:val="24"/>
          <w:lang w:eastAsia="en-IN"/>
        </w:rPr>
        <w:t>Server-Side Load Balancing:</w:t>
      </w:r>
    </w:p>
    <w:p w:rsidR="007D0386" w:rsidRPr="007D0386" w:rsidRDefault="007D0386" w:rsidP="007D0386">
      <w:pPr>
        <w:numPr>
          <w:ilvl w:val="1"/>
          <w:numId w:val="12"/>
        </w:numPr>
        <w:shd w:val="clear" w:color="auto" w:fill="FFFFFF"/>
        <w:spacing w:after="12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 xml:space="preserve">An external infrastructure layer (e.g., a dedicated load balancer like </w:t>
      </w:r>
      <w:proofErr w:type="spellStart"/>
      <w:r w:rsidRPr="007D0386">
        <w:rPr>
          <w:rFonts w:ascii="Segoe UI" w:eastAsia="Times New Roman" w:hAnsi="Segoe UI" w:cs="Segoe UI"/>
          <w:color w:val="333333"/>
          <w:sz w:val="24"/>
          <w:szCs w:val="24"/>
          <w:lang w:eastAsia="en-IN"/>
        </w:rPr>
        <w:t>Nginx</w:t>
      </w:r>
      <w:proofErr w:type="spellEnd"/>
      <w:r w:rsidRPr="007D0386">
        <w:rPr>
          <w:rFonts w:ascii="Segoe UI" w:eastAsia="Times New Roman" w:hAnsi="Segoe UI" w:cs="Segoe UI"/>
          <w:color w:val="333333"/>
          <w:sz w:val="24"/>
          <w:szCs w:val="24"/>
          <w:lang w:eastAsia="en-IN"/>
        </w:rPr>
        <w:t xml:space="preserve">, or an API Gateway like Spring Cloud Gateway or Netflix </w:t>
      </w:r>
      <w:proofErr w:type="spellStart"/>
      <w:r w:rsidRPr="007D0386">
        <w:rPr>
          <w:rFonts w:ascii="Segoe UI" w:eastAsia="Times New Roman" w:hAnsi="Segoe UI" w:cs="Segoe UI"/>
          <w:color w:val="333333"/>
          <w:sz w:val="24"/>
          <w:szCs w:val="24"/>
          <w:lang w:eastAsia="en-IN"/>
        </w:rPr>
        <w:t>Zuul</w:t>
      </w:r>
      <w:proofErr w:type="spellEnd"/>
      <w:r w:rsidRPr="007D0386">
        <w:rPr>
          <w:rFonts w:ascii="Segoe UI" w:eastAsia="Times New Roman" w:hAnsi="Segoe UI" w:cs="Segoe UI"/>
          <w:color w:val="333333"/>
          <w:sz w:val="24"/>
          <w:szCs w:val="24"/>
          <w:lang w:eastAsia="en-IN"/>
        </w:rPr>
        <w:t>) handles the distribution of requests to service instances.</w:t>
      </w:r>
    </w:p>
    <w:p w:rsidR="007D0386" w:rsidRPr="007D0386" w:rsidRDefault="007D0386" w:rsidP="007D0386">
      <w:pPr>
        <w:numPr>
          <w:ilvl w:val="1"/>
          <w:numId w:val="12"/>
        </w:numPr>
        <w:shd w:val="clear" w:color="auto" w:fill="FFFFFF"/>
        <w:spacing w:after="12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This layer receives requests from clients and routes them based on configured rules, health checks, and load metrics. </w:t>
      </w:r>
    </w:p>
    <w:p w:rsidR="007D0386" w:rsidRPr="007D0386" w:rsidRDefault="007D0386" w:rsidP="007D0386">
      <w:pPr>
        <w:numPr>
          <w:ilvl w:val="1"/>
          <w:numId w:val="12"/>
        </w:numPr>
        <w:shd w:val="clear" w:color="auto" w:fill="FFFFFF"/>
        <w:spacing w:after="120" w:line="330" w:lineRule="atLeast"/>
        <w:ind w:left="0"/>
        <w:rPr>
          <w:rFonts w:ascii="Segoe UI" w:eastAsia="Times New Roman" w:hAnsi="Segoe UI" w:cs="Segoe UI"/>
          <w:color w:val="333333"/>
          <w:sz w:val="24"/>
          <w:szCs w:val="24"/>
          <w:lang w:eastAsia="en-IN"/>
        </w:rPr>
      </w:pPr>
      <w:r w:rsidRPr="007D0386">
        <w:rPr>
          <w:rFonts w:ascii="Segoe UI" w:eastAsia="Times New Roman" w:hAnsi="Segoe UI" w:cs="Segoe UI"/>
          <w:color w:val="333333"/>
          <w:sz w:val="24"/>
          <w:szCs w:val="24"/>
          <w:lang w:eastAsia="en-IN"/>
        </w:rPr>
        <w:t xml:space="preserve">Spring Cloud Gateway: can act as an API Gateway and perform load balancing by routing requests to backend services, often leveraging Spring Cloud </w:t>
      </w:r>
      <w:proofErr w:type="spellStart"/>
      <w:r w:rsidRPr="007D0386">
        <w:rPr>
          <w:rFonts w:ascii="Segoe UI" w:eastAsia="Times New Roman" w:hAnsi="Segoe UI" w:cs="Segoe UI"/>
          <w:color w:val="333333"/>
          <w:sz w:val="24"/>
          <w:szCs w:val="24"/>
          <w:lang w:eastAsia="en-IN"/>
        </w:rPr>
        <w:t>LoadBalancer</w:t>
      </w:r>
      <w:proofErr w:type="spellEnd"/>
      <w:r w:rsidRPr="007D0386">
        <w:rPr>
          <w:rFonts w:ascii="Segoe UI" w:eastAsia="Times New Roman" w:hAnsi="Segoe UI" w:cs="Segoe UI"/>
          <w:color w:val="333333"/>
          <w:sz w:val="24"/>
          <w:szCs w:val="24"/>
          <w:lang w:eastAsia="en-IN"/>
        </w:rPr>
        <w:t xml:space="preserve"> internally.</w:t>
      </w:r>
    </w:p>
    <w:p w:rsidR="00097539" w:rsidRPr="00097539" w:rsidRDefault="00097539" w:rsidP="00097539">
      <w:pPr>
        <w:rPr>
          <w:rFonts w:ascii="Segoe UI" w:eastAsia="Times New Roman" w:hAnsi="Segoe UI" w:cs="Segoe UI"/>
          <w:color w:val="333333"/>
          <w:sz w:val="24"/>
          <w:szCs w:val="24"/>
          <w:lang w:eastAsia="en-IN"/>
        </w:rPr>
      </w:pPr>
    </w:p>
    <w:p w:rsidR="00DA05DC" w:rsidRDefault="00097539" w:rsidP="00097539">
      <w:pPr>
        <w:rPr>
          <w:rFonts w:ascii="Segoe UI" w:eastAsia="Times New Roman" w:hAnsi="Segoe UI" w:cs="Segoe UI"/>
          <w:color w:val="333333"/>
          <w:sz w:val="24"/>
          <w:szCs w:val="24"/>
          <w:lang w:eastAsia="en-IN"/>
        </w:rPr>
      </w:pPr>
      <w:r w:rsidRPr="00B47E77">
        <w:rPr>
          <w:rFonts w:ascii="Segoe UI" w:eastAsia="Times New Roman" w:hAnsi="Segoe UI" w:cs="Segoe UI"/>
          <w:b/>
          <w:color w:val="7030A0"/>
          <w:sz w:val="24"/>
          <w:szCs w:val="24"/>
          <w:lang w:eastAsia="en-IN"/>
        </w:rPr>
        <w:t>Spring Cloud load balancer (SLB) and Netflix Ribbon</w:t>
      </w:r>
      <w:r w:rsidRPr="00B47E77">
        <w:rPr>
          <w:rFonts w:ascii="Segoe UI" w:eastAsia="Times New Roman" w:hAnsi="Segoe UI" w:cs="Segoe UI"/>
          <w:color w:val="7030A0"/>
          <w:sz w:val="24"/>
          <w:szCs w:val="24"/>
          <w:lang w:eastAsia="en-IN"/>
        </w:rPr>
        <w:t xml:space="preserve"> </w:t>
      </w:r>
      <w:r w:rsidRPr="00097539">
        <w:rPr>
          <w:rFonts w:ascii="Segoe UI" w:eastAsia="Times New Roman" w:hAnsi="Segoe UI" w:cs="Segoe UI"/>
          <w:color w:val="333333"/>
          <w:sz w:val="24"/>
          <w:szCs w:val="24"/>
          <w:lang w:eastAsia="en-IN"/>
        </w:rPr>
        <w:t>are two well-known client-side load balancer which are used to handle such situation.</w:t>
      </w:r>
    </w:p>
    <w:p w:rsidR="00D80798" w:rsidRDefault="001B59AB" w:rsidP="00097539">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lastRenderedPageBreak/>
        <w:br/>
      </w:r>
      <w:r>
        <w:rPr>
          <w:rFonts w:ascii="Segoe UI" w:eastAsia="Times New Roman" w:hAnsi="Segoe UI" w:cs="Segoe UI"/>
          <w:color w:val="333333"/>
          <w:sz w:val="24"/>
          <w:szCs w:val="24"/>
          <w:lang w:eastAsia="en-IN"/>
        </w:rPr>
        <w:br/>
      </w:r>
      <w:r>
        <w:rPr>
          <w:noProof/>
          <w:lang w:eastAsia="en-IN"/>
        </w:rPr>
        <w:drawing>
          <wp:inline distT="0" distB="0" distL="0" distR="0" wp14:anchorId="2A7233E8" wp14:editId="3D74BCCD">
            <wp:extent cx="6551930" cy="36214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1930" cy="3621405"/>
                    </a:xfrm>
                    <a:prstGeom prst="rect">
                      <a:avLst/>
                    </a:prstGeom>
                  </pic:spPr>
                </pic:pic>
              </a:graphicData>
            </a:graphic>
          </wp:inline>
        </w:drawing>
      </w:r>
    </w:p>
    <w:p w:rsidR="00BD4A75" w:rsidRPr="00BD4A75" w:rsidRDefault="00BD4A75" w:rsidP="00424C9F">
      <w:pPr>
        <w:pStyle w:val="NormalWeb"/>
        <w:shd w:val="clear" w:color="auto" w:fill="FFFFFF"/>
        <w:spacing w:before="0" w:beforeAutospacing="0" w:after="0" w:afterAutospacing="0"/>
        <w:textAlignment w:val="baseline"/>
        <w:rPr>
          <w:rFonts w:ascii="Segoe UI" w:hAnsi="Segoe UI" w:cs="Segoe UI"/>
          <w:color w:val="333333"/>
        </w:rPr>
      </w:pPr>
      <w:r>
        <w:rPr>
          <w:rFonts w:ascii="Segoe UI" w:hAnsi="Segoe UI" w:cs="Segoe UI"/>
          <w:color w:val="333333"/>
        </w:rPr>
        <w:br/>
      </w:r>
      <w:r w:rsidR="00DA05DC">
        <w:rPr>
          <w:noProof/>
        </w:rPr>
        <w:drawing>
          <wp:inline distT="0" distB="0" distL="0" distR="0" wp14:anchorId="24E40825" wp14:editId="29C187B6">
            <wp:extent cx="30956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5625" cy="4124325"/>
                    </a:xfrm>
                    <a:prstGeom prst="rect">
                      <a:avLst/>
                    </a:prstGeom>
                  </pic:spPr>
                </pic:pic>
              </a:graphicData>
            </a:graphic>
          </wp:inline>
        </w:drawing>
      </w:r>
      <w:bookmarkStart w:id="0" w:name="_GoBack"/>
      <w:bookmarkEnd w:id="0"/>
      <w:r>
        <w:rPr>
          <w:rFonts w:ascii="Segoe UI" w:hAnsi="Segoe UI" w:cs="Segoe UI"/>
          <w:color w:val="333333"/>
        </w:rPr>
        <w:br/>
      </w:r>
    </w:p>
    <w:p w:rsidR="00BD4A75" w:rsidRPr="00097539" w:rsidRDefault="00BD4A75" w:rsidP="00097539">
      <w:pPr>
        <w:rPr>
          <w:rFonts w:ascii="Segoe UI" w:eastAsia="Times New Roman" w:hAnsi="Segoe UI" w:cs="Segoe UI"/>
          <w:color w:val="333333"/>
          <w:sz w:val="24"/>
          <w:szCs w:val="24"/>
          <w:lang w:eastAsia="en-IN"/>
        </w:rPr>
      </w:pPr>
    </w:p>
    <w:sectPr w:rsidR="00BD4A75" w:rsidRPr="00097539" w:rsidSect="00D80798">
      <w:pgSz w:w="11906" w:h="16838"/>
      <w:pgMar w:top="794" w:right="794" w:bottom="794"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D638A"/>
    <w:multiLevelType w:val="multilevel"/>
    <w:tmpl w:val="FFA29A18"/>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0731F"/>
    <w:multiLevelType w:val="multilevel"/>
    <w:tmpl w:val="878E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763272"/>
    <w:multiLevelType w:val="multilevel"/>
    <w:tmpl w:val="FB0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90517B"/>
    <w:multiLevelType w:val="multilevel"/>
    <w:tmpl w:val="5C12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76946"/>
    <w:multiLevelType w:val="multilevel"/>
    <w:tmpl w:val="EBD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237A6"/>
    <w:multiLevelType w:val="multilevel"/>
    <w:tmpl w:val="2FDE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0F552D"/>
    <w:multiLevelType w:val="multilevel"/>
    <w:tmpl w:val="B93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F9A3C9A"/>
    <w:multiLevelType w:val="multilevel"/>
    <w:tmpl w:val="33A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lvlOverride w:ilvl="0">
      <w:startOverride w:val="1"/>
    </w:lvlOverride>
  </w:num>
  <w:num w:numId="5">
    <w:abstractNumId w:val="2"/>
    <w:lvlOverride w:ilvl="0">
      <w:startOverride w:val="2"/>
    </w:lvlOverride>
  </w:num>
  <w:num w:numId="6">
    <w:abstractNumId w:val="2"/>
    <w:lvlOverride w:ilvl="0">
      <w:startOverride w:val="3"/>
    </w:lvlOverride>
  </w:num>
  <w:num w:numId="7">
    <w:abstractNumId w:val="2"/>
    <w:lvlOverride w:ilvl="0">
      <w:startOverride w:val="4"/>
    </w:lvlOverride>
  </w:num>
  <w:num w:numId="8">
    <w:abstractNumId w:val="4"/>
  </w:num>
  <w:num w:numId="9">
    <w:abstractNumId w:val="1"/>
  </w:num>
  <w:num w:numId="10">
    <w:abstractNumId w:val="7"/>
  </w:num>
  <w:num w:numId="11">
    <w:abstractNumId w:val="0"/>
  </w:num>
  <w:num w:numId="1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909"/>
    <w:rsid w:val="00097539"/>
    <w:rsid w:val="001B59AB"/>
    <w:rsid w:val="00231909"/>
    <w:rsid w:val="003360AC"/>
    <w:rsid w:val="003523FA"/>
    <w:rsid w:val="00401A2C"/>
    <w:rsid w:val="00424C9F"/>
    <w:rsid w:val="00457EF8"/>
    <w:rsid w:val="007D0386"/>
    <w:rsid w:val="008625A5"/>
    <w:rsid w:val="008E6B4F"/>
    <w:rsid w:val="00AE1F2A"/>
    <w:rsid w:val="00B47E77"/>
    <w:rsid w:val="00BD4A75"/>
    <w:rsid w:val="00D80798"/>
    <w:rsid w:val="00DA0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FC496-B487-4361-9FAF-74F5614D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07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57E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07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0798"/>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D807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57EF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57EF8"/>
    <w:rPr>
      <w:b/>
      <w:bCs/>
    </w:rPr>
  </w:style>
  <w:style w:type="character" w:styleId="Hyperlink">
    <w:name w:val="Hyperlink"/>
    <w:basedOn w:val="DefaultParagraphFont"/>
    <w:uiPriority w:val="99"/>
    <w:semiHidden/>
    <w:unhideWhenUsed/>
    <w:rsid w:val="00424C9F"/>
    <w:rPr>
      <w:color w:val="0000FF"/>
      <w:u w:val="single"/>
    </w:rPr>
  </w:style>
  <w:style w:type="character" w:customStyle="1" w:styleId="uv3um">
    <w:name w:val="uv3um"/>
    <w:basedOn w:val="DefaultParagraphFont"/>
    <w:rsid w:val="007D0386"/>
  </w:style>
  <w:style w:type="paragraph" w:styleId="ListParagraph">
    <w:name w:val="List Paragraph"/>
    <w:basedOn w:val="Normal"/>
    <w:uiPriority w:val="34"/>
    <w:qFormat/>
    <w:rsid w:val="00B4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6321">
      <w:bodyDiv w:val="1"/>
      <w:marLeft w:val="0"/>
      <w:marRight w:val="0"/>
      <w:marTop w:val="0"/>
      <w:marBottom w:val="0"/>
      <w:divBdr>
        <w:top w:val="none" w:sz="0" w:space="0" w:color="auto"/>
        <w:left w:val="none" w:sz="0" w:space="0" w:color="auto"/>
        <w:bottom w:val="none" w:sz="0" w:space="0" w:color="auto"/>
        <w:right w:val="none" w:sz="0" w:space="0" w:color="auto"/>
      </w:divBdr>
    </w:div>
    <w:div w:id="526605290">
      <w:bodyDiv w:val="1"/>
      <w:marLeft w:val="0"/>
      <w:marRight w:val="0"/>
      <w:marTop w:val="0"/>
      <w:marBottom w:val="0"/>
      <w:divBdr>
        <w:top w:val="none" w:sz="0" w:space="0" w:color="auto"/>
        <w:left w:val="none" w:sz="0" w:space="0" w:color="auto"/>
        <w:bottom w:val="none" w:sz="0" w:space="0" w:color="auto"/>
        <w:right w:val="none" w:sz="0" w:space="0" w:color="auto"/>
      </w:divBdr>
    </w:div>
    <w:div w:id="1308705450">
      <w:bodyDiv w:val="1"/>
      <w:marLeft w:val="0"/>
      <w:marRight w:val="0"/>
      <w:marTop w:val="0"/>
      <w:marBottom w:val="0"/>
      <w:divBdr>
        <w:top w:val="none" w:sz="0" w:space="0" w:color="auto"/>
        <w:left w:val="none" w:sz="0" w:space="0" w:color="auto"/>
        <w:bottom w:val="none" w:sz="0" w:space="0" w:color="auto"/>
        <w:right w:val="none" w:sz="0" w:space="0" w:color="auto"/>
      </w:divBdr>
      <w:divsChild>
        <w:div w:id="1190610249">
          <w:marLeft w:val="0"/>
          <w:marRight w:val="0"/>
          <w:marTop w:val="0"/>
          <w:marBottom w:val="0"/>
          <w:divBdr>
            <w:top w:val="none" w:sz="0" w:space="0" w:color="auto"/>
            <w:left w:val="none" w:sz="0" w:space="0" w:color="auto"/>
            <w:bottom w:val="none" w:sz="0" w:space="0" w:color="auto"/>
            <w:right w:val="none" w:sz="0" w:space="0" w:color="auto"/>
          </w:divBdr>
          <w:divsChild>
            <w:div w:id="1486511052">
              <w:marLeft w:val="0"/>
              <w:marRight w:val="0"/>
              <w:marTop w:val="0"/>
              <w:marBottom w:val="0"/>
              <w:divBdr>
                <w:top w:val="none" w:sz="0" w:space="0" w:color="auto"/>
                <w:left w:val="none" w:sz="0" w:space="0" w:color="auto"/>
                <w:bottom w:val="none" w:sz="0" w:space="0" w:color="auto"/>
                <w:right w:val="none" w:sz="0" w:space="0" w:color="auto"/>
              </w:divBdr>
              <w:divsChild>
                <w:div w:id="318465540">
                  <w:marLeft w:val="0"/>
                  <w:marRight w:val="0"/>
                  <w:marTop w:val="0"/>
                  <w:marBottom w:val="0"/>
                  <w:divBdr>
                    <w:top w:val="none" w:sz="0" w:space="0" w:color="auto"/>
                    <w:left w:val="none" w:sz="0" w:space="0" w:color="auto"/>
                    <w:bottom w:val="none" w:sz="0" w:space="0" w:color="auto"/>
                    <w:right w:val="none" w:sz="0" w:space="0" w:color="auto"/>
                  </w:divBdr>
                  <w:divsChild>
                    <w:div w:id="475225185">
                      <w:marLeft w:val="0"/>
                      <w:marRight w:val="0"/>
                      <w:marTop w:val="0"/>
                      <w:marBottom w:val="0"/>
                      <w:divBdr>
                        <w:top w:val="none" w:sz="0" w:space="0" w:color="auto"/>
                        <w:left w:val="none" w:sz="0" w:space="0" w:color="auto"/>
                        <w:bottom w:val="none" w:sz="0" w:space="0" w:color="auto"/>
                        <w:right w:val="none" w:sz="0" w:space="0" w:color="auto"/>
                      </w:divBdr>
                    </w:div>
                    <w:div w:id="553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0320">
          <w:marLeft w:val="0"/>
          <w:marRight w:val="0"/>
          <w:marTop w:val="0"/>
          <w:marBottom w:val="0"/>
          <w:divBdr>
            <w:top w:val="none" w:sz="0" w:space="0" w:color="auto"/>
            <w:left w:val="none" w:sz="0" w:space="0" w:color="auto"/>
            <w:bottom w:val="none" w:sz="0" w:space="0" w:color="auto"/>
            <w:right w:val="none" w:sz="0" w:space="0" w:color="auto"/>
          </w:divBdr>
          <w:divsChild>
            <w:div w:id="1805461413">
              <w:marLeft w:val="0"/>
              <w:marRight w:val="0"/>
              <w:marTop w:val="0"/>
              <w:marBottom w:val="0"/>
              <w:divBdr>
                <w:top w:val="none" w:sz="0" w:space="0" w:color="auto"/>
                <w:left w:val="none" w:sz="0" w:space="0" w:color="auto"/>
                <w:bottom w:val="none" w:sz="0" w:space="0" w:color="auto"/>
                <w:right w:val="none" w:sz="0" w:space="0" w:color="auto"/>
              </w:divBdr>
              <w:divsChild>
                <w:div w:id="57172324">
                  <w:marLeft w:val="0"/>
                  <w:marRight w:val="0"/>
                  <w:marTop w:val="0"/>
                  <w:marBottom w:val="0"/>
                  <w:divBdr>
                    <w:top w:val="none" w:sz="0" w:space="0" w:color="auto"/>
                    <w:left w:val="none" w:sz="0" w:space="0" w:color="auto"/>
                    <w:bottom w:val="none" w:sz="0" w:space="0" w:color="auto"/>
                    <w:right w:val="none" w:sz="0" w:space="0" w:color="auto"/>
                  </w:divBdr>
                  <w:divsChild>
                    <w:div w:id="297615172">
                      <w:marLeft w:val="0"/>
                      <w:marRight w:val="0"/>
                      <w:marTop w:val="0"/>
                      <w:marBottom w:val="0"/>
                      <w:divBdr>
                        <w:top w:val="none" w:sz="0" w:space="0" w:color="auto"/>
                        <w:left w:val="none" w:sz="0" w:space="0" w:color="auto"/>
                        <w:bottom w:val="none" w:sz="0" w:space="0" w:color="auto"/>
                        <w:right w:val="none" w:sz="0" w:space="0" w:color="auto"/>
                      </w:divBdr>
                    </w:div>
                    <w:div w:id="5612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8796">
      <w:bodyDiv w:val="1"/>
      <w:marLeft w:val="0"/>
      <w:marRight w:val="0"/>
      <w:marTop w:val="0"/>
      <w:marBottom w:val="0"/>
      <w:divBdr>
        <w:top w:val="none" w:sz="0" w:space="0" w:color="auto"/>
        <w:left w:val="none" w:sz="0" w:space="0" w:color="auto"/>
        <w:bottom w:val="none" w:sz="0" w:space="0" w:color="auto"/>
        <w:right w:val="none" w:sz="0" w:space="0" w:color="auto"/>
      </w:divBdr>
    </w:div>
    <w:div w:id="1548028935">
      <w:bodyDiv w:val="1"/>
      <w:marLeft w:val="0"/>
      <w:marRight w:val="0"/>
      <w:marTop w:val="0"/>
      <w:marBottom w:val="0"/>
      <w:divBdr>
        <w:top w:val="none" w:sz="0" w:space="0" w:color="auto"/>
        <w:left w:val="none" w:sz="0" w:space="0" w:color="auto"/>
        <w:bottom w:val="none" w:sz="0" w:space="0" w:color="auto"/>
        <w:right w:val="none" w:sz="0" w:space="0" w:color="auto"/>
      </w:divBdr>
      <w:divsChild>
        <w:div w:id="1081025237">
          <w:marLeft w:val="-225"/>
          <w:marRight w:val="-225"/>
          <w:marTop w:val="0"/>
          <w:marBottom w:val="0"/>
          <w:divBdr>
            <w:top w:val="none" w:sz="0" w:space="0" w:color="auto"/>
            <w:left w:val="none" w:sz="0" w:space="0" w:color="auto"/>
            <w:bottom w:val="none" w:sz="0" w:space="0" w:color="auto"/>
            <w:right w:val="none" w:sz="0" w:space="0" w:color="auto"/>
          </w:divBdr>
          <w:divsChild>
            <w:div w:id="1045060459">
              <w:marLeft w:val="-225"/>
              <w:marRight w:val="-225"/>
              <w:marTop w:val="0"/>
              <w:marBottom w:val="0"/>
              <w:divBdr>
                <w:top w:val="none" w:sz="0" w:space="0" w:color="auto"/>
                <w:left w:val="none" w:sz="0" w:space="0" w:color="auto"/>
                <w:bottom w:val="none" w:sz="0" w:space="0" w:color="auto"/>
                <w:right w:val="none" w:sz="0" w:space="0" w:color="auto"/>
              </w:divBdr>
            </w:div>
            <w:div w:id="351614718">
              <w:marLeft w:val="0"/>
              <w:marRight w:val="0"/>
              <w:marTop w:val="0"/>
              <w:marBottom w:val="0"/>
              <w:divBdr>
                <w:top w:val="none" w:sz="0" w:space="0" w:color="auto"/>
                <w:left w:val="none" w:sz="0" w:space="0" w:color="auto"/>
                <w:bottom w:val="none" w:sz="0" w:space="0" w:color="auto"/>
                <w:right w:val="none" w:sz="0" w:space="0" w:color="auto"/>
              </w:divBdr>
              <w:divsChild>
                <w:div w:id="13118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071">
          <w:marLeft w:val="-225"/>
          <w:marRight w:val="-225"/>
          <w:marTop w:val="0"/>
          <w:marBottom w:val="0"/>
          <w:divBdr>
            <w:top w:val="none" w:sz="0" w:space="0" w:color="auto"/>
            <w:left w:val="none" w:sz="0" w:space="0" w:color="auto"/>
            <w:bottom w:val="none" w:sz="0" w:space="0" w:color="auto"/>
            <w:right w:val="none" w:sz="0" w:space="0" w:color="auto"/>
          </w:divBdr>
          <w:divsChild>
            <w:div w:id="142429660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83361671">
      <w:bodyDiv w:val="1"/>
      <w:marLeft w:val="0"/>
      <w:marRight w:val="0"/>
      <w:marTop w:val="0"/>
      <w:marBottom w:val="0"/>
      <w:divBdr>
        <w:top w:val="none" w:sz="0" w:space="0" w:color="auto"/>
        <w:left w:val="none" w:sz="0" w:space="0" w:color="auto"/>
        <w:bottom w:val="none" w:sz="0" w:space="0" w:color="auto"/>
        <w:right w:val="none" w:sz="0" w:space="0" w:color="auto"/>
      </w:divBdr>
    </w:div>
    <w:div w:id="1881430132">
      <w:bodyDiv w:val="1"/>
      <w:marLeft w:val="0"/>
      <w:marRight w:val="0"/>
      <w:marTop w:val="0"/>
      <w:marBottom w:val="0"/>
      <w:divBdr>
        <w:top w:val="none" w:sz="0" w:space="0" w:color="auto"/>
        <w:left w:val="none" w:sz="0" w:space="0" w:color="auto"/>
        <w:bottom w:val="none" w:sz="0" w:space="0" w:color="auto"/>
        <w:right w:val="none" w:sz="0" w:space="0" w:color="auto"/>
      </w:divBdr>
    </w:div>
    <w:div w:id="19602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tflix/Hystri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dc:creator>
  <cp:keywords/>
  <dc:description/>
  <cp:lastModifiedBy>Virendra</cp:lastModifiedBy>
  <cp:revision>10</cp:revision>
  <dcterms:created xsi:type="dcterms:W3CDTF">2025-07-22T09:50:00Z</dcterms:created>
  <dcterms:modified xsi:type="dcterms:W3CDTF">2025-07-23T16:13:00Z</dcterms:modified>
</cp:coreProperties>
</file>