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178" w:rsidRPr="00736178" w:rsidRDefault="00736178" w:rsidP="00736178">
      <w:pPr>
        <w:spacing w:before="180" w:after="0" w:line="240" w:lineRule="auto"/>
        <w:outlineLvl w:val="2"/>
        <w:rPr>
          <w:rFonts w:ascii="Arial" w:eastAsia="Times New Roman" w:hAnsi="Arial" w:cs="Arial"/>
          <w:sz w:val="33"/>
          <w:szCs w:val="33"/>
        </w:rPr>
      </w:pPr>
      <w:r w:rsidRPr="00736178">
        <w:rPr>
          <w:rFonts w:ascii="Arial" w:eastAsia="Times New Roman" w:hAnsi="Arial" w:cs="Arial"/>
          <w:sz w:val="33"/>
          <w:szCs w:val="33"/>
        </w:rPr>
        <w:t>Retail Discount Setups Dynamics AX</w:t>
      </w:r>
    </w:p>
    <w:p w:rsidR="00736178" w:rsidRPr="00736178" w:rsidRDefault="00736178" w:rsidP="00736178">
      <w:pPr>
        <w:shd w:val="clear" w:color="auto" w:fill="FFFFFF"/>
        <w:spacing w:after="79" w:line="288" w:lineRule="atLeast"/>
        <w:outlineLvl w:val="1"/>
        <w:rPr>
          <w:rFonts w:ascii="Segoe UI Light" w:eastAsia="Times New Roman" w:hAnsi="Segoe UI Light" w:cs="Times New Roman"/>
          <w:color w:val="303131"/>
          <w:sz w:val="38"/>
          <w:szCs w:val="38"/>
        </w:rPr>
      </w:pPr>
      <w:r w:rsidRPr="00736178">
        <w:rPr>
          <w:rFonts w:ascii="Segoe UI Light" w:eastAsia="Times New Roman" w:hAnsi="Segoe UI Light" w:cs="Times New Roman"/>
          <w:color w:val="303131"/>
          <w:sz w:val="38"/>
          <w:szCs w:val="38"/>
        </w:rPr>
        <w:t>CASE 1: Apply 30% discounts on Product </w:t>
      </w:r>
      <w:r w:rsidRPr="00736178">
        <w:rPr>
          <w:rFonts w:ascii="Segoe UI Light" w:eastAsia="Times New Roman" w:hAnsi="Segoe UI Light" w:cs="Times New Roman"/>
          <w:b/>
          <w:bCs/>
          <w:color w:val="303131"/>
          <w:sz w:val="38"/>
          <w:szCs w:val="38"/>
        </w:rPr>
        <w:t>100298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For this kind of discounts navigate to </w:t>
      </w:r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Retail &gt; Common &gt; price and discount &gt; Discount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Create a new discount by clicking </w:t>
      </w:r>
      <w:proofErr w:type="gramStart"/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New</w:t>
      </w:r>
      <w:proofErr w:type="gramEnd"/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 </w:t>
      </w: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button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jc w:val="center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noProof/>
          <w:color w:val="0054A6"/>
          <w:sz w:val="24"/>
          <w:szCs w:val="24"/>
        </w:rPr>
        <w:drawing>
          <wp:inline distT="0" distB="0" distL="0" distR="0">
            <wp:extent cx="2856230" cy="318770"/>
            <wp:effectExtent l="0" t="0" r="1270" b="5080"/>
            <wp:docPr id="15" name="Picture 15" descr="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Enter </w:t>
      </w:r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discount</w:t>
      </w: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 (normally auto generated from number sequence) and then enter name (if required)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jc w:val="center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noProof/>
          <w:color w:val="303131"/>
          <w:sz w:val="24"/>
          <w:szCs w:val="24"/>
        </w:rPr>
        <w:drawing>
          <wp:inline distT="0" distB="0" distL="0" distR="0">
            <wp:extent cx="2856230" cy="606425"/>
            <wp:effectExtent l="0" t="0" r="1270" b="3175"/>
            <wp:docPr id="14" name="Picture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Enter all necessary information in </w:t>
      </w:r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general fast tab</w:t>
      </w: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 as below; select your price group from the drop down and currency in which discount is to be applied.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i/>
          <w:iCs/>
          <w:color w:val="303131"/>
          <w:sz w:val="24"/>
          <w:szCs w:val="24"/>
        </w:rPr>
        <w:t>*Note: select the status as enabled when everything is finalized and hence it will not allow further editing.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jc w:val="center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 </w:t>
      </w:r>
      <w:r w:rsidRPr="00736178">
        <w:rPr>
          <w:rFonts w:ascii="Segoe UI" w:eastAsia="Times New Roman" w:hAnsi="Segoe UI" w:cs="Segoe UI"/>
          <w:noProof/>
          <w:color w:val="0054A6"/>
          <w:sz w:val="24"/>
          <w:szCs w:val="24"/>
        </w:rPr>
        <w:drawing>
          <wp:inline distT="0" distB="0" distL="0" distR="0">
            <wp:extent cx="2856230" cy="934720"/>
            <wp:effectExtent l="0" t="0" r="1270" b="0"/>
            <wp:docPr id="13" name="Picture 13" descr="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Enter</w:t>
      </w:r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 discount percentage</w:t>
      </w: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 (</w:t>
      </w:r>
      <w:proofErr w:type="spellStart"/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e.g</w:t>
      </w:r>
      <w:proofErr w:type="spellEnd"/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: 30%) which is required to apply on either single product or on a list of products. Then enter the </w:t>
      </w:r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period in validation period</w:t>
      </w: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 in which discount will be available.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jc w:val="center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noProof/>
          <w:color w:val="0054A6"/>
          <w:sz w:val="24"/>
          <w:szCs w:val="24"/>
        </w:rPr>
        <w:drawing>
          <wp:inline distT="0" distB="0" distL="0" distR="0">
            <wp:extent cx="2856230" cy="1181735"/>
            <wp:effectExtent l="0" t="0" r="1270" b="0"/>
            <wp:docPr id="12" name="Picture 12" descr="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Select either a product (</w:t>
      </w:r>
      <w:proofErr w:type="spellStart"/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e.g</w:t>
      </w:r>
      <w:proofErr w:type="spellEnd"/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: 100298 and 100299) or whole category in </w:t>
      </w:r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Lines fast tab</w:t>
      </w: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.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jc w:val="center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noProof/>
          <w:color w:val="0054A6"/>
          <w:sz w:val="24"/>
          <w:szCs w:val="24"/>
        </w:rPr>
        <w:lastRenderedPageBreak/>
        <w:drawing>
          <wp:inline distT="0" distB="0" distL="0" distR="0">
            <wp:extent cx="2856230" cy="1130300"/>
            <wp:effectExtent l="0" t="0" r="1270" b="0"/>
            <wp:docPr id="11" name="Picture 11" descr="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Enable the discount and Run job n-1020 for discounts.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Below is a sample transaction for this product on POS.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jc w:val="center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 </w:t>
      </w:r>
      <w:r w:rsidRPr="00736178">
        <w:rPr>
          <w:rFonts w:ascii="Segoe UI" w:eastAsia="Times New Roman" w:hAnsi="Segoe UI" w:cs="Segoe UI"/>
          <w:noProof/>
          <w:color w:val="0054A6"/>
          <w:sz w:val="24"/>
          <w:szCs w:val="24"/>
        </w:rPr>
        <w:drawing>
          <wp:inline distT="0" distB="0" distL="0" distR="0">
            <wp:extent cx="2856230" cy="2034540"/>
            <wp:effectExtent l="0" t="0" r="1270" b="3810"/>
            <wp:docPr id="10" name="Picture 10" descr="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78" w:rsidRPr="00736178" w:rsidRDefault="00736178" w:rsidP="00736178">
      <w:pPr>
        <w:shd w:val="clear" w:color="auto" w:fill="FFFFFF"/>
        <w:spacing w:after="79" w:line="288" w:lineRule="atLeast"/>
        <w:outlineLvl w:val="1"/>
        <w:rPr>
          <w:rFonts w:ascii="Segoe UI Light" w:eastAsia="Times New Roman" w:hAnsi="Segoe UI Light" w:cs="Times New Roman"/>
          <w:color w:val="303131"/>
          <w:sz w:val="38"/>
          <w:szCs w:val="38"/>
        </w:rPr>
      </w:pPr>
      <w:r w:rsidRPr="00736178">
        <w:rPr>
          <w:rFonts w:ascii="Segoe UI Light" w:eastAsia="Times New Roman" w:hAnsi="Segoe UI Light" w:cs="Times New Roman"/>
          <w:color w:val="303131"/>
          <w:sz w:val="38"/>
          <w:szCs w:val="38"/>
        </w:rPr>
        <w:t>CASE 2: Apply buy one get on discounts same products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For this kind of discounts navigate to </w:t>
      </w:r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Retail &gt; Common &gt; price and discount &gt; Quantity Discount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Create a new discount by clicking </w:t>
      </w:r>
      <w:proofErr w:type="gramStart"/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New</w:t>
      </w:r>
      <w:proofErr w:type="gramEnd"/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 </w:t>
      </w: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button and add necessary information as below (screenshot)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jc w:val="center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 </w:t>
      </w:r>
      <w:r w:rsidRPr="00736178">
        <w:rPr>
          <w:rFonts w:ascii="Segoe UI" w:eastAsia="Times New Roman" w:hAnsi="Segoe UI" w:cs="Segoe UI"/>
          <w:noProof/>
          <w:color w:val="0054A6"/>
          <w:sz w:val="24"/>
          <w:szCs w:val="24"/>
        </w:rPr>
        <w:drawing>
          <wp:inline distT="0" distB="0" distL="0" distR="0">
            <wp:extent cx="2856230" cy="1325245"/>
            <wp:effectExtent l="0" t="0" r="1270" b="8255"/>
            <wp:docPr id="9" name="Picture 9" descr="0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Select a product in </w:t>
      </w:r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Lines fast tab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jc w:val="center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lastRenderedPageBreak/>
        <w:t> </w:t>
      </w:r>
      <w:r w:rsidRPr="00736178">
        <w:rPr>
          <w:rFonts w:ascii="Segoe UI" w:eastAsia="Times New Roman" w:hAnsi="Segoe UI" w:cs="Segoe UI"/>
          <w:noProof/>
          <w:color w:val="0054A6"/>
          <w:sz w:val="24"/>
          <w:szCs w:val="24"/>
        </w:rPr>
        <w:drawing>
          <wp:inline distT="0" distB="0" distL="0" distR="0">
            <wp:extent cx="2856230" cy="1273810"/>
            <wp:effectExtent l="0" t="0" r="1270" b="2540"/>
            <wp:docPr id="8" name="Picture 8" descr="0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Click configuration (on top) to add minimums quantity to be offered as discount and enter discount % or discounted price for quantity.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jc w:val="center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 </w:t>
      </w:r>
      <w:r w:rsidRPr="00736178">
        <w:rPr>
          <w:rFonts w:ascii="Segoe UI" w:eastAsia="Times New Roman" w:hAnsi="Segoe UI" w:cs="Segoe UI"/>
          <w:noProof/>
          <w:color w:val="0054A6"/>
          <w:sz w:val="24"/>
          <w:szCs w:val="24"/>
        </w:rPr>
        <w:drawing>
          <wp:inline distT="0" distB="0" distL="0" distR="0">
            <wp:extent cx="2856230" cy="1037590"/>
            <wp:effectExtent l="0" t="0" r="1270" b="0"/>
            <wp:docPr id="7" name="Picture 7" descr="0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3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Enable the discount and Run job n-1020 for discounts.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</w:p>
    <w:p w:rsidR="00736178" w:rsidRPr="00736178" w:rsidRDefault="00736178" w:rsidP="00736178">
      <w:pPr>
        <w:shd w:val="clear" w:color="auto" w:fill="FFFFFF"/>
        <w:spacing w:after="79" w:line="288" w:lineRule="atLeast"/>
        <w:outlineLvl w:val="1"/>
        <w:rPr>
          <w:rFonts w:ascii="Segoe UI Light" w:eastAsia="Times New Roman" w:hAnsi="Segoe UI Light" w:cs="Times New Roman"/>
          <w:color w:val="303131"/>
          <w:sz w:val="38"/>
          <w:szCs w:val="38"/>
        </w:rPr>
      </w:pPr>
      <w:r w:rsidRPr="00736178">
        <w:rPr>
          <w:rFonts w:ascii="Segoe UI Light" w:eastAsia="Times New Roman" w:hAnsi="Segoe UI Light" w:cs="Times New Roman"/>
          <w:color w:val="303131"/>
          <w:sz w:val="38"/>
          <w:szCs w:val="38"/>
        </w:rPr>
        <w:t>CASE 3: Apply buy one get on discounts different products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For this kind of discounts navigate to </w:t>
      </w:r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Retail &gt; Common &gt; price and discount &gt; Mix and Match Discount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Create a new discount by clicking </w:t>
      </w:r>
      <w:proofErr w:type="gramStart"/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New</w:t>
      </w:r>
      <w:proofErr w:type="gramEnd"/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 </w:t>
      </w: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button and add necessary information as below (screenshot)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jc w:val="center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noProof/>
          <w:color w:val="0054A6"/>
          <w:sz w:val="24"/>
          <w:szCs w:val="24"/>
        </w:rPr>
        <w:drawing>
          <wp:inline distT="0" distB="0" distL="0" distR="0">
            <wp:extent cx="2856230" cy="821690"/>
            <wp:effectExtent l="0" t="0" r="1270" b="0"/>
            <wp:docPr id="6" name="Picture 6" descr="1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1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Select </w:t>
      </w:r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line spec. </w:t>
      </w: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in price/discount tab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jc w:val="center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noProof/>
          <w:color w:val="0054A6"/>
          <w:sz w:val="24"/>
          <w:szCs w:val="24"/>
        </w:rPr>
        <w:drawing>
          <wp:inline distT="0" distB="0" distL="0" distR="0">
            <wp:extent cx="2856230" cy="924560"/>
            <wp:effectExtent l="0" t="0" r="1270" b="8890"/>
            <wp:docPr id="5" name="Picture 5" descr="12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2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Enter a </w:t>
      </w:r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validation period </w:t>
      </w: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of offer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lastRenderedPageBreak/>
        <w:t>After that in </w:t>
      </w:r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Line fast tab </w:t>
      </w: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create two mix &amp; match line discount by: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Line 1. For the item that sells for free (</w:t>
      </w:r>
      <w:proofErr w:type="spellStart"/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e.g</w:t>
      </w:r>
      <w:proofErr w:type="spellEnd"/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: 100301). Set ‘Deal price’ to 0 for this line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Line 2. For the item that sells for full price (</w:t>
      </w:r>
      <w:proofErr w:type="spellStart"/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e.g</w:t>
      </w:r>
      <w:proofErr w:type="spellEnd"/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: 100300). Set ‘Discount %’ to 0 for this line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jc w:val="center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 </w:t>
      </w:r>
      <w:r w:rsidRPr="00736178">
        <w:rPr>
          <w:rFonts w:ascii="Segoe UI" w:eastAsia="Times New Roman" w:hAnsi="Segoe UI" w:cs="Segoe UI"/>
          <w:noProof/>
          <w:color w:val="0054A6"/>
          <w:sz w:val="24"/>
          <w:szCs w:val="24"/>
        </w:rPr>
        <w:drawing>
          <wp:inline distT="0" distB="0" distL="0" distR="0">
            <wp:extent cx="2856230" cy="883285"/>
            <wp:effectExtent l="0" t="0" r="1270" b="0"/>
            <wp:docPr id="4" name="Picture 4" descr="13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3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Select line group from drop down it will be catered from </w:t>
      </w:r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Mix and match line group </w:t>
      </w: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(on top)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jc w:val="center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 </w:t>
      </w:r>
      <w:r w:rsidRPr="00736178">
        <w:rPr>
          <w:rFonts w:ascii="Segoe UI" w:eastAsia="Times New Roman" w:hAnsi="Segoe UI" w:cs="Segoe UI"/>
          <w:noProof/>
          <w:color w:val="0054A6"/>
          <w:sz w:val="24"/>
          <w:szCs w:val="24"/>
        </w:rPr>
        <w:drawing>
          <wp:inline distT="0" distB="0" distL="0" distR="0">
            <wp:extent cx="2856230" cy="246380"/>
            <wp:effectExtent l="0" t="0" r="1270" b="1270"/>
            <wp:docPr id="3" name="Picture 3" descr="1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4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Select a </w:t>
      </w:r>
      <w:r w:rsidRPr="00736178">
        <w:rPr>
          <w:rFonts w:ascii="Segoe UI" w:eastAsia="Times New Roman" w:hAnsi="Segoe UI" w:cs="Segoe UI"/>
          <w:b/>
          <w:bCs/>
          <w:color w:val="303131"/>
          <w:sz w:val="24"/>
          <w:szCs w:val="24"/>
        </w:rPr>
        <w:t>line group</w:t>
      </w: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 for each item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jc w:val="center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 </w:t>
      </w:r>
      <w:r w:rsidRPr="00736178">
        <w:rPr>
          <w:rFonts w:ascii="Segoe UI" w:eastAsia="Times New Roman" w:hAnsi="Segoe UI" w:cs="Segoe UI"/>
          <w:noProof/>
          <w:color w:val="0054A6"/>
          <w:sz w:val="24"/>
          <w:szCs w:val="24"/>
        </w:rPr>
        <w:drawing>
          <wp:inline distT="0" distB="0" distL="0" distR="0">
            <wp:extent cx="2856230" cy="739775"/>
            <wp:effectExtent l="0" t="0" r="1270" b="3175"/>
            <wp:docPr id="2" name="Picture 2" descr="15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5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Enable the discount and Run job n-1020 for discounts.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color w:val="303131"/>
          <w:sz w:val="24"/>
          <w:szCs w:val="24"/>
        </w:rPr>
        <w:t>A sample transaction is performed on POS using this discount.</w:t>
      </w:r>
    </w:p>
    <w:p w:rsidR="00736178" w:rsidRPr="00736178" w:rsidRDefault="00736178" w:rsidP="00736178">
      <w:pPr>
        <w:shd w:val="clear" w:color="auto" w:fill="FFFFFF"/>
        <w:spacing w:after="120" w:line="390" w:lineRule="atLeast"/>
        <w:jc w:val="center"/>
        <w:rPr>
          <w:rFonts w:ascii="Segoe UI" w:eastAsia="Times New Roman" w:hAnsi="Segoe UI" w:cs="Segoe UI"/>
          <w:color w:val="303131"/>
          <w:sz w:val="24"/>
          <w:szCs w:val="24"/>
        </w:rPr>
      </w:pPr>
      <w:r w:rsidRPr="00736178">
        <w:rPr>
          <w:rFonts w:ascii="Segoe UI" w:eastAsia="Times New Roman" w:hAnsi="Segoe UI" w:cs="Segoe UI"/>
          <w:noProof/>
          <w:color w:val="0081FF"/>
          <w:sz w:val="24"/>
          <w:szCs w:val="24"/>
        </w:rPr>
        <w:drawing>
          <wp:inline distT="0" distB="0" distL="0" distR="0">
            <wp:extent cx="2856230" cy="2034540"/>
            <wp:effectExtent l="0" t="0" r="1270" b="3810"/>
            <wp:docPr id="1" name="Picture 1" descr="16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6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8D" w:rsidRDefault="00D0418D">
      <w:bookmarkStart w:id="0" w:name="_GoBack"/>
      <w:bookmarkEnd w:id="0"/>
    </w:p>
    <w:sectPr w:rsidR="00D0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DB"/>
    <w:rsid w:val="00736178"/>
    <w:rsid w:val="008C05DB"/>
    <w:rsid w:val="00D0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09BF7-71FB-402B-8D09-78FAE5EC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6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1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617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35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0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0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7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7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8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7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3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0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1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3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3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3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5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5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9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6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3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7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3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3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0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1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1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5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7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5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4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hedynamicsblog.com/wp-content/uploads/2014/02/61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://thedynamicsblog.com/wp-content/uploads/2014/02/112.p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thedynamicsblog.com/wp-content/uploads/2014/02/33.pn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thedynamicsblog.com/wp-content/uploads/2014/02/02.png" TargetMode="External"/><Relationship Id="rId25" Type="http://schemas.openxmlformats.org/officeDocument/2006/relationships/hyperlink" Target="http://thedynamicsblog.com/wp-content/uploads/2014/02/131.pn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://thedynamicsblog.com/wp-content/uploads/2014/02/151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thedynamicsblog.com/wp-content/uploads/2014/02/52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://thedynamicsblog.com/wp-content/uploads/2014/02/01.png" TargetMode="External"/><Relationship Id="rId23" Type="http://schemas.openxmlformats.org/officeDocument/2006/relationships/hyperlink" Target="http://thedynamicsblog.com/wp-content/uploads/2014/02/122.png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://thedynamicsblog.com/wp-content/uploads/2014/02/03.png" TargetMode="External"/><Relationship Id="rId31" Type="http://schemas.openxmlformats.org/officeDocument/2006/relationships/hyperlink" Target="http://thedynamicsblog.com/wp-content/uploads/2014/02/16.png" TargetMode="External"/><Relationship Id="rId4" Type="http://schemas.openxmlformats.org/officeDocument/2006/relationships/hyperlink" Target="http://thedynamicsblog.com/wp-content/uploads/2014/02/15.png" TargetMode="External"/><Relationship Id="rId9" Type="http://schemas.openxmlformats.org/officeDocument/2006/relationships/hyperlink" Target="http://thedynamicsblog.com/wp-content/uploads/2014/02/42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://thedynamicsblog.com/wp-content/uploads/2014/02/141.png" TargetMode="External"/><Relationship Id="rId30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s3_02</dc:creator>
  <cp:keywords/>
  <dc:description/>
  <cp:lastModifiedBy>s3_02</cp:lastModifiedBy>
  <cp:revision>3</cp:revision>
  <dcterms:created xsi:type="dcterms:W3CDTF">2016-02-28T07:37:00Z</dcterms:created>
  <dcterms:modified xsi:type="dcterms:W3CDTF">2016-02-28T07:38:00Z</dcterms:modified>
</cp:coreProperties>
</file>