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604CB">
      <w:pPr>
        <w:rPr>
          <w:b/>
          <w:bCs/>
        </w:rPr>
      </w:pPr>
      <w:r>
        <w:rPr>
          <w:b/>
          <w:bCs/>
        </w:rPr>
        <w:t>Product Requirements Document (PRD)</w:t>
      </w:r>
    </w:p>
    <w:p w14:paraId="3DF2D562">
      <w:pPr>
        <w:rPr>
          <w:b/>
          <w:bCs/>
        </w:rPr>
      </w:pPr>
      <w:r>
        <w:rPr>
          <w:b/>
          <w:bCs/>
        </w:rPr>
        <w:t>Unified Marketing &amp; Engagement Suite</w:t>
      </w:r>
    </w:p>
    <w:p w14:paraId="27F0F156">
      <w:r>
        <w:rPr>
          <w:b/>
          <w:bCs/>
        </w:rPr>
        <w:t>"Post once. Publish everywhere. Sell on WhatsApp."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6202"/>
      </w:tblGrid>
      <w:tr w14:paraId="0B99EA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16736D3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4FAF1A89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14:paraId="64FFCB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C491E7">
            <w:r>
              <w:t>Document version</w:t>
            </w:r>
          </w:p>
        </w:tc>
        <w:tc>
          <w:tcPr>
            <w:tcW w:w="0" w:type="auto"/>
            <w:vAlign w:val="center"/>
          </w:tcPr>
          <w:p w14:paraId="521E0702">
            <w:r>
              <w:t>v1.0 (Draft)</w:t>
            </w:r>
          </w:p>
        </w:tc>
      </w:tr>
      <w:tr w14:paraId="2D8C61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2E6C9A">
            <w:r>
              <w:t>Date</w:t>
            </w:r>
          </w:p>
        </w:tc>
        <w:tc>
          <w:tcPr>
            <w:tcW w:w="0" w:type="auto"/>
            <w:vAlign w:val="center"/>
          </w:tcPr>
          <w:p w14:paraId="440922E4">
            <w:r>
              <w:t>05 August 2026</w:t>
            </w:r>
          </w:p>
        </w:tc>
      </w:tr>
      <w:tr w14:paraId="6F71E4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88B2BF">
            <w:r>
              <w:t>Status</w:t>
            </w:r>
          </w:p>
        </w:tc>
        <w:tc>
          <w:tcPr>
            <w:tcW w:w="0" w:type="auto"/>
            <w:vAlign w:val="center"/>
          </w:tcPr>
          <w:p w14:paraId="003E41E0">
            <w:r>
              <w:t>For review</w:t>
            </w:r>
          </w:p>
        </w:tc>
      </w:tr>
      <w:tr w14:paraId="609B64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6534B1">
            <w:r>
              <w:t>Owner</w:t>
            </w:r>
          </w:p>
        </w:tc>
        <w:tc>
          <w:tcPr>
            <w:tcW w:w="0" w:type="auto"/>
            <w:vAlign w:val="center"/>
          </w:tcPr>
          <w:p w14:paraId="68A36D0C">
            <w:r>
              <w:t>Product Management</w:t>
            </w:r>
          </w:p>
        </w:tc>
      </w:tr>
      <w:tr w14:paraId="5AE113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605950">
            <w:r>
              <w:t>Stakeholders</w:t>
            </w:r>
          </w:p>
        </w:tc>
        <w:tc>
          <w:tcPr>
            <w:tcW w:w="0" w:type="auto"/>
            <w:vAlign w:val="center"/>
          </w:tcPr>
          <w:p w14:paraId="3F4F28E8">
            <w:r>
              <w:t>Engineering, Design, Growth, Sales, Support, Legal/Compliance</w:t>
            </w:r>
          </w:p>
        </w:tc>
      </w:tr>
      <w:tr w14:paraId="39DF70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C0049F">
            <w:r>
              <w:t>Target release</w:t>
            </w:r>
          </w:p>
        </w:tc>
        <w:tc>
          <w:tcPr>
            <w:tcW w:w="0" w:type="auto"/>
            <w:vAlign w:val="center"/>
          </w:tcPr>
          <w:p w14:paraId="6C7E0700">
            <w:r>
              <w:t>Phased — see §12</w:t>
            </w:r>
          </w:p>
        </w:tc>
      </w:tr>
    </w:tbl>
    <w:p w14:paraId="4BECC9AD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1DB7F">
      <w:pPr>
        <w:rPr>
          <w:b/>
          <w:bCs/>
        </w:rPr>
      </w:pPr>
      <w:r>
        <w:rPr>
          <w:b/>
          <w:bCs/>
        </w:rPr>
        <w:t>1. Executive Summary</w:t>
      </w:r>
    </w:p>
    <w:p w14:paraId="204E7553">
      <w:r>
        <w:t>A single SaaS platform that lets SMBs, agencies and D2C brands run their entire outbound and inbound marketing motion from one place:</w:t>
      </w:r>
    </w:p>
    <w:p w14:paraId="7CF7B0FD">
      <w:pPr>
        <w:numPr>
          <w:ilvl w:val="0"/>
          <w:numId w:val="1"/>
        </w:numPr>
      </w:pPr>
      <w:r>
        <w:rPr>
          <w:b/>
          <w:bCs/>
        </w:rPr>
        <w:t>WhatsApp Cloud API</w:t>
      </w:r>
      <w:r>
        <w:t xml:space="preserve"> — bulk campaigns, templates, rich media, buttons, catalogue, auto-replies, shared team inbox.</w:t>
      </w:r>
    </w:p>
    <w:p w14:paraId="454DD0D2">
      <w:pPr>
        <w:numPr>
          <w:ilvl w:val="0"/>
          <w:numId w:val="1"/>
        </w:numPr>
      </w:pPr>
      <w:r>
        <w:rPr>
          <w:b/>
          <w:bCs/>
        </w:rPr>
        <w:t>Social Media Publisher</w:t>
      </w:r>
      <w:r>
        <w:t xml:space="preserve"> — compose once, schedule and publish to 8 networks.</w:t>
      </w:r>
    </w:p>
    <w:p w14:paraId="5550EC51">
      <w:pPr>
        <w:numPr>
          <w:ilvl w:val="0"/>
          <w:numId w:val="1"/>
        </w:numPr>
      </w:pPr>
      <w:r>
        <w:rPr>
          <w:b/>
          <w:bCs/>
        </w:rPr>
        <w:t>Website Publisher</w:t>
      </w:r>
      <w:r>
        <w:t xml:space="preserve"> — push blogs, products and news to WordPress / Shopify / WooCommerce / Blogger / custom sites.</w:t>
      </w:r>
    </w:p>
    <w:p w14:paraId="1C86CC13">
      <w:pPr>
        <w:numPr>
          <w:ilvl w:val="0"/>
          <w:numId w:val="1"/>
        </w:numPr>
      </w:pPr>
      <w:r>
        <w:rPr>
          <w:b/>
          <w:bCs/>
        </w:rPr>
        <w:t>CRM</w:t>
      </w:r>
      <w:r>
        <w:t xml:space="preserve"> — leads → deals → customers, tied to every message and post.</w:t>
      </w:r>
    </w:p>
    <w:p w14:paraId="7A4FB6E9">
      <w:pPr>
        <w:numPr>
          <w:ilvl w:val="0"/>
          <w:numId w:val="1"/>
        </w:numPr>
      </w:pPr>
      <w:r>
        <w:rPr>
          <w:b/>
          <w:bCs/>
        </w:rPr>
        <w:t>Analytics</w:t>
      </w:r>
      <w:r>
        <w:t xml:space="preserve"> — one dashboard across WhatsApp, social, website and revenue.</w:t>
      </w:r>
    </w:p>
    <w:p w14:paraId="5F2909D2">
      <w:pPr>
        <w:numPr>
          <w:ilvl w:val="0"/>
          <w:numId w:val="1"/>
        </w:numPr>
      </w:pPr>
      <w:r>
        <w:rPr>
          <w:b/>
          <w:bCs/>
        </w:rPr>
        <w:t>Calendar</w:t>
      </w:r>
      <w:r>
        <w:t xml:space="preserve"> — drag-and-drop weekly/monthly plan across all channels.</w:t>
      </w:r>
    </w:p>
    <w:p w14:paraId="446A9CD3">
      <w:r>
        <w:rPr>
          <w:b/>
          <w:bCs/>
        </w:rPr>
        <w:t>Core differentiator:</w:t>
      </w:r>
      <w:r>
        <w:t xml:space="preserve"> most tools do </w:t>
      </w:r>
      <w:r>
        <w:rPr>
          <w:i/>
          <w:iCs/>
        </w:rPr>
        <w:t>either</w:t>
      </w:r>
      <w:r>
        <w:t xml:space="preserve"> WhatsApp </w:t>
      </w:r>
      <w:r>
        <w:rPr>
          <w:i/>
          <w:iCs/>
        </w:rPr>
        <w:t>or</w:t>
      </w:r>
      <w:r>
        <w:t xml:space="preserve"> social scheduling. This unifies both, plus website publishing and a lightweight CRM, so attribution runs end-to-end from post → click → WhatsApp conversation → deal → revenue.</w:t>
      </w:r>
    </w:p>
    <w:p w14:paraId="490F14D5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F0279">
      <w:pPr>
        <w:rPr>
          <w:b/>
          <w:bCs/>
        </w:rPr>
      </w:pPr>
      <w:r>
        <w:rPr>
          <w:b/>
          <w:bCs/>
        </w:rPr>
        <w:t>2. Problem Statement</w:t>
      </w:r>
    </w:p>
    <w:p w14:paraId="092EC6A9">
      <w:r>
        <w:t>SMB marketing teams today juggle 4–6 tools: a WhatsApp BSP panel, a social scheduler, their CMS admin, a spreadsheet CRM, and platform-native analytics. The result:</w:t>
      </w:r>
    </w:p>
    <w:p w14:paraId="6287E7AE">
      <w:pPr>
        <w:numPr>
          <w:ilvl w:val="0"/>
          <w:numId w:val="2"/>
        </w:numPr>
      </w:pPr>
      <w:r>
        <w:t>Duplicate content effort — the same creative is re-uploaded 5 times.</w:t>
      </w:r>
    </w:p>
    <w:p w14:paraId="12CFF773">
      <w:pPr>
        <w:numPr>
          <w:ilvl w:val="0"/>
          <w:numId w:val="2"/>
        </w:numPr>
      </w:pPr>
      <w:r>
        <w:t>No unified view of what actually drove revenue.</w:t>
      </w:r>
    </w:p>
    <w:p w14:paraId="4F54A635">
      <w:pPr>
        <w:numPr>
          <w:ilvl w:val="0"/>
          <w:numId w:val="2"/>
        </w:numPr>
      </w:pPr>
      <w:r>
        <w:t>WhatsApp is run as a blast tool with poor template hygiene → quality rating drops → account restrictions.</w:t>
      </w:r>
    </w:p>
    <w:p w14:paraId="7D791844">
      <w:pPr>
        <w:numPr>
          <w:ilvl w:val="0"/>
          <w:numId w:val="2"/>
        </w:numPr>
      </w:pPr>
      <w:r>
        <w:t>No single calendar, so channels cannibalise or leave gaps.</w:t>
      </w:r>
    </w:p>
    <w:p w14:paraId="29A4E0D1">
      <w:pPr>
        <w:rPr>
          <w:b/>
          <w:bCs/>
        </w:rPr>
      </w:pPr>
      <w:r>
        <w:rPr>
          <w:b/>
          <w:bCs/>
        </w:rPr>
        <w:t>3. Goals &amp; Success Metrics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4373"/>
        <w:gridCol w:w="2377"/>
      </w:tblGrid>
      <w:tr w14:paraId="021D40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5516BFF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</w:tcPr>
          <w:p w14:paraId="0FA8E6B6">
            <w:pPr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</w:tcPr>
          <w:p w14:paraId="5DA79C1F">
            <w:pPr>
              <w:rPr>
                <w:b/>
                <w:bCs/>
              </w:rPr>
            </w:pPr>
            <w:r>
              <w:rPr>
                <w:b/>
                <w:bCs/>
              </w:rPr>
              <w:t>Target (90 days post-GA)</w:t>
            </w:r>
          </w:p>
        </w:tc>
      </w:tr>
      <w:tr w14:paraId="5B3E31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3E9143">
            <w:r>
              <w:t>Consolidate channels</w:t>
            </w:r>
          </w:p>
        </w:tc>
        <w:tc>
          <w:tcPr>
            <w:tcW w:w="0" w:type="auto"/>
            <w:vAlign w:val="center"/>
          </w:tcPr>
          <w:p w14:paraId="76577920">
            <w:r>
              <w:t>Avg. channels connected per active account</w:t>
            </w:r>
          </w:p>
        </w:tc>
        <w:tc>
          <w:tcPr>
            <w:tcW w:w="0" w:type="auto"/>
            <w:vAlign w:val="center"/>
          </w:tcPr>
          <w:p w14:paraId="14CEC3E7">
            <w:r>
              <w:t>≥ 3</w:t>
            </w:r>
          </w:p>
        </w:tc>
      </w:tr>
      <w:tr w14:paraId="72DBC0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F96CD7">
            <w:r>
              <w:t>Reduce publishing effort</w:t>
            </w:r>
          </w:p>
        </w:tc>
        <w:tc>
          <w:tcPr>
            <w:tcW w:w="0" w:type="auto"/>
            <w:vAlign w:val="center"/>
          </w:tcPr>
          <w:p w14:paraId="2AD1780E">
            <w:r>
              <w:t>Median time to publish to 4 platforms</w:t>
            </w:r>
          </w:p>
        </w:tc>
        <w:tc>
          <w:tcPr>
            <w:tcW w:w="0" w:type="auto"/>
            <w:vAlign w:val="center"/>
          </w:tcPr>
          <w:p w14:paraId="40F785FB">
            <w:r>
              <w:t>&lt; 90 seconds</w:t>
            </w:r>
          </w:p>
        </w:tc>
      </w:tr>
      <w:tr w14:paraId="2A8FA8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6D4D2B">
            <w:r>
              <w:t>WhatsApp deliverability</w:t>
            </w:r>
          </w:p>
        </w:tc>
        <w:tc>
          <w:tcPr>
            <w:tcW w:w="0" w:type="auto"/>
            <w:vAlign w:val="center"/>
          </w:tcPr>
          <w:p w14:paraId="43366CEC">
            <w:r>
              <w:t>Median campaign delivery rate</w:t>
            </w:r>
          </w:p>
        </w:tc>
        <w:tc>
          <w:tcPr>
            <w:tcW w:w="0" w:type="auto"/>
            <w:vAlign w:val="center"/>
          </w:tcPr>
          <w:p w14:paraId="19FD6EC8">
            <w:r>
              <w:t>≥ 95%</w:t>
            </w:r>
          </w:p>
        </w:tc>
      </w:tr>
      <w:tr w14:paraId="55392E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3A594A">
            <w:r>
              <w:t>Account health</w:t>
            </w:r>
          </w:p>
        </w:tc>
        <w:tc>
          <w:tcPr>
            <w:tcW w:w="0" w:type="auto"/>
            <w:vAlign w:val="center"/>
          </w:tcPr>
          <w:p w14:paraId="2D80487F">
            <w:r>
              <w:t>% of WABAs at "High" quality rating</w:t>
            </w:r>
          </w:p>
        </w:tc>
        <w:tc>
          <w:tcPr>
            <w:tcW w:w="0" w:type="auto"/>
            <w:vAlign w:val="center"/>
          </w:tcPr>
          <w:p w14:paraId="2D69F718">
            <w:r>
              <w:t>≥ 85%</w:t>
            </w:r>
          </w:p>
        </w:tc>
      </w:tr>
      <w:tr w14:paraId="451CED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A9B7B8">
            <w:r>
              <w:t>Activation</w:t>
            </w:r>
          </w:p>
        </w:tc>
        <w:tc>
          <w:tcPr>
            <w:tcW w:w="0" w:type="auto"/>
            <w:vAlign w:val="center"/>
          </w:tcPr>
          <w:p w14:paraId="42F9CA63">
            <w:r>
              <w:t>% of signups who send/schedule within 24h</w:t>
            </w:r>
          </w:p>
        </w:tc>
        <w:tc>
          <w:tcPr>
            <w:tcW w:w="0" w:type="auto"/>
            <w:vAlign w:val="center"/>
          </w:tcPr>
          <w:p w14:paraId="03D608D1">
            <w:r>
              <w:t>≥ 40%</w:t>
            </w:r>
          </w:p>
        </w:tc>
      </w:tr>
      <w:tr w14:paraId="17B272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BDFABE">
            <w:r>
              <w:t>Retention</w:t>
            </w:r>
          </w:p>
        </w:tc>
        <w:tc>
          <w:tcPr>
            <w:tcW w:w="0" w:type="auto"/>
            <w:vAlign w:val="center"/>
          </w:tcPr>
          <w:p w14:paraId="7048EC4A">
            <w:r>
              <w:t>Month-3 logo retention</w:t>
            </w:r>
          </w:p>
        </w:tc>
        <w:tc>
          <w:tcPr>
            <w:tcW w:w="0" w:type="auto"/>
            <w:vAlign w:val="center"/>
          </w:tcPr>
          <w:p w14:paraId="389DC59A">
            <w:r>
              <w:t>≥ 80%</w:t>
            </w:r>
          </w:p>
        </w:tc>
      </w:tr>
      <w:tr w14:paraId="486BC3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F08B20">
            <w:r>
              <w:t>Reliability</w:t>
            </w:r>
          </w:p>
        </w:tc>
        <w:tc>
          <w:tcPr>
            <w:tcW w:w="0" w:type="auto"/>
            <w:vAlign w:val="center"/>
          </w:tcPr>
          <w:p w14:paraId="2E1622F8">
            <w:r>
              <w:t>Scheduled post published within ±2 min of slot</w:t>
            </w:r>
          </w:p>
        </w:tc>
        <w:tc>
          <w:tcPr>
            <w:tcW w:w="0" w:type="auto"/>
            <w:vAlign w:val="center"/>
          </w:tcPr>
          <w:p w14:paraId="22483D7E">
            <w:r>
              <w:t>≥ 99.5%</w:t>
            </w:r>
          </w:p>
        </w:tc>
      </w:tr>
    </w:tbl>
    <w:p w14:paraId="6937A5DE">
      <w:pPr>
        <w:rPr>
          <w:b/>
          <w:bCs/>
        </w:rPr>
      </w:pPr>
      <w:r>
        <w:rPr>
          <w:b/>
          <w:bCs/>
        </w:rPr>
        <w:t>Non-goals (v1)</w:t>
      </w:r>
    </w:p>
    <w:p w14:paraId="16E32179">
      <w:pPr>
        <w:numPr>
          <w:ilvl w:val="0"/>
          <w:numId w:val="3"/>
        </w:numPr>
      </w:pPr>
      <w:r>
        <w:t>Paid ad buying / ad-manager functionality.</w:t>
      </w:r>
    </w:p>
    <w:p w14:paraId="2287E10C">
      <w:pPr>
        <w:numPr>
          <w:ilvl w:val="0"/>
          <w:numId w:val="3"/>
        </w:numPr>
      </w:pPr>
      <w:r>
        <w:t>Full-featured CRM (no quotes, invoices, forecasting beyond pipeline value).</w:t>
      </w:r>
    </w:p>
    <w:p w14:paraId="51D144C7">
      <w:pPr>
        <w:numPr>
          <w:ilvl w:val="0"/>
          <w:numId w:val="3"/>
        </w:numPr>
      </w:pPr>
      <w:r>
        <w:t>Native e-commerce storefront (we integrate, we don't host).</w:t>
      </w:r>
    </w:p>
    <w:p w14:paraId="644861B4">
      <w:pPr>
        <w:numPr>
          <w:ilvl w:val="0"/>
          <w:numId w:val="3"/>
        </w:numPr>
      </w:pPr>
      <w:r>
        <w:t>Email or SMS channels (v2 candidate).</w:t>
      </w:r>
    </w:p>
    <w:p w14:paraId="47D9274F">
      <w:pPr>
        <w:numPr>
          <w:ilvl w:val="0"/>
          <w:numId w:val="3"/>
        </w:numPr>
      </w:pPr>
      <w:r>
        <w:t>Design/creative editor beyond basic crop, resize and text overlay.</w:t>
      </w:r>
    </w:p>
    <w:p w14:paraId="70C5D145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A4085">
      <w:pPr>
        <w:rPr>
          <w:b/>
          <w:bCs/>
        </w:rPr>
      </w:pPr>
      <w:r>
        <w:rPr>
          <w:b/>
          <w:bCs/>
        </w:rPr>
        <w:t>4. Personas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5"/>
        <w:gridCol w:w="2835"/>
        <w:gridCol w:w="3826"/>
      </w:tblGrid>
      <w:tr w14:paraId="066957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E8A2347">
            <w:pPr>
              <w:rPr>
                <w:b/>
                <w:bCs/>
              </w:rPr>
            </w:pPr>
            <w:r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</w:tcPr>
          <w:p w14:paraId="4478497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55A718A5">
            <w:pPr>
              <w:rPr>
                <w:b/>
                <w:bCs/>
              </w:rPr>
            </w:pPr>
            <w:r>
              <w:rPr>
                <w:b/>
                <w:bCs/>
              </w:rPr>
              <w:t>Primary jobs</w:t>
            </w:r>
          </w:p>
        </w:tc>
      </w:tr>
      <w:tr w14:paraId="676CB9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505507">
            <w:r>
              <w:rPr>
                <w:b/>
                <w:bCs/>
              </w:rPr>
              <w:t>Ria — SMB owner</w:t>
            </w:r>
          </w:p>
        </w:tc>
        <w:tc>
          <w:tcPr>
            <w:tcW w:w="0" w:type="auto"/>
            <w:vAlign w:val="center"/>
          </w:tcPr>
          <w:p w14:paraId="2EDAA5BE">
            <w:r>
              <w:t>5–20 employees, runs marketing herself</w:t>
            </w:r>
          </w:p>
        </w:tc>
        <w:tc>
          <w:tcPr>
            <w:tcW w:w="0" w:type="auto"/>
            <w:vAlign w:val="center"/>
          </w:tcPr>
          <w:p w14:paraId="15152658">
            <w:r>
              <w:t>Blast offers on WhatsApp, keep social alive, see what sold</w:t>
            </w:r>
          </w:p>
        </w:tc>
      </w:tr>
      <w:tr w14:paraId="4FB51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250579">
            <w:r>
              <w:rPr>
                <w:b/>
                <w:bCs/>
              </w:rPr>
              <w:t>Arjun — Agency manager</w:t>
            </w:r>
          </w:p>
        </w:tc>
        <w:tc>
          <w:tcPr>
            <w:tcW w:w="0" w:type="auto"/>
            <w:vAlign w:val="center"/>
          </w:tcPr>
          <w:p w14:paraId="144FC708">
            <w:r>
              <w:t>Handles 15 client brands</w:t>
            </w:r>
          </w:p>
        </w:tc>
        <w:tc>
          <w:tcPr>
            <w:tcW w:w="0" w:type="auto"/>
            <w:vAlign w:val="center"/>
          </w:tcPr>
          <w:p w14:paraId="539329BD">
            <w:r>
              <w:t>Multi-workspace, approvals, client-ready reports</w:t>
            </w:r>
          </w:p>
        </w:tc>
      </w:tr>
      <w:tr w14:paraId="6EC7BC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EB7BF8">
            <w:r>
              <w:rPr>
                <w:b/>
                <w:bCs/>
              </w:rPr>
              <w:t>Neha — Social executive</w:t>
            </w:r>
          </w:p>
        </w:tc>
        <w:tc>
          <w:tcPr>
            <w:tcW w:w="0" w:type="auto"/>
            <w:vAlign w:val="center"/>
          </w:tcPr>
          <w:p w14:paraId="71FFCDD4">
            <w:r>
              <w:t>Content calendar owner</w:t>
            </w:r>
          </w:p>
        </w:tc>
        <w:tc>
          <w:tcPr>
            <w:tcW w:w="0" w:type="auto"/>
            <w:vAlign w:val="center"/>
          </w:tcPr>
          <w:p w14:paraId="7D883E37">
            <w:r>
              <w:t>Bulk upload, schedule, AI captions, best-time-to-post</w:t>
            </w:r>
          </w:p>
        </w:tc>
      </w:tr>
      <w:tr w14:paraId="1C7520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879EC9">
            <w:r>
              <w:rPr>
                <w:b/>
                <w:bCs/>
              </w:rPr>
              <w:t>Vikram — Support/Sales agent</w:t>
            </w:r>
          </w:p>
        </w:tc>
        <w:tc>
          <w:tcPr>
            <w:tcW w:w="0" w:type="auto"/>
            <w:vAlign w:val="center"/>
          </w:tcPr>
          <w:p w14:paraId="10E37C89">
            <w:r>
              <w:t>Lives in the inbox</w:t>
            </w:r>
          </w:p>
        </w:tc>
        <w:tc>
          <w:tcPr>
            <w:tcW w:w="0" w:type="auto"/>
            <w:vAlign w:val="center"/>
          </w:tcPr>
          <w:p w14:paraId="022D3C76">
            <w:r>
              <w:t>Fast replies, canned responses, assign chats, log leads</w:t>
            </w:r>
          </w:p>
        </w:tc>
      </w:tr>
      <w:tr w14:paraId="125688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607016">
            <w:r>
              <w:rPr>
                <w:b/>
                <w:bCs/>
              </w:rPr>
              <w:t>Admin/IT</w:t>
            </w:r>
          </w:p>
        </w:tc>
        <w:tc>
          <w:tcPr>
            <w:tcW w:w="0" w:type="auto"/>
            <w:vAlign w:val="center"/>
          </w:tcPr>
          <w:p w14:paraId="12B8D1A3">
            <w:r>
              <w:t>Sets up integrations</w:t>
            </w:r>
          </w:p>
        </w:tc>
        <w:tc>
          <w:tcPr>
            <w:tcW w:w="0" w:type="auto"/>
            <w:vAlign w:val="center"/>
          </w:tcPr>
          <w:p w14:paraId="574F254B">
            <w:r>
              <w:t>Connect WABA, OAuth, roles, webhooks, billing</w:t>
            </w:r>
          </w:p>
        </w:tc>
      </w:tr>
    </w:tbl>
    <w:p w14:paraId="1CB54568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477ED">
      <w:pPr>
        <w:rPr>
          <w:b/>
          <w:bCs/>
        </w:rPr>
      </w:pPr>
      <w:r>
        <w:rPr>
          <w:b/>
          <w:bCs/>
        </w:rPr>
        <w:t>5. Scope Overview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4"/>
        <w:gridCol w:w="3363"/>
        <w:gridCol w:w="803"/>
        <w:gridCol w:w="1071"/>
      </w:tblGrid>
      <w:tr w14:paraId="3CC01B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4E9B470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</w:tcPr>
          <w:p w14:paraId="14BBF18D">
            <w:pPr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</w:tcPr>
          <w:p w14:paraId="092E5EEE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52FC867C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</w:tr>
      <w:tr w14:paraId="16206F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EA6498">
            <w:r>
              <w:t>M1</w:t>
            </w:r>
          </w:p>
        </w:tc>
        <w:tc>
          <w:tcPr>
            <w:tcW w:w="0" w:type="auto"/>
            <w:vAlign w:val="center"/>
          </w:tcPr>
          <w:p w14:paraId="2B21F62F">
            <w:r>
              <w:t>WhatsApp Cloud API Integration</w:t>
            </w:r>
          </w:p>
        </w:tc>
        <w:tc>
          <w:tcPr>
            <w:tcW w:w="0" w:type="auto"/>
            <w:vAlign w:val="center"/>
          </w:tcPr>
          <w:p w14:paraId="50EE302E">
            <w:r>
              <w:t>P0</w:t>
            </w:r>
          </w:p>
        </w:tc>
        <w:tc>
          <w:tcPr>
            <w:tcW w:w="0" w:type="auto"/>
            <w:vAlign w:val="center"/>
          </w:tcPr>
          <w:p w14:paraId="5CBB3D02">
            <w:r>
              <w:t>Phase 1</w:t>
            </w:r>
          </w:p>
        </w:tc>
      </w:tr>
      <w:tr w14:paraId="14196B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73077A">
            <w:r>
              <w:t>M2</w:t>
            </w:r>
          </w:p>
        </w:tc>
        <w:tc>
          <w:tcPr>
            <w:tcW w:w="0" w:type="auto"/>
            <w:vAlign w:val="center"/>
          </w:tcPr>
          <w:p w14:paraId="58F2C37D">
            <w:r>
              <w:t>Social Media Publisher</w:t>
            </w:r>
          </w:p>
        </w:tc>
        <w:tc>
          <w:tcPr>
            <w:tcW w:w="0" w:type="auto"/>
            <w:vAlign w:val="center"/>
          </w:tcPr>
          <w:p w14:paraId="74426919">
            <w:r>
              <w:t>P0</w:t>
            </w:r>
          </w:p>
        </w:tc>
        <w:tc>
          <w:tcPr>
            <w:tcW w:w="0" w:type="auto"/>
            <w:vAlign w:val="center"/>
          </w:tcPr>
          <w:p w14:paraId="32C6EA5B">
            <w:r>
              <w:t>Phase 1–2</w:t>
            </w:r>
          </w:p>
        </w:tc>
      </w:tr>
      <w:tr w14:paraId="72386F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463056">
            <w:r>
              <w:t>M3</w:t>
            </w:r>
          </w:p>
        </w:tc>
        <w:tc>
          <w:tcPr>
            <w:tcW w:w="0" w:type="auto"/>
            <w:vAlign w:val="center"/>
          </w:tcPr>
          <w:p w14:paraId="55B91973">
            <w:r>
              <w:t>Website Posting</w:t>
            </w:r>
          </w:p>
        </w:tc>
        <w:tc>
          <w:tcPr>
            <w:tcW w:w="0" w:type="auto"/>
            <w:vAlign w:val="center"/>
          </w:tcPr>
          <w:p w14:paraId="3912322F">
            <w:r>
              <w:t>P1</w:t>
            </w:r>
          </w:p>
        </w:tc>
        <w:tc>
          <w:tcPr>
            <w:tcW w:w="0" w:type="auto"/>
            <w:vAlign w:val="center"/>
          </w:tcPr>
          <w:p w14:paraId="0A1C1403">
            <w:r>
              <w:t>Phase 2</w:t>
            </w:r>
          </w:p>
        </w:tc>
      </w:tr>
      <w:tr w14:paraId="4F5661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29252A">
            <w:r>
              <w:t>M4</w:t>
            </w:r>
          </w:p>
        </w:tc>
        <w:tc>
          <w:tcPr>
            <w:tcW w:w="0" w:type="auto"/>
            <w:vAlign w:val="center"/>
          </w:tcPr>
          <w:p w14:paraId="1783A409">
            <w:r>
              <w:t>Media Library &amp; Creative Assets</w:t>
            </w:r>
          </w:p>
        </w:tc>
        <w:tc>
          <w:tcPr>
            <w:tcW w:w="0" w:type="auto"/>
            <w:vAlign w:val="center"/>
          </w:tcPr>
          <w:p w14:paraId="3038B6C7">
            <w:r>
              <w:t>P0</w:t>
            </w:r>
          </w:p>
        </w:tc>
        <w:tc>
          <w:tcPr>
            <w:tcW w:w="0" w:type="auto"/>
            <w:vAlign w:val="center"/>
          </w:tcPr>
          <w:p w14:paraId="0AC8AB0A">
            <w:r>
              <w:t>Phase 1</w:t>
            </w:r>
          </w:p>
        </w:tc>
      </w:tr>
      <w:tr w14:paraId="72B0E5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EEB2F2">
            <w:r>
              <w:t>M5</w:t>
            </w:r>
          </w:p>
        </w:tc>
        <w:tc>
          <w:tcPr>
            <w:tcW w:w="0" w:type="auto"/>
            <w:vAlign w:val="center"/>
          </w:tcPr>
          <w:p w14:paraId="4353BA1E">
            <w:r>
              <w:t>Audience &amp; Contact Management</w:t>
            </w:r>
          </w:p>
        </w:tc>
        <w:tc>
          <w:tcPr>
            <w:tcW w:w="0" w:type="auto"/>
            <w:vAlign w:val="center"/>
          </w:tcPr>
          <w:p w14:paraId="7E17E052">
            <w:r>
              <w:t>P0</w:t>
            </w:r>
          </w:p>
        </w:tc>
        <w:tc>
          <w:tcPr>
            <w:tcW w:w="0" w:type="auto"/>
            <w:vAlign w:val="center"/>
          </w:tcPr>
          <w:p w14:paraId="7505984E">
            <w:r>
              <w:t>Phase 1</w:t>
            </w:r>
          </w:p>
        </w:tc>
      </w:tr>
      <w:tr w14:paraId="47AD07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62CD0E">
            <w:r>
              <w:t>M6</w:t>
            </w:r>
          </w:p>
        </w:tc>
        <w:tc>
          <w:tcPr>
            <w:tcW w:w="0" w:type="auto"/>
            <w:vAlign w:val="center"/>
          </w:tcPr>
          <w:p w14:paraId="7461578B">
            <w:r>
              <w:t>Automation &amp; Workflows</w:t>
            </w:r>
          </w:p>
        </w:tc>
        <w:tc>
          <w:tcPr>
            <w:tcW w:w="0" w:type="auto"/>
            <w:vAlign w:val="center"/>
          </w:tcPr>
          <w:p w14:paraId="556857F2">
            <w:r>
              <w:t>P1</w:t>
            </w:r>
          </w:p>
        </w:tc>
        <w:tc>
          <w:tcPr>
            <w:tcW w:w="0" w:type="auto"/>
            <w:vAlign w:val="center"/>
          </w:tcPr>
          <w:p w14:paraId="1F02C0D9">
            <w:r>
              <w:t>Phase 2</w:t>
            </w:r>
          </w:p>
        </w:tc>
      </w:tr>
      <w:tr w14:paraId="1E39F3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11C59A">
            <w:r>
              <w:t>M7</w:t>
            </w:r>
          </w:p>
        </w:tc>
        <w:tc>
          <w:tcPr>
            <w:tcW w:w="0" w:type="auto"/>
            <w:vAlign w:val="center"/>
          </w:tcPr>
          <w:p w14:paraId="48D67545">
            <w:r>
              <w:t>Workspace, Teams, Roles &amp; Billing</w:t>
            </w:r>
          </w:p>
        </w:tc>
        <w:tc>
          <w:tcPr>
            <w:tcW w:w="0" w:type="auto"/>
            <w:vAlign w:val="center"/>
          </w:tcPr>
          <w:p w14:paraId="665DA71D">
            <w:r>
              <w:t>P0</w:t>
            </w:r>
          </w:p>
        </w:tc>
        <w:tc>
          <w:tcPr>
            <w:tcW w:w="0" w:type="auto"/>
            <w:vAlign w:val="center"/>
          </w:tcPr>
          <w:p w14:paraId="31E0F594">
            <w:r>
              <w:t>Phase 1</w:t>
            </w:r>
          </w:p>
        </w:tc>
      </w:tr>
      <w:tr w14:paraId="0CB518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49D7EF">
            <w:r>
              <w:t>M8</w:t>
            </w:r>
          </w:p>
        </w:tc>
        <w:tc>
          <w:tcPr>
            <w:tcW w:w="0" w:type="auto"/>
            <w:vAlign w:val="center"/>
          </w:tcPr>
          <w:p w14:paraId="1BEDBFF9">
            <w:r>
              <w:t>CRM</w:t>
            </w:r>
          </w:p>
        </w:tc>
        <w:tc>
          <w:tcPr>
            <w:tcW w:w="0" w:type="auto"/>
            <w:vAlign w:val="center"/>
          </w:tcPr>
          <w:p w14:paraId="0AEA6643">
            <w:r>
              <w:t>P1</w:t>
            </w:r>
          </w:p>
        </w:tc>
        <w:tc>
          <w:tcPr>
            <w:tcW w:w="0" w:type="auto"/>
            <w:vAlign w:val="center"/>
          </w:tcPr>
          <w:p w14:paraId="5D61D1A9">
            <w:r>
              <w:t>Phase 2</w:t>
            </w:r>
          </w:p>
        </w:tc>
      </w:tr>
      <w:tr w14:paraId="2FE14B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7A2472">
            <w:r>
              <w:t>M9</w:t>
            </w:r>
          </w:p>
        </w:tc>
        <w:tc>
          <w:tcPr>
            <w:tcW w:w="0" w:type="auto"/>
            <w:vAlign w:val="center"/>
          </w:tcPr>
          <w:p w14:paraId="5AD4EE7F">
            <w:r>
              <w:t>Analytics</w:t>
            </w:r>
          </w:p>
        </w:tc>
        <w:tc>
          <w:tcPr>
            <w:tcW w:w="0" w:type="auto"/>
            <w:vAlign w:val="center"/>
          </w:tcPr>
          <w:p w14:paraId="35CE6A1C">
            <w:r>
              <w:t>P0/P1</w:t>
            </w:r>
          </w:p>
        </w:tc>
        <w:tc>
          <w:tcPr>
            <w:tcW w:w="0" w:type="auto"/>
            <w:vAlign w:val="center"/>
          </w:tcPr>
          <w:p w14:paraId="4AC98432">
            <w:r>
              <w:t>Phase 1–3</w:t>
            </w:r>
          </w:p>
        </w:tc>
      </w:tr>
      <w:tr w14:paraId="5B1B6C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22148D">
            <w:r>
              <w:t>M10</w:t>
            </w:r>
          </w:p>
        </w:tc>
        <w:tc>
          <w:tcPr>
            <w:tcW w:w="0" w:type="auto"/>
            <w:vAlign w:val="center"/>
          </w:tcPr>
          <w:p w14:paraId="437B4F19">
            <w:r>
              <w:t>Calendar</w:t>
            </w:r>
          </w:p>
        </w:tc>
        <w:tc>
          <w:tcPr>
            <w:tcW w:w="0" w:type="auto"/>
            <w:vAlign w:val="center"/>
          </w:tcPr>
          <w:p w14:paraId="6C963EE2">
            <w:r>
              <w:t>P1</w:t>
            </w:r>
          </w:p>
        </w:tc>
        <w:tc>
          <w:tcPr>
            <w:tcW w:w="0" w:type="auto"/>
            <w:vAlign w:val="center"/>
          </w:tcPr>
          <w:p w14:paraId="5AF744E8">
            <w:r>
              <w:t>Phase 2</w:t>
            </w:r>
          </w:p>
        </w:tc>
      </w:tr>
    </w:tbl>
    <w:p w14:paraId="461293EE">
      <w:r>
        <w:rPr>
          <w:b/>
          <w:bCs/>
        </w:rPr>
        <w:t>Note:</w:t>
      </w:r>
      <w:r>
        <w:t xml:space="preserve"> The original brief numbered modules 1, 2, 3, 8, 9, 10. M4–M7 above are the platform foundations those modules depend on and have been made explicit. Confirm during review.</w:t>
      </w:r>
    </w:p>
    <w:p w14:paraId="51C1DC2A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814C5">
      <w:pPr>
        <w:rPr>
          <w:b/>
          <w:bCs/>
        </w:rPr>
      </w:pPr>
      <w:r>
        <w:rPr>
          <w:b/>
          <w:bCs/>
        </w:rPr>
        <w:t>MODULE 1 — WhatsApp Cloud API Integration</w:t>
      </w:r>
    </w:p>
    <w:p w14:paraId="3DB1976B">
      <w:r>
        <w:rPr>
          <w:b/>
          <w:bCs/>
        </w:rPr>
        <w:t>Priority: P0 · Phase 1</w:t>
      </w:r>
    </w:p>
    <w:p w14:paraId="610AB325">
      <w:pPr>
        <w:rPr>
          <w:b/>
          <w:bCs/>
        </w:rPr>
      </w:pPr>
      <w:r>
        <w:rPr>
          <w:b/>
          <w:bCs/>
        </w:rPr>
        <w:t>1.1 Purpose</w:t>
      </w:r>
    </w:p>
    <w:p w14:paraId="72877305">
      <w:r>
        <w:t>Let a business connect its own WhatsApp Business Account (WABA) and run compliant, high-volume campaigns and two-way conversations.</w:t>
      </w:r>
    </w:p>
    <w:p w14:paraId="51548C30">
      <w:pPr>
        <w:rPr>
          <w:b/>
          <w:bCs/>
        </w:rPr>
      </w:pPr>
      <w:r>
        <w:rPr>
          <w:b/>
          <w:bCs/>
        </w:rPr>
        <w:t>1.2 Onboarding &amp; Connection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8516"/>
      </w:tblGrid>
      <w:tr w14:paraId="5F0064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392F391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2796CB42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18F912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23993E">
            <w:r>
              <w:t>WA-01</w:t>
            </w:r>
          </w:p>
        </w:tc>
        <w:tc>
          <w:tcPr>
            <w:tcW w:w="0" w:type="auto"/>
            <w:vAlign w:val="center"/>
          </w:tcPr>
          <w:p w14:paraId="49BAA92D">
            <w:r>
              <w:t xml:space="preserve">Support </w:t>
            </w:r>
            <w:r>
              <w:rPr>
                <w:b/>
                <w:bCs/>
              </w:rPr>
              <w:t>Meta Embedded Signup</w:t>
            </w:r>
            <w:r>
              <w:t xml:space="preserve"> so a user connects/creates a WABA and phone number without leaving the product.</w:t>
            </w:r>
          </w:p>
        </w:tc>
      </w:tr>
      <w:tr w14:paraId="6CC456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436783">
            <w:r>
              <w:t>WA-02</w:t>
            </w:r>
          </w:p>
        </w:tc>
        <w:tc>
          <w:tcPr>
            <w:tcW w:w="0" w:type="auto"/>
            <w:vAlign w:val="center"/>
          </w:tcPr>
          <w:p w14:paraId="02E6D6A0">
            <w:r>
              <w:t>Support "bring your own number" — manual entry of WABA ID, Phone Number ID, System User token as a fallback.</w:t>
            </w:r>
          </w:p>
        </w:tc>
      </w:tr>
      <w:tr w14:paraId="473085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476850">
            <w:r>
              <w:t>WA-03</w:t>
            </w:r>
          </w:p>
        </w:tc>
        <w:tc>
          <w:tcPr>
            <w:tcW w:w="0" w:type="auto"/>
            <w:vAlign w:val="center"/>
          </w:tcPr>
          <w:p w14:paraId="2579A80B">
            <w:r>
              <w:t>Handle phone number verification (SMS/voice OTP) and two-step PIN registration.</w:t>
            </w:r>
          </w:p>
        </w:tc>
      </w:tr>
      <w:tr w14:paraId="48949D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8A51E8">
            <w:r>
              <w:t>WA-04</w:t>
            </w:r>
          </w:p>
        </w:tc>
        <w:tc>
          <w:tcPr>
            <w:tcW w:w="0" w:type="auto"/>
            <w:vAlign w:val="center"/>
          </w:tcPr>
          <w:p w14:paraId="747506D9">
            <w:r>
              <w:t xml:space="preserve">Display live account health: </w:t>
            </w:r>
            <w:r>
              <w:rPr>
                <w:b/>
                <w:bCs/>
              </w:rPr>
              <w:t>quality rating</w:t>
            </w:r>
            <w:r>
              <w:t xml:space="preserve"> (High/Medium/Low), </w:t>
            </w:r>
            <w:r>
              <w:rPr>
                <w:b/>
                <w:bCs/>
              </w:rPr>
              <w:t>messaging tier</w:t>
            </w:r>
            <w:r>
              <w:t xml:space="preserve"> (1K / 10K / 100K / Unlimited), display-name approval status, business verification status.</w:t>
            </w:r>
          </w:p>
        </w:tc>
      </w:tr>
      <w:tr w14:paraId="1B3251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639786">
            <w:r>
              <w:t>WA-05</w:t>
            </w:r>
          </w:p>
        </w:tc>
        <w:tc>
          <w:tcPr>
            <w:tcW w:w="0" w:type="auto"/>
            <w:vAlign w:val="center"/>
          </w:tcPr>
          <w:p w14:paraId="6FB8AF84">
            <w:r>
              <w:t>Alert the owner in-app + email when quality rating drops or the number is flagged/restricted.</w:t>
            </w:r>
          </w:p>
        </w:tc>
      </w:tr>
      <w:tr w14:paraId="0CA7D4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7B6F50">
            <w:r>
              <w:t>WA-06</w:t>
            </w:r>
          </w:p>
        </w:tc>
        <w:tc>
          <w:tcPr>
            <w:tcW w:w="0" w:type="auto"/>
            <w:vAlign w:val="center"/>
          </w:tcPr>
          <w:p w14:paraId="3E6A3CB5">
            <w:r>
              <w:t>Support multiple phone numbers per workspace; every campaign, template and inbox thread is bound to one sender number.</w:t>
            </w:r>
          </w:p>
        </w:tc>
      </w:tr>
    </w:tbl>
    <w:p w14:paraId="1D87908C">
      <w:pPr>
        <w:rPr>
          <w:b/>
          <w:bCs/>
        </w:rPr>
      </w:pPr>
      <w:r>
        <w:rPr>
          <w:b/>
          <w:bCs/>
        </w:rPr>
        <w:t>1.3 Template Messages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6"/>
        <w:gridCol w:w="8540"/>
      </w:tblGrid>
      <w:tr w14:paraId="47F1AC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4C0FBC9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2A883F50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45ADA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64BC63">
            <w:r>
              <w:t>WA-10</w:t>
            </w:r>
          </w:p>
        </w:tc>
        <w:tc>
          <w:tcPr>
            <w:tcW w:w="0" w:type="auto"/>
            <w:vAlign w:val="center"/>
          </w:tcPr>
          <w:p w14:paraId="3C9BF25D">
            <w:r>
              <w:t xml:space="preserve">Template builder supporting </w:t>
            </w:r>
            <w:r>
              <w:rPr>
                <w:b/>
                <w:bCs/>
              </w:rPr>
              <w:t>category</w:t>
            </w:r>
            <w:r>
              <w:t xml:space="preserve"> (Marketing / Utility / Authentication), language, header (text, image, video, document, location), body with {{n}} variables, footer, and buttons.</w:t>
            </w:r>
          </w:p>
        </w:tc>
      </w:tr>
      <w:tr w14:paraId="4B92C3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3E3965">
            <w:r>
              <w:t>WA-11</w:t>
            </w:r>
          </w:p>
        </w:tc>
        <w:tc>
          <w:tcPr>
            <w:tcW w:w="0" w:type="auto"/>
            <w:vAlign w:val="center"/>
          </w:tcPr>
          <w:p w14:paraId="752C9D12">
            <w:r>
              <w:t>Button types: Quick Reply (max 3), Call-to-Action — URL (static or dynamic) and Phone Number, Copy Code, Flow (where supported).</w:t>
            </w:r>
          </w:p>
        </w:tc>
      </w:tr>
      <w:tr w14:paraId="56FFB4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5E6C94">
            <w:r>
              <w:t>WA-12</w:t>
            </w:r>
          </w:p>
        </w:tc>
        <w:tc>
          <w:tcPr>
            <w:tcW w:w="0" w:type="auto"/>
            <w:vAlign w:val="center"/>
          </w:tcPr>
          <w:p w14:paraId="39784BC6">
            <w:r>
              <w:t>Live WhatsApp-style preview while editing, with sample variable values.</w:t>
            </w:r>
          </w:p>
        </w:tc>
      </w:tr>
      <w:tr w14:paraId="0A1290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CB26A8">
            <w:r>
              <w:t>WA-13</w:t>
            </w:r>
          </w:p>
        </w:tc>
        <w:tc>
          <w:tcPr>
            <w:tcW w:w="0" w:type="auto"/>
            <w:vAlign w:val="center"/>
          </w:tcPr>
          <w:p w14:paraId="4E96CBBA">
            <w:r>
              <w:t>Submit template to Meta for approval from within the product; sync status (Pending / Approved / Rejected / Paused / Disabled) via webhook + hourly poll. Surface the rejection reason verbatim.</w:t>
            </w:r>
          </w:p>
        </w:tc>
      </w:tr>
      <w:tr w14:paraId="43D72E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3CDC4F">
            <w:r>
              <w:t>WA-14</w:t>
            </w:r>
          </w:p>
        </w:tc>
        <w:tc>
          <w:tcPr>
            <w:tcW w:w="0" w:type="auto"/>
            <w:vAlign w:val="center"/>
          </w:tcPr>
          <w:p w14:paraId="0ADC6339">
            <w:r>
              <w:t>Template library with search, filter by status/category/language, duplicate, edit (only where Meta permits), archive.</w:t>
            </w:r>
          </w:p>
        </w:tc>
      </w:tr>
      <w:tr w14:paraId="39080C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28E8DF">
            <w:r>
              <w:t>WA-15</w:t>
            </w:r>
          </w:p>
        </w:tc>
        <w:tc>
          <w:tcPr>
            <w:tcW w:w="0" w:type="auto"/>
            <w:vAlign w:val="center"/>
          </w:tcPr>
          <w:p w14:paraId="097A6F2F">
            <w:r>
              <w:t xml:space="preserve">Pre-approved </w:t>
            </w:r>
            <w:r>
              <w:rPr>
                <w:b/>
                <w:bCs/>
              </w:rPr>
              <w:t>starter template gallery</w:t>
            </w:r>
            <w:r>
              <w:t xml:space="preserve"> by vertical (retail, clinic, education, real estate, restaurant) that users can clone in one click.</w:t>
            </w:r>
          </w:p>
        </w:tc>
      </w:tr>
      <w:tr w14:paraId="637FDC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C44957">
            <w:r>
              <w:t>WA-16</w:t>
            </w:r>
          </w:p>
        </w:tc>
        <w:tc>
          <w:tcPr>
            <w:tcW w:w="0" w:type="auto"/>
            <w:vAlign w:val="center"/>
          </w:tcPr>
          <w:p w14:paraId="793E3B8F">
            <w:r>
              <w:t>Client-side pre-submission linter: flags common rejection causes (promotional content in Utility category, missing opt-out language, URL shorteners, excessive variables, variable at start/end of body).</w:t>
            </w:r>
          </w:p>
        </w:tc>
      </w:tr>
      <w:tr w14:paraId="1B7BED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3CF3F3">
            <w:r>
              <w:t>WA-17</w:t>
            </w:r>
          </w:p>
        </w:tc>
        <w:tc>
          <w:tcPr>
            <w:tcW w:w="0" w:type="auto"/>
            <w:vAlign w:val="center"/>
          </w:tcPr>
          <w:p w14:paraId="2C678C3E">
            <w:r>
              <w:t>Version history per template.</w:t>
            </w:r>
          </w:p>
        </w:tc>
      </w:tr>
    </w:tbl>
    <w:p w14:paraId="7C5821C9">
      <w:pPr>
        <w:rPr>
          <w:b/>
          <w:bCs/>
        </w:rPr>
      </w:pPr>
      <w:r>
        <w:rPr>
          <w:b/>
          <w:bCs/>
        </w:rPr>
        <w:t>1.4 Media Messaging (Image / PDF / Video / Audio)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1"/>
        <w:gridCol w:w="8535"/>
      </w:tblGrid>
      <w:tr w14:paraId="6DC693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C15163A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300292CD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2C0DC0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0BAA61">
            <w:r>
              <w:t>WA-20</w:t>
            </w:r>
          </w:p>
        </w:tc>
        <w:tc>
          <w:tcPr>
            <w:tcW w:w="0" w:type="auto"/>
            <w:vAlign w:val="center"/>
          </w:tcPr>
          <w:p w14:paraId="38944AFE">
            <w:r>
              <w:t>Upload media to Meta's resumable upload endpoint, cache the returned media handle, and reuse it across a campaign to avoid re-uploads.</w:t>
            </w:r>
          </w:p>
        </w:tc>
      </w:tr>
      <w:tr w14:paraId="15E7A0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A19A20">
            <w:r>
              <w:t>WA-21</w:t>
            </w:r>
          </w:p>
        </w:tc>
        <w:tc>
          <w:tcPr>
            <w:tcW w:w="0" w:type="auto"/>
            <w:vAlign w:val="center"/>
          </w:tcPr>
          <w:p w14:paraId="20A2857C">
            <w:r>
              <w:t>Enforce and clearly display platform limits at upload time (images ~5 MB, video ~16 MB, documents ~100 MB, supported MIME types). Reject with a human-readable error, never a raw API error.</w:t>
            </w:r>
          </w:p>
        </w:tc>
      </w:tr>
      <w:tr w14:paraId="4B98EF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160E8C">
            <w:r>
              <w:t>WA-22</w:t>
            </w:r>
          </w:p>
        </w:tc>
        <w:tc>
          <w:tcPr>
            <w:tcW w:w="0" w:type="auto"/>
            <w:vAlign w:val="center"/>
          </w:tcPr>
          <w:p w14:paraId="5338F842">
            <w:r>
              <w:t>Automatic client-side compression/transcode offer when a file exceeds limits.</w:t>
            </w:r>
          </w:p>
        </w:tc>
      </w:tr>
      <w:tr w14:paraId="1FD235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20D8A0">
            <w:r>
              <w:t>WA-23</w:t>
            </w:r>
          </w:p>
        </w:tc>
        <w:tc>
          <w:tcPr>
            <w:tcW w:w="0" w:type="auto"/>
            <w:vAlign w:val="center"/>
          </w:tcPr>
          <w:p w14:paraId="18235DCD">
            <w:r>
              <w:t>Document messages support a custom filename and caption.</w:t>
            </w:r>
          </w:p>
        </w:tc>
      </w:tr>
      <w:tr w14:paraId="549DEE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5FFEC9">
            <w:r>
              <w:t>WA-24</w:t>
            </w:r>
          </w:p>
        </w:tc>
        <w:tc>
          <w:tcPr>
            <w:tcW w:w="0" w:type="auto"/>
            <w:vAlign w:val="center"/>
          </w:tcPr>
          <w:p w14:paraId="23BE3FAF">
            <w:r>
              <w:t>Media handles expire — system must detect expiry and re-upload transparently.</w:t>
            </w:r>
          </w:p>
        </w:tc>
      </w:tr>
    </w:tbl>
    <w:p w14:paraId="49C6E068">
      <w:pPr>
        <w:rPr>
          <w:b/>
          <w:bCs/>
        </w:rPr>
      </w:pPr>
      <w:r>
        <w:rPr>
          <w:b/>
          <w:bCs/>
        </w:rPr>
        <w:t>1.5 Interactive, Button &amp; Catalogue Messages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8501"/>
      </w:tblGrid>
      <w:tr w14:paraId="5C9296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D9BC820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0C59655F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7ECC6D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AFED2B">
            <w:r>
              <w:t>WA-30</w:t>
            </w:r>
          </w:p>
        </w:tc>
        <w:tc>
          <w:tcPr>
            <w:tcW w:w="0" w:type="auto"/>
            <w:vAlign w:val="center"/>
          </w:tcPr>
          <w:p w14:paraId="3E2A7B63">
            <w:r>
              <w:t xml:space="preserve">Send </w:t>
            </w:r>
            <w:r>
              <w:rPr>
                <w:b/>
                <w:bCs/>
              </w:rPr>
              <w:t>interactive reply-button</w:t>
            </w:r>
            <w:r>
              <w:t xml:space="preserve"> messages (up to 3 buttons) and </w:t>
            </w:r>
            <w:r>
              <w:rPr>
                <w:b/>
                <w:bCs/>
              </w:rPr>
              <w:t>list messages</w:t>
            </w:r>
            <w:r>
              <w:t xml:space="preserve"> (up to 10 rows) inside the 24-hour service window.</w:t>
            </w:r>
          </w:p>
        </w:tc>
      </w:tr>
      <w:tr w14:paraId="38A98C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7FFDF1">
            <w:r>
              <w:t>WA-31</w:t>
            </w:r>
          </w:p>
        </w:tc>
        <w:tc>
          <w:tcPr>
            <w:tcW w:w="0" w:type="auto"/>
            <w:vAlign w:val="center"/>
          </w:tcPr>
          <w:p w14:paraId="603DA9D7">
            <w:r>
              <w:rPr>
                <w:b/>
                <w:bCs/>
              </w:rPr>
              <w:t>Catalogue messages</w:t>
            </w:r>
            <w:r>
              <w:t>: connect a Meta Commerce Catalogue; send single-product, multi-product (up to 30 items across 10 sections) and catalogue messages.</w:t>
            </w:r>
          </w:p>
        </w:tc>
      </w:tr>
      <w:tr w14:paraId="5D3C47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726EFC">
            <w:r>
              <w:t>WA-32</w:t>
            </w:r>
          </w:p>
        </w:tc>
        <w:tc>
          <w:tcPr>
            <w:tcW w:w="0" w:type="auto"/>
            <w:vAlign w:val="center"/>
          </w:tcPr>
          <w:p w14:paraId="5018A9F0">
            <w:r>
              <w:t>Receive and parse order webhooks from cart submissions; render the cart in the inbox and create a Deal in CRM (M8) automatically.</w:t>
            </w:r>
          </w:p>
        </w:tc>
      </w:tr>
      <w:tr w14:paraId="18AEB1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97DDB1">
            <w:r>
              <w:t>WA-33</w:t>
            </w:r>
          </w:p>
        </w:tc>
        <w:tc>
          <w:tcPr>
            <w:tcW w:w="0" w:type="auto"/>
            <w:vAlign w:val="center"/>
          </w:tcPr>
          <w:p w14:paraId="1920C192">
            <w:r>
              <w:t>Product sync: pull catalogue items (title, price, image, retailer ID, availability) with a scheduled refresh.</w:t>
            </w:r>
          </w:p>
        </w:tc>
      </w:tr>
      <w:tr w14:paraId="52AA73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E2A65F">
            <w:r>
              <w:t>WA-34</w:t>
            </w:r>
          </w:p>
        </w:tc>
        <w:tc>
          <w:tcPr>
            <w:tcW w:w="0" w:type="auto"/>
            <w:vAlign w:val="center"/>
          </w:tcPr>
          <w:p w14:paraId="1215354D">
            <w:r>
              <w:t>Location request/share messages.</w:t>
            </w:r>
          </w:p>
        </w:tc>
      </w:tr>
      <w:tr w14:paraId="04150C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2111B3">
            <w:r>
              <w:t>WA-35</w:t>
            </w:r>
          </w:p>
        </w:tc>
        <w:tc>
          <w:tcPr>
            <w:tcW w:w="0" w:type="auto"/>
            <w:vAlign w:val="center"/>
          </w:tcPr>
          <w:p w14:paraId="3FB0FE35">
            <w:r>
              <w:t xml:space="preserve">Support WhatsApp </w:t>
            </w:r>
            <w:r>
              <w:rPr>
                <w:b/>
                <w:bCs/>
              </w:rPr>
              <w:t>Flows</w:t>
            </w:r>
            <w:r>
              <w:t xml:space="preserve"> rendering and response capture (P2).</w:t>
            </w:r>
          </w:p>
        </w:tc>
      </w:tr>
    </w:tbl>
    <w:p w14:paraId="36911F27">
      <w:pPr>
        <w:rPr>
          <w:b/>
          <w:bCs/>
        </w:rPr>
      </w:pPr>
      <w:r>
        <w:rPr>
          <w:b/>
          <w:bCs/>
        </w:rPr>
        <w:t>1.6 Bulk Campaigns &amp; Broadcast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8525"/>
      </w:tblGrid>
      <w:tr w14:paraId="50B571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864DF46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50D684E7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7C4474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C2B9D6">
            <w:r>
              <w:t>WA-40</w:t>
            </w:r>
          </w:p>
        </w:tc>
        <w:tc>
          <w:tcPr>
            <w:tcW w:w="0" w:type="auto"/>
            <w:vAlign w:val="center"/>
          </w:tcPr>
          <w:p w14:paraId="58602A52">
            <w:r>
              <w:t>Campaign wizard: Name → Sender number → Template → Audience → Variable mapping → Schedule → Review → Launch.</w:t>
            </w:r>
          </w:p>
        </w:tc>
      </w:tr>
      <w:tr w14:paraId="26BB19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48E8A5">
            <w:r>
              <w:t>WA-41</w:t>
            </w:r>
          </w:p>
        </w:tc>
        <w:tc>
          <w:tcPr>
            <w:tcW w:w="0" w:type="auto"/>
            <w:vAlign w:val="center"/>
          </w:tcPr>
          <w:p w14:paraId="2D1200F2">
            <w:r>
              <w:t>Audience selection from contact lists, saved segments, CSV upload, or filter query (tags, attributes, last-activity, opt-in status).</w:t>
            </w:r>
          </w:p>
        </w:tc>
      </w:tr>
      <w:tr w14:paraId="0FF77C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C1EEAC">
            <w:r>
              <w:t>WA-42</w:t>
            </w:r>
          </w:p>
        </w:tc>
        <w:tc>
          <w:tcPr>
            <w:tcW w:w="0" w:type="auto"/>
            <w:vAlign w:val="center"/>
          </w:tcPr>
          <w:p w14:paraId="14EE2B15">
            <w:r>
              <w:t>Map template variables to contact fields with fallback defaults; block launch if any recipient would receive an empty variable.</w:t>
            </w:r>
          </w:p>
        </w:tc>
      </w:tr>
      <w:tr w14:paraId="6998F6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5CEEC2">
            <w:r>
              <w:t>WA-43</w:t>
            </w:r>
          </w:p>
        </w:tc>
        <w:tc>
          <w:tcPr>
            <w:tcW w:w="0" w:type="auto"/>
            <w:vAlign w:val="center"/>
          </w:tcPr>
          <w:p w14:paraId="1C404B64">
            <w:r>
              <w:t>Pre-flight validation report: total recipients, invalid numbers, opted-out contacts, duplicates, estimated cost, estimated send duration.</w:t>
            </w:r>
          </w:p>
        </w:tc>
      </w:tr>
      <w:tr w14:paraId="36D1B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3BF8EE">
            <w:r>
              <w:t>WA-44</w:t>
            </w:r>
          </w:p>
        </w:tc>
        <w:tc>
          <w:tcPr>
            <w:tcW w:w="0" w:type="auto"/>
            <w:vAlign w:val="center"/>
          </w:tcPr>
          <w:p w14:paraId="13C99123">
            <w:r>
              <w:rPr>
                <w:b/>
                <w:bCs/>
              </w:rPr>
              <w:t>Throttled dispatch</w:t>
            </w:r>
            <w:r>
              <w:t xml:space="preserve"> respecting the account's messaging tier and Cloud API throughput; auto-backoff on rate-limit (HTTP 429/error 130429) and resume.</w:t>
            </w:r>
          </w:p>
        </w:tc>
      </w:tr>
      <w:tr w14:paraId="72528A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FC7CA0">
            <w:r>
              <w:t>WA-45</w:t>
            </w:r>
          </w:p>
        </w:tc>
        <w:tc>
          <w:tcPr>
            <w:tcW w:w="0" w:type="auto"/>
            <w:vAlign w:val="center"/>
          </w:tcPr>
          <w:p w14:paraId="3F45C2E4">
            <w:r>
              <w:t>Campaign controls: Pause, Resume, Cancel (stops undispatched only), Duplicate.</w:t>
            </w:r>
          </w:p>
        </w:tc>
      </w:tr>
      <w:tr w14:paraId="7C18F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9B433A">
            <w:r>
              <w:t>WA-46</w:t>
            </w:r>
          </w:p>
        </w:tc>
        <w:tc>
          <w:tcPr>
            <w:tcW w:w="0" w:type="auto"/>
            <w:vAlign w:val="center"/>
          </w:tcPr>
          <w:p w14:paraId="566F04D3">
            <w:r>
              <w:t>Duplicate-send guard: warn if the same contact received the same template within N hours (configurable, default 24).</w:t>
            </w:r>
          </w:p>
        </w:tc>
      </w:tr>
      <w:tr w14:paraId="682A66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B0B2DD">
            <w:r>
              <w:t>WA-47</w:t>
            </w:r>
          </w:p>
        </w:tc>
        <w:tc>
          <w:tcPr>
            <w:tcW w:w="0" w:type="auto"/>
            <w:vAlign w:val="center"/>
          </w:tcPr>
          <w:p w14:paraId="46CAABB7">
            <w:r>
              <w:t>Test send to up to 5 numbers before launch.</w:t>
            </w:r>
          </w:p>
        </w:tc>
      </w:tr>
      <w:tr w14:paraId="17693A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B46A01">
            <w:r>
              <w:t>WA-48</w:t>
            </w:r>
          </w:p>
        </w:tc>
        <w:tc>
          <w:tcPr>
            <w:tcW w:w="0" w:type="auto"/>
            <w:vAlign w:val="center"/>
          </w:tcPr>
          <w:p w14:paraId="4D53802E">
            <w:r>
              <w:t>Frequency capping per contact per workspace (default: max 2 marketing messages/day, 5/week — configurable).</w:t>
            </w:r>
          </w:p>
        </w:tc>
      </w:tr>
      <w:tr w14:paraId="686DD0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E500A8">
            <w:r>
              <w:t>WA-49</w:t>
            </w:r>
          </w:p>
        </w:tc>
        <w:tc>
          <w:tcPr>
            <w:tcW w:w="0" w:type="auto"/>
            <w:vAlign w:val="center"/>
          </w:tcPr>
          <w:p w14:paraId="7E56F123">
            <w:r>
              <w:t>Mandatory opt-out handling: auto-detect STOP/UNSUBSCRIBE keywords (multi-language list), mark contact opted-out, and exclude from all future marketing campaigns permanently.</w:t>
            </w:r>
          </w:p>
        </w:tc>
      </w:tr>
    </w:tbl>
    <w:p w14:paraId="57D8A0AC">
      <w:pPr>
        <w:rPr>
          <w:b/>
          <w:bCs/>
        </w:rPr>
      </w:pPr>
      <w:r>
        <w:rPr>
          <w:b/>
          <w:bCs/>
        </w:rPr>
        <w:t>1.7 Auto Replies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7"/>
        <w:gridCol w:w="8479"/>
      </w:tblGrid>
      <w:tr w14:paraId="03B34A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C98BB28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7A50AABF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1BDCED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41373C">
            <w:r>
              <w:t>WA-50</w:t>
            </w:r>
          </w:p>
        </w:tc>
        <w:tc>
          <w:tcPr>
            <w:tcW w:w="0" w:type="auto"/>
            <w:vAlign w:val="center"/>
          </w:tcPr>
          <w:p w14:paraId="30F0AB00">
            <w:r>
              <w:rPr>
                <w:b/>
                <w:bCs/>
              </w:rPr>
              <w:t>Welcome message</w:t>
            </w:r>
            <w:r>
              <w:t xml:space="preserve"> on first inbound contact.</w:t>
            </w:r>
          </w:p>
        </w:tc>
      </w:tr>
      <w:tr w14:paraId="3532D0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8875B3">
            <w:r>
              <w:t>WA-51</w:t>
            </w:r>
          </w:p>
        </w:tc>
        <w:tc>
          <w:tcPr>
            <w:tcW w:w="0" w:type="auto"/>
            <w:vAlign w:val="center"/>
          </w:tcPr>
          <w:p w14:paraId="5F17F585">
            <w:r>
              <w:rPr>
                <w:b/>
                <w:bCs/>
              </w:rPr>
              <w:t>Away / out-of-office message</w:t>
            </w:r>
            <w:r>
              <w:t xml:space="preserve"> based on configurable business hours and timezone.</w:t>
            </w:r>
          </w:p>
        </w:tc>
      </w:tr>
      <w:tr w14:paraId="7FCD6D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786866">
            <w:r>
              <w:t>WA-52</w:t>
            </w:r>
          </w:p>
        </w:tc>
        <w:tc>
          <w:tcPr>
            <w:tcW w:w="0" w:type="auto"/>
            <w:vAlign w:val="center"/>
          </w:tcPr>
          <w:p w14:paraId="1B49F875">
            <w:r>
              <w:rPr>
                <w:b/>
                <w:bCs/>
              </w:rPr>
              <w:t>Keyword auto-replies</w:t>
            </w:r>
            <w:r>
              <w:t>: exact match, contains, starts-with, regex; case-insensitive; priority ordering.</w:t>
            </w:r>
          </w:p>
        </w:tc>
      </w:tr>
      <w:tr w14:paraId="1C0D3C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ECE9E3">
            <w:r>
              <w:t>WA-53</w:t>
            </w:r>
          </w:p>
        </w:tc>
        <w:tc>
          <w:tcPr>
            <w:tcW w:w="0" w:type="auto"/>
            <w:vAlign w:val="center"/>
          </w:tcPr>
          <w:p w14:paraId="49D56EEC">
            <w:r>
              <w:rPr>
                <w:b/>
                <w:bCs/>
              </w:rPr>
              <w:t>Button-triggered replies</w:t>
            </w:r>
            <w:r>
              <w:t xml:space="preserve"> — map a quick-reply payload to a follow-up message or flow branch.</w:t>
            </w:r>
          </w:p>
        </w:tc>
      </w:tr>
      <w:tr w14:paraId="25540F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CAB8DB">
            <w:r>
              <w:t>WA-54</w:t>
            </w:r>
          </w:p>
        </w:tc>
        <w:tc>
          <w:tcPr>
            <w:tcW w:w="0" w:type="auto"/>
            <w:vAlign w:val="center"/>
          </w:tcPr>
          <w:p w14:paraId="762284F8">
            <w:r>
              <w:t xml:space="preserve">Simple </w:t>
            </w:r>
            <w:r>
              <w:rPr>
                <w:b/>
                <w:bCs/>
              </w:rPr>
              <w:t>menu bot</w:t>
            </w:r>
            <w:r>
              <w:t>: numbered/list menu with nested levels (max depth 3) and "talk to human" escape that assigns the chat to an agent.</w:t>
            </w:r>
          </w:p>
        </w:tc>
      </w:tr>
      <w:tr w14:paraId="1E97B3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D0B5BE">
            <w:r>
              <w:t>WA-55</w:t>
            </w:r>
          </w:p>
        </w:tc>
        <w:tc>
          <w:tcPr>
            <w:tcW w:w="0" w:type="auto"/>
            <w:vAlign w:val="center"/>
          </w:tcPr>
          <w:p w14:paraId="75D8F0B8">
            <w:r>
              <w:t>Rules respect the 24-hour window — outside it, only approved templates may be sent, and the UI must make this explicit.</w:t>
            </w:r>
          </w:p>
        </w:tc>
      </w:tr>
      <w:tr w14:paraId="19474A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D24FBF">
            <w:r>
              <w:t>WA-56</w:t>
            </w:r>
          </w:p>
        </w:tc>
        <w:tc>
          <w:tcPr>
            <w:tcW w:w="0" w:type="auto"/>
            <w:vAlign w:val="center"/>
          </w:tcPr>
          <w:p w14:paraId="6B4A37B0">
            <w:r>
              <w:t>Per-contact auto-reply throttle to avoid loops (max 1 auto-reply per contact per 60s).</w:t>
            </w:r>
          </w:p>
        </w:tc>
      </w:tr>
    </w:tbl>
    <w:p w14:paraId="5F1361C2">
      <w:pPr>
        <w:rPr>
          <w:b/>
          <w:bCs/>
        </w:rPr>
      </w:pPr>
      <w:r>
        <w:rPr>
          <w:b/>
          <w:bCs/>
        </w:rPr>
        <w:t>1.8 Chat Inbox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4"/>
        <w:gridCol w:w="8482"/>
      </w:tblGrid>
      <w:tr w14:paraId="3B57CB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59A37A1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0854E166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6DC59C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2A28E9">
            <w:r>
              <w:t>WA-60</w:t>
            </w:r>
          </w:p>
        </w:tc>
        <w:tc>
          <w:tcPr>
            <w:tcW w:w="0" w:type="auto"/>
            <w:vAlign w:val="center"/>
          </w:tcPr>
          <w:p w14:paraId="1670504F">
            <w:r>
              <w:t>Shared team inbox: real-time conversation list with unread count, search, and filters (Unassigned / Mine / Open / Pending / Closed / Tag).</w:t>
            </w:r>
          </w:p>
        </w:tc>
      </w:tr>
      <w:tr w14:paraId="60538B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033EA8">
            <w:r>
              <w:t>WA-61</w:t>
            </w:r>
          </w:p>
        </w:tc>
        <w:tc>
          <w:tcPr>
            <w:tcW w:w="0" w:type="auto"/>
            <w:vAlign w:val="center"/>
          </w:tcPr>
          <w:p w14:paraId="0487945E">
            <w:r>
              <w:t>Assignment: manual assign, round-robin auto-assign, reassign, and internal transfer with a note.</w:t>
            </w:r>
          </w:p>
        </w:tc>
      </w:tr>
      <w:tr w14:paraId="66E02A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252809">
            <w:r>
              <w:t>WA-62</w:t>
            </w:r>
          </w:p>
        </w:tc>
        <w:tc>
          <w:tcPr>
            <w:tcW w:w="0" w:type="auto"/>
            <w:vAlign w:val="center"/>
          </w:tcPr>
          <w:p w14:paraId="2C7D883C">
            <w:r>
              <w:rPr>
                <w:b/>
                <w:bCs/>
              </w:rPr>
              <w:t>24-hour window countdown timer</w:t>
            </w:r>
            <w:r>
              <w:t xml:space="preserve"> visible per conversation; when expired, the composer switches to template-only mode.</w:t>
            </w:r>
          </w:p>
        </w:tc>
      </w:tr>
      <w:tr w14:paraId="3AF684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D1547C">
            <w:r>
              <w:t>WA-63</w:t>
            </w:r>
          </w:p>
        </w:tc>
        <w:tc>
          <w:tcPr>
            <w:tcW w:w="0" w:type="auto"/>
            <w:vAlign w:val="center"/>
          </w:tcPr>
          <w:p w14:paraId="39A2F0A4">
            <w:r>
              <w:t>Compose: text, emoji, media attach, canned/quick replies (/shortcut), template picker, catalogue product picker.</w:t>
            </w:r>
          </w:p>
        </w:tc>
      </w:tr>
      <w:tr w14:paraId="0D1CB1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336F63">
            <w:r>
              <w:t>WA-64</w:t>
            </w:r>
          </w:p>
        </w:tc>
        <w:tc>
          <w:tcPr>
            <w:tcW w:w="0" w:type="auto"/>
            <w:vAlign w:val="center"/>
          </w:tcPr>
          <w:p w14:paraId="3644EBF4">
            <w:r>
              <w:t>Message status ticks per message (Sent / Delivered / Read / Failed) with failure reason on hover.</w:t>
            </w:r>
          </w:p>
        </w:tc>
      </w:tr>
      <w:tr w14:paraId="5DEBE3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E3ADF7">
            <w:r>
              <w:t>WA-65</w:t>
            </w:r>
          </w:p>
        </w:tc>
        <w:tc>
          <w:tcPr>
            <w:tcW w:w="0" w:type="auto"/>
            <w:vAlign w:val="center"/>
          </w:tcPr>
          <w:p w14:paraId="5995ABC7">
            <w:r>
              <w:t>Internal notes (@mention teammates) not visible to the customer.</w:t>
            </w:r>
          </w:p>
        </w:tc>
      </w:tr>
      <w:tr w14:paraId="10C9F4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7D1F40">
            <w:r>
              <w:t>WA-66</w:t>
            </w:r>
          </w:p>
        </w:tc>
        <w:tc>
          <w:tcPr>
            <w:tcW w:w="0" w:type="auto"/>
            <w:vAlign w:val="center"/>
          </w:tcPr>
          <w:p w14:paraId="0424BF42">
            <w:r>
              <w:t>Contact side-panel: profile, tags, custom attributes, linked CRM deal, order history, past campaigns received.</w:t>
            </w:r>
          </w:p>
        </w:tc>
      </w:tr>
      <w:tr w14:paraId="58BDF0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BF8FA5">
            <w:r>
              <w:t>WA-67</w:t>
            </w:r>
          </w:p>
        </w:tc>
        <w:tc>
          <w:tcPr>
            <w:tcW w:w="0" w:type="auto"/>
            <w:vAlign w:val="center"/>
          </w:tcPr>
          <w:p w14:paraId="05F66644">
            <w:r>
              <w:t>Conversation tags, snooze, mark resolved, and full searchable history.</w:t>
            </w:r>
          </w:p>
        </w:tc>
      </w:tr>
      <w:tr w14:paraId="6F25B1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BE835C">
            <w:r>
              <w:t>WA-68</w:t>
            </w:r>
          </w:p>
        </w:tc>
        <w:tc>
          <w:tcPr>
            <w:tcW w:w="0" w:type="auto"/>
            <w:vAlign w:val="center"/>
          </w:tcPr>
          <w:p w14:paraId="6CC22581">
            <w:r>
              <w:t>Typing indicators and read receipts where the API supports them; mark-as-read on open.</w:t>
            </w:r>
          </w:p>
        </w:tc>
      </w:tr>
      <w:tr w14:paraId="047714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242ED8">
            <w:r>
              <w:t>WA-69</w:t>
            </w:r>
          </w:p>
        </w:tc>
        <w:tc>
          <w:tcPr>
            <w:tcW w:w="0" w:type="auto"/>
            <w:vAlign w:val="center"/>
          </w:tcPr>
          <w:p w14:paraId="4B25CEB0">
            <w:r>
              <w:t>Real-time delivery via WebSocket; graceful degrade to polling.</w:t>
            </w:r>
          </w:p>
        </w:tc>
      </w:tr>
    </w:tbl>
    <w:p w14:paraId="676B6E0A">
      <w:pPr>
        <w:rPr>
          <w:b/>
          <w:bCs/>
        </w:rPr>
      </w:pPr>
      <w:r>
        <w:rPr>
          <w:b/>
          <w:bCs/>
        </w:rPr>
        <w:t>1.9 Scheduling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0"/>
        <w:gridCol w:w="8466"/>
      </w:tblGrid>
      <w:tr w14:paraId="7A9B4D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F696594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296AA07B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734F5D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FDBCC8">
            <w:r>
              <w:t>WA-70</w:t>
            </w:r>
          </w:p>
        </w:tc>
        <w:tc>
          <w:tcPr>
            <w:tcW w:w="0" w:type="auto"/>
            <w:vAlign w:val="center"/>
          </w:tcPr>
          <w:p w14:paraId="4B400D69">
            <w:r>
              <w:t>Schedule a campaign for a future date/time in the workspace timezone.</w:t>
            </w:r>
          </w:p>
        </w:tc>
      </w:tr>
      <w:tr w14:paraId="6C155D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BAF284">
            <w:r>
              <w:t>WA-71</w:t>
            </w:r>
          </w:p>
        </w:tc>
        <w:tc>
          <w:tcPr>
            <w:tcW w:w="0" w:type="auto"/>
            <w:vAlign w:val="center"/>
          </w:tcPr>
          <w:p w14:paraId="0CF69DEE">
            <w:r>
              <w:t>Recurring campaigns (daily / weekly / monthly / custom cron) with an end condition.</w:t>
            </w:r>
          </w:p>
        </w:tc>
      </w:tr>
      <w:tr w14:paraId="12C993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A247CE">
            <w:r>
              <w:t>WA-72</w:t>
            </w:r>
          </w:p>
        </w:tc>
        <w:tc>
          <w:tcPr>
            <w:tcW w:w="0" w:type="auto"/>
            <w:vAlign w:val="center"/>
          </w:tcPr>
          <w:p w14:paraId="0EA95FB6">
            <w:r>
              <w:rPr>
                <w:b/>
                <w:bCs/>
              </w:rPr>
              <w:t>Send-time optimisation</w:t>
            </w:r>
            <w:r>
              <w:t>: stagger delivery across a window (e.g. 09:00–11:00) to smooth throughput and improve read rates.</w:t>
            </w:r>
          </w:p>
        </w:tc>
      </w:tr>
      <w:tr w14:paraId="633F98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301D30">
            <w:r>
              <w:t>WA-73</w:t>
            </w:r>
          </w:p>
        </w:tc>
        <w:tc>
          <w:tcPr>
            <w:tcW w:w="0" w:type="auto"/>
            <w:vAlign w:val="center"/>
          </w:tcPr>
          <w:p w14:paraId="02DC94A8">
            <w:r>
              <w:t>Per-contact timezone send (P2).</w:t>
            </w:r>
          </w:p>
        </w:tc>
      </w:tr>
      <w:tr w14:paraId="2F089A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D67514">
            <w:r>
              <w:t>WA-74</w:t>
            </w:r>
          </w:p>
        </w:tc>
        <w:tc>
          <w:tcPr>
            <w:tcW w:w="0" w:type="auto"/>
            <w:vAlign w:val="center"/>
          </w:tcPr>
          <w:p w14:paraId="53564101">
            <w:r>
              <w:t>Quiet-hours guard: block scheduling into configured do-not-disturb hours (default 21:00–09:00 local).</w:t>
            </w:r>
          </w:p>
        </w:tc>
      </w:tr>
    </w:tbl>
    <w:p w14:paraId="7827A9B3">
      <w:pPr>
        <w:rPr>
          <w:b/>
          <w:bCs/>
        </w:rPr>
      </w:pPr>
      <w:r>
        <w:rPr>
          <w:b/>
          <w:bCs/>
        </w:rPr>
        <w:t>1.10 Delivery Reports &amp; Failed-Message Retry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"/>
        <w:gridCol w:w="8538"/>
      </w:tblGrid>
      <w:tr w14:paraId="4A0486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4A62234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147AE735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70D358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9DBB08">
            <w:r>
              <w:t>WA-80</w:t>
            </w:r>
          </w:p>
        </w:tc>
        <w:tc>
          <w:tcPr>
            <w:tcW w:w="0" w:type="auto"/>
            <w:vAlign w:val="center"/>
          </w:tcPr>
          <w:p w14:paraId="001CED97">
            <w:r>
              <w:t>Per-campaign report: Queued, Sent, Delivered, Read, Replied, Failed, Opted-out — absolute + %, updated in near real time.</w:t>
            </w:r>
          </w:p>
        </w:tc>
      </w:tr>
      <w:tr w14:paraId="3E1095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F70B80">
            <w:r>
              <w:t>WA-81</w:t>
            </w:r>
          </w:p>
        </w:tc>
        <w:tc>
          <w:tcPr>
            <w:tcW w:w="0" w:type="auto"/>
            <w:vAlign w:val="center"/>
          </w:tcPr>
          <w:p w14:paraId="7E813664">
            <w:r>
              <w:t>Per-recipient message log, exportable to CSV/XLSX.</w:t>
            </w:r>
          </w:p>
        </w:tc>
      </w:tr>
      <w:tr w14:paraId="44225B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362E78">
            <w:r>
              <w:t>WA-82</w:t>
            </w:r>
          </w:p>
        </w:tc>
        <w:tc>
          <w:tcPr>
            <w:tcW w:w="0" w:type="auto"/>
            <w:vAlign w:val="center"/>
          </w:tcPr>
          <w:p w14:paraId="42A16166">
            <w:r>
              <w:t xml:space="preserve">Failure taxonomy grouping raw Meta error codes into plain-English buckets: </w:t>
            </w:r>
            <w:r>
              <w:rPr>
                <w:i/>
                <w:iCs/>
              </w:rPr>
              <w:t>Invalid number</w:t>
            </w:r>
            <w:r>
              <w:t xml:space="preserve">, </w:t>
            </w:r>
            <w:r>
              <w:rPr>
                <w:i/>
                <w:iCs/>
              </w:rPr>
              <w:t>Not on WhatsApp</w:t>
            </w:r>
            <w:r>
              <w:t xml:space="preserve">, </w:t>
            </w:r>
            <w:r>
              <w:rPr>
                <w:i/>
                <w:iCs/>
              </w:rPr>
              <w:t>Rate limited</w:t>
            </w:r>
            <w:r>
              <w:t xml:space="preserve">, </w:t>
            </w:r>
            <w:r>
              <w:rPr>
                <w:i/>
                <w:iCs/>
              </w:rPr>
              <w:t>Template paused/rejected</w:t>
            </w:r>
            <w:r>
              <w:t xml:space="preserve">, </w:t>
            </w:r>
            <w:r>
              <w:rPr>
                <w:i/>
                <w:iCs/>
              </w:rPr>
              <w:t>Re-engagement required</w:t>
            </w:r>
            <w:r>
              <w:t xml:space="preserve">, </w:t>
            </w:r>
            <w:r>
              <w:rPr>
                <w:i/>
                <w:iCs/>
              </w:rPr>
              <w:t>Media error</w:t>
            </w:r>
            <w:r>
              <w:t xml:space="preserve">, </w:t>
            </w:r>
            <w:r>
              <w:rPr>
                <w:i/>
                <w:iCs/>
              </w:rPr>
              <w:t>Opted out</w:t>
            </w:r>
            <w:r>
              <w:t xml:space="preserve">, </w:t>
            </w:r>
            <w:r>
              <w:rPr>
                <w:i/>
                <w:iCs/>
              </w:rPr>
              <w:t>Unknown</w:t>
            </w:r>
            <w:r>
              <w:t>.</w:t>
            </w:r>
          </w:p>
        </w:tc>
      </w:tr>
      <w:tr w14:paraId="0C38D7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1EED5C">
            <w:r>
              <w:t>WA-83</w:t>
            </w:r>
          </w:p>
        </w:tc>
        <w:tc>
          <w:tcPr>
            <w:tcW w:w="0" w:type="auto"/>
            <w:vAlign w:val="center"/>
          </w:tcPr>
          <w:p w14:paraId="3E84EB04">
            <w:r>
              <w:rPr>
                <w:b/>
                <w:bCs/>
              </w:rPr>
              <w:t>Auto-retry</w:t>
            </w:r>
            <w:r>
              <w:t xml:space="preserve"> for transient failures only (rate limit, timeout, 5xx) — exponential backoff, max 3 attempts, configurable.</w:t>
            </w:r>
          </w:p>
        </w:tc>
      </w:tr>
      <w:tr w14:paraId="2FAA3C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ABD01F">
            <w:r>
              <w:t>WA-84</w:t>
            </w:r>
          </w:p>
        </w:tc>
        <w:tc>
          <w:tcPr>
            <w:tcW w:w="0" w:type="auto"/>
            <w:vAlign w:val="center"/>
          </w:tcPr>
          <w:p w14:paraId="095C2954">
            <w:r>
              <w:rPr>
                <w:b/>
                <w:bCs/>
              </w:rPr>
              <w:t>Manual retry</w:t>
            </w:r>
            <w:r>
              <w:t>: select failed recipients (all, or filtered by reason) and re-run as a child campaign. Permanent failures (invalid number, opted out) are never retried and are visually locked.</w:t>
            </w:r>
          </w:p>
        </w:tc>
      </w:tr>
      <w:tr w14:paraId="4202DC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F03FE4">
            <w:r>
              <w:t>WA-85</w:t>
            </w:r>
          </w:p>
        </w:tc>
        <w:tc>
          <w:tcPr>
            <w:tcW w:w="0" w:type="auto"/>
            <w:vAlign w:val="center"/>
          </w:tcPr>
          <w:p w14:paraId="0BCFE7F8">
            <w:r>
              <w:t xml:space="preserve">Auto-suppression: after N consecutive hard failures a contact is marked </w:t>
            </w:r>
            <w:r>
              <w:rPr>
                <w:i/>
                <w:iCs/>
              </w:rPr>
              <w:t>Undeliverable</w:t>
            </w:r>
            <w:r>
              <w:t xml:space="preserve"> and excluded from future sends.</w:t>
            </w:r>
          </w:p>
        </w:tc>
      </w:tr>
    </w:tbl>
    <w:p w14:paraId="02C958B4">
      <w:pPr>
        <w:rPr>
          <w:b/>
          <w:bCs/>
        </w:rPr>
      </w:pPr>
      <w:r>
        <w:rPr>
          <w:b/>
          <w:bCs/>
        </w:rPr>
        <w:t>1.11 Webhook Support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4"/>
        <w:gridCol w:w="8552"/>
      </w:tblGrid>
      <w:tr w14:paraId="7DCA24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15C9AC1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58A99BC8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77BA22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F7D764">
            <w:r>
              <w:t>WA-90</w:t>
            </w:r>
          </w:p>
        </w:tc>
        <w:tc>
          <w:tcPr>
            <w:tcW w:w="0" w:type="auto"/>
            <w:vAlign w:val="center"/>
          </w:tcPr>
          <w:p w14:paraId="150EE6D4">
            <w:r>
              <w:t>Ingest Meta webhooks: messages, message_status, message_template_status_update, account_update, account_review_update, phone_number_quality_update, flows.</w:t>
            </w:r>
          </w:p>
        </w:tc>
      </w:tr>
      <w:tr w14:paraId="04BE46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BC91BA">
            <w:r>
              <w:t>WA-91</w:t>
            </w:r>
          </w:p>
        </w:tc>
        <w:tc>
          <w:tcPr>
            <w:tcW w:w="0" w:type="auto"/>
            <w:vAlign w:val="center"/>
          </w:tcPr>
          <w:p w14:paraId="6F2F4D88">
            <w:r>
              <w:t>Verify X-Hub-Signature-256 on every payload; reject unsigned/invalid.</w:t>
            </w:r>
          </w:p>
        </w:tc>
      </w:tr>
      <w:tr w14:paraId="15D0AE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AD26C5">
            <w:r>
              <w:t>WA-92</w:t>
            </w:r>
          </w:p>
        </w:tc>
        <w:tc>
          <w:tcPr>
            <w:tcW w:w="0" w:type="auto"/>
            <w:vAlign w:val="center"/>
          </w:tcPr>
          <w:p w14:paraId="17B50014">
            <w:r>
              <w:t>Idempotent processing keyed on message ID; queue-backed with dead-letter queue and replay tooling.</w:t>
            </w:r>
          </w:p>
        </w:tc>
      </w:tr>
      <w:tr w14:paraId="57663E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CABBAF">
            <w:r>
              <w:t>WA-93</w:t>
            </w:r>
          </w:p>
        </w:tc>
        <w:tc>
          <w:tcPr>
            <w:tcW w:w="0" w:type="auto"/>
            <w:vAlign w:val="center"/>
          </w:tcPr>
          <w:p w14:paraId="598ED3F5">
            <w:r>
              <w:rPr>
                <w:b/>
                <w:bCs/>
              </w:rPr>
              <w:t>Outbound webhooks for customers</w:t>
            </w:r>
            <w:r>
              <w:t>: subscribe to our events (message.received, message.status, campaign.completed, lead.created, post.published) with HMAC signing, configurable retries and a delivery log.</w:t>
            </w:r>
          </w:p>
        </w:tc>
      </w:tr>
      <w:tr w14:paraId="6B3550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7356E5">
            <w:r>
              <w:t>WA-94</w:t>
            </w:r>
          </w:p>
        </w:tc>
        <w:tc>
          <w:tcPr>
            <w:tcW w:w="0" w:type="auto"/>
            <w:vAlign w:val="center"/>
          </w:tcPr>
          <w:p w14:paraId="4BD95240">
            <w:r>
              <w:t>Public REST API + API keys so customers can trigger campaigns and sync contacts programmatically. Rate-limited per plan.</w:t>
            </w:r>
          </w:p>
        </w:tc>
      </w:tr>
    </w:tbl>
    <w:p w14:paraId="776D2D64">
      <w:pPr>
        <w:rPr>
          <w:b/>
          <w:bCs/>
        </w:rPr>
      </w:pPr>
      <w:r>
        <w:rPr>
          <w:b/>
          <w:bCs/>
        </w:rPr>
        <w:t>1.12 Compliance Guardrails (hard requirements)</w:t>
      </w:r>
    </w:p>
    <w:p w14:paraId="32734B31">
      <w:pPr>
        <w:numPr>
          <w:ilvl w:val="0"/>
          <w:numId w:val="4"/>
        </w:numPr>
      </w:pPr>
      <w:r>
        <w:t>Explicit opt-in is required before any marketing template; store opt-in source, timestamp and evidence per contact.</w:t>
      </w:r>
    </w:p>
    <w:p w14:paraId="0C186601">
      <w:pPr>
        <w:numPr>
          <w:ilvl w:val="0"/>
          <w:numId w:val="4"/>
        </w:numPr>
      </w:pPr>
      <w:r>
        <w:t>One-click opt-out surfaced in every marketing campaign flow.</w:t>
      </w:r>
    </w:p>
    <w:p w14:paraId="1F0DE79E">
      <w:pPr>
        <w:numPr>
          <w:ilvl w:val="0"/>
          <w:numId w:val="4"/>
        </w:numPr>
      </w:pPr>
      <w:r>
        <w:t>Block sending to contacts without a recorded opt-in — with a hard error, not a warning.</w:t>
      </w:r>
    </w:p>
    <w:p w14:paraId="737B552A">
      <w:pPr>
        <w:numPr>
          <w:ilvl w:val="0"/>
          <w:numId w:val="4"/>
        </w:numPr>
      </w:pPr>
      <w:r>
        <w:t>Surface Meta's messaging and commerce policy links in the campaign review step.</w:t>
      </w:r>
    </w:p>
    <w:p w14:paraId="5D7F1202">
      <w:pPr>
        <w:numPr>
          <w:ilvl w:val="0"/>
          <w:numId w:val="4"/>
        </w:numPr>
      </w:pPr>
      <w:r>
        <w:t>Log all sends for a minimum of 12 months for audit.</w:t>
      </w:r>
    </w:p>
    <w:p w14:paraId="6EE2CA57">
      <w:pPr>
        <w:rPr>
          <w:b/>
          <w:bCs/>
        </w:rPr>
      </w:pPr>
      <w:r>
        <w:rPr>
          <w:b/>
          <w:bCs/>
        </w:rPr>
        <w:t>1.13 Acceptance Criteria (module)</w:t>
      </w:r>
    </w:p>
    <w:p w14:paraId="0D794FDD">
      <w:pPr>
        <w:numPr>
          <w:ilvl w:val="0"/>
          <w:numId w:val="5"/>
        </w:numPr>
      </w:pPr>
      <w:r>
        <w:t>A new user can connect a WABA, create + get approval on a template, and send a 1,000-contact campaign without leaving the product or contacting support.</w:t>
      </w:r>
    </w:p>
    <w:p w14:paraId="01F98643">
      <w:pPr>
        <w:numPr>
          <w:ilvl w:val="0"/>
          <w:numId w:val="5"/>
        </w:numPr>
      </w:pPr>
      <w:r>
        <w:t>A campaign of 10,000 recipients on an unlimited-tier number completes with &lt; 0.5% avoidable (non-recipient-caused) failures.</w:t>
      </w:r>
    </w:p>
    <w:p w14:paraId="5CA07BEC">
      <w:pPr>
        <w:numPr>
          <w:ilvl w:val="0"/>
          <w:numId w:val="5"/>
        </w:numPr>
      </w:pPr>
      <w:r>
        <w:t>Inbound messages appear in the inbox within 3 seconds p95.</w:t>
      </w:r>
    </w:p>
    <w:p w14:paraId="13BF06CC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48678">
      <w:pPr>
        <w:rPr>
          <w:b/>
          <w:bCs/>
        </w:rPr>
      </w:pPr>
      <w:r>
        <w:rPr>
          <w:b/>
          <w:bCs/>
        </w:rPr>
        <w:t>MODULE 2 — Social Media Publisher</w:t>
      </w:r>
    </w:p>
    <w:p w14:paraId="6B577292">
      <w:r>
        <w:rPr>
          <w:b/>
          <w:bCs/>
        </w:rPr>
        <w:t>Priority: P0 · Phase 1–2</w:t>
      </w:r>
    </w:p>
    <w:p w14:paraId="14D34819">
      <w:pPr>
        <w:rPr>
          <w:b/>
          <w:bCs/>
        </w:rPr>
      </w:pPr>
      <w:r>
        <w:rPr>
          <w:b/>
          <w:bCs/>
        </w:rPr>
        <w:t>2.1 Purpose</w:t>
      </w:r>
    </w:p>
    <w:p w14:paraId="0881A0B5">
      <w:r>
        <w:t>Compose once, adapt per platform, schedule, publish and measure.</w:t>
      </w:r>
    </w:p>
    <w:p w14:paraId="6FFEE704">
      <w:pPr>
        <w:rPr>
          <w:b/>
          <w:bCs/>
        </w:rPr>
      </w:pPr>
      <w:r>
        <w:rPr>
          <w:b/>
          <w:bCs/>
        </w:rPr>
        <w:t>2.2 Platform Support Matrix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3"/>
        <w:gridCol w:w="2528"/>
        <w:gridCol w:w="4645"/>
      </w:tblGrid>
      <w:tr w14:paraId="6612E7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0F16530">
            <w:pPr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</w:tcPr>
          <w:p w14:paraId="67C3A918">
            <w:pPr>
              <w:rPr>
                <w:b/>
                <w:bCs/>
              </w:rPr>
            </w:pPr>
            <w:r>
              <w:rPr>
                <w:b/>
                <w:bCs/>
              </w:rPr>
              <w:t>Post types supported (v1 intent)</w:t>
            </w:r>
          </w:p>
        </w:tc>
        <w:tc>
          <w:tcPr>
            <w:tcW w:w="0" w:type="auto"/>
            <w:vAlign w:val="center"/>
          </w:tcPr>
          <w:p w14:paraId="583AE292">
            <w:pPr>
              <w:rPr>
                <w:b/>
                <w:bCs/>
              </w:rPr>
            </w:pPr>
            <w:r>
              <w:rPr>
                <w:b/>
                <w:bCs/>
              </w:rPr>
              <w:t>API notes / risk</w:t>
            </w:r>
          </w:p>
        </w:tc>
      </w:tr>
      <w:tr w14:paraId="270FD3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4C2D13">
            <w:r>
              <w:rPr>
                <w:b/>
                <w:bCs/>
              </w:rPr>
              <w:t>Facebook Page</w:t>
            </w:r>
          </w:p>
        </w:tc>
        <w:tc>
          <w:tcPr>
            <w:tcW w:w="0" w:type="auto"/>
            <w:vAlign w:val="center"/>
          </w:tcPr>
          <w:p w14:paraId="4B6A3733">
            <w:r>
              <w:t>Text, image, multi-image, video, Reel, link, Story</w:t>
            </w:r>
          </w:p>
        </w:tc>
        <w:tc>
          <w:tcPr>
            <w:tcW w:w="0" w:type="auto"/>
            <w:vAlign w:val="center"/>
          </w:tcPr>
          <w:p w14:paraId="44D47EC3">
            <w:r>
              <w:t>Graph API. Requires app review for pages_manage_posts.</w:t>
            </w:r>
          </w:p>
        </w:tc>
      </w:tr>
      <w:tr w14:paraId="57D82A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3205CF">
            <w:r>
              <w:rPr>
                <w:b/>
                <w:bCs/>
              </w:rPr>
              <w:t>Instagram Business/Creator</w:t>
            </w:r>
          </w:p>
        </w:tc>
        <w:tc>
          <w:tcPr>
            <w:tcW w:w="0" w:type="auto"/>
            <w:vAlign w:val="center"/>
          </w:tcPr>
          <w:p w14:paraId="0B15990A">
            <w:r>
              <w:t>Single image, carousel (≤10), video, Reel, Story</w:t>
            </w:r>
          </w:p>
        </w:tc>
        <w:tc>
          <w:tcPr>
            <w:tcW w:w="0" w:type="auto"/>
            <w:vAlign w:val="center"/>
          </w:tcPr>
          <w:p w14:paraId="569CC902">
            <w:r>
              <w:t>Content Publishing API; ~50 posts / 24h limit per account. Business account + linked FB Page required.</w:t>
            </w:r>
          </w:p>
        </w:tc>
      </w:tr>
      <w:tr w14:paraId="3348E9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DB4D8C">
            <w:r>
              <w:rPr>
                <w:b/>
                <w:bCs/>
              </w:rPr>
              <w:t>LinkedIn</w:t>
            </w:r>
          </w:p>
        </w:tc>
        <w:tc>
          <w:tcPr>
            <w:tcW w:w="0" w:type="auto"/>
            <w:vAlign w:val="center"/>
          </w:tcPr>
          <w:p w14:paraId="6A3AC694">
            <w:r>
              <w:t>Text, image, multi-image, video, document, article link — Personal + Company Page</w:t>
            </w:r>
          </w:p>
        </w:tc>
        <w:tc>
          <w:tcPr>
            <w:tcW w:w="0" w:type="auto"/>
            <w:vAlign w:val="center"/>
          </w:tcPr>
          <w:p w14:paraId="6BE109FC">
            <w:r>
              <w:t>Posts API; some capabilities gated behind partner programme.</w:t>
            </w:r>
          </w:p>
        </w:tc>
      </w:tr>
      <w:tr w14:paraId="2E96E0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3E54FD">
            <w:r>
              <w:rPr>
                <w:b/>
                <w:bCs/>
              </w:rPr>
              <w:t>X (Twitter)</w:t>
            </w:r>
          </w:p>
        </w:tc>
        <w:tc>
          <w:tcPr>
            <w:tcW w:w="0" w:type="auto"/>
            <w:vAlign w:val="center"/>
          </w:tcPr>
          <w:p w14:paraId="654F1685">
            <w:r>
              <w:t>Text, image (≤4), video, thread</w:t>
            </w:r>
          </w:p>
        </w:tc>
        <w:tc>
          <w:tcPr>
            <w:tcW w:w="0" w:type="auto"/>
            <w:vAlign w:val="center"/>
          </w:tcPr>
          <w:p w14:paraId="261FD764">
            <w:r>
              <w:t>Paid API tier required; monthly post caps apply per tier.</w:t>
            </w:r>
          </w:p>
        </w:tc>
      </w:tr>
      <w:tr w14:paraId="6161A4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2DCD21">
            <w:r>
              <w:rPr>
                <w:b/>
                <w:bCs/>
              </w:rPr>
              <w:t>Pinterest</w:t>
            </w:r>
          </w:p>
        </w:tc>
        <w:tc>
          <w:tcPr>
            <w:tcW w:w="0" w:type="auto"/>
            <w:vAlign w:val="center"/>
          </w:tcPr>
          <w:p w14:paraId="11236905">
            <w:r>
              <w:t>Pin (image/video), board selection, destination link</w:t>
            </w:r>
          </w:p>
        </w:tc>
        <w:tc>
          <w:tcPr>
            <w:tcW w:w="0" w:type="auto"/>
            <w:vAlign w:val="center"/>
          </w:tcPr>
          <w:p w14:paraId="1680AC60">
            <w:r>
              <w:t>API v5.</w:t>
            </w:r>
          </w:p>
        </w:tc>
      </w:tr>
      <w:tr w14:paraId="7B481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E75974">
            <w:r>
              <w:rPr>
                <w:b/>
                <w:bCs/>
              </w:rPr>
              <w:t>Threads</w:t>
            </w:r>
          </w:p>
        </w:tc>
        <w:tc>
          <w:tcPr>
            <w:tcW w:w="0" w:type="auto"/>
            <w:vAlign w:val="center"/>
          </w:tcPr>
          <w:p w14:paraId="3B5FC368">
            <w:r>
              <w:t>Text, image, video, carousel</w:t>
            </w:r>
          </w:p>
        </w:tc>
        <w:tc>
          <w:tcPr>
            <w:tcW w:w="0" w:type="auto"/>
            <w:vAlign w:val="center"/>
          </w:tcPr>
          <w:p w14:paraId="63D847D1">
            <w:r>
              <w:t>Threads API; feature set narrower than IG.</w:t>
            </w:r>
          </w:p>
        </w:tc>
      </w:tr>
      <w:tr w14:paraId="742EB2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CF00F8">
            <w:r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</w:tcPr>
          <w:p w14:paraId="1E64D807">
            <w:r>
              <w:t>Community post</w:t>
            </w:r>
          </w:p>
        </w:tc>
        <w:tc>
          <w:tcPr>
            <w:tcW w:w="0" w:type="auto"/>
            <w:vAlign w:val="center"/>
          </w:tcPr>
          <w:p w14:paraId="1DC04549">
            <w:r>
              <w:rPr>
                <w:rFonts w:ascii="Segoe UI Emoji" w:hAnsi="Segoe UI Emoji" w:cs="Segoe UI Emoji"/>
              </w:rPr>
              <w:t>⚠️</w:t>
            </w:r>
            <w:r>
              <w:t xml:space="preserve"> </w:t>
            </w:r>
            <w:r>
              <w:rPr>
                <w:b/>
                <w:bCs/>
              </w:rPr>
              <w:t>No public API for Community posts.</w:t>
            </w:r>
            <w:r>
              <w:t xml:space="preserve"> v1 ships </w:t>
            </w:r>
            <w:r>
              <w:rPr>
                <w:i/>
                <w:iCs/>
              </w:rPr>
              <w:t>scheduled drafts + reminder</w:t>
            </w:r>
            <w:r>
              <w:t>; native publish only if/when API opens. Video upload via YouTube Data API is a separate P2 scope item.</w:t>
            </w:r>
          </w:p>
        </w:tc>
      </w:tr>
      <w:tr w14:paraId="551A93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867073">
            <w:r>
              <w:rPr>
                <w:b/>
                <w:bCs/>
              </w:rPr>
              <w:t>Google Business Profile</w:t>
            </w:r>
          </w:p>
        </w:tc>
        <w:tc>
          <w:tcPr>
            <w:tcW w:w="0" w:type="auto"/>
            <w:vAlign w:val="center"/>
          </w:tcPr>
          <w:p w14:paraId="4694AFBD">
            <w:r>
              <w:t>Update / Offer / Event post, photos</w:t>
            </w:r>
          </w:p>
        </w:tc>
        <w:tc>
          <w:tcPr>
            <w:tcW w:w="0" w:type="auto"/>
            <w:vAlign w:val="center"/>
          </w:tcPr>
          <w:p w14:paraId="5126B5D5">
            <w:r>
              <w:t>Business Profile API; posting endpoints require approved API access.</w:t>
            </w:r>
          </w:p>
        </w:tc>
      </w:tr>
    </w:tbl>
    <w:p w14:paraId="77A70C7A">
      <w:r>
        <w:rPr>
          <w:b/>
          <w:bCs/>
        </w:rPr>
        <w:t>Decision required:</w:t>
      </w:r>
      <w:r>
        <w:t xml:space="preserve"> ship YouTube Community and GBP as "reminder-only" in v1, clearly labelled, rather than implying full automation. Recommended.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8511"/>
      </w:tblGrid>
      <w:tr w14:paraId="205867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E968EF1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50F69FAC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7C4E3F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8551B5">
            <w:r>
              <w:t>SM-01</w:t>
            </w:r>
          </w:p>
        </w:tc>
        <w:tc>
          <w:tcPr>
            <w:tcW w:w="0" w:type="auto"/>
            <w:vAlign w:val="center"/>
          </w:tcPr>
          <w:p w14:paraId="679C9007">
            <w:r>
              <w:t>OAuth connect flow per platform, with token refresh, expiry monitoring and proactive re-auth prompts (email + in-app) 7 days before expiry.</w:t>
            </w:r>
          </w:p>
        </w:tc>
      </w:tr>
      <w:tr w14:paraId="54C233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E20FC1">
            <w:r>
              <w:t>SM-02</w:t>
            </w:r>
          </w:p>
        </w:tc>
        <w:tc>
          <w:tcPr>
            <w:tcW w:w="0" w:type="auto"/>
            <w:vAlign w:val="center"/>
          </w:tcPr>
          <w:p w14:paraId="5B833CD9">
            <w:r>
              <w:t>Multiple accounts per platform per workspace (e.g. 5 IG accounts).</w:t>
            </w:r>
          </w:p>
        </w:tc>
      </w:tr>
      <w:tr w14:paraId="738BB9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41EAC4">
            <w:r>
              <w:t>SM-03</w:t>
            </w:r>
          </w:p>
        </w:tc>
        <w:tc>
          <w:tcPr>
            <w:tcW w:w="0" w:type="auto"/>
            <w:vAlign w:val="center"/>
          </w:tcPr>
          <w:p w14:paraId="30D842E9">
            <w:r>
              <w:t>Connection health dashboard: connected / expiring / broken, with one-click reconnect.</w:t>
            </w:r>
          </w:p>
        </w:tc>
      </w:tr>
    </w:tbl>
    <w:p w14:paraId="52487608">
      <w:pPr>
        <w:rPr>
          <w:b/>
          <w:bCs/>
        </w:rPr>
      </w:pPr>
      <w:r>
        <w:rPr>
          <w:b/>
          <w:bCs/>
        </w:rPr>
        <w:t>2.3 Composer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"/>
        <w:gridCol w:w="8541"/>
      </w:tblGrid>
      <w:tr w14:paraId="5BDEF7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0E4E041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277C052A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0292F4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BC2CF2">
            <w:r>
              <w:t>SM-10</w:t>
            </w:r>
          </w:p>
        </w:tc>
        <w:tc>
          <w:tcPr>
            <w:tcW w:w="0" w:type="auto"/>
            <w:vAlign w:val="center"/>
          </w:tcPr>
          <w:p w14:paraId="351505F9">
            <w:r>
              <w:t xml:space="preserve">Single composer, multi-select target accounts. </w:t>
            </w:r>
            <w:r>
              <w:rPr>
                <w:b/>
                <w:bCs/>
              </w:rPr>
              <w:t>Master content + per-platform overrides</w:t>
            </w:r>
            <w:r>
              <w:t xml:space="preserve"> (caption, hashtags, media crop, first comment, link).</w:t>
            </w:r>
          </w:p>
        </w:tc>
      </w:tr>
      <w:tr w14:paraId="4EACF9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CB0F46">
            <w:r>
              <w:t>SM-11</w:t>
            </w:r>
          </w:p>
        </w:tc>
        <w:tc>
          <w:tcPr>
            <w:tcW w:w="0" w:type="auto"/>
            <w:vAlign w:val="center"/>
          </w:tcPr>
          <w:p w14:paraId="3B15CED8">
            <w:r>
              <w:t>Live per-platform preview rendered to match each network's UI.</w:t>
            </w:r>
          </w:p>
        </w:tc>
      </w:tr>
      <w:tr w14:paraId="0D77B3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FA01AD">
            <w:r>
              <w:t>SM-12</w:t>
            </w:r>
          </w:p>
        </w:tc>
        <w:tc>
          <w:tcPr>
            <w:tcW w:w="0" w:type="auto"/>
            <w:vAlign w:val="center"/>
          </w:tcPr>
          <w:p w14:paraId="7E1F2FBF">
            <w:r>
              <w:t>Real-time validation per platform: character limits, media count, aspect ratio, file size, video length, mention/hashtag limits. Block publish on hard violations, warn on soft.</w:t>
            </w:r>
          </w:p>
        </w:tc>
      </w:tr>
      <w:tr w14:paraId="068A1D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391A88">
            <w:r>
              <w:t>SM-13</w:t>
            </w:r>
          </w:p>
        </w:tc>
        <w:tc>
          <w:tcPr>
            <w:tcW w:w="0" w:type="auto"/>
            <w:vAlign w:val="center"/>
          </w:tcPr>
          <w:p w14:paraId="5DBBBE8D">
            <w:r>
              <w:t>Auto media adaptation: generate platform-correct crops (1:1, 4:5, 9:16, 16:9) from one upload, user-adjustable focal point.</w:t>
            </w:r>
          </w:p>
        </w:tc>
      </w:tr>
      <w:tr w14:paraId="53C36E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A1A314">
            <w:r>
              <w:t>SM-14</w:t>
            </w:r>
          </w:p>
        </w:tc>
        <w:tc>
          <w:tcPr>
            <w:tcW w:w="0" w:type="auto"/>
            <w:vAlign w:val="center"/>
          </w:tcPr>
          <w:p w14:paraId="02FA34AC">
            <w:r>
              <w:t>First comment (IG, LinkedIn, FB) for hashtag dumping.</w:t>
            </w:r>
          </w:p>
        </w:tc>
      </w:tr>
      <w:tr w14:paraId="6D2FA6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70DB98">
            <w:r>
              <w:t>SM-15</w:t>
            </w:r>
          </w:p>
        </w:tc>
        <w:tc>
          <w:tcPr>
            <w:tcW w:w="0" w:type="auto"/>
            <w:vAlign w:val="center"/>
          </w:tcPr>
          <w:p w14:paraId="03A507FA">
            <w:r>
              <w:t>Alt text per image (accessibility + LinkedIn/X support).</w:t>
            </w:r>
          </w:p>
        </w:tc>
      </w:tr>
      <w:tr w14:paraId="27CA3D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0C1025">
            <w:r>
              <w:t>SM-16</w:t>
            </w:r>
          </w:p>
        </w:tc>
        <w:tc>
          <w:tcPr>
            <w:tcW w:w="0" w:type="auto"/>
            <w:vAlign w:val="center"/>
          </w:tcPr>
          <w:p w14:paraId="61D44790">
            <w:r>
              <w:t>Link shortening with UTM builder — auto-append campaign UTMs by template.</w:t>
            </w:r>
          </w:p>
        </w:tc>
      </w:tr>
      <w:tr w14:paraId="3E510C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9D77BB">
            <w:r>
              <w:t>SM-17</w:t>
            </w:r>
          </w:p>
        </w:tc>
        <w:tc>
          <w:tcPr>
            <w:tcW w:w="0" w:type="auto"/>
            <w:vAlign w:val="center"/>
          </w:tcPr>
          <w:p w14:paraId="7806F77A">
            <w:r>
              <w:t>Save as draft; duplicate post; post templates.</w:t>
            </w:r>
          </w:p>
        </w:tc>
      </w:tr>
    </w:tbl>
    <w:p w14:paraId="4659EDE8">
      <w:pPr>
        <w:rPr>
          <w:b/>
          <w:bCs/>
        </w:rPr>
      </w:pPr>
      <w:r>
        <w:rPr>
          <w:b/>
          <w:bCs/>
        </w:rPr>
        <w:t>2.4 AI Features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8564"/>
      </w:tblGrid>
      <w:tr w14:paraId="7B545D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308C1D7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0200FF72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11AB6B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96EB32">
            <w:r>
              <w:t>SM-20</w:t>
            </w:r>
          </w:p>
        </w:tc>
        <w:tc>
          <w:tcPr>
            <w:tcW w:w="0" w:type="auto"/>
            <w:vAlign w:val="center"/>
          </w:tcPr>
          <w:p w14:paraId="2EC9E037">
            <w:r>
              <w:rPr>
                <w:b/>
                <w:bCs/>
              </w:rPr>
              <w:t>AI Caption Generator</w:t>
            </w:r>
            <w:r>
              <w:t xml:space="preserve"> — inputs: product/topic, tone (professional/playful/urgent/informative), length, language, target platform. Returns 3 variants; user picks or edits.</w:t>
            </w:r>
          </w:p>
        </w:tc>
      </w:tr>
      <w:tr w14:paraId="351F22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5A5964">
            <w:r>
              <w:t>SM-21</w:t>
            </w:r>
          </w:p>
        </w:tc>
        <w:tc>
          <w:tcPr>
            <w:tcW w:w="0" w:type="auto"/>
            <w:vAlign w:val="center"/>
          </w:tcPr>
          <w:p w14:paraId="3D245008">
            <w:r>
              <w:t xml:space="preserve">Generate caption </w:t>
            </w:r>
            <w:r>
              <w:rPr>
                <w:i/>
                <w:iCs/>
              </w:rPr>
              <w:t>from an uploaded image</w:t>
            </w:r>
            <w:r>
              <w:t xml:space="preserve"> (vision) and from a product URL.</w:t>
            </w:r>
          </w:p>
        </w:tc>
      </w:tr>
      <w:tr w14:paraId="5B8413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8492B7">
            <w:r>
              <w:t>SM-22</w:t>
            </w:r>
          </w:p>
        </w:tc>
        <w:tc>
          <w:tcPr>
            <w:tcW w:w="0" w:type="auto"/>
            <w:vAlign w:val="center"/>
          </w:tcPr>
          <w:p w14:paraId="26FD3918">
            <w:r>
              <w:rPr>
                <w:b/>
                <w:bCs/>
              </w:rPr>
              <w:t>Hashtag Generator</w:t>
            </w:r>
            <w:r>
              <w:t xml:space="preserve"> — 10–30 suggestions, grouped by reach tier (broad / niche / branded), with an estimated-volume indicator; per-platform count limits enforced.</w:t>
            </w:r>
          </w:p>
        </w:tc>
      </w:tr>
      <w:tr w14:paraId="3CEF13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EEED26">
            <w:r>
              <w:t>SM-23</w:t>
            </w:r>
          </w:p>
        </w:tc>
        <w:tc>
          <w:tcPr>
            <w:tcW w:w="0" w:type="auto"/>
            <w:vAlign w:val="center"/>
          </w:tcPr>
          <w:p w14:paraId="0D0CBE59">
            <w:r>
              <w:t>Rewrite / shorten / translate an existing caption (multi-language, incl. Hindi + major Indian languages).</w:t>
            </w:r>
          </w:p>
        </w:tc>
      </w:tr>
      <w:tr w14:paraId="251E4C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C843AA">
            <w:r>
              <w:t>SM-24</w:t>
            </w:r>
          </w:p>
        </w:tc>
        <w:tc>
          <w:tcPr>
            <w:tcW w:w="0" w:type="auto"/>
            <w:vAlign w:val="center"/>
          </w:tcPr>
          <w:p w14:paraId="2FD8A428">
            <w:r>
              <w:t>AI usage metered per plan with a visible quota counter.</w:t>
            </w:r>
          </w:p>
        </w:tc>
      </w:tr>
      <w:tr w14:paraId="1A72CA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64E169">
            <w:r>
              <w:t>SM-25</w:t>
            </w:r>
          </w:p>
        </w:tc>
        <w:tc>
          <w:tcPr>
            <w:tcW w:w="0" w:type="auto"/>
            <w:vAlign w:val="center"/>
          </w:tcPr>
          <w:p w14:paraId="37282727">
            <w:r>
              <w:t xml:space="preserve">All AI output is a </w:t>
            </w:r>
            <w:r>
              <w:rPr>
                <w:i/>
                <w:iCs/>
              </w:rPr>
              <w:t>suggestion</w:t>
            </w:r>
            <w:r>
              <w:t xml:space="preserve"> — never auto-published without user confirmation.</w:t>
            </w:r>
          </w:p>
        </w:tc>
      </w:tr>
    </w:tbl>
    <w:p w14:paraId="40DDC6B2">
      <w:pPr>
        <w:rPr>
          <w:b/>
          <w:bCs/>
        </w:rPr>
      </w:pPr>
      <w:r>
        <w:rPr>
          <w:b/>
          <w:bCs/>
        </w:rPr>
        <w:t>2.5 Scheduling &amp; Best Time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2"/>
        <w:gridCol w:w="8584"/>
      </w:tblGrid>
      <w:tr w14:paraId="7C3AF4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71C73E8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39974B92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55BE75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B0C87F">
            <w:r>
              <w:t>SM-30</w:t>
            </w:r>
          </w:p>
        </w:tc>
        <w:tc>
          <w:tcPr>
            <w:tcW w:w="0" w:type="auto"/>
            <w:vAlign w:val="center"/>
          </w:tcPr>
          <w:p w14:paraId="25089810">
            <w:r>
              <w:t>Schedule to a specific slot; queue-based posting using saved time slots per platform.</w:t>
            </w:r>
          </w:p>
        </w:tc>
      </w:tr>
      <w:tr w14:paraId="597B03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A5177B">
            <w:r>
              <w:t>SM-31</w:t>
            </w:r>
          </w:p>
        </w:tc>
        <w:tc>
          <w:tcPr>
            <w:tcW w:w="0" w:type="auto"/>
            <w:vAlign w:val="center"/>
          </w:tcPr>
          <w:p w14:paraId="06828D7F">
            <w:r>
              <w:rPr>
                <w:b/>
                <w:bCs/>
              </w:rPr>
              <w:t>Best Posting Time</w:t>
            </w:r>
            <w:r>
              <w:t xml:space="preserve"> — v1: heuristic recommendations by platform × industry × geography. v2: personalised model trained on the account's own last-90-day engagement, requires ≥30 posts of history. Always show </w:t>
            </w:r>
            <w:r>
              <w:rPr>
                <w:i/>
                <w:iCs/>
              </w:rPr>
              <w:t>why</w:t>
            </w:r>
            <w:r>
              <w:t xml:space="preserve"> (e.g. "your audience engaged most 7–9 PM Tue").</w:t>
            </w:r>
          </w:p>
        </w:tc>
      </w:tr>
      <w:tr w14:paraId="27CF62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3D433A">
            <w:r>
              <w:t>SM-32</w:t>
            </w:r>
          </w:p>
        </w:tc>
        <w:tc>
          <w:tcPr>
            <w:tcW w:w="0" w:type="auto"/>
            <w:vAlign w:val="center"/>
          </w:tcPr>
          <w:p w14:paraId="4C49019B">
            <w:r>
              <w:t>Evergreen recycling: re-queue a top-performing post after N days (P2).</w:t>
            </w:r>
          </w:p>
        </w:tc>
      </w:tr>
      <w:tr w14:paraId="381D5A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06E991">
            <w:r>
              <w:t>SM-33</w:t>
            </w:r>
          </w:p>
        </w:tc>
        <w:tc>
          <w:tcPr>
            <w:tcW w:w="0" w:type="auto"/>
            <w:vAlign w:val="center"/>
          </w:tcPr>
          <w:p w14:paraId="563B32EC">
            <w:r>
              <w:t>Auto-retry a failed publish up to 3 times, then notify the owner with the platform error.</w:t>
            </w:r>
          </w:p>
        </w:tc>
      </w:tr>
      <w:tr w14:paraId="660856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12C323">
            <w:r>
              <w:t>SM-34</w:t>
            </w:r>
          </w:p>
        </w:tc>
        <w:tc>
          <w:tcPr>
            <w:tcW w:w="0" w:type="auto"/>
            <w:vAlign w:val="center"/>
          </w:tcPr>
          <w:p w14:paraId="3FD4E956">
            <w:r>
              <w:t>Timezone-aware; workspace default with per-post override.</w:t>
            </w:r>
          </w:p>
        </w:tc>
      </w:tr>
    </w:tbl>
    <w:p w14:paraId="68FE2470">
      <w:pPr>
        <w:rPr>
          <w:b/>
          <w:bCs/>
        </w:rPr>
      </w:pPr>
      <w:r>
        <w:rPr>
          <w:b/>
          <w:bCs/>
        </w:rPr>
        <w:t>2.6 Bulk Upload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"/>
        <w:gridCol w:w="8470"/>
      </w:tblGrid>
      <w:tr w14:paraId="3CC652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8C8D88A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4C283000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5154BB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4D804C">
            <w:r>
              <w:t>SM-40</w:t>
            </w:r>
          </w:p>
        </w:tc>
        <w:tc>
          <w:tcPr>
            <w:tcW w:w="0" w:type="auto"/>
            <w:vAlign w:val="center"/>
          </w:tcPr>
          <w:p w14:paraId="7B3F956F">
            <w:r>
              <w:t>CSV/XLSX bulk import: columns for caption, media URL(s), platform(s), account, date, time, link, first comment.</w:t>
            </w:r>
          </w:p>
        </w:tc>
      </w:tr>
      <w:tr w14:paraId="40F5FF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AA518E">
            <w:r>
              <w:t>SM-41</w:t>
            </w:r>
          </w:p>
        </w:tc>
        <w:tc>
          <w:tcPr>
            <w:tcW w:w="0" w:type="auto"/>
            <w:vAlign w:val="center"/>
          </w:tcPr>
          <w:p w14:paraId="33077A92">
            <w:r>
              <w:t>Downloadable template file + column mapper for non-standard files.</w:t>
            </w:r>
          </w:p>
        </w:tc>
      </w:tr>
      <w:tr w14:paraId="336E7F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593C6E">
            <w:r>
              <w:t>SM-42</w:t>
            </w:r>
          </w:p>
        </w:tc>
        <w:tc>
          <w:tcPr>
            <w:tcW w:w="0" w:type="auto"/>
            <w:vAlign w:val="center"/>
          </w:tcPr>
          <w:p w14:paraId="527025FF">
            <w:r>
              <w:t>Row-level validation with an error report; import valid rows and let the user fix and re-upload the rejects.</w:t>
            </w:r>
          </w:p>
        </w:tc>
      </w:tr>
      <w:tr w14:paraId="56C87E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2D99B6">
            <w:r>
              <w:t>SM-43</w:t>
            </w:r>
          </w:p>
        </w:tc>
        <w:tc>
          <w:tcPr>
            <w:tcW w:w="0" w:type="auto"/>
            <w:vAlign w:val="center"/>
          </w:tcPr>
          <w:p w14:paraId="3D6E97F6">
            <w:r>
              <w:t>Bulk media upload via drag-and-drop folder, then assign captions in a grid view.</w:t>
            </w:r>
          </w:p>
        </w:tc>
      </w:tr>
      <w:tr w14:paraId="5E7F09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B26E8C">
            <w:r>
              <w:t>SM-44</w:t>
            </w:r>
          </w:p>
        </w:tc>
        <w:tc>
          <w:tcPr>
            <w:tcW w:w="0" w:type="auto"/>
            <w:vAlign w:val="center"/>
          </w:tcPr>
          <w:p w14:paraId="2C47EDEB">
            <w:r>
              <w:t>Max 500 posts per import job; async processing with progress indicator.</w:t>
            </w:r>
          </w:p>
        </w:tc>
      </w:tr>
    </w:tbl>
    <w:p w14:paraId="4AAC4307">
      <w:pPr>
        <w:rPr>
          <w:b/>
          <w:bCs/>
        </w:rPr>
      </w:pPr>
      <w:r>
        <w:rPr>
          <w:b/>
          <w:bCs/>
        </w:rPr>
        <w:t>2.7 Approvals (agency use case)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8302"/>
      </w:tblGrid>
      <w:tr w14:paraId="3916E6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D944865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4CAA3743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3A012B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9F0C52">
            <w:r>
              <w:t>SM-50</w:t>
            </w:r>
          </w:p>
        </w:tc>
        <w:tc>
          <w:tcPr>
            <w:tcW w:w="0" w:type="auto"/>
            <w:vAlign w:val="center"/>
          </w:tcPr>
          <w:p w14:paraId="76A884F2">
            <w:r>
              <w:t>Optional approval workflow: Draft → Pending approval → Approved → Scheduled.</w:t>
            </w:r>
          </w:p>
        </w:tc>
      </w:tr>
      <w:tr w14:paraId="6CC06D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00FD98">
            <w:r>
              <w:t>SM-51</w:t>
            </w:r>
          </w:p>
        </w:tc>
        <w:tc>
          <w:tcPr>
            <w:tcW w:w="0" w:type="auto"/>
            <w:vAlign w:val="center"/>
          </w:tcPr>
          <w:p w14:paraId="730DA002">
            <w:r>
              <w:t>Approver role can comment on and reject a post with a reason; requester is notified.</w:t>
            </w:r>
          </w:p>
        </w:tc>
      </w:tr>
      <w:tr w14:paraId="36ADD6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2B37B1">
            <w:r>
              <w:t>SM-52</w:t>
            </w:r>
          </w:p>
        </w:tc>
        <w:tc>
          <w:tcPr>
            <w:tcW w:w="0" w:type="auto"/>
            <w:vAlign w:val="center"/>
          </w:tcPr>
          <w:p w14:paraId="6E04513F">
            <w:r>
              <w:t>Shareable read-only client review link (no login) with approve/reject.</w:t>
            </w:r>
          </w:p>
        </w:tc>
      </w:tr>
    </w:tbl>
    <w:p w14:paraId="461716B9">
      <w:pPr>
        <w:rPr>
          <w:b/>
          <w:bCs/>
        </w:rPr>
      </w:pPr>
      <w:r>
        <w:rPr>
          <w:b/>
          <w:bCs/>
        </w:rPr>
        <w:t>2.8 Acceptance Criteria</w:t>
      </w:r>
    </w:p>
    <w:p w14:paraId="7ECF8847">
      <w:pPr>
        <w:numPr>
          <w:ilvl w:val="0"/>
          <w:numId w:val="6"/>
        </w:numPr>
      </w:pPr>
      <w:r>
        <w:t>A post targeting FB + IG + LinkedIn + X publishes successfully to all four in a single action, with per-platform captions preserved.</w:t>
      </w:r>
    </w:p>
    <w:p w14:paraId="7AABFA29">
      <w:pPr>
        <w:numPr>
          <w:ilvl w:val="0"/>
          <w:numId w:val="6"/>
        </w:numPr>
      </w:pPr>
      <w:r>
        <w:t>99.5% of scheduled posts fire within ±2 minutes of their slot.</w:t>
      </w:r>
    </w:p>
    <w:p w14:paraId="32A8E62A">
      <w:pPr>
        <w:numPr>
          <w:ilvl w:val="0"/>
          <w:numId w:val="6"/>
        </w:numPr>
      </w:pPr>
      <w:r>
        <w:t>Platform validation prevents any avoidable API rejection (measured: &lt;1% of publish failures are due to content the composer should have caught).</w:t>
      </w:r>
    </w:p>
    <w:p w14:paraId="1492A90F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C6915">
      <w:pPr>
        <w:rPr>
          <w:b/>
          <w:bCs/>
        </w:rPr>
      </w:pPr>
      <w:r>
        <w:rPr>
          <w:b/>
          <w:bCs/>
        </w:rPr>
        <w:t>MODULE 3 — Website Posting</w:t>
      </w:r>
    </w:p>
    <w:p w14:paraId="2F083328">
      <w:r>
        <w:rPr>
          <w:b/>
          <w:bCs/>
        </w:rPr>
        <w:t>Priority: P1 · Phase 2</w:t>
      </w:r>
    </w:p>
    <w:p w14:paraId="689F47EA">
      <w:pPr>
        <w:rPr>
          <w:b/>
          <w:bCs/>
        </w:rPr>
      </w:pPr>
      <w:r>
        <w:rPr>
          <w:b/>
          <w:bCs/>
        </w:rPr>
        <w:t>3.1 Purpose</w:t>
      </w:r>
    </w:p>
    <w:p w14:paraId="4196D9AA">
      <w:r>
        <w:t>Publish blogs, news and products to the customer's own web properties from the same composer and calendar.</w:t>
      </w:r>
    </w:p>
    <w:p w14:paraId="532919AF">
      <w:pPr>
        <w:rPr>
          <w:b/>
          <w:bCs/>
        </w:rPr>
      </w:pPr>
      <w:r>
        <w:rPr>
          <w:b/>
          <w:bCs/>
        </w:rPr>
        <w:t>3.2 Integrations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6"/>
        <w:gridCol w:w="4655"/>
        <w:gridCol w:w="2825"/>
      </w:tblGrid>
      <w:tr w14:paraId="24E257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ACB40FD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</w:tcPr>
          <w:p w14:paraId="128911C4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2F7B3664">
            <w:pPr>
              <w:rPr>
                <w:b/>
                <w:bCs/>
              </w:rPr>
            </w:pPr>
            <w:r>
              <w:rPr>
                <w:b/>
                <w:bCs/>
              </w:rPr>
              <w:t>Content types</w:t>
            </w:r>
          </w:p>
        </w:tc>
      </w:tr>
      <w:tr w14:paraId="39F548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53B80D">
            <w:r>
              <w:rPr>
                <w:b/>
                <w:bCs/>
              </w:rPr>
              <w:t>WordPress</w:t>
            </w:r>
          </w:p>
        </w:tc>
        <w:tc>
          <w:tcPr>
            <w:tcW w:w="0" w:type="auto"/>
            <w:vAlign w:val="center"/>
          </w:tcPr>
          <w:p w14:paraId="18C890DC">
            <w:r>
              <w:t>WP REST API + Application Passwords (or our plugin for auth simplicity)</w:t>
            </w:r>
          </w:p>
        </w:tc>
        <w:tc>
          <w:tcPr>
            <w:tcW w:w="0" w:type="auto"/>
            <w:vAlign w:val="center"/>
          </w:tcPr>
          <w:p w14:paraId="6169FBFF">
            <w:r>
              <w:t>Post, Page, Media, Categories, Tags</w:t>
            </w:r>
          </w:p>
        </w:tc>
      </w:tr>
      <w:tr w14:paraId="699EB1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F28D17">
            <w:r>
              <w:rPr>
                <w:b/>
                <w:bCs/>
              </w:rPr>
              <w:t>Shopify</w:t>
            </w:r>
          </w:p>
        </w:tc>
        <w:tc>
          <w:tcPr>
            <w:tcW w:w="0" w:type="auto"/>
            <w:vAlign w:val="center"/>
          </w:tcPr>
          <w:p w14:paraId="211B5637">
            <w:r>
              <w:t>Admin API (custom app / OAuth)</w:t>
            </w:r>
          </w:p>
        </w:tc>
        <w:tc>
          <w:tcPr>
            <w:tcW w:w="0" w:type="auto"/>
            <w:vAlign w:val="center"/>
          </w:tcPr>
          <w:p w14:paraId="30C751ED">
            <w:r>
              <w:t>Blog article, Product, Product images, Collections</w:t>
            </w:r>
          </w:p>
        </w:tc>
      </w:tr>
      <w:tr w14:paraId="5AE309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137672">
            <w:r>
              <w:rPr>
                <w:b/>
                <w:bCs/>
              </w:rPr>
              <w:t>WooCommerce</w:t>
            </w:r>
          </w:p>
        </w:tc>
        <w:tc>
          <w:tcPr>
            <w:tcW w:w="0" w:type="auto"/>
            <w:vAlign w:val="center"/>
          </w:tcPr>
          <w:p w14:paraId="6DB3AE28">
            <w:r>
              <w:t>WooCommerce REST API (consumer key/secret)</w:t>
            </w:r>
          </w:p>
        </w:tc>
        <w:tc>
          <w:tcPr>
            <w:tcW w:w="0" w:type="auto"/>
            <w:vAlign w:val="center"/>
          </w:tcPr>
          <w:p w14:paraId="212D1DF5">
            <w:r>
              <w:t>Product, Variations, Blog post via WP</w:t>
            </w:r>
          </w:p>
        </w:tc>
      </w:tr>
      <w:tr w14:paraId="67E93A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EAE197">
            <w:r>
              <w:rPr>
                <w:b/>
                <w:bCs/>
              </w:rPr>
              <w:t>Blogger</w:t>
            </w:r>
          </w:p>
        </w:tc>
        <w:tc>
          <w:tcPr>
            <w:tcW w:w="0" w:type="auto"/>
            <w:vAlign w:val="center"/>
          </w:tcPr>
          <w:p w14:paraId="17DD4F86">
            <w:r>
              <w:t>Blogger API v3 (Google OAuth)</w:t>
            </w:r>
          </w:p>
        </w:tc>
        <w:tc>
          <w:tcPr>
            <w:tcW w:w="0" w:type="auto"/>
            <w:vAlign w:val="center"/>
          </w:tcPr>
          <w:p w14:paraId="20409036">
            <w:r>
              <w:t>Post, Labels</w:t>
            </w:r>
          </w:p>
        </w:tc>
      </w:tr>
      <w:tr w14:paraId="68F1A9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84028E">
            <w:r>
              <w:rPr>
                <w:b/>
                <w:bCs/>
              </w:rPr>
              <w:t>Custom website</w:t>
            </w:r>
          </w:p>
        </w:tc>
        <w:tc>
          <w:tcPr>
            <w:tcW w:w="0" w:type="auto"/>
            <w:vAlign w:val="center"/>
          </w:tcPr>
          <w:p w14:paraId="5862EC5C">
            <w:r>
              <w:t>Outbound webhook / generic REST with configurable payload mapping + API-key auth</w:t>
            </w:r>
          </w:p>
        </w:tc>
        <w:tc>
          <w:tcPr>
            <w:tcW w:w="0" w:type="auto"/>
            <w:vAlign w:val="center"/>
          </w:tcPr>
          <w:p w14:paraId="6612591D">
            <w:r>
              <w:t>JSON payload</w:t>
            </w:r>
          </w:p>
        </w:tc>
      </w:tr>
    </w:tbl>
    <w:p w14:paraId="1A04E473">
      <w:pPr>
        <w:rPr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9"/>
        <w:gridCol w:w="8327"/>
      </w:tblGrid>
      <w:tr w14:paraId="6C1BEB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8BCBF48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0C030D25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0D857A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2E3920">
            <w:r>
              <w:t>WEB-01</w:t>
            </w:r>
          </w:p>
        </w:tc>
        <w:tc>
          <w:tcPr>
            <w:tcW w:w="0" w:type="auto"/>
            <w:vAlign w:val="center"/>
          </w:tcPr>
          <w:p w14:paraId="36524749">
            <w:r>
              <w:t>Guided connection wizard per platform with a "Test connection" step that performs a real read + dry-run write.</w:t>
            </w:r>
          </w:p>
        </w:tc>
      </w:tr>
      <w:tr w14:paraId="2D7EAC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A68B4C">
            <w:r>
              <w:t>WEB-02</w:t>
            </w:r>
          </w:p>
        </w:tc>
        <w:tc>
          <w:tcPr>
            <w:tcW w:w="0" w:type="auto"/>
            <w:vAlign w:val="center"/>
          </w:tcPr>
          <w:p w14:paraId="143AC405">
            <w:r>
              <w:t>Multiple sites per workspace.</w:t>
            </w:r>
          </w:p>
        </w:tc>
      </w:tr>
      <w:tr w14:paraId="736F65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A8311F">
            <w:r>
              <w:t>WEB-03</w:t>
            </w:r>
          </w:p>
        </w:tc>
        <w:tc>
          <w:tcPr>
            <w:tcW w:w="0" w:type="auto"/>
            <w:vAlign w:val="center"/>
          </w:tcPr>
          <w:p w14:paraId="22716654">
            <w:r>
              <w:t>Store credentials encrypted at rest (envelope encryption, KMS-managed keys); never displayed after save.</w:t>
            </w:r>
          </w:p>
        </w:tc>
      </w:tr>
    </w:tbl>
    <w:p w14:paraId="13A624E5">
      <w:pPr>
        <w:rPr>
          <w:b/>
          <w:bCs/>
        </w:rPr>
      </w:pPr>
      <w:r>
        <w:rPr>
          <w:b/>
          <w:bCs/>
        </w:rPr>
        <w:t>3.3 Content Publishing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3"/>
        <w:gridCol w:w="8343"/>
      </w:tblGrid>
      <w:tr w14:paraId="4A3ED1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7E218F7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67E4A946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649D6A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FF8FC0">
            <w:r>
              <w:t>WEB-10</w:t>
            </w:r>
          </w:p>
        </w:tc>
        <w:tc>
          <w:tcPr>
            <w:tcW w:w="0" w:type="auto"/>
            <w:vAlign w:val="center"/>
          </w:tcPr>
          <w:p w14:paraId="753A9CC7">
            <w:r>
              <w:rPr>
                <w:b/>
                <w:bCs/>
              </w:rPr>
              <w:t>Blog publish</w:t>
            </w:r>
            <w:r>
              <w:t>: rich-text/Markdown editor — headings, lists, links, images, embeds, code, tables.</w:t>
            </w:r>
          </w:p>
        </w:tc>
      </w:tr>
      <w:tr w14:paraId="0E7FFA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1C61B7">
            <w:r>
              <w:t>WEB-11</w:t>
            </w:r>
          </w:p>
        </w:tc>
        <w:tc>
          <w:tcPr>
            <w:tcW w:w="0" w:type="auto"/>
            <w:vAlign w:val="center"/>
          </w:tcPr>
          <w:p w14:paraId="09DD6BDF">
            <w:r>
              <w:rPr>
                <w:b/>
                <w:bCs/>
              </w:rPr>
              <w:t>Product publish</w:t>
            </w:r>
            <w:r>
              <w:t>: title, description, SKU, price, compare-at price, inventory, variants, images, collection/category, tags.</w:t>
            </w:r>
          </w:p>
        </w:tc>
      </w:tr>
      <w:tr w14:paraId="769B30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CABA7A">
            <w:r>
              <w:t>WEB-12</w:t>
            </w:r>
          </w:p>
        </w:tc>
        <w:tc>
          <w:tcPr>
            <w:tcW w:w="0" w:type="auto"/>
            <w:vAlign w:val="center"/>
          </w:tcPr>
          <w:p w14:paraId="2260CCBD">
            <w:r>
              <w:rPr>
                <w:b/>
                <w:bCs/>
              </w:rPr>
              <w:t>News publish</w:t>
            </w:r>
            <w:r>
              <w:t>: same as blog with a dedicated category/post-type mapping.</w:t>
            </w:r>
          </w:p>
        </w:tc>
      </w:tr>
      <w:tr w14:paraId="097AB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92F234">
            <w:r>
              <w:t>WEB-13</w:t>
            </w:r>
          </w:p>
        </w:tc>
        <w:tc>
          <w:tcPr>
            <w:tcW w:w="0" w:type="auto"/>
            <w:vAlign w:val="center"/>
          </w:tcPr>
          <w:p w14:paraId="32628AFC">
            <w:r>
              <w:t>Publish states: Draft, Scheduled, Published, Update-existing, Unpublish.</w:t>
            </w:r>
          </w:p>
        </w:tc>
      </w:tr>
      <w:tr w14:paraId="5BAE01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5AFE2A">
            <w:r>
              <w:t>WEB-14</w:t>
            </w:r>
          </w:p>
        </w:tc>
        <w:tc>
          <w:tcPr>
            <w:tcW w:w="0" w:type="auto"/>
            <w:vAlign w:val="center"/>
          </w:tcPr>
          <w:p w14:paraId="14D5731E">
            <w:r>
              <w:t>Field mapping UI — map our fields to the destination's taxonomy (category, tag, author, post type).</w:t>
            </w:r>
          </w:p>
        </w:tc>
      </w:tr>
      <w:tr w14:paraId="0D81D1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8C5ACE">
            <w:r>
              <w:t>WEB-15</w:t>
            </w:r>
          </w:p>
        </w:tc>
        <w:tc>
          <w:tcPr>
            <w:tcW w:w="0" w:type="auto"/>
            <w:vAlign w:val="center"/>
          </w:tcPr>
          <w:p w14:paraId="4C8460C9">
            <w:r>
              <w:t>Publish to multiple sites simultaneously with per-site overrides.</w:t>
            </w:r>
          </w:p>
        </w:tc>
      </w:tr>
      <w:tr w14:paraId="588BF4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526E23">
            <w:r>
              <w:t>WEB-16</w:t>
            </w:r>
          </w:p>
        </w:tc>
        <w:tc>
          <w:tcPr>
            <w:tcW w:w="0" w:type="auto"/>
            <w:vAlign w:val="center"/>
          </w:tcPr>
          <w:p w14:paraId="1D581E37">
            <w:r>
              <w:t>Two-way sync of publish status; store the live URL back on our record.</w:t>
            </w:r>
          </w:p>
        </w:tc>
      </w:tr>
    </w:tbl>
    <w:p w14:paraId="0C254385">
      <w:pPr>
        <w:rPr>
          <w:b/>
          <w:bCs/>
        </w:rPr>
      </w:pPr>
      <w:r>
        <w:rPr>
          <w:b/>
          <w:bCs/>
        </w:rPr>
        <w:t>3.4 Media &amp; SEO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3"/>
        <w:gridCol w:w="8403"/>
      </w:tblGrid>
      <w:tr w14:paraId="409255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C9BEEC1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552326BF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53E95779">
        <w:trPr>
          <w:tblCellSpacing w:w="15" w:type="dxa"/>
        </w:trPr>
        <w:tc>
          <w:tcPr>
            <w:tcW w:w="0" w:type="auto"/>
            <w:vAlign w:val="center"/>
          </w:tcPr>
          <w:p w14:paraId="48F6B465">
            <w:r>
              <w:t>WEB-20</w:t>
            </w:r>
          </w:p>
        </w:tc>
        <w:tc>
          <w:tcPr>
            <w:tcW w:w="0" w:type="auto"/>
            <w:vAlign w:val="center"/>
          </w:tcPr>
          <w:p w14:paraId="3B735DFC">
            <w:r>
              <w:t>Image upload to the destination's own media library (not hotlinked from us). Auto-generate WebP, set alt text, caption, featured image.</w:t>
            </w:r>
          </w:p>
        </w:tc>
      </w:tr>
      <w:tr w14:paraId="49003B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DAF60">
            <w:r>
              <w:t>WEB-21</w:t>
            </w:r>
          </w:p>
        </w:tc>
        <w:tc>
          <w:tcPr>
            <w:tcW w:w="0" w:type="auto"/>
            <w:vAlign w:val="center"/>
          </w:tcPr>
          <w:p w14:paraId="22CDB75D">
            <w:r>
              <w:rPr>
                <w:b/>
                <w:bCs/>
              </w:rPr>
              <w:t>SEO meta</w:t>
            </w:r>
            <w:r>
              <w:t>: meta title, meta description, focus keyword, slug, canonical URL, OG title/description/image, Twitter card, robots (index/noindex).</w:t>
            </w:r>
          </w:p>
        </w:tc>
      </w:tr>
      <w:tr w14:paraId="691C19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EB5018">
            <w:r>
              <w:t>WEB-22</w:t>
            </w:r>
          </w:p>
        </w:tc>
        <w:tc>
          <w:tcPr>
            <w:tcW w:w="0" w:type="auto"/>
            <w:vAlign w:val="center"/>
          </w:tcPr>
          <w:p w14:paraId="666C7046">
            <w:r>
              <w:t>Live SEO score with actionable checks: title length, meta length, keyword in H1/first paragraph/slug, image alt coverage, internal link count, readability.</w:t>
            </w:r>
          </w:p>
        </w:tc>
      </w:tr>
      <w:tr w14:paraId="178528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FEB4D4">
            <w:r>
              <w:t>WEB-23</w:t>
            </w:r>
          </w:p>
        </w:tc>
        <w:tc>
          <w:tcPr>
            <w:tcW w:w="0" w:type="auto"/>
            <w:vAlign w:val="center"/>
          </w:tcPr>
          <w:p w14:paraId="476C0EEB">
            <w:r>
              <w:t>Write to Yoast / RankMath / Shopify SEO fields where the destination supports them; detect the installed SEO plugin.</w:t>
            </w:r>
          </w:p>
        </w:tc>
      </w:tr>
      <w:tr w14:paraId="60B03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6C1238">
            <w:r>
              <w:t>WEB-24</w:t>
            </w:r>
          </w:p>
        </w:tc>
        <w:tc>
          <w:tcPr>
            <w:tcW w:w="0" w:type="auto"/>
            <w:vAlign w:val="center"/>
          </w:tcPr>
          <w:p w14:paraId="4F03D286">
            <w:r>
              <w:rPr>
                <w:b/>
                <w:bCs/>
              </w:rPr>
              <w:t>Auto sitemap</w:t>
            </w:r>
            <w:r>
              <w:t>: ping the site to regenerate its sitemap on publish, and submit the URL to Google Search Console + Bing (if connected) via the Indexing/URL submission APIs.</w:t>
            </w:r>
          </w:p>
        </w:tc>
      </w:tr>
      <w:tr w14:paraId="4009BE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9D81B0">
            <w:r>
              <w:t>WEB-25</w:t>
            </w:r>
          </w:p>
        </w:tc>
        <w:tc>
          <w:tcPr>
            <w:tcW w:w="0" w:type="auto"/>
            <w:vAlign w:val="center"/>
          </w:tcPr>
          <w:p w14:paraId="4F851880">
            <w:r>
              <w:t>Schema.org JSON-LD generation: Article, NewsArticle, Product, BreadcrumbList.</w:t>
            </w:r>
          </w:p>
        </w:tc>
      </w:tr>
      <w:tr w14:paraId="14F951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F0DD9B">
            <w:r>
              <w:t>WEB-26</w:t>
            </w:r>
          </w:p>
        </w:tc>
        <w:tc>
          <w:tcPr>
            <w:tcW w:w="0" w:type="auto"/>
            <w:vAlign w:val="center"/>
          </w:tcPr>
          <w:p w14:paraId="43725A27">
            <w:r>
              <w:t>Duplicate-slug detection before publish.</w:t>
            </w:r>
          </w:p>
        </w:tc>
      </w:tr>
    </w:tbl>
    <w:p w14:paraId="3BBE3215">
      <w:pPr>
        <w:rPr>
          <w:b/>
          <w:bCs/>
        </w:rPr>
      </w:pPr>
      <w:r>
        <w:rPr>
          <w:b/>
          <w:bCs/>
        </w:rPr>
        <w:t>3.5 Cross-posting Loop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5"/>
        <w:gridCol w:w="8391"/>
      </w:tblGrid>
      <w:tr w14:paraId="707DA4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A94353C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72CAFDF5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61D135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2CFAEE">
            <w:r>
              <w:t>WEB-30</w:t>
            </w:r>
          </w:p>
        </w:tc>
        <w:tc>
          <w:tcPr>
            <w:tcW w:w="0" w:type="auto"/>
            <w:vAlign w:val="center"/>
          </w:tcPr>
          <w:p w14:paraId="1BA3466B">
            <w:r>
              <w:t>On successful blog publish, offer one-click generation of a matching social post + WhatsApp campaign, pre-filled with the title, excerpt, featured image and UTM'd URL.</w:t>
            </w:r>
          </w:p>
        </w:tc>
      </w:tr>
    </w:tbl>
    <w:p w14:paraId="31ED7783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EA81D">
      <w:pPr>
        <w:rPr>
          <w:b/>
          <w:bCs/>
        </w:rPr>
      </w:pPr>
      <w:r>
        <w:rPr>
          <w:b/>
          <w:bCs/>
        </w:rPr>
        <w:t>MODULE 4 — Media Library &amp; Creative Assets</w:t>
      </w:r>
    </w:p>
    <w:p w14:paraId="13546456">
      <w:r>
        <w:rPr>
          <w:b/>
          <w:bCs/>
        </w:rPr>
        <w:t>Priority: P0 · Phase 1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7"/>
        <w:gridCol w:w="8459"/>
      </w:tblGrid>
      <w:tr w14:paraId="46C33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799FE33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59B9C4E4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582555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B805EA">
            <w:r>
              <w:t>ML-01</w:t>
            </w:r>
          </w:p>
        </w:tc>
        <w:tc>
          <w:tcPr>
            <w:tcW w:w="0" w:type="auto"/>
            <w:vAlign w:val="center"/>
          </w:tcPr>
          <w:p w14:paraId="10C7B2DC">
            <w:r>
              <w:t>Central asset store: images, video, PDF, audio. Folders, tags, search by filename/tag/type/date.</w:t>
            </w:r>
          </w:p>
        </w:tc>
      </w:tr>
      <w:tr w14:paraId="543405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3B9C60">
            <w:r>
              <w:t>ML-02</w:t>
            </w:r>
          </w:p>
        </w:tc>
        <w:tc>
          <w:tcPr>
            <w:tcW w:w="0" w:type="auto"/>
            <w:vAlign w:val="center"/>
          </w:tcPr>
          <w:p w14:paraId="28EAD682">
            <w:r>
              <w:t>Per-asset usage history — which campaigns/posts used it.</w:t>
            </w:r>
          </w:p>
        </w:tc>
      </w:tr>
      <w:tr w14:paraId="5B717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C6DC20">
            <w:r>
              <w:t>ML-03</w:t>
            </w:r>
          </w:p>
        </w:tc>
        <w:tc>
          <w:tcPr>
            <w:tcW w:w="0" w:type="auto"/>
            <w:vAlign w:val="center"/>
          </w:tcPr>
          <w:p w14:paraId="69F79DE6">
            <w:r>
              <w:t>Basic editor: crop, resize to platform presets, rotate, compress, text overlay, brand logo watermark.</w:t>
            </w:r>
          </w:p>
        </w:tc>
      </w:tr>
      <w:tr w14:paraId="20F0E9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0F2808">
            <w:r>
              <w:t>ML-04</w:t>
            </w:r>
          </w:p>
        </w:tc>
        <w:tc>
          <w:tcPr>
            <w:tcW w:w="0" w:type="auto"/>
            <w:vAlign w:val="center"/>
          </w:tcPr>
          <w:p w14:paraId="5C7F7679">
            <w:r>
              <w:t>Brand kit: logos, colour palette, fonts, default watermark position.</w:t>
            </w:r>
          </w:p>
        </w:tc>
      </w:tr>
      <w:tr w14:paraId="62E1B68E">
        <w:trPr>
          <w:tblCellSpacing w:w="15" w:type="dxa"/>
        </w:trPr>
        <w:tc>
          <w:tcPr>
            <w:tcW w:w="0" w:type="auto"/>
            <w:vAlign w:val="center"/>
          </w:tcPr>
          <w:p w14:paraId="55333E03">
            <w:r>
              <w:t>ML-05</w:t>
            </w:r>
          </w:p>
        </w:tc>
        <w:tc>
          <w:tcPr>
            <w:tcW w:w="0" w:type="auto"/>
            <w:vAlign w:val="center"/>
          </w:tcPr>
          <w:p w14:paraId="29DEC96A">
            <w:r>
              <w:t>Storage quota per plan with usage meter; CDN delivery; signed URLs.</w:t>
            </w:r>
          </w:p>
        </w:tc>
      </w:tr>
      <w:tr w14:paraId="51116D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2557A1">
            <w:r>
              <w:t>ML-06</w:t>
            </w:r>
          </w:p>
        </w:tc>
        <w:tc>
          <w:tcPr>
            <w:tcW w:w="0" w:type="auto"/>
            <w:vAlign w:val="center"/>
          </w:tcPr>
          <w:p w14:paraId="1B9F8080">
            <w:r>
              <w:t>Virus/malware scan on upload; block executables.</w:t>
            </w:r>
          </w:p>
        </w:tc>
      </w:tr>
      <w:tr w14:paraId="648823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94D239">
            <w:r>
              <w:t>ML-07</w:t>
            </w:r>
          </w:p>
        </w:tc>
        <w:tc>
          <w:tcPr>
            <w:tcW w:w="0" w:type="auto"/>
            <w:vAlign w:val="center"/>
          </w:tcPr>
          <w:p w14:paraId="7C51ADDE">
            <w:r>
              <w:t>Auto-generate platform variants on upload (1:1, 4:5, 9:16, 16:9).</w:t>
            </w:r>
          </w:p>
        </w:tc>
      </w:tr>
    </w:tbl>
    <w:p w14:paraId="55CE3BDB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B1261">
      <w:pPr>
        <w:rPr>
          <w:b/>
          <w:bCs/>
        </w:rPr>
      </w:pPr>
      <w:r>
        <w:rPr>
          <w:b/>
          <w:bCs/>
        </w:rPr>
        <w:t>MODULE 5 — Audience &amp; Contact Management</w:t>
      </w:r>
    </w:p>
    <w:p w14:paraId="665CFA90">
      <w:r>
        <w:rPr>
          <w:b/>
          <w:bCs/>
        </w:rPr>
        <w:t>Priority: P0 · Phase 1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1"/>
        <w:gridCol w:w="8645"/>
      </w:tblGrid>
      <w:tr w14:paraId="1859E1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80552A9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1F40E9E6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51818B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2C5672">
            <w:r>
              <w:t>CT-01</w:t>
            </w:r>
          </w:p>
        </w:tc>
        <w:tc>
          <w:tcPr>
            <w:tcW w:w="0" w:type="auto"/>
            <w:vAlign w:val="center"/>
          </w:tcPr>
          <w:p w14:paraId="7EFD2BAD">
            <w:r>
              <w:t>Contact record: name, phone (E.164), email, country, language, source, tags, custom fields (text/number/date/dropdown/boolean), opt-in status per channel, lifecycle stage.</w:t>
            </w:r>
          </w:p>
        </w:tc>
      </w:tr>
      <w:tr w14:paraId="6DF026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BE6247">
            <w:r>
              <w:t>CT-02</w:t>
            </w:r>
          </w:p>
        </w:tc>
        <w:tc>
          <w:tcPr>
            <w:tcW w:w="0" w:type="auto"/>
            <w:vAlign w:val="center"/>
          </w:tcPr>
          <w:p w14:paraId="2FCD317C">
            <w:r>
              <w:rPr>
                <w:b/>
                <w:bCs/>
              </w:rPr>
              <w:t>Contact lists</w:t>
            </w:r>
            <w:r>
              <w:t xml:space="preserve"> — static lists (manual/CSV) and </w:t>
            </w:r>
            <w:r>
              <w:rPr>
                <w:b/>
                <w:bCs/>
              </w:rPr>
              <w:t>dynamic segments</w:t>
            </w:r>
            <w:r>
              <w:t xml:space="preserve"> (saved filter queries that auto-update).</w:t>
            </w:r>
          </w:p>
        </w:tc>
      </w:tr>
      <w:tr w14:paraId="0F4EC6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116959">
            <w:r>
              <w:t>CT-03</w:t>
            </w:r>
          </w:p>
        </w:tc>
        <w:tc>
          <w:tcPr>
            <w:tcW w:w="0" w:type="auto"/>
            <w:vAlign w:val="center"/>
          </w:tcPr>
          <w:p w14:paraId="040357DF">
            <w:r>
              <w:t>Segment builder with AND/OR groups on: attributes, tags, list membership, last message date, campaign engagement (delivered/read/replied/clicked), CRM stage, deal value, purchase history.</w:t>
            </w:r>
          </w:p>
        </w:tc>
      </w:tr>
      <w:tr w14:paraId="086FD4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0ECC7C">
            <w:r>
              <w:t>CT-04</w:t>
            </w:r>
          </w:p>
        </w:tc>
        <w:tc>
          <w:tcPr>
            <w:tcW w:w="0" w:type="auto"/>
            <w:vAlign w:val="center"/>
          </w:tcPr>
          <w:p w14:paraId="3EC78CC2">
            <w:r>
              <w:t>CSV/XLSX import with column mapping, phone normalisation to E.164, duplicate detection (by phone/email) with merge or skip strategy, and a per-row error report.</w:t>
            </w:r>
          </w:p>
        </w:tc>
      </w:tr>
      <w:tr w14:paraId="65B30F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47875F">
            <w:r>
              <w:t>CT-05</w:t>
            </w:r>
          </w:p>
        </w:tc>
        <w:tc>
          <w:tcPr>
            <w:tcW w:w="0" w:type="auto"/>
            <w:vAlign w:val="center"/>
          </w:tcPr>
          <w:p w14:paraId="64211F1A">
            <w:r>
              <w:t>Import must require an explicit opt-in attestation checkbox; store the attestation record.</w:t>
            </w:r>
          </w:p>
        </w:tc>
      </w:tr>
      <w:tr w14:paraId="353282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5CC5D2">
            <w:r>
              <w:t>CT-06</w:t>
            </w:r>
          </w:p>
        </w:tc>
        <w:tc>
          <w:tcPr>
            <w:tcW w:w="0" w:type="auto"/>
            <w:vAlign w:val="center"/>
          </w:tcPr>
          <w:p w14:paraId="7F1DCC45">
            <w:r>
              <w:t>Export with filters (subject to role permission and audit log entry).</w:t>
            </w:r>
          </w:p>
        </w:tc>
      </w:tr>
      <w:tr w14:paraId="0362D5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B61634">
            <w:r>
              <w:t>CT-07</w:t>
            </w:r>
          </w:p>
        </w:tc>
        <w:tc>
          <w:tcPr>
            <w:tcW w:w="0" w:type="auto"/>
            <w:vAlign w:val="center"/>
          </w:tcPr>
          <w:p w14:paraId="7D7EC545">
            <w:r>
              <w:t>Contact timeline: every message, campaign, reply, note, deal change and website form fill in one chronological feed.</w:t>
            </w:r>
          </w:p>
        </w:tc>
      </w:tr>
      <w:tr w14:paraId="22FAA5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B8105F">
            <w:r>
              <w:t>CT-08</w:t>
            </w:r>
          </w:p>
        </w:tc>
        <w:tc>
          <w:tcPr>
            <w:tcW w:w="0" w:type="auto"/>
            <w:vAlign w:val="center"/>
          </w:tcPr>
          <w:p w14:paraId="0D58CE9A">
            <w:r>
              <w:t>Bulk actions: tag, add to list, opt-out, delete, assign owner.</w:t>
            </w:r>
          </w:p>
        </w:tc>
      </w:tr>
      <w:tr w14:paraId="3C1CE0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A6D334">
            <w:r>
              <w:t>CT-09</w:t>
            </w:r>
          </w:p>
        </w:tc>
        <w:tc>
          <w:tcPr>
            <w:tcW w:w="0" w:type="auto"/>
            <w:vAlign w:val="center"/>
          </w:tcPr>
          <w:p w14:paraId="0F013362">
            <w:r>
              <w:t>Contact limits per plan; hard-stop with upgrade prompt.</w:t>
            </w:r>
          </w:p>
        </w:tc>
      </w:tr>
      <w:tr w14:paraId="5889F4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E2A33C">
            <w:r>
              <w:t>CT-10</w:t>
            </w:r>
          </w:p>
        </w:tc>
        <w:tc>
          <w:tcPr>
            <w:tcW w:w="0" w:type="auto"/>
            <w:vAlign w:val="center"/>
          </w:tcPr>
          <w:p w14:paraId="239CFC5B">
            <w:r>
              <w:t>GDPR/DPDP: right to access (export a contact's full record) and right to erasure (hard delete with cascade + confirmation).</w:t>
            </w:r>
          </w:p>
        </w:tc>
      </w:tr>
    </w:tbl>
    <w:p w14:paraId="3F737488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A6B4F">
      <w:pPr>
        <w:rPr>
          <w:b/>
          <w:bCs/>
        </w:rPr>
      </w:pPr>
      <w:r>
        <w:rPr>
          <w:b/>
          <w:bCs/>
        </w:rPr>
        <w:t>MODULE 6 — Automation &amp; Workflows</w:t>
      </w:r>
    </w:p>
    <w:p w14:paraId="010390BE">
      <w:r>
        <w:rPr>
          <w:b/>
          <w:bCs/>
        </w:rPr>
        <w:t>Priority: P1 · Phase 2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"/>
        <w:gridCol w:w="8580"/>
      </w:tblGrid>
      <w:tr w14:paraId="1EE5E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0D470BD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70F5C079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0704E8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039F85">
            <w:r>
              <w:t>AU-01</w:t>
            </w:r>
          </w:p>
        </w:tc>
        <w:tc>
          <w:tcPr>
            <w:tcW w:w="0" w:type="auto"/>
            <w:vAlign w:val="center"/>
          </w:tcPr>
          <w:p w14:paraId="270BB3FE">
            <w:r>
              <w:t>Visual trigger → condition → action builder.</w:t>
            </w:r>
          </w:p>
        </w:tc>
      </w:tr>
      <w:tr w14:paraId="7B2882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60C5B1">
            <w:r>
              <w:t>AU-02</w:t>
            </w:r>
          </w:p>
        </w:tc>
        <w:tc>
          <w:tcPr>
            <w:tcW w:w="0" w:type="auto"/>
            <w:vAlign w:val="center"/>
          </w:tcPr>
          <w:p w14:paraId="358CF1E4">
            <w:r>
              <w:rPr>
                <w:b/>
                <w:bCs/>
              </w:rPr>
              <w:t>Triggers</w:t>
            </w:r>
            <w:r>
              <w:t>: new contact, tag added, keyword received, button clicked, form submitted, cart/order received, deal stage changed, date/anniversary, post published, no reply for N days.</w:t>
            </w:r>
          </w:p>
        </w:tc>
      </w:tr>
      <w:tr w14:paraId="6635F2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21990B">
            <w:r>
              <w:t>AU-03</w:t>
            </w:r>
          </w:p>
        </w:tc>
        <w:tc>
          <w:tcPr>
            <w:tcW w:w="0" w:type="auto"/>
            <w:vAlign w:val="center"/>
          </w:tcPr>
          <w:p w14:paraId="0FF93369">
            <w:r>
              <w:rPr>
                <w:b/>
                <w:bCs/>
              </w:rPr>
              <w:t>Conditions</w:t>
            </w:r>
            <w:r>
              <w:t>: attribute match, segment membership, time window, business hours, channel opt-in status.</w:t>
            </w:r>
          </w:p>
        </w:tc>
      </w:tr>
      <w:tr w14:paraId="0827A9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AAAA4A">
            <w:r>
              <w:t>AU-04</w:t>
            </w:r>
          </w:p>
        </w:tc>
        <w:tc>
          <w:tcPr>
            <w:tcW w:w="0" w:type="auto"/>
            <w:vAlign w:val="center"/>
          </w:tcPr>
          <w:p w14:paraId="3453A682">
            <w:r>
              <w:rPr>
                <w:b/>
                <w:bCs/>
              </w:rPr>
              <w:t>Actions</w:t>
            </w:r>
            <w:r>
              <w:t>: send WhatsApp template/message, add/remove tag, add to list, assign to agent, create/update lead or deal, create task, wait/delay, call outbound webhook, notify team via email.</w:t>
            </w:r>
          </w:p>
        </w:tc>
      </w:tr>
      <w:tr w14:paraId="58C885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B008F2">
            <w:r>
              <w:t>AU-05</w:t>
            </w:r>
          </w:p>
        </w:tc>
        <w:tc>
          <w:tcPr>
            <w:tcW w:w="0" w:type="auto"/>
            <w:vAlign w:val="center"/>
          </w:tcPr>
          <w:p w14:paraId="2054302A">
            <w:r>
              <w:t>Drip sequences with delays and exit conditions (e.g. exit on reply or purchase).</w:t>
            </w:r>
          </w:p>
        </w:tc>
      </w:tr>
      <w:tr w14:paraId="2EC623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BC8C66">
            <w:r>
              <w:t>AU-06</w:t>
            </w:r>
          </w:p>
        </w:tc>
        <w:tc>
          <w:tcPr>
            <w:tcW w:w="0" w:type="auto"/>
            <w:vAlign w:val="center"/>
          </w:tcPr>
          <w:p w14:paraId="1F62DD07">
            <w:r>
              <w:t>Abandoned-cart recovery flow (from catalogue order webhooks).</w:t>
            </w:r>
          </w:p>
        </w:tc>
      </w:tr>
      <w:tr w14:paraId="27D847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45C919">
            <w:r>
              <w:t>AU-07</w:t>
            </w:r>
          </w:p>
        </w:tc>
        <w:tc>
          <w:tcPr>
            <w:tcW w:w="0" w:type="auto"/>
            <w:vAlign w:val="center"/>
          </w:tcPr>
          <w:p w14:paraId="4A40826C">
            <w:r>
              <w:t>Per-workflow analytics: entered, completed, exited, conversion.</w:t>
            </w:r>
          </w:p>
        </w:tc>
      </w:tr>
      <w:tr w14:paraId="4FFB6C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4A104D">
            <w:r>
              <w:t>AU-08</w:t>
            </w:r>
          </w:p>
        </w:tc>
        <w:tc>
          <w:tcPr>
            <w:tcW w:w="0" w:type="auto"/>
            <w:vAlign w:val="center"/>
          </w:tcPr>
          <w:p w14:paraId="47602F17">
            <w:r>
              <w:t>Loop protection, max executions per contact per workflow, and a global kill switch.</w:t>
            </w:r>
          </w:p>
        </w:tc>
      </w:tr>
    </w:tbl>
    <w:p w14:paraId="7B79BC12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101E4">
      <w:pPr>
        <w:rPr>
          <w:b/>
          <w:bCs/>
        </w:rPr>
      </w:pPr>
      <w:r>
        <w:rPr>
          <w:b/>
          <w:bCs/>
        </w:rPr>
        <w:t>MODULE 7 — Workspace, Teams, Roles &amp; Billing</w:t>
      </w:r>
    </w:p>
    <w:p w14:paraId="5B224B56">
      <w:r>
        <w:rPr>
          <w:b/>
          <w:bCs/>
        </w:rPr>
        <w:t>Priority: P0 · Phase 1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8574"/>
      </w:tblGrid>
      <w:tr w14:paraId="27425F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DB11555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1D8C37B8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3D38D3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572458">
            <w:r>
              <w:t>WS-01</w:t>
            </w:r>
          </w:p>
        </w:tc>
        <w:tc>
          <w:tcPr>
            <w:tcW w:w="0" w:type="auto"/>
            <w:vAlign w:val="center"/>
          </w:tcPr>
          <w:p w14:paraId="021A1233">
            <w:r>
              <w:t>Multi-workspace (agency) with fast switching; assets, contacts and integrations are workspace-scoped and isolated.</w:t>
            </w:r>
          </w:p>
        </w:tc>
      </w:tr>
      <w:tr w14:paraId="6314FF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26AA5A">
            <w:r>
              <w:t>WS-02</w:t>
            </w:r>
          </w:p>
        </w:tc>
        <w:tc>
          <w:tcPr>
            <w:tcW w:w="0" w:type="auto"/>
            <w:vAlign w:val="center"/>
          </w:tcPr>
          <w:p w14:paraId="0E621038">
            <w:r>
              <w:t xml:space="preserve">Roles: </w:t>
            </w:r>
            <w:r>
              <w:rPr>
                <w:b/>
                <w:bCs/>
              </w:rPr>
              <w:t>Owner</w:t>
            </w:r>
            <w:r>
              <w:t xml:space="preserve">, </w:t>
            </w:r>
            <w:r>
              <w:rPr>
                <w:b/>
                <w:bCs/>
              </w:rPr>
              <w:t>Admin</w:t>
            </w:r>
            <w:r>
              <w:t xml:space="preserve">, </w:t>
            </w:r>
            <w:r>
              <w:rPr>
                <w:b/>
                <w:bCs/>
              </w:rPr>
              <w:t>Manager</w:t>
            </w:r>
            <w:r>
              <w:t xml:space="preserve">, </w:t>
            </w:r>
            <w:r>
              <w:rPr>
                <w:b/>
                <w:bCs/>
              </w:rPr>
              <w:t>Agent</w:t>
            </w:r>
            <w:r>
              <w:t xml:space="preserve">, </w:t>
            </w:r>
            <w:r>
              <w:rPr>
                <w:b/>
                <w:bCs/>
              </w:rPr>
              <w:t>Approver</w:t>
            </w:r>
            <w:r>
              <w:t xml:space="preserve">, </w:t>
            </w:r>
            <w:r>
              <w:rPr>
                <w:b/>
                <w:bCs/>
              </w:rPr>
              <w:t>Viewer/Client</w:t>
            </w:r>
            <w:r>
              <w:t>. Granular permission matrix per module.</w:t>
            </w:r>
          </w:p>
        </w:tc>
      </w:tr>
      <w:tr w14:paraId="242C13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A60B94">
            <w:r>
              <w:t>WS-03</w:t>
            </w:r>
          </w:p>
        </w:tc>
        <w:tc>
          <w:tcPr>
            <w:tcW w:w="0" w:type="auto"/>
            <w:vAlign w:val="center"/>
          </w:tcPr>
          <w:p w14:paraId="7816F7C4">
            <w:r>
              <w:t>Invite by email, pending-invite management, seat limits per plan.</w:t>
            </w:r>
          </w:p>
        </w:tc>
      </w:tr>
      <w:tr w14:paraId="77427D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F84539">
            <w:r>
              <w:t>WS-04</w:t>
            </w:r>
          </w:p>
        </w:tc>
        <w:tc>
          <w:tcPr>
            <w:tcW w:w="0" w:type="auto"/>
            <w:vAlign w:val="center"/>
          </w:tcPr>
          <w:p w14:paraId="54846C7B">
            <w:r>
              <w:t>SSO (Google, Microsoft) — SAML for Enterprise (P2). 2FA available for all; enforceable by Admin.</w:t>
            </w:r>
          </w:p>
        </w:tc>
      </w:tr>
      <w:tr w14:paraId="613DCE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C92706">
            <w:r>
              <w:t>WS-05</w:t>
            </w:r>
          </w:p>
        </w:tc>
        <w:tc>
          <w:tcPr>
            <w:tcW w:w="0" w:type="auto"/>
            <w:vAlign w:val="center"/>
          </w:tcPr>
          <w:p w14:paraId="5BEAFECC">
            <w:r>
              <w:t>Audit log: logins, integration changes, campaign sends, contact exports/deletes, permission changes. Retained 12 months, exportable.</w:t>
            </w:r>
          </w:p>
        </w:tc>
      </w:tr>
      <w:tr w14:paraId="60AB4A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21F7F0">
            <w:r>
              <w:t>WS-06</w:t>
            </w:r>
          </w:p>
        </w:tc>
        <w:tc>
          <w:tcPr>
            <w:tcW w:w="0" w:type="auto"/>
            <w:vAlign w:val="center"/>
          </w:tcPr>
          <w:p w14:paraId="0131703B">
            <w:r>
              <w:t>Billing: plan tiers, seat + contact + message + AI-credit metering, usage dashboard with 80%/100% alerts, invoices, payment methods, upgrade/downgrade, proration.</w:t>
            </w:r>
          </w:p>
        </w:tc>
      </w:tr>
      <w:tr w14:paraId="1C1E1F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4A33F0">
            <w:r>
              <w:t>WS-07</w:t>
            </w:r>
          </w:p>
        </w:tc>
        <w:tc>
          <w:tcPr>
            <w:tcW w:w="0" w:type="auto"/>
            <w:vAlign w:val="center"/>
          </w:tcPr>
          <w:p w14:paraId="07B73FFA">
            <w:r>
              <w:t xml:space="preserve">WhatsApp conversation/message cost pass-through display — show estimated Meta cost per campaign and month-to-date spend by country. </w:t>
            </w:r>
            <w:r>
              <w:rPr>
                <w:i/>
                <w:iCs/>
              </w:rPr>
              <w:t>(Meta's template pricing model changes periodically — cost logic must be config-driven, not hard-coded.)</w:t>
            </w:r>
          </w:p>
        </w:tc>
      </w:tr>
      <w:tr w14:paraId="0E1FEF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B40E77">
            <w:r>
              <w:t>WS-08</w:t>
            </w:r>
          </w:p>
        </w:tc>
        <w:tc>
          <w:tcPr>
            <w:tcW w:w="0" w:type="auto"/>
            <w:vAlign w:val="center"/>
          </w:tcPr>
          <w:p w14:paraId="789BDAA5">
            <w:r>
              <w:t>White-labelling for agency tier: custom domain, logo, colours, sender email (P2).</w:t>
            </w:r>
          </w:p>
        </w:tc>
      </w:tr>
    </w:tbl>
    <w:p w14:paraId="7A45B2AA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41F17">
      <w:pPr>
        <w:rPr>
          <w:b/>
          <w:bCs/>
        </w:rPr>
      </w:pPr>
      <w:r>
        <w:rPr>
          <w:b/>
          <w:bCs/>
        </w:rPr>
        <w:t>MODULE 8 — CRM</w:t>
      </w:r>
    </w:p>
    <w:p w14:paraId="70898E98">
      <w:r>
        <w:rPr>
          <w:b/>
          <w:bCs/>
        </w:rPr>
        <w:t>Priority: P1 · Phase 2</w:t>
      </w:r>
    </w:p>
    <w:p w14:paraId="683043DE">
      <w:pPr>
        <w:rPr>
          <w:b/>
          <w:bCs/>
        </w:rPr>
      </w:pPr>
      <w:r>
        <w:rPr>
          <w:b/>
          <w:bCs/>
        </w:rPr>
        <w:t>8.1 Leads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8368"/>
      </w:tblGrid>
      <w:tr w14:paraId="30056D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EA89629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449555B2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5BB878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40C772">
            <w:r>
              <w:t>CRM-01</w:t>
            </w:r>
          </w:p>
        </w:tc>
        <w:tc>
          <w:tcPr>
            <w:tcW w:w="0" w:type="auto"/>
            <w:vAlign w:val="center"/>
          </w:tcPr>
          <w:p w14:paraId="5F3051A1">
            <w:r>
              <w:t>Lead capture from: WhatsApp inbound, website form/webhook, social lead ads, manual entry, CSV, API.</w:t>
            </w:r>
          </w:p>
        </w:tc>
      </w:tr>
      <w:tr w14:paraId="52CA7F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0454CC">
            <w:r>
              <w:t>CRM-02</w:t>
            </w:r>
          </w:p>
        </w:tc>
        <w:tc>
          <w:tcPr>
            <w:tcW w:w="0" w:type="auto"/>
            <w:vAlign w:val="center"/>
          </w:tcPr>
          <w:p w14:paraId="7435E621">
            <w:r>
              <w:t>Fields: name, phone, email, company, source, campaign, owner, status (New / Contacted / Qualified / Unqualified / Converted), score, notes.</w:t>
            </w:r>
          </w:p>
        </w:tc>
      </w:tr>
      <w:tr w14:paraId="7DC02D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992A11">
            <w:r>
              <w:t>CRM-03</w:t>
            </w:r>
          </w:p>
        </w:tc>
        <w:tc>
          <w:tcPr>
            <w:tcW w:w="0" w:type="auto"/>
            <w:vAlign w:val="center"/>
          </w:tcPr>
          <w:p w14:paraId="37EF98A8">
            <w:r>
              <w:t>Auto-assignment rules (round-robin, by territory, by source, by load).</w:t>
            </w:r>
          </w:p>
        </w:tc>
      </w:tr>
      <w:tr w14:paraId="4B499F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A3A06E">
            <w:r>
              <w:t>CRM-04</w:t>
            </w:r>
          </w:p>
        </w:tc>
        <w:tc>
          <w:tcPr>
            <w:tcW w:w="0" w:type="auto"/>
            <w:vAlign w:val="center"/>
          </w:tcPr>
          <w:p w14:paraId="304E6A1D">
            <w:r>
              <w:t>Lead scoring — rule-based points for opens, replies, clicks, catalogue views, form fills.</w:t>
            </w:r>
          </w:p>
        </w:tc>
      </w:tr>
      <w:tr w14:paraId="6FE4B8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71DCE3">
            <w:r>
              <w:t>CRM-05</w:t>
            </w:r>
          </w:p>
        </w:tc>
        <w:tc>
          <w:tcPr>
            <w:tcW w:w="0" w:type="auto"/>
            <w:vAlign w:val="center"/>
          </w:tcPr>
          <w:p w14:paraId="4533D0F9">
            <w:r>
              <w:t>Convert lead → Customer + Deal in one action, preserving the full message history.</w:t>
            </w:r>
          </w:p>
        </w:tc>
      </w:tr>
      <w:tr w14:paraId="04B279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86CA63">
            <w:r>
              <w:t>CRM-06</w:t>
            </w:r>
          </w:p>
        </w:tc>
        <w:tc>
          <w:tcPr>
            <w:tcW w:w="0" w:type="auto"/>
            <w:vAlign w:val="center"/>
          </w:tcPr>
          <w:p w14:paraId="320F0152">
            <w:r>
              <w:t>Duplicate detection on phone/email at creation.</w:t>
            </w:r>
          </w:p>
        </w:tc>
      </w:tr>
    </w:tbl>
    <w:p w14:paraId="4DFD9DAB">
      <w:pPr>
        <w:rPr>
          <w:b/>
          <w:bCs/>
        </w:rPr>
      </w:pPr>
      <w:r>
        <w:rPr>
          <w:b/>
          <w:bCs/>
        </w:rPr>
        <w:t>8.2 Customers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8318"/>
      </w:tblGrid>
      <w:tr w14:paraId="7685394C">
        <w:trPr>
          <w:tblHeader/>
          <w:tblCellSpacing w:w="15" w:type="dxa"/>
        </w:trPr>
        <w:tc>
          <w:tcPr>
            <w:tcW w:w="0" w:type="auto"/>
            <w:vAlign w:val="center"/>
          </w:tcPr>
          <w:p w14:paraId="15969805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4D52A4B3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53562B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F40361">
            <w:r>
              <w:t>CRM-10</w:t>
            </w:r>
          </w:p>
        </w:tc>
        <w:tc>
          <w:tcPr>
            <w:tcW w:w="0" w:type="auto"/>
            <w:vAlign w:val="center"/>
          </w:tcPr>
          <w:p w14:paraId="7F329A4B">
            <w:r>
              <w:t>Customer 360: profile, contact channels, deals, orders, total value, conversation history, tasks, notes, files.</w:t>
            </w:r>
          </w:p>
        </w:tc>
      </w:tr>
      <w:tr w14:paraId="07E47F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CBE782">
            <w:r>
              <w:t>CRM-11</w:t>
            </w:r>
          </w:p>
        </w:tc>
        <w:tc>
          <w:tcPr>
            <w:tcW w:w="0" w:type="auto"/>
            <w:vAlign w:val="center"/>
          </w:tcPr>
          <w:p w14:paraId="487D3EF1">
            <w:r>
              <w:t>Company/account grouping — multiple contacts under one organisation.</w:t>
            </w:r>
          </w:p>
        </w:tc>
      </w:tr>
      <w:tr w14:paraId="728FD5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0732DC">
            <w:r>
              <w:t>CRM-12</w:t>
            </w:r>
          </w:p>
        </w:tc>
        <w:tc>
          <w:tcPr>
            <w:tcW w:w="0" w:type="auto"/>
            <w:vAlign w:val="center"/>
          </w:tcPr>
          <w:p w14:paraId="033710E5">
            <w:r>
              <w:t>Lifecycle stage: Lead → Prospect → Customer → Repeat → Churned.</w:t>
            </w:r>
          </w:p>
        </w:tc>
      </w:tr>
    </w:tbl>
    <w:p w14:paraId="12ECD527">
      <w:pPr>
        <w:rPr>
          <w:b/>
          <w:bCs/>
        </w:rPr>
      </w:pPr>
      <w:r>
        <w:rPr>
          <w:b/>
          <w:bCs/>
        </w:rPr>
        <w:t>8.3 Deals &amp; Pipeline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"/>
        <w:gridCol w:w="8323"/>
      </w:tblGrid>
      <w:tr w14:paraId="58C6EC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2B9EE98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52030440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24CE01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6EE818">
            <w:r>
              <w:t>CRM-20</w:t>
            </w:r>
          </w:p>
        </w:tc>
        <w:tc>
          <w:tcPr>
            <w:tcW w:w="0" w:type="auto"/>
            <w:vAlign w:val="center"/>
          </w:tcPr>
          <w:p w14:paraId="53CAC3FF">
            <w:r>
              <w:t>Multiple named pipelines with fully customisable stages, per-stage win probability, and colour coding.</w:t>
            </w:r>
          </w:p>
        </w:tc>
      </w:tr>
      <w:tr w14:paraId="5E7026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15B861">
            <w:r>
              <w:t>CRM-21</w:t>
            </w:r>
          </w:p>
        </w:tc>
        <w:tc>
          <w:tcPr>
            <w:tcW w:w="0" w:type="auto"/>
            <w:vAlign w:val="center"/>
          </w:tcPr>
          <w:p w14:paraId="724F11F0">
            <w:r>
              <w:t>Deal fields: title, value, currency, expected close date, owner, stage, source, products, probability, lost reason.</w:t>
            </w:r>
          </w:p>
        </w:tc>
      </w:tr>
      <w:tr w14:paraId="57A122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929DAE">
            <w:r>
              <w:t>CRM-22</w:t>
            </w:r>
          </w:p>
        </w:tc>
        <w:tc>
          <w:tcPr>
            <w:tcW w:w="0" w:type="auto"/>
            <w:vAlign w:val="center"/>
          </w:tcPr>
          <w:p w14:paraId="06B7E38C">
            <w:r>
              <w:rPr>
                <w:b/>
                <w:bCs/>
              </w:rPr>
              <w:t>Kanban board</w:t>
            </w:r>
            <w:r>
              <w:t xml:space="preserve"> with drag-and-drop between stages; list view with saved filters; bulk edit.</w:t>
            </w:r>
          </w:p>
        </w:tc>
      </w:tr>
      <w:tr w14:paraId="3B739E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AF2B16">
            <w:r>
              <w:t>CRM-23</w:t>
            </w:r>
          </w:p>
        </w:tc>
        <w:tc>
          <w:tcPr>
            <w:tcW w:w="0" w:type="auto"/>
            <w:vAlign w:val="center"/>
          </w:tcPr>
          <w:p w14:paraId="6A14CFC5">
            <w:r>
              <w:t>Stage-change automation hooks (M6) — e.g. move to "Negotiation" → send a WhatsApp template.</w:t>
            </w:r>
          </w:p>
        </w:tc>
      </w:tr>
      <w:tr w14:paraId="5B5587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87BD26">
            <w:r>
              <w:t>CRM-24</w:t>
            </w:r>
          </w:p>
        </w:tc>
        <w:tc>
          <w:tcPr>
            <w:tcW w:w="0" w:type="auto"/>
            <w:vAlign w:val="center"/>
          </w:tcPr>
          <w:p w14:paraId="3B70395D">
            <w:r>
              <w:t>Rotting-deal indicator when a deal is idle beyond a stage threshold.</w:t>
            </w:r>
          </w:p>
        </w:tc>
      </w:tr>
      <w:tr w14:paraId="4CD2AC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3AC288">
            <w:r>
              <w:t>CRM-25</w:t>
            </w:r>
          </w:p>
        </w:tc>
        <w:tc>
          <w:tcPr>
            <w:tcW w:w="0" w:type="auto"/>
            <w:vAlign w:val="center"/>
          </w:tcPr>
          <w:p w14:paraId="1845E79A">
            <w:r>
              <w:t>Pipeline metrics: total pipeline value, weighted value, stage conversion %, avg. deal cycle time, win rate.</w:t>
            </w:r>
          </w:p>
        </w:tc>
      </w:tr>
    </w:tbl>
    <w:p w14:paraId="493934BC">
      <w:pPr>
        <w:rPr>
          <w:b/>
          <w:bCs/>
        </w:rPr>
      </w:pPr>
      <w:r>
        <w:rPr>
          <w:b/>
          <w:bCs/>
        </w:rPr>
        <w:t>8.4 Tasks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8353"/>
      </w:tblGrid>
      <w:tr w14:paraId="49E17C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A8EFFB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160B484D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65A0CE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7E9619">
            <w:r>
              <w:t>CRM-30</w:t>
            </w:r>
          </w:p>
        </w:tc>
        <w:tc>
          <w:tcPr>
            <w:tcW w:w="0" w:type="auto"/>
            <w:vAlign w:val="center"/>
          </w:tcPr>
          <w:p w14:paraId="1551290E">
            <w:r>
              <w:t>Task: title, description, due date/time, priority, assignee, type (call/message/meeting/follow-up), status.</w:t>
            </w:r>
          </w:p>
        </w:tc>
      </w:tr>
      <w:tr w14:paraId="5F4C90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0FE1B6">
            <w:r>
              <w:t>CRM-31</w:t>
            </w:r>
          </w:p>
        </w:tc>
        <w:tc>
          <w:tcPr>
            <w:tcW w:w="0" w:type="auto"/>
            <w:vAlign w:val="center"/>
          </w:tcPr>
          <w:p w14:paraId="2D52DF48">
            <w:r>
              <w:t>Link a task to a lead, customer, deal or conversation.</w:t>
            </w:r>
          </w:p>
        </w:tc>
      </w:tr>
      <w:tr w14:paraId="567B5A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56BCDA">
            <w:r>
              <w:t>CRM-32</w:t>
            </w:r>
          </w:p>
        </w:tc>
        <w:tc>
          <w:tcPr>
            <w:tcW w:w="0" w:type="auto"/>
            <w:vAlign w:val="center"/>
          </w:tcPr>
          <w:p w14:paraId="7597AAAB">
            <w:r>
              <w:t>Views: My Tasks, Team Tasks, Overdue, Today, This Week. Reminders in-app + email + optional WhatsApp to the agent.</w:t>
            </w:r>
          </w:p>
        </w:tc>
      </w:tr>
      <w:tr w14:paraId="4EDEAC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3E8A12">
            <w:r>
              <w:t>CRM-33</w:t>
            </w:r>
          </w:p>
        </w:tc>
        <w:tc>
          <w:tcPr>
            <w:tcW w:w="0" w:type="auto"/>
            <w:vAlign w:val="center"/>
          </w:tcPr>
          <w:p w14:paraId="5B43B0B3">
            <w:r>
              <w:t>Recurring tasks.</w:t>
            </w:r>
          </w:p>
        </w:tc>
      </w:tr>
    </w:tbl>
    <w:p w14:paraId="4F9BE6A5">
      <w:pPr>
        <w:rPr>
          <w:b/>
          <w:bCs/>
        </w:rPr>
      </w:pPr>
      <w:r>
        <w:rPr>
          <w:b/>
          <w:bCs/>
        </w:rPr>
        <w:t>8.5 Notes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3"/>
        <w:gridCol w:w="8303"/>
      </w:tblGrid>
      <w:tr w14:paraId="7A63BA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AEC21C8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3FD8C754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40B61B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062481">
            <w:r>
              <w:t>CRM-40</w:t>
            </w:r>
          </w:p>
        </w:tc>
        <w:tc>
          <w:tcPr>
            <w:tcW w:w="0" w:type="auto"/>
            <w:vAlign w:val="center"/>
          </w:tcPr>
          <w:p w14:paraId="09B35AFC">
            <w:r>
              <w:t>Rich-text notes on any record, with @mentions that notify, file attachments, edit history, pin-to-top.</w:t>
            </w:r>
          </w:p>
        </w:tc>
      </w:tr>
    </w:tbl>
    <w:p w14:paraId="253CD4C7">
      <w:pPr>
        <w:rPr>
          <w:b/>
          <w:bCs/>
        </w:rPr>
      </w:pPr>
      <w:r>
        <w:rPr>
          <w:b/>
          <w:bCs/>
        </w:rPr>
        <w:t>8.6 Team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8351"/>
      </w:tblGrid>
      <w:tr w14:paraId="291193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9BBAAD0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1F94C335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1A366E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4DFDDF">
            <w:r>
              <w:t>CRM-50</w:t>
            </w:r>
          </w:p>
        </w:tc>
        <w:tc>
          <w:tcPr>
            <w:tcW w:w="0" w:type="auto"/>
            <w:vAlign w:val="center"/>
          </w:tcPr>
          <w:p w14:paraId="25110D42">
            <w:r>
              <w:t>Team/sub-team structure with managers; ownership and visibility rules (own records / team records / all records).</w:t>
            </w:r>
          </w:p>
        </w:tc>
      </w:tr>
      <w:tr w14:paraId="21BF7E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2B909A">
            <w:r>
              <w:t>CRM-51</w:t>
            </w:r>
          </w:p>
        </w:tc>
        <w:tc>
          <w:tcPr>
            <w:tcW w:w="0" w:type="auto"/>
            <w:vAlign w:val="center"/>
          </w:tcPr>
          <w:p w14:paraId="635728A7">
            <w:r>
              <w:t>Agent performance: conversations handled, avg. first-response time, avg. resolution time, leads converted, deals won, revenue.</w:t>
            </w:r>
          </w:p>
        </w:tc>
      </w:tr>
      <w:tr w14:paraId="7CDC60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57CF86">
            <w:r>
              <w:t>CRM-52</w:t>
            </w:r>
          </w:p>
        </w:tc>
        <w:tc>
          <w:tcPr>
            <w:tcW w:w="0" w:type="auto"/>
            <w:vAlign w:val="center"/>
          </w:tcPr>
          <w:p w14:paraId="25C11F59">
            <w:r>
              <w:t>Leaderboard and per-agent target tracking.</w:t>
            </w:r>
          </w:p>
        </w:tc>
      </w:tr>
    </w:tbl>
    <w:p w14:paraId="2D781079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CB551">
      <w:pPr>
        <w:rPr>
          <w:b/>
          <w:bCs/>
        </w:rPr>
      </w:pPr>
      <w:r>
        <w:rPr>
          <w:b/>
          <w:bCs/>
        </w:rPr>
        <w:t>MODULE 9 — Analytics</w:t>
      </w:r>
    </w:p>
    <w:p w14:paraId="5264C994">
      <w:r>
        <w:rPr>
          <w:b/>
          <w:bCs/>
        </w:rPr>
        <w:t>Priority: P0 (core) / P1 (advanced) · Phase 1–3</w:t>
      </w:r>
    </w:p>
    <w:p w14:paraId="7F9614FE">
      <w:pPr>
        <w:rPr>
          <w:b/>
          <w:bCs/>
        </w:rPr>
      </w:pPr>
      <w:r>
        <w:rPr>
          <w:b/>
          <w:bCs/>
        </w:rPr>
        <w:t>9.1 Unified Dashboard</w:t>
      </w:r>
    </w:p>
    <w:p w14:paraId="3BB0597F">
      <w:r>
        <w:t>Configurable widget grid, date-range picker (today / 7d / 30d / 90d / custom / compare-to-previous-period), and channel filter.</w:t>
      </w:r>
    </w:p>
    <w:p w14:paraId="77663579">
      <w:r>
        <w:rPr>
          <w:b/>
          <w:bCs/>
        </w:rPr>
        <w:t>WhatsApp block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8086"/>
      </w:tblGrid>
      <w:tr w14:paraId="4C3D1A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71E6915">
            <w:pPr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</w:tcPr>
          <w:p w14:paraId="54B20380">
            <w:pPr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14:paraId="18FE32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21C733">
            <w:r>
              <w:t>Sent</w:t>
            </w:r>
          </w:p>
        </w:tc>
        <w:tc>
          <w:tcPr>
            <w:tcW w:w="0" w:type="auto"/>
            <w:vAlign w:val="center"/>
          </w:tcPr>
          <w:p w14:paraId="2DE3D8BA">
            <w:r>
              <w:t>Messages accepted by Meta</w:t>
            </w:r>
          </w:p>
        </w:tc>
      </w:tr>
      <w:tr w14:paraId="36DCFD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DCD943">
            <w:r>
              <w:rPr>
                <w:b/>
                <w:bCs/>
              </w:rPr>
              <w:t>Delivered</w:t>
            </w:r>
          </w:p>
        </w:tc>
        <w:tc>
          <w:tcPr>
            <w:tcW w:w="0" w:type="auto"/>
            <w:vAlign w:val="center"/>
          </w:tcPr>
          <w:p w14:paraId="3587D401">
            <w:r>
              <w:t>Delivery-status webhooks received ÷ sent</w:t>
            </w:r>
          </w:p>
        </w:tc>
      </w:tr>
      <w:tr w14:paraId="449D7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E8DCB8">
            <w:r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</w:tcPr>
          <w:p w14:paraId="3E685BFB">
            <w:r>
              <w:t>Read receipts ÷ delivered (note: only counted where the user has read receipts enabled — must be disclosed in the UI)</w:t>
            </w:r>
          </w:p>
        </w:tc>
      </w:tr>
      <w:tr w14:paraId="083822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E69477">
            <w:r>
              <w:rPr>
                <w:b/>
                <w:bCs/>
              </w:rPr>
              <w:t>Replies</w:t>
            </w:r>
          </w:p>
        </w:tc>
        <w:tc>
          <w:tcPr>
            <w:tcW w:w="0" w:type="auto"/>
            <w:vAlign w:val="center"/>
          </w:tcPr>
          <w:p w14:paraId="70DA77F0">
            <w:r>
              <w:t>Unique contacts who replied within 24h of a campaign message</w:t>
            </w:r>
          </w:p>
        </w:tc>
      </w:tr>
      <w:tr w14:paraId="5F5597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9C12F9">
            <w:r>
              <w:rPr>
                <w:b/>
                <w:bCs/>
              </w:rPr>
              <w:t>CTR</w:t>
            </w:r>
          </w:p>
        </w:tc>
        <w:tc>
          <w:tcPr>
            <w:tcW w:w="0" w:type="auto"/>
            <w:vAlign w:val="center"/>
          </w:tcPr>
          <w:p w14:paraId="3A90C801">
            <w:r>
              <w:t>Unique clicks on tracked campaign links ÷ delivered</w:t>
            </w:r>
          </w:p>
        </w:tc>
      </w:tr>
      <w:tr w14:paraId="4E57F7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9EC187">
            <w:r>
              <w:t>Opt-outs</w:t>
            </w:r>
          </w:p>
        </w:tc>
        <w:tc>
          <w:tcPr>
            <w:tcW w:w="0" w:type="auto"/>
            <w:vAlign w:val="center"/>
          </w:tcPr>
          <w:p w14:paraId="72735A31">
            <w:r>
              <w:t>Opt-out events ÷ delivered</w:t>
            </w:r>
          </w:p>
        </w:tc>
      </w:tr>
      <w:tr w14:paraId="26494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B5FA72">
            <w:r>
              <w:t>Failed</w:t>
            </w:r>
          </w:p>
        </w:tc>
        <w:tc>
          <w:tcPr>
            <w:tcW w:w="0" w:type="auto"/>
            <w:vAlign w:val="center"/>
          </w:tcPr>
          <w:p w14:paraId="23559BDE">
            <w:r>
              <w:t>By failure reason</w:t>
            </w:r>
          </w:p>
        </w:tc>
      </w:tr>
      <w:tr w14:paraId="6F346E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14DE77">
            <w:r>
              <w:t>Cost</w:t>
            </w:r>
          </w:p>
        </w:tc>
        <w:tc>
          <w:tcPr>
            <w:tcW w:w="0" w:type="auto"/>
            <w:vAlign w:val="center"/>
          </w:tcPr>
          <w:p w14:paraId="6CA774B0">
            <w:r>
              <w:t>Estimated spend by country/category</w:t>
            </w:r>
          </w:p>
        </w:tc>
      </w:tr>
    </w:tbl>
    <w:p w14:paraId="49852FDE">
      <w:r>
        <w:rPr>
          <w:b/>
          <w:bCs/>
        </w:rPr>
        <w:t>Social block:</w:t>
      </w:r>
      <w:r>
        <w:t xml:space="preserve"> Reach, Impressions, Engagement (likes + comments + shares + saves), Engagement rate, Follower count + net growth, Profile visits, Link clicks, Top-performing posts, Best time heatmap.</w:t>
      </w:r>
    </w:p>
    <w:p w14:paraId="158A2A99">
      <w:r>
        <w:rPr>
          <w:b/>
          <w:bCs/>
        </w:rPr>
        <w:t>Website block:</w:t>
      </w:r>
      <w:r>
        <w:t xml:space="preserve"> Sessions, Users, New vs returning, Traffic by source/medium/campaign, Top landing pages, Bounce rate, Avg. session duration, Goal/conversion events. </w:t>
      </w:r>
      <w:r>
        <w:rPr>
          <w:i/>
          <w:iCs/>
        </w:rPr>
        <w:t>(Via Google Analytics 4 Data API and/or Search Console — requires OAuth connection; if unconnected, show a connect prompt rather than zeros.)</w:t>
      </w:r>
    </w:p>
    <w:p w14:paraId="7090E5FA">
      <w:r>
        <w:rPr>
          <w:b/>
          <w:bCs/>
        </w:rPr>
        <w:t>Revenue block:</w:t>
      </w:r>
      <w:r>
        <w:t xml:space="preserve"> Sales attributed to campaigns, orders, AOV, revenue by channel, ROAS/cost-per-conversion, CRM pipeline value and win rate.</w:t>
      </w:r>
    </w:p>
    <w:p w14:paraId="01D3A315">
      <w:pPr>
        <w:rPr>
          <w:b/>
          <w:bCs/>
        </w:rPr>
      </w:pPr>
      <w:r>
        <w:rPr>
          <w:b/>
          <w:bCs/>
        </w:rPr>
        <w:t>9.2 Requirements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3"/>
        <w:gridCol w:w="8563"/>
      </w:tblGrid>
      <w:tr w14:paraId="142007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F240877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14657AAD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66B237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C227BE">
            <w:r>
              <w:t>AN-01</w:t>
            </w:r>
          </w:p>
        </w:tc>
        <w:tc>
          <w:tcPr>
            <w:tcW w:w="0" w:type="auto"/>
            <w:vAlign w:val="center"/>
          </w:tcPr>
          <w:p w14:paraId="527B7E89">
            <w:r>
              <w:t>All metrics must have a hover definition and a stated data source. No unexplained numbers.</w:t>
            </w:r>
          </w:p>
        </w:tc>
      </w:tr>
      <w:tr w14:paraId="44918D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134168">
            <w:r>
              <w:t>AN-02</w:t>
            </w:r>
          </w:p>
        </w:tc>
        <w:tc>
          <w:tcPr>
            <w:tcW w:w="0" w:type="auto"/>
            <w:vAlign w:val="center"/>
          </w:tcPr>
          <w:p w14:paraId="23C12ABE">
            <w:r>
              <w:t>Attribution model: last non-direct touch in v1, using UTM + short-link click IDs + WhatsApp reply matching. Model choice is documented in-product; multi-touch is P3.</w:t>
            </w:r>
          </w:p>
        </w:tc>
      </w:tr>
      <w:tr w14:paraId="30F5C7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EC20C3">
            <w:r>
              <w:t>AN-03</w:t>
            </w:r>
          </w:p>
        </w:tc>
        <w:tc>
          <w:tcPr>
            <w:tcW w:w="0" w:type="auto"/>
            <w:vAlign w:val="center"/>
          </w:tcPr>
          <w:p w14:paraId="63B1A437">
            <w:r>
              <w:t>Campaign-level drill-down from any dashboard widget.</w:t>
            </w:r>
          </w:p>
        </w:tc>
      </w:tr>
      <w:tr w14:paraId="00C8D2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007897">
            <w:r>
              <w:t>AN-04</w:t>
            </w:r>
          </w:p>
        </w:tc>
        <w:tc>
          <w:tcPr>
            <w:tcW w:w="0" w:type="auto"/>
            <w:vAlign w:val="center"/>
          </w:tcPr>
          <w:p w14:paraId="0D1F31DE">
            <w:r>
              <w:t>Comparison view: campaign vs campaign, period vs period, channel vs channel.</w:t>
            </w:r>
          </w:p>
        </w:tc>
      </w:tr>
      <w:tr w14:paraId="7BD635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41B726">
            <w:r>
              <w:t>AN-05</w:t>
            </w:r>
          </w:p>
        </w:tc>
        <w:tc>
          <w:tcPr>
            <w:tcW w:w="0" w:type="auto"/>
            <w:vAlign w:val="center"/>
          </w:tcPr>
          <w:p w14:paraId="7B1BFD6D">
            <w:r>
              <w:t>Export: CSV, XLSX, PDF.</w:t>
            </w:r>
          </w:p>
        </w:tc>
      </w:tr>
      <w:tr w14:paraId="386939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CF122">
            <w:r>
              <w:t>AN-06</w:t>
            </w:r>
          </w:p>
        </w:tc>
        <w:tc>
          <w:tcPr>
            <w:tcW w:w="0" w:type="auto"/>
            <w:vAlign w:val="center"/>
          </w:tcPr>
          <w:p w14:paraId="627B89FA">
            <w:r>
              <w:rPr>
                <w:b/>
                <w:bCs/>
              </w:rPr>
              <w:t>Scheduled reports</w:t>
            </w:r>
            <w:r>
              <w:t xml:space="preserve"> emailed daily/weekly/monthly to chosen recipients; white-labelled PDF for agencies.</w:t>
            </w:r>
          </w:p>
        </w:tc>
      </w:tr>
      <w:tr w14:paraId="086D01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DD279A">
            <w:r>
              <w:t>AN-07</w:t>
            </w:r>
          </w:p>
        </w:tc>
        <w:tc>
          <w:tcPr>
            <w:tcW w:w="0" w:type="auto"/>
            <w:vAlign w:val="center"/>
          </w:tcPr>
          <w:p w14:paraId="3A451CC2">
            <w:r>
              <w:t>Data freshness indicator per source ("Social metrics updated 12 min ago"). Platform insights APIs have their own lag — never present stale data as live.</w:t>
            </w:r>
          </w:p>
        </w:tc>
      </w:tr>
      <w:tr w14:paraId="34A300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EC53E5">
            <w:r>
              <w:t>AN-08</w:t>
            </w:r>
          </w:p>
        </w:tc>
        <w:tc>
          <w:tcPr>
            <w:tcW w:w="0" w:type="auto"/>
            <w:vAlign w:val="center"/>
          </w:tcPr>
          <w:p w14:paraId="7D5B5A45">
            <w:r>
              <w:t>Handle platform API gaps gracefully: if X or LinkedIn metrics are unavailable on the customer's API tier, show "not available on your plan/tier", not zero.</w:t>
            </w:r>
          </w:p>
        </w:tc>
      </w:tr>
      <w:tr w14:paraId="140009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515D20">
            <w:r>
              <w:t>AN-09</w:t>
            </w:r>
          </w:p>
        </w:tc>
        <w:tc>
          <w:tcPr>
            <w:tcW w:w="0" w:type="auto"/>
            <w:vAlign w:val="center"/>
          </w:tcPr>
          <w:p w14:paraId="086E8C10">
            <w:r>
              <w:t>Retain raw event data 24 months; aggregates indefinitely.</w:t>
            </w:r>
          </w:p>
        </w:tc>
      </w:tr>
    </w:tbl>
    <w:p w14:paraId="608B45DC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3EFCC">
      <w:pPr>
        <w:rPr>
          <w:b/>
          <w:bCs/>
        </w:rPr>
      </w:pPr>
      <w:r>
        <w:rPr>
          <w:b/>
          <w:bCs/>
        </w:rPr>
        <w:t>MODULE 10 — Calendar</w:t>
      </w:r>
    </w:p>
    <w:p w14:paraId="64134E02">
      <w:r>
        <w:rPr>
          <w:b/>
          <w:bCs/>
        </w:rPr>
        <w:t>Priority: P1 · Phase 2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8557"/>
      </w:tblGrid>
      <w:tr w14:paraId="30EF47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3A487F4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6A0084B0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10637D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879140">
            <w:r>
              <w:t>CAL-01</w:t>
            </w:r>
          </w:p>
        </w:tc>
        <w:tc>
          <w:tcPr>
            <w:tcW w:w="0" w:type="auto"/>
            <w:vAlign w:val="center"/>
          </w:tcPr>
          <w:p w14:paraId="79DC3829">
            <w:r>
              <w:t xml:space="preserve">Views: </w:t>
            </w:r>
            <w:r>
              <w:rPr>
                <w:b/>
                <w:bCs/>
              </w:rPr>
              <w:t>Month</w:t>
            </w:r>
            <w:r>
              <w:t xml:space="preserve">, </w:t>
            </w:r>
            <w:r>
              <w:rPr>
                <w:b/>
                <w:bCs/>
              </w:rPr>
              <w:t>Week</w:t>
            </w:r>
            <w:r>
              <w:t xml:space="preserve">, </w:t>
            </w:r>
            <w:r>
              <w:rPr>
                <w:b/>
                <w:bCs/>
              </w:rPr>
              <w:t>Day</w:t>
            </w:r>
            <w:r>
              <w:t xml:space="preserve">, </w:t>
            </w:r>
            <w:r>
              <w:rPr>
                <w:b/>
                <w:bCs/>
              </w:rPr>
              <w:t>List/Agenda</w:t>
            </w:r>
            <w:r>
              <w:t>. Default = Month.</w:t>
            </w:r>
          </w:p>
        </w:tc>
      </w:tr>
      <w:tr w14:paraId="02B5B8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C01A08">
            <w:r>
              <w:t>CAL-02</w:t>
            </w:r>
          </w:p>
        </w:tc>
        <w:tc>
          <w:tcPr>
            <w:tcW w:w="0" w:type="auto"/>
            <w:vAlign w:val="center"/>
          </w:tcPr>
          <w:p w14:paraId="0BB3905B">
            <w:r>
              <w:t>Every scheduled item across all channels appears: WhatsApp campaigns, social posts, website publishes, automation broadcasts.</w:t>
            </w:r>
          </w:p>
        </w:tc>
      </w:tr>
      <w:tr w14:paraId="1AE36C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7A4826">
            <w:r>
              <w:t>CAL-03</w:t>
            </w:r>
          </w:p>
        </w:tc>
        <w:tc>
          <w:tcPr>
            <w:tcW w:w="0" w:type="auto"/>
            <w:vAlign w:val="center"/>
          </w:tcPr>
          <w:p w14:paraId="3E2E8CFC">
            <w:r>
              <w:t>Colour-coded and icon-coded by channel; filter by channel, account, status (draft/pending approval/scheduled/published/failed), owner, tag/campaign.</w:t>
            </w:r>
          </w:p>
        </w:tc>
      </w:tr>
      <w:tr w14:paraId="062E6F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C07324">
            <w:r>
              <w:t>CAL-04</w:t>
            </w:r>
          </w:p>
        </w:tc>
        <w:tc>
          <w:tcPr>
            <w:tcW w:w="0" w:type="auto"/>
            <w:vAlign w:val="center"/>
          </w:tcPr>
          <w:p w14:paraId="6F0DF9A0">
            <w:r>
              <w:rPr>
                <w:b/>
                <w:bCs/>
              </w:rPr>
              <w:t>Drag &amp; drop</w:t>
            </w:r>
            <w:r>
              <w:t xml:space="preserve"> to reschedule — updates the underlying job atomically. Blocked (with a clear reason) for items already published, in-flight, or past the platform's edit window.</w:t>
            </w:r>
          </w:p>
        </w:tc>
      </w:tr>
      <w:tr w14:paraId="478B8BD2">
        <w:trPr>
          <w:tblCellSpacing w:w="15" w:type="dxa"/>
        </w:trPr>
        <w:tc>
          <w:tcPr>
            <w:tcW w:w="0" w:type="auto"/>
            <w:vAlign w:val="center"/>
          </w:tcPr>
          <w:p w14:paraId="3E6EDB78">
            <w:r>
              <w:t>CAL-05</w:t>
            </w:r>
          </w:p>
        </w:tc>
        <w:tc>
          <w:tcPr>
            <w:tcW w:w="0" w:type="auto"/>
            <w:vAlign w:val="center"/>
          </w:tcPr>
          <w:p w14:paraId="3DE64FAE">
            <w:r>
              <w:t>Drag with a modifier key = duplicate to the new slot.</w:t>
            </w:r>
          </w:p>
        </w:tc>
      </w:tr>
      <w:tr w14:paraId="5D2BED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7FC750">
            <w:r>
              <w:t>CAL-06</w:t>
            </w:r>
          </w:p>
        </w:tc>
        <w:tc>
          <w:tcPr>
            <w:tcW w:w="0" w:type="auto"/>
            <w:vAlign w:val="center"/>
          </w:tcPr>
          <w:p w14:paraId="740E2199">
            <w:r>
              <w:t>Click a day's empty slot to open the composer pre-filled with that date/time.</w:t>
            </w:r>
          </w:p>
        </w:tc>
      </w:tr>
      <w:tr w14:paraId="29EB63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340ED4">
            <w:r>
              <w:t>CAL-07</w:t>
            </w:r>
          </w:p>
        </w:tc>
        <w:tc>
          <w:tcPr>
            <w:tcW w:w="0" w:type="auto"/>
            <w:vAlign w:val="center"/>
          </w:tcPr>
          <w:p w14:paraId="5D29DC0A">
            <w:r>
              <w:t>Hover preview card: thumbnail, caption excerpt, target accounts, status.</w:t>
            </w:r>
          </w:p>
        </w:tc>
      </w:tr>
      <w:tr w14:paraId="1935B0E2">
        <w:trPr>
          <w:tblCellSpacing w:w="15" w:type="dxa"/>
        </w:trPr>
        <w:tc>
          <w:tcPr>
            <w:tcW w:w="0" w:type="auto"/>
            <w:vAlign w:val="center"/>
          </w:tcPr>
          <w:p w14:paraId="465E5062">
            <w:r>
              <w:t>CAL-08</w:t>
            </w:r>
          </w:p>
        </w:tc>
        <w:tc>
          <w:tcPr>
            <w:tcW w:w="0" w:type="auto"/>
            <w:vAlign w:val="center"/>
          </w:tcPr>
          <w:p w14:paraId="2B3E89B5">
            <w:r>
              <w:rPr>
                <w:b/>
                <w:bCs/>
              </w:rPr>
              <w:t>Channel-day plan (recommended cadence)</w:t>
            </w:r>
            <w:r>
              <w:t xml:space="preserve"> — an optional template the user can apply, which pre-fills recurring slots: Mon Instagram · Tue Facebook · Wed LinkedIn · Thu WhatsApp · Fri Website · Sat/Sun YouTube. Fully editable — it is a starting suggestion, not a constraint, and any channel can be scheduled on any day.</w:t>
            </w:r>
          </w:p>
        </w:tc>
      </w:tr>
      <w:tr w14:paraId="2CDB5F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CF968F">
            <w:r>
              <w:t>CAL-09</w:t>
            </w:r>
          </w:p>
        </w:tc>
        <w:tc>
          <w:tcPr>
            <w:tcW w:w="0" w:type="auto"/>
            <w:vAlign w:val="center"/>
          </w:tcPr>
          <w:p w14:paraId="25CFB83A">
            <w:r>
              <w:t>Gap and clash warnings: highlight days with no activity, and flag two posts to the same account within 30 minutes.</w:t>
            </w:r>
          </w:p>
        </w:tc>
      </w:tr>
      <w:tr w14:paraId="7610C8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EA1C43">
            <w:r>
              <w:t>CAL-10</w:t>
            </w:r>
          </w:p>
        </w:tc>
        <w:tc>
          <w:tcPr>
            <w:tcW w:w="0" w:type="auto"/>
            <w:vAlign w:val="center"/>
          </w:tcPr>
          <w:p w14:paraId="0E4B33D9">
            <w:r>
              <w:t>Bulk select → reschedule / delete / change status.</w:t>
            </w:r>
          </w:p>
        </w:tc>
      </w:tr>
      <w:tr w14:paraId="424189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F7FAD0">
            <w:r>
              <w:t>CAL-11</w:t>
            </w:r>
          </w:p>
        </w:tc>
        <w:tc>
          <w:tcPr>
            <w:tcW w:w="0" w:type="auto"/>
            <w:vAlign w:val="center"/>
          </w:tcPr>
          <w:p w14:paraId="505E070E">
            <w:r>
              <w:t>Read-only shareable calendar link for clients; optional iCal/Google Calendar feed export.</w:t>
            </w:r>
          </w:p>
        </w:tc>
      </w:tr>
      <w:tr w14:paraId="41DEF9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54AA13">
            <w:r>
              <w:t>CAL-12</w:t>
            </w:r>
          </w:p>
        </w:tc>
        <w:tc>
          <w:tcPr>
            <w:tcW w:w="0" w:type="auto"/>
            <w:vAlign w:val="center"/>
          </w:tcPr>
          <w:p w14:paraId="360D9377">
            <w:r>
              <w:t>Timezone displayed prominently; all drag operations respect it.</w:t>
            </w:r>
          </w:p>
        </w:tc>
      </w:tr>
      <w:tr w14:paraId="0FA1FD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1D133A">
            <w:r>
              <w:t>CAL-13</w:t>
            </w:r>
          </w:p>
        </w:tc>
        <w:tc>
          <w:tcPr>
            <w:tcW w:w="0" w:type="auto"/>
            <w:vAlign w:val="center"/>
          </w:tcPr>
          <w:p w14:paraId="50776672">
            <w:r>
              <w:t>Undo (30s) on any drag-reschedule.</w:t>
            </w:r>
          </w:p>
        </w:tc>
      </w:tr>
    </w:tbl>
    <w:p w14:paraId="5477B88B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F8E22">
      <w:pPr>
        <w:rPr>
          <w:b/>
          <w:bCs/>
        </w:rPr>
      </w:pPr>
      <w:r>
        <w:rPr>
          <w:b/>
          <w:bCs/>
        </w:rPr>
        <w:t>11. Cross-Cutting Requirements</w:t>
      </w:r>
    </w:p>
    <w:p w14:paraId="742C5576">
      <w:pPr>
        <w:rPr>
          <w:b/>
          <w:bCs/>
        </w:rPr>
      </w:pPr>
      <w:r>
        <w:rPr>
          <w:b/>
          <w:bCs/>
        </w:rPr>
        <w:t>11.1 Core Data Entities</w:t>
      </w:r>
    </w:p>
    <w:p w14:paraId="63D78906">
      <w:r>
        <w:t>Workspace → Users, Roles · Channels (WABA numbers, social accounts, websites) · Contacts → Lists, Segments, Tags, Custom fields, Consent records · Templates · Campaigns → Messages → Message events · Conversations → Messages → Assignments, Notes · Posts → Post targets → Post results · Website items · Media assets · Workflows → Runs · Leads → Customers → Deals → Tasks → Notes · Events (analytics) · Webhook subscriptions &amp; deliveries · Audit log</w:t>
      </w:r>
    </w:p>
    <w:p w14:paraId="5EB0A071">
      <w:pPr>
        <w:rPr>
          <w:b/>
          <w:bCs/>
        </w:rPr>
      </w:pPr>
      <w:r>
        <w:rPr>
          <w:b/>
          <w:bCs/>
        </w:rPr>
        <w:t>11.2 Architecture Notes</w:t>
      </w:r>
    </w:p>
    <w:p w14:paraId="3907F328">
      <w:pPr>
        <w:numPr>
          <w:ilvl w:val="0"/>
          <w:numId w:val="7"/>
        </w:numPr>
      </w:pPr>
      <w:r>
        <w:t>Async job queue for all outbound sending and publishing; workers scale horizontally and are rate-limit aware per external API.</w:t>
      </w:r>
    </w:p>
    <w:p w14:paraId="010812C9">
      <w:pPr>
        <w:numPr>
          <w:ilvl w:val="0"/>
          <w:numId w:val="7"/>
        </w:numPr>
      </w:pPr>
      <w:r>
        <w:t>Per-tenant rate-limit budgets so one large campaign cannot starve other tenants.</w:t>
      </w:r>
    </w:p>
    <w:p w14:paraId="2DC566E9">
      <w:pPr>
        <w:numPr>
          <w:ilvl w:val="0"/>
          <w:numId w:val="7"/>
        </w:numPr>
      </w:pPr>
      <w:r>
        <w:t>Circuit breaker per external platform with graceful degradation and status banner.</w:t>
      </w:r>
    </w:p>
    <w:p w14:paraId="0909D3D6">
      <w:pPr>
        <w:numPr>
          <w:ilvl w:val="0"/>
          <w:numId w:val="7"/>
        </w:numPr>
      </w:pPr>
      <w:r>
        <w:t>Event-sourced message/post status so reports are reconstructable.</w:t>
      </w:r>
    </w:p>
    <w:p w14:paraId="591079E4">
      <w:pPr>
        <w:numPr>
          <w:ilvl w:val="0"/>
          <w:numId w:val="7"/>
        </w:numPr>
      </w:pPr>
      <w:r>
        <w:t>Idempotency keys on every external write to prevent duplicate publishes on retry.</w:t>
      </w:r>
    </w:p>
    <w:p w14:paraId="68210A69">
      <w:pPr>
        <w:rPr>
          <w:b/>
          <w:bCs/>
        </w:rPr>
      </w:pPr>
      <w:r>
        <w:rPr>
          <w:b/>
          <w:bCs/>
        </w:rPr>
        <w:t>11.3 Non-Functional Requirements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5"/>
        <w:gridCol w:w="7611"/>
      </w:tblGrid>
      <w:tr w14:paraId="4613EE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69959ED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</w:tcPr>
          <w:p w14:paraId="541BB5A2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348E3D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A61F61">
            <w:r>
              <w:t>Performance</w:t>
            </w:r>
          </w:p>
        </w:tc>
        <w:tc>
          <w:tcPr>
            <w:tcW w:w="0" w:type="auto"/>
            <w:vAlign w:val="center"/>
          </w:tcPr>
          <w:p w14:paraId="510E8196">
            <w:r>
              <w:t>Dashboard TTI &lt; 2.5s p95; inbox message render &lt; 300ms; list views paginate at 50.</w:t>
            </w:r>
          </w:p>
        </w:tc>
      </w:tr>
      <w:tr w14:paraId="42A23C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EA45D3">
            <w:r>
              <w:t>Scale (v1 target)</w:t>
            </w:r>
          </w:p>
        </w:tc>
        <w:tc>
          <w:tcPr>
            <w:tcW w:w="0" w:type="auto"/>
            <w:vAlign w:val="center"/>
          </w:tcPr>
          <w:p w14:paraId="6985873E">
            <w:r>
              <w:t>5,000 workspaces; 50M messages/month; 500k scheduled posts/month; 10M contacts.</w:t>
            </w:r>
          </w:p>
        </w:tc>
      </w:tr>
      <w:tr w14:paraId="789203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F11E15">
            <w:r>
              <w:t>Availability</w:t>
            </w:r>
          </w:p>
        </w:tc>
        <w:tc>
          <w:tcPr>
            <w:tcW w:w="0" w:type="auto"/>
            <w:vAlign w:val="center"/>
          </w:tcPr>
          <w:p w14:paraId="111BF4FB">
            <w:r>
              <w:t>99.9% monthly uptime for API + inbox; scheduled jobs must survive a worker restart with zero loss.</w:t>
            </w:r>
          </w:p>
        </w:tc>
      </w:tr>
      <w:tr w14:paraId="587C13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9CEF76">
            <w:r>
              <w:t>Security</w:t>
            </w:r>
          </w:p>
        </w:tc>
        <w:tc>
          <w:tcPr>
            <w:tcW w:w="0" w:type="auto"/>
            <w:vAlign w:val="center"/>
          </w:tcPr>
          <w:p w14:paraId="639B50EA">
            <w:r>
              <w:t>TLS 1.2+; AES-256 at rest; secrets in a managed vault; least-privilege IAM; quarterly pen test; SOC 2 Type II roadmap.</w:t>
            </w:r>
          </w:p>
        </w:tc>
      </w:tr>
      <w:tr w14:paraId="02B6DB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F39EBC">
            <w:r>
              <w:t>Privacy</w:t>
            </w:r>
          </w:p>
        </w:tc>
        <w:tc>
          <w:tcPr>
            <w:tcW w:w="0" w:type="auto"/>
            <w:vAlign w:val="center"/>
          </w:tcPr>
          <w:p w14:paraId="5F1D50EF">
            <w:r>
              <w:t>GDPR + India DPDP Act compliance; DPA available; configurable data residency (IN/EU/US) for Enterprise; data export &amp; erasure APIs.</w:t>
            </w:r>
          </w:p>
        </w:tc>
      </w:tr>
      <w:tr w14:paraId="15AA60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09250B">
            <w:r>
              <w:t>Accessibility</w:t>
            </w:r>
          </w:p>
        </w:tc>
        <w:tc>
          <w:tcPr>
            <w:tcW w:w="0" w:type="auto"/>
            <w:vAlign w:val="center"/>
          </w:tcPr>
          <w:p w14:paraId="45DEF6AF">
            <w:r>
              <w:t>WCAG 2.1 AA.</w:t>
            </w:r>
          </w:p>
        </w:tc>
      </w:tr>
      <w:tr w14:paraId="6D82D4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3E5EAB">
            <w:r>
              <w:t>Localisation</w:t>
            </w:r>
          </w:p>
        </w:tc>
        <w:tc>
          <w:tcPr>
            <w:tcW w:w="0" w:type="auto"/>
            <w:vAlign w:val="center"/>
          </w:tcPr>
          <w:p w14:paraId="27C28C08">
            <w:r>
              <w:t>UI in English + Hindi at launch; full i18n framework, RTL-ready.</w:t>
            </w:r>
          </w:p>
        </w:tc>
      </w:tr>
      <w:tr w14:paraId="0B37F8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1CBC1B">
            <w:r>
              <w:t>Mobile</w:t>
            </w:r>
          </w:p>
        </w:tc>
        <w:tc>
          <w:tcPr>
            <w:tcW w:w="0" w:type="auto"/>
            <w:vAlign w:val="center"/>
          </w:tcPr>
          <w:p w14:paraId="1C69358C">
            <w:r>
              <w:t>Responsive web at launch; native iOS/Android for Inbox + Calendar + approvals in Phase 4.</w:t>
            </w:r>
          </w:p>
        </w:tc>
      </w:tr>
      <w:tr w14:paraId="159B60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3B9885">
            <w:r>
              <w:t>Observability</w:t>
            </w:r>
          </w:p>
        </w:tc>
        <w:tc>
          <w:tcPr>
            <w:tcW w:w="0" w:type="auto"/>
            <w:vAlign w:val="center"/>
          </w:tcPr>
          <w:p w14:paraId="72572E62">
            <w:r>
              <w:t>Structured logs, distributed tracing, per-integration success-rate dashboards, alerting on publish-failure spikes.</w:t>
            </w:r>
          </w:p>
        </w:tc>
      </w:tr>
    </w:tbl>
    <w:p w14:paraId="04CE6AE6">
      <w:pPr>
        <w:rPr>
          <w:b/>
          <w:bCs/>
        </w:rPr>
      </w:pPr>
      <w:r>
        <w:rPr>
          <w:b/>
          <w:bCs/>
        </w:rPr>
        <w:t>11.4 Platform Policy Dependencies (must be tracked continuously)</w:t>
      </w:r>
    </w:p>
    <w:p w14:paraId="7DE7A95B">
      <w:pPr>
        <w:numPr>
          <w:ilvl w:val="0"/>
          <w:numId w:val="8"/>
        </w:numPr>
      </w:pPr>
      <w:r>
        <w:t xml:space="preserve">Meta app review for required permissions before public launch — </w:t>
      </w:r>
      <w:r>
        <w:rPr>
          <w:b/>
          <w:bCs/>
        </w:rPr>
        <w:t>long lead time, start in Phase 0</w:t>
      </w:r>
      <w:r>
        <w:t>.</w:t>
      </w:r>
    </w:p>
    <w:p w14:paraId="3B5903EA">
      <w:pPr>
        <w:numPr>
          <w:ilvl w:val="0"/>
          <w:numId w:val="8"/>
        </w:numPr>
      </w:pPr>
      <w:r>
        <w:t>Meta Tech Provider / Solution Partner status for Embedded Signup.</w:t>
      </w:r>
    </w:p>
    <w:p w14:paraId="60F80B96">
      <w:pPr>
        <w:numPr>
          <w:ilvl w:val="0"/>
          <w:numId w:val="8"/>
        </w:numPr>
      </w:pPr>
      <w:r>
        <w:t>X API paid tier procurement and post-cap planning.</w:t>
      </w:r>
    </w:p>
    <w:p w14:paraId="26E162B2">
      <w:pPr>
        <w:numPr>
          <w:ilvl w:val="0"/>
          <w:numId w:val="8"/>
        </w:numPr>
      </w:pPr>
      <w:r>
        <w:t>LinkedIn partner programme application for full posting scope.</w:t>
      </w:r>
    </w:p>
    <w:p w14:paraId="2F93FB0A">
      <w:pPr>
        <w:numPr>
          <w:ilvl w:val="0"/>
          <w:numId w:val="8"/>
        </w:numPr>
      </w:pPr>
      <w:r>
        <w:t>Google Business Profile API access request.</w:t>
      </w:r>
    </w:p>
    <w:p w14:paraId="5B128732">
      <w:pPr>
        <w:numPr>
          <w:ilvl w:val="0"/>
          <w:numId w:val="8"/>
        </w:numPr>
      </w:pPr>
      <w:r>
        <w:t>WhatsApp Business Messaging Policy + Commerce Policy adherence.</w:t>
      </w:r>
    </w:p>
    <w:p w14:paraId="70D97DD3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D00BC">
      <w:pPr>
        <w:rPr>
          <w:b/>
          <w:bCs/>
        </w:rPr>
      </w:pPr>
      <w:r>
        <w:rPr>
          <w:b/>
          <w:bCs/>
        </w:rPr>
        <w:t>12. Release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5"/>
        <w:gridCol w:w="1058"/>
        <w:gridCol w:w="4059"/>
        <w:gridCol w:w="2384"/>
      </w:tblGrid>
      <w:tr w14:paraId="2C083A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D21A85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22501B36">
            <w:pPr>
              <w:rPr>
                <w:b/>
                <w:bCs/>
              </w:rPr>
            </w:pPr>
            <w:r>
              <w:rPr>
                <w:b/>
                <w:bCs/>
              </w:rPr>
              <w:t>Duration (est.)</w:t>
            </w:r>
          </w:p>
        </w:tc>
        <w:tc>
          <w:tcPr>
            <w:tcW w:w="0" w:type="auto"/>
            <w:vAlign w:val="center"/>
          </w:tcPr>
          <w:p w14:paraId="7630B79D">
            <w:pPr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</w:tcPr>
          <w:p w14:paraId="4600E970">
            <w:pPr>
              <w:rPr>
                <w:b/>
                <w:bCs/>
              </w:rPr>
            </w:pPr>
            <w:r>
              <w:rPr>
                <w:b/>
                <w:bCs/>
              </w:rPr>
              <w:t>Exit criteria</w:t>
            </w:r>
          </w:p>
        </w:tc>
      </w:tr>
      <w:tr w14:paraId="759A5D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BE6DF5">
            <w:r>
              <w:rPr>
                <w:b/>
                <w:bCs/>
              </w:rPr>
              <w:t>Phase 0 — Foundations</w:t>
            </w:r>
          </w:p>
        </w:tc>
        <w:tc>
          <w:tcPr>
            <w:tcW w:w="0" w:type="auto"/>
            <w:vAlign w:val="center"/>
          </w:tcPr>
          <w:p w14:paraId="6E8D3BAC">
            <w:r>
              <w:t>4 weeks</w:t>
            </w:r>
          </w:p>
        </w:tc>
        <w:tc>
          <w:tcPr>
            <w:tcW w:w="0" w:type="auto"/>
            <w:vAlign w:val="center"/>
          </w:tcPr>
          <w:p w14:paraId="3B37365D">
            <w:r>
              <w:t xml:space="preserve">Auth, workspaces, roles, billing skeleton, media library, contacts, </w:t>
            </w:r>
            <w:r>
              <w:rPr>
                <w:b/>
                <w:bCs/>
              </w:rPr>
              <w:t>platform API applications submitted</w:t>
            </w:r>
          </w:p>
        </w:tc>
        <w:tc>
          <w:tcPr>
            <w:tcW w:w="0" w:type="auto"/>
            <w:vAlign w:val="center"/>
          </w:tcPr>
          <w:p w14:paraId="502D5172">
            <w:r>
              <w:t>Meta/LinkedIn/X app reviews in flight</w:t>
            </w:r>
          </w:p>
        </w:tc>
      </w:tr>
      <w:tr w14:paraId="6DE249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F199DD">
            <w:r>
              <w:rPr>
                <w:b/>
                <w:bCs/>
              </w:rPr>
              <w:t>Phase 1 — WhatsApp Core</w:t>
            </w:r>
          </w:p>
        </w:tc>
        <w:tc>
          <w:tcPr>
            <w:tcW w:w="0" w:type="auto"/>
            <w:vAlign w:val="center"/>
          </w:tcPr>
          <w:p w14:paraId="78A885C7">
            <w:r>
              <w:t>8 weeks</w:t>
            </w:r>
          </w:p>
        </w:tc>
        <w:tc>
          <w:tcPr>
            <w:tcW w:w="0" w:type="auto"/>
            <w:vAlign w:val="center"/>
          </w:tcPr>
          <w:p w14:paraId="742122F8">
            <w:r>
              <w:t>M1 full (onboarding, templates, media, buttons, campaigns, inbox, auto-replies, webhooks, delivery reports, retry), basic analytics</w:t>
            </w:r>
          </w:p>
        </w:tc>
        <w:tc>
          <w:tcPr>
            <w:tcW w:w="0" w:type="auto"/>
            <w:vAlign w:val="center"/>
          </w:tcPr>
          <w:p w14:paraId="364771B7">
            <w:r>
              <w:t>20 pilot accounts sending live campaigns</w:t>
            </w:r>
          </w:p>
        </w:tc>
      </w:tr>
      <w:tr w14:paraId="72AD70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27D389">
            <w:r>
              <w:rPr>
                <w:b/>
                <w:bCs/>
              </w:rPr>
              <w:t>Phase 2 — Social Publisher</w:t>
            </w:r>
          </w:p>
        </w:tc>
        <w:tc>
          <w:tcPr>
            <w:tcW w:w="0" w:type="auto"/>
            <w:vAlign w:val="center"/>
          </w:tcPr>
          <w:p w14:paraId="1BEAE8D7">
            <w:r>
              <w:t>8 weeks</w:t>
            </w:r>
          </w:p>
        </w:tc>
        <w:tc>
          <w:tcPr>
            <w:tcW w:w="0" w:type="auto"/>
            <w:vAlign w:val="center"/>
          </w:tcPr>
          <w:p w14:paraId="1DF3512E">
            <w:r>
              <w:t>M2 (FB, IG, LinkedIn, X first), composer, scheduling, bulk upload, AI caption/hashtag, M10 Calendar</w:t>
            </w:r>
          </w:p>
        </w:tc>
        <w:tc>
          <w:tcPr>
            <w:tcW w:w="0" w:type="auto"/>
            <w:vAlign w:val="center"/>
          </w:tcPr>
          <w:p w14:paraId="1A7E19B8">
            <w:r>
              <w:t>4-platform publish success rate ≥ 98%</w:t>
            </w:r>
          </w:p>
        </w:tc>
      </w:tr>
      <w:tr w14:paraId="5B3CFC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C8659B">
            <w:r>
              <w:rPr>
                <w:b/>
                <w:bCs/>
              </w:rPr>
              <w:t>Phase 3 — Website + CRM</w:t>
            </w:r>
          </w:p>
        </w:tc>
        <w:tc>
          <w:tcPr>
            <w:tcW w:w="0" w:type="auto"/>
            <w:vAlign w:val="center"/>
          </w:tcPr>
          <w:p w14:paraId="5CEEAD2B">
            <w:r>
              <w:t>8 weeks</w:t>
            </w:r>
          </w:p>
        </w:tc>
        <w:tc>
          <w:tcPr>
            <w:tcW w:w="0" w:type="auto"/>
            <w:vAlign w:val="center"/>
          </w:tcPr>
          <w:p w14:paraId="4B763DDD">
            <w:r>
              <w:t>M3 (WordPress, Shopify, WooCommerce, Blogger, custom), M8 CRM, M6 Automation</w:t>
            </w:r>
          </w:p>
        </w:tc>
        <w:tc>
          <w:tcPr>
            <w:tcW w:w="0" w:type="auto"/>
            <w:vAlign w:val="center"/>
          </w:tcPr>
          <w:p w14:paraId="12301FB4">
            <w:r>
              <w:t>End-to-end attribution post → WhatsApp → deal</w:t>
            </w:r>
          </w:p>
        </w:tc>
      </w:tr>
      <w:tr w14:paraId="208601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B95313">
            <w:r>
              <w:rPr>
                <w:b/>
                <w:bCs/>
              </w:rPr>
              <w:t>Phase 4 — Depth &amp; Scale</w:t>
            </w:r>
          </w:p>
        </w:tc>
        <w:tc>
          <w:tcPr>
            <w:tcW w:w="0" w:type="auto"/>
            <w:vAlign w:val="center"/>
          </w:tcPr>
          <w:p w14:paraId="59B4ED5F">
            <w:r>
              <w:t>8 weeks</w:t>
            </w:r>
          </w:p>
        </w:tc>
        <w:tc>
          <w:tcPr>
            <w:tcW w:w="0" w:type="auto"/>
            <w:vAlign w:val="center"/>
          </w:tcPr>
          <w:p w14:paraId="0D033DD1">
            <w:r>
              <w:t>Pinterest, Threads, YouTube, GBP, advanced analytics, scheduled reports, white-label, catalogue commerce, mobile apps</w:t>
            </w:r>
          </w:p>
        </w:tc>
        <w:tc>
          <w:tcPr>
            <w:tcW w:w="0" w:type="auto"/>
            <w:vAlign w:val="center"/>
          </w:tcPr>
          <w:p w14:paraId="50672868">
            <w:r>
              <w:t>GA launch</w:t>
            </w:r>
          </w:p>
        </w:tc>
      </w:tr>
    </w:tbl>
    <w:p w14:paraId="4FF1EF7E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D8B65">
      <w:pPr>
        <w:rPr>
          <w:b/>
          <w:bCs/>
        </w:rPr>
      </w:pPr>
      <w:r>
        <w:rPr>
          <w:b/>
          <w:bCs/>
        </w:rPr>
        <w:t>13. Risks &amp; Mitigations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"/>
        <w:gridCol w:w="2756"/>
        <w:gridCol w:w="1982"/>
        <w:gridCol w:w="4051"/>
      </w:tblGrid>
      <w:tr w14:paraId="0BDD0B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E595444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</w:tcPr>
          <w:p w14:paraId="2402A5D9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</w:tcPr>
          <w:p w14:paraId="14A133F3">
            <w:pPr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0752BB03">
            <w:pPr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14:paraId="3819DC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0A3EF0">
            <w:r>
              <w:t>R1</w:t>
            </w:r>
          </w:p>
        </w:tc>
        <w:tc>
          <w:tcPr>
            <w:tcW w:w="0" w:type="auto"/>
            <w:vAlign w:val="center"/>
          </w:tcPr>
          <w:p w14:paraId="361D4798">
            <w:r>
              <w:t>Meta app review delayed or rejected</w:t>
            </w:r>
          </w:p>
        </w:tc>
        <w:tc>
          <w:tcPr>
            <w:tcW w:w="0" w:type="auto"/>
            <w:vAlign w:val="center"/>
          </w:tcPr>
          <w:p w14:paraId="1C5053DC">
            <w:r>
              <w:t>Blocks launch</w:t>
            </w:r>
          </w:p>
        </w:tc>
        <w:tc>
          <w:tcPr>
            <w:tcW w:w="0" w:type="auto"/>
            <w:vAlign w:val="center"/>
          </w:tcPr>
          <w:p w14:paraId="50ADD6E5">
            <w:r>
              <w:t>Apply in Phase 0; maintain a compliant demo environment; have a BSP fallback partnership</w:t>
            </w:r>
          </w:p>
        </w:tc>
      </w:tr>
      <w:tr w14:paraId="379A7D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3EDE66">
            <w:r>
              <w:t>R2</w:t>
            </w:r>
          </w:p>
        </w:tc>
        <w:tc>
          <w:tcPr>
            <w:tcW w:w="0" w:type="auto"/>
            <w:vAlign w:val="center"/>
          </w:tcPr>
          <w:p w14:paraId="2DE6D3C2">
            <w:r>
              <w:t>Customers blast non-opted-in lists → WABA bans</w:t>
            </w:r>
          </w:p>
        </w:tc>
        <w:tc>
          <w:tcPr>
            <w:tcW w:w="0" w:type="auto"/>
            <w:vAlign w:val="center"/>
          </w:tcPr>
          <w:p w14:paraId="0B56981D">
            <w:bookmarkStart w:id="0" w:name="_GoBack"/>
            <w:r>
              <w:t xml:space="preserve">Churn </w:t>
            </w:r>
            <w:bookmarkEnd w:id="0"/>
            <w:r>
              <w:t>+ reputational damage</w:t>
            </w:r>
          </w:p>
        </w:tc>
        <w:tc>
          <w:tcPr>
            <w:tcW w:w="0" w:type="auto"/>
            <w:vAlign w:val="center"/>
          </w:tcPr>
          <w:p w14:paraId="141653D3">
            <w:r>
              <w:t>Hard opt-in enforcement, frequency caps, template linter, quality-rating alerts, ToS with suspension policy</w:t>
            </w:r>
          </w:p>
        </w:tc>
      </w:tr>
      <w:tr w14:paraId="64EB7D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CC7129">
            <w:r>
              <w:t>R3</w:t>
            </w:r>
          </w:p>
        </w:tc>
        <w:tc>
          <w:tcPr>
            <w:tcW w:w="0" w:type="auto"/>
            <w:vAlign w:val="center"/>
          </w:tcPr>
          <w:p w14:paraId="0A1E0272">
            <w:r>
              <w:t>Platform API changes / deprecations</w:t>
            </w:r>
          </w:p>
        </w:tc>
        <w:tc>
          <w:tcPr>
            <w:tcW w:w="0" w:type="auto"/>
            <w:vAlign w:val="center"/>
          </w:tcPr>
          <w:p w14:paraId="3C508D01">
            <w:r>
              <w:t>Feature breakage</w:t>
            </w:r>
          </w:p>
        </w:tc>
        <w:tc>
          <w:tcPr>
            <w:tcW w:w="0" w:type="auto"/>
            <w:vAlign w:val="center"/>
          </w:tcPr>
          <w:p w14:paraId="793E450A">
            <w:r>
              <w:t>Versioned integration layer, deprecation monitoring, per-platform circuit breakers, status page</w:t>
            </w:r>
          </w:p>
        </w:tc>
      </w:tr>
      <w:tr w14:paraId="303656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2C356D">
            <w:r>
              <w:t>R4</w:t>
            </w:r>
          </w:p>
        </w:tc>
        <w:tc>
          <w:tcPr>
            <w:tcW w:w="0" w:type="auto"/>
            <w:vAlign w:val="center"/>
          </w:tcPr>
          <w:p w14:paraId="700A79A6">
            <w:r>
              <w:t>YouTube Community &amp; GBP have no reliable posting API</w:t>
            </w:r>
          </w:p>
        </w:tc>
        <w:tc>
          <w:tcPr>
            <w:tcW w:w="0" w:type="auto"/>
            <w:vAlign w:val="center"/>
          </w:tcPr>
          <w:p w14:paraId="5CE9DA73">
            <w:r>
              <w:t>Feature promised but undeliverable</w:t>
            </w:r>
          </w:p>
        </w:tc>
        <w:tc>
          <w:tcPr>
            <w:tcW w:w="0" w:type="auto"/>
            <w:vAlign w:val="center"/>
          </w:tcPr>
          <w:p w14:paraId="126E6571">
            <w:r>
              <w:t>Ship as reminder/draft mode with explicit labelling; do not market as full automation</w:t>
            </w:r>
          </w:p>
        </w:tc>
      </w:tr>
      <w:tr w14:paraId="0A2124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A50E6A">
            <w:r>
              <w:t>R5</w:t>
            </w:r>
          </w:p>
        </w:tc>
        <w:tc>
          <w:tcPr>
            <w:tcW w:w="0" w:type="auto"/>
            <w:vAlign w:val="center"/>
          </w:tcPr>
          <w:p w14:paraId="6A26C263">
            <w:r>
              <w:t>X API cost and post caps</w:t>
            </w:r>
          </w:p>
        </w:tc>
        <w:tc>
          <w:tcPr>
            <w:tcW w:w="0" w:type="auto"/>
            <w:vAlign w:val="center"/>
          </w:tcPr>
          <w:p w14:paraId="6BFC2D8C">
            <w:r>
              <w:t>Unit economics</w:t>
            </w:r>
          </w:p>
        </w:tc>
        <w:tc>
          <w:tcPr>
            <w:tcW w:w="0" w:type="auto"/>
            <w:vAlign w:val="center"/>
          </w:tcPr>
          <w:p w14:paraId="446C4F0B">
            <w:r>
              <w:t>Meter X usage per plan; pass through or cap; evaluate ROI before Phase 2 lock</w:t>
            </w:r>
          </w:p>
        </w:tc>
      </w:tr>
      <w:tr w14:paraId="1495F3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74A6C3">
            <w:r>
              <w:t>R6</w:t>
            </w:r>
          </w:p>
        </w:tc>
        <w:tc>
          <w:tcPr>
            <w:tcW w:w="0" w:type="auto"/>
            <w:vAlign w:val="center"/>
          </w:tcPr>
          <w:p w14:paraId="7A2E6253">
            <w:r>
              <w:t>AI generates off-brand or non-compliant copy</w:t>
            </w:r>
          </w:p>
        </w:tc>
        <w:tc>
          <w:tcPr>
            <w:tcW w:w="0" w:type="auto"/>
            <w:vAlign w:val="center"/>
          </w:tcPr>
          <w:p w14:paraId="607F0209">
            <w:r>
              <w:t>Brand risk</w:t>
            </w:r>
          </w:p>
        </w:tc>
        <w:tc>
          <w:tcPr>
            <w:tcW w:w="0" w:type="auto"/>
            <w:vAlign w:val="center"/>
          </w:tcPr>
          <w:p w14:paraId="037E0517">
            <w:r>
              <w:t>Human-in-the-loop always; brand-voice settings; profanity/claims filter</w:t>
            </w:r>
          </w:p>
        </w:tc>
      </w:tr>
      <w:tr w14:paraId="2D4221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A9C0DF">
            <w:r>
              <w:t>R7</w:t>
            </w:r>
          </w:p>
        </w:tc>
        <w:tc>
          <w:tcPr>
            <w:tcW w:w="0" w:type="auto"/>
            <w:vAlign w:val="center"/>
          </w:tcPr>
          <w:p w14:paraId="2658FE09">
            <w:r>
              <w:t>Read-rate metric misunderstood (users disable read receipts)</w:t>
            </w:r>
          </w:p>
        </w:tc>
        <w:tc>
          <w:tcPr>
            <w:tcW w:w="0" w:type="auto"/>
            <w:vAlign w:val="center"/>
          </w:tcPr>
          <w:p w14:paraId="3F165CA3">
            <w:r>
              <w:t>Trust in analytics</w:t>
            </w:r>
          </w:p>
        </w:tc>
        <w:tc>
          <w:tcPr>
            <w:tcW w:w="0" w:type="auto"/>
            <w:vAlign w:val="center"/>
          </w:tcPr>
          <w:p w14:paraId="57ECA9FD">
            <w:r>
              <w:t>Explicit in-product disclosure on the metric definition</w:t>
            </w:r>
          </w:p>
        </w:tc>
      </w:tr>
      <w:tr w14:paraId="14E311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086C18">
            <w:r>
              <w:t>R8</w:t>
            </w:r>
          </w:p>
        </w:tc>
        <w:tc>
          <w:tcPr>
            <w:tcW w:w="0" w:type="auto"/>
            <w:vAlign w:val="center"/>
          </w:tcPr>
          <w:p w14:paraId="2727C257">
            <w:r>
              <w:t>Scope breadth causes shallow execution across 10 modules</w:t>
            </w:r>
          </w:p>
        </w:tc>
        <w:tc>
          <w:tcPr>
            <w:tcW w:w="0" w:type="auto"/>
            <w:vAlign w:val="center"/>
          </w:tcPr>
          <w:p w14:paraId="3B57537B">
            <w:r>
              <w:t>Weak product</w:t>
            </w:r>
          </w:p>
        </w:tc>
        <w:tc>
          <w:tcPr>
            <w:tcW w:w="0" w:type="auto"/>
            <w:vAlign w:val="center"/>
          </w:tcPr>
          <w:p w14:paraId="202A614A">
            <w:r>
              <w:t>Strict phasing; WhatsApp depth first — it is the wedge and the monetisable core</w:t>
            </w:r>
          </w:p>
        </w:tc>
      </w:tr>
    </w:tbl>
    <w:p w14:paraId="663373DB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092B1">
      <w:pPr>
        <w:rPr>
          <w:b/>
          <w:bCs/>
        </w:rPr>
      </w:pPr>
      <w:r>
        <w:rPr>
          <w:b/>
          <w:bCs/>
        </w:rPr>
        <w:t>14. Open Questions</w:t>
      </w:r>
    </w:p>
    <w:p w14:paraId="4E386CFD">
      <w:pPr>
        <w:numPr>
          <w:ilvl w:val="0"/>
          <w:numId w:val="9"/>
        </w:numPr>
      </w:pPr>
      <w:r>
        <w:t xml:space="preserve">Do we operate as a </w:t>
      </w:r>
      <w:r>
        <w:rPr>
          <w:b/>
          <w:bCs/>
        </w:rPr>
        <w:t>Meta Tech Provider</w:t>
      </w:r>
      <w:r>
        <w:t xml:space="preserve"> (customer brings/creates their own WABA) or resell through a BSP? Affects onboarding, pricing and margin.</w:t>
      </w:r>
    </w:p>
    <w:p w14:paraId="65B9F3D5">
      <w:pPr>
        <w:numPr>
          <w:ilvl w:val="0"/>
          <w:numId w:val="9"/>
        </w:numPr>
      </w:pPr>
      <w:r>
        <w:t>Is WhatsApp message cost passed through at cost, marked up, or bundled into plan credits?</w:t>
      </w:r>
    </w:p>
    <w:p w14:paraId="29CC2EFD">
      <w:pPr>
        <w:numPr>
          <w:ilvl w:val="0"/>
          <w:numId w:val="9"/>
        </w:numPr>
      </w:pPr>
      <w:r>
        <w:t>Target market at launch — India-first, or global from day one? Drives localisation, pricing and data residency.</w:t>
      </w:r>
    </w:p>
    <w:p w14:paraId="19335603">
      <w:pPr>
        <w:numPr>
          <w:ilvl w:val="0"/>
          <w:numId w:val="9"/>
        </w:numPr>
      </w:pPr>
      <w:r>
        <w:t>Is the agency/white-label tier in scope for GA or a fast-follow?</w:t>
      </w:r>
    </w:p>
    <w:p w14:paraId="61776A1C">
      <w:pPr>
        <w:numPr>
          <w:ilvl w:val="0"/>
          <w:numId w:val="9"/>
        </w:numPr>
      </w:pPr>
      <w:r>
        <w:t>Which platform do we cut if Phase 2 slips — Pinterest, Threads, or X?</w:t>
      </w:r>
    </w:p>
    <w:p w14:paraId="3D2E96C7">
      <w:pPr>
        <w:numPr>
          <w:ilvl w:val="0"/>
          <w:numId w:val="9"/>
        </w:numPr>
      </w:pPr>
      <w:r>
        <w:t>Does "Sales" in the analytics dashboard come from CRM deals, connected store orders, or both? Defines the attribution join.</w:t>
      </w:r>
    </w:p>
    <w:p w14:paraId="3F5B2BA2">
      <w:pPr>
        <w:numPr>
          <w:ilvl w:val="0"/>
          <w:numId w:val="9"/>
        </w:numPr>
      </w:pPr>
      <w:r>
        <w:t>Minimum viable approval workflow — is it required for Phase 2, or Phase 3?</w:t>
      </w:r>
    </w:p>
    <w:p w14:paraId="27A5A970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20163">
      <w:pPr>
        <w:rPr>
          <w:b/>
          <w:bCs/>
        </w:rPr>
      </w:pPr>
      <w:r>
        <w:rPr>
          <w:b/>
          <w:bCs/>
        </w:rPr>
        <w:t>15. Appendix — Definition of Done (per feature)</w:t>
      </w:r>
    </w:p>
    <w:p w14:paraId="5FDBE251">
      <w:pPr>
        <w:numPr>
          <w:ilvl w:val="0"/>
          <w:numId w:val="10"/>
        </w:numPr>
      </w:pPr>
      <w:r>
        <w:t>Meets all listed functional requirements and acceptance criteria.</w:t>
      </w:r>
    </w:p>
    <w:p w14:paraId="118635D7">
      <w:pPr>
        <w:numPr>
          <w:ilvl w:val="0"/>
          <w:numId w:val="10"/>
        </w:numPr>
      </w:pPr>
      <w:r>
        <w:t>Handles the failure path with a human-readable message and a recovery action — never a raw API error.</w:t>
      </w:r>
    </w:p>
    <w:p w14:paraId="64CC289C">
      <w:pPr>
        <w:numPr>
          <w:ilvl w:val="0"/>
          <w:numId w:val="10"/>
        </w:numPr>
      </w:pPr>
      <w:r>
        <w:t>Instrumented: success/failure events emitted to analytics.</w:t>
      </w:r>
    </w:p>
    <w:p w14:paraId="073EC8A9">
      <w:pPr>
        <w:numPr>
          <w:ilvl w:val="0"/>
          <w:numId w:val="10"/>
        </w:numPr>
      </w:pPr>
      <w:r>
        <w:t>Permissions enforced server-side, not just hidden in the UI.</w:t>
      </w:r>
    </w:p>
    <w:p w14:paraId="0EA4A2A9">
      <w:pPr>
        <w:numPr>
          <w:ilvl w:val="0"/>
          <w:numId w:val="10"/>
        </w:numPr>
      </w:pPr>
      <w:r>
        <w:t>Rate-limit and retry behaviour tested against the live platform sandbox.</w:t>
      </w:r>
    </w:p>
    <w:p w14:paraId="5D00E7C3">
      <w:pPr>
        <w:numPr>
          <w:ilvl w:val="0"/>
          <w:numId w:val="10"/>
        </w:numPr>
      </w:pPr>
      <w:r>
        <w:t>Empty state, loading state, and error state designed.</w:t>
      </w:r>
    </w:p>
    <w:p w14:paraId="06C810CA">
      <w:pPr>
        <w:numPr>
          <w:ilvl w:val="0"/>
          <w:numId w:val="10"/>
        </w:numPr>
      </w:pPr>
      <w:r>
        <w:t>Documented in the help centre with at least one screenshot.</w:t>
      </w:r>
    </w:p>
    <w:p w14:paraId="4E15135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F74C0"/>
    <w:multiLevelType w:val="multilevel"/>
    <w:tmpl w:val="05DF74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A35B07"/>
    <w:multiLevelType w:val="multilevel"/>
    <w:tmpl w:val="11A35B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EFC6FEA"/>
    <w:multiLevelType w:val="multilevel"/>
    <w:tmpl w:val="1EFC6F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39B28E8"/>
    <w:multiLevelType w:val="multilevel"/>
    <w:tmpl w:val="239B2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C32307B"/>
    <w:multiLevelType w:val="multilevel"/>
    <w:tmpl w:val="2C323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D5D1310"/>
    <w:multiLevelType w:val="multilevel"/>
    <w:tmpl w:val="2D5D1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4BD5ABD"/>
    <w:multiLevelType w:val="multilevel"/>
    <w:tmpl w:val="44BD5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BBF2B9C"/>
    <w:multiLevelType w:val="multilevel"/>
    <w:tmpl w:val="4BBF2B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BC04B33"/>
    <w:multiLevelType w:val="multilevel"/>
    <w:tmpl w:val="4BC04B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E613313"/>
    <w:multiLevelType w:val="multilevel"/>
    <w:tmpl w:val="4E6133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6"/>
  </w:num>
  <w:num w:numId="8">
    <w:abstractNumId w:val="8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revisionView w:markup="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2AF"/>
    <w:rsid w:val="0006114A"/>
    <w:rsid w:val="008262AF"/>
    <w:rsid w:val="00AB7E47"/>
    <w:rsid w:val="7FC4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7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5543</Words>
  <Characters>31598</Characters>
  <Lines>263</Lines>
  <Paragraphs>74</Paragraphs>
  <TotalTime>10</TotalTime>
  <ScaleCrop>false</ScaleCrop>
  <LinksUpToDate>false</LinksUpToDate>
  <CharactersWithSpaces>37067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2026-08-05T08:49:00Z</dcterms:created>
  <dc:creator>mohit tyagi</dc:creator>
  <cp:lastModifiedBy>Manish Sirohi</cp:lastModifiedBy>
  <dcterms:modified xsi:type="dcterms:W3CDTF">2026-08-05T08:59:53Z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B680BCCEC0954E6EAC1C13F1B6580C2C_12</vt:lpwstr>
  </property>
</Properties>
</file>