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Kubernete</w:t>
      </w:r>
    </w:p>
    <w:tbl>
      <w:tblPr>
        <w:tblStyle w:val="4"/>
        <w:tblW w:w="8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Kubernete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  <w:t>: open source container orchestration tool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  <w:t>Developed by Google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  <w:t>Helps you manager containerized applications in different deployment environments.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Need for container orchestration tool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  <w:t>Trend from monolith to microservices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  <w:t>Increase usage of containers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What Features do orchestration tool offer?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  <w:t>- High availability or no downtime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  <w:t>-  scalability or high performance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  <w:t xml:space="preserve">  load fast and user have high performance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  <w:t>-  Disaster recovery - backup and restore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  <w:t xml:space="preserve">  pick up the data and use latest data after the recovery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Kubernetes Components: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Node and Pod: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  <w:t>Term Node: which is simple server or physical machine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  <w:t>POD: smallest unit of K8s, abstraction over container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Pod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can have only one container but we can add multiple.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Reason behind this, container are tightly  coupled and if any one is bad then other container also down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If pod failed then  never live again.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If any reason.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Instead of that new pod will be created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In this case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Control manager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will create new pod and create same count of container.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kubernet: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Master: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API server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Controller manager(actual=desire)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etcd cluster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kube schedular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Worker: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Kube proxy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Kubelet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container engine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pod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2405" cy="3187065"/>
            <wp:effectExtent l="0" t="0" r="444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E47CA"/>
    <w:multiLevelType w:val="singleLevel"/>
    <w:tmpl w:val="A63E47CA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7DE9CCC"/>
    <w:multiLevelType w:val="singleLevel"/>
    <w:tmpl w:val="C7DE9CC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D3F68418"/>
    <w:multiLevelType w:val="singleLevel"/>
    <w:tmpl w:val="D3F684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42F8CAFF"/>
    <w:multiLevelType w:val="singleLevel"/>
    <w:tmpl w:val="42F8CAFF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92320"/>
    <w:rsid w:val="1F5674D0"/>
    <w:rsid w:val="239A7798"/>
    <w:rsid w:val="4C345794"/>
    <w:rsid w:val="4CD954C4"/>
    <w:rsid w:val="4D9326B1"/>
    <w:rsid w:val="53D66D29"/>
    <w:rsid w:val="6C992320"/>
    <w:rsid w:val="718559F9"/>
    <w:rsid w:val="77F4192E"/>
    <w:rsid w:val="7C7F7E53"/>
    <w:rsid w:val="7D7C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2022-05-28T10:59:00Z</dcterms:created>
  <dc:creator>Eshu</dc:creator>
  <cp:lastModifiedBy>Virendra Khade</cp:lastModifiedBy>
  <dcterms:modified xsi:type="dcterms:W3CDTF">2023-01-23T12:12:37Z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220A77409E994F55AEDC3BA75DE98533</vt:lpwstr>
  </property>
</Properties>
</file>