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35" w:rsidRDefault="003F1735">
      <w:pPr>
        <w:rPr>
          <w:b/>
        </w:rPr>
      </w:pPr>
      <w:r>
        <w:rPr>
          <w:b/>
        </w:rPr>
        <w:t xml:space="preserve">I am </w:t>
      </w:r>
      <w:proofErr w:type="gramStart"/>
      <w:r>
        <w:rPr>
          <w:b/>
        </w:rPr>
        <w:t>Having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arry_table</w:t>
      </w:r>
      <w:proofErr w:type="spellEnd"/>
      <w:r>
        <w:rPr>
          <w:b/>
        </w:rPr>
        <w:t xml:space="preserve"> as shown below which I am going to read</w:t>
      </w:r>
    </w:p>
    <w:p w:rsidR="005650AC" w:rsidRDefault="005650AC">
      <w:pPr>
        <w:rPr>
          <w:b/>
        </w:rPr>
      </w:pPr>
      <w:r>
        <w:rPr>
          <w:b/>
          <w:noProof/>
        </w:rPr>
        <w:drawing>
          <wp:inline distT="0" distB="0" distL="0" distR="0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AC" w:rsidRDefault="005650AC">
      <w:pPr>
        <w:rPr>
          <w:b/>
        </w:rPr>
      </w:pPr>
      <w:r>
        <w:rPr>
          <w:b/>
        </w:rPr>
        <w:t>JAVA CODE TO READ</w:t>
      </w:r>
    </w:p>
    <w:p w:rsidR="005650AC" w:rsidRDefault="005650AC" w:rsidP="00FF5C91">
      <w:pPr>
        <w:rPr>
          <w:b/>
        </w:rPr>
      </w:pPr>
      <w:r w:rsidRPr="00FF5C91">
        <w:rPr>
          <w:b/>
        </w:rPr>
        <w:t xml:space="preserve">1 :Defining a driver and </w:t>
      </w:r>
      <w:r w:rsidR="00FF5C91" w:rsidRPr="00FF5C91">
        <w:rPr>
          <w:b/>
        </w:rPr>
        <w:t>the </w:t>
      </w:r>
      <w:proofErr w:type="spellStart"/>
      <w:r w:rsidR="00FF5C91" w:rsidRPr="00FF5C91">
        <w:rPr>
          <w:b/>
        </w:rPr>
        <w:t>Class.forName</w:t>
      </w:r>
      <w:proofErr w:type="spellEnd"/>
      <w:r w:rsidR="00FF5C91" w:rsidRPr="00FF5C91">
        <w:rPr>
          <w:b/>
        </w:rPr>
        <w:t>(driver) method returns the Class object associated with the class or interface with the given string name, using the given class loader.</w:t>
      </w:r>
    </w:p>
    <w:p w:rsidR="00FF5C91" w:rsidRDefault="00FF5C91" w:rsidP="00FF5C91">
      <w:pPr>
        <w:rPr>
          <w:b/>
        </w:rPr>
      </w:pPr>
      <w:r>
        <w:rPr>
          <w:b/>
        </w:rPr>
        <w:t>2:</w:t>
      </w:r>
      <w:r w:rsidR="00BB09B6">
        <w:rPr>
          <w:b/>
        </w:rPr>
        <w:t xml:space="preserve"> </w:t>
      </w:r>
      <w:r>
        <w:rPr>
          <w:b/>
        </w:rPr>
        <w:t xml:space="preserve">creating connection using </w:t>
      </w:r>
      <w:proofErr w:type="spellStart"/>
      <w:proofErr w:type="gramStart"/>
      <w:r>
        <w:rPr>
          <w:b/>
        </w:rPr>
        <w:t>driver.getconnection</w:t>
      </w:r>
      <w:proofErr w:type="spellEnd"/>
      <w:r>
        <w:rPr>
          <w:b/>
        </w:rPr>
        <w:t>()</w:t>
      </w:r>
      <w:proofErr w:type="gramEnd"/>
    </w:p>
    <w:p w:rsidR="00FF5C91" w:rsidRPr="00BB09B6" w:rsidRDefault="00FF5C91" w:rsidP="00BB09B6">
      <w:pPr>
        <w:rPr>
          <w:b/>
        </w:rPr>
      </w:pPr>
      <w:r w:rsidRPr="00BB09B6">
        <w:rPr>
          <w:b/>
        </w:rPr>
        <w:t>3:</w:t>
      </w:r>
      <w:r w:rsidR="00BB09B6" w:rsidRPr="00BB09B6">
        <w:rPr>
          <w:b/>
        </w:rPr>
        <w:t xml:space="preserve"> we are using </w:t>
      </w:r>
      <w:proofErr w:type="spellStart"/>
      <w:proofErr w:type="gramStart"/>
      <w:r w:rsidR="00BB09B6" w:rsidRPr="00BB09B6">
        <w:rPr>
          <w:b/>
        </w:rPr>
        <w:t>createstatement</w:t>
      </w:r>
      <w:proofErr w:type="spellEnd"/>
      <w:r w:rsidR="00BB09B6" w:rsidRPr="00BB09B6">
        <w:rPr>
          <w:b/>
        </w:rPr>
        <w:t>(</w:t>
      </w:r>
      <w:proofErr w:type="gramEnd"/>
      <w:r w:rsidR="00BB09B6" w:rsidRPr="00BB09B6">
        <w:rPr>
          <w:b/>
        </w:rPr>
        <w:t>) method to create a statement instance for sending SQL statements to the database. Here, Statement is an interface that represents an SQL statement.</w:t>
      </w:r>
    </w:p>
    <w:p w:rsidR="00FF5C91" w:rsidRDefault="00FF5C91" w:rsidP="00FF5C91">
      <w:pPr>
        <w:rPr>
          <w:b/>
        </w:rPr>
      </w:pPr>
      <w:r>
        <w:rPr>
          <w:b/>
        </w:rPr>
        <w:t>4:</w:t>
      </w:r>
      <w:r w:rsidR="00BB09B6" w:rsidRPr="00BB09B6">
        <w:rPr>
          <w:rFonts w:ascii="Open Sans" w:hAnsi="Open Sans"/>
          <w:color w:val="2B2B2B"/>
          <w:sz w:val="26"/>
          <w:szCs w:val="26"/>
          <w:shd w:val="clear" w:color="auto" w:fill="FFFFFF"/>
        </w:rPr>
        <w:t xml:space="preserve"> </w:t>
      </w:r>
      <w:r w:rsidR="00BB09B6" w:rsidRPr="00BB09B6">
        <w:rPr>
          <w:b/>
        </w:rPr>
        <w:t xml:space="preserve">in order to execute an SQL query, we should use </w:t>
      </w:r>
      <w:proofErr w:type="spellStart"/>
      <w:proofErr w:type="gramStart"/>
      <w:r w:rsidR="00BB09B6" w:rsidRPr="00BB09B6">
        <w:rPr>
          <w:b/>
        </w:rPr>
        <w:t>execute</w:t>
      </w:r>
      <w:r w:rsidR="00BB09B6">
        <w:rPr>
          <w:b/>
        </w:rPr>
        <w:t>query</w:t>
      </w:r>
      <w:proofErr w:type="spellEnd"/>
      <w:r w:rsidR="00BB09B6">
        <w:rPr>
          <w:b/>
        </w:rPr>
        <w:t>(</w:t>
      </w:r>
      <w:proofErr w:type="gramEnd"/>
      <w:r w:rsidR="00BB09B6">
        <w:rPr>
          <w:b/>
        </w:rPr>
        <w:t xml:space="preserve">) </w:t>
      </w:r>
      <w:r w:rsidR="00BB09B6" w:rsidRPr="00BB09B6">
        <w:rPr>
          <w:b/>
        </w:rPr>
        <w:t xml:space="preserve"> method of the interface </w:t>
      </w:r>
      <w:proofErr w:type="spellStart"/>
      <w:r w:rsidR="00BB09B6" w:rsidRPr="00BB09B6">
        <w:rPr>
          <w:b/>
        </w:rPr>
        <w:t>statement.</w:t>
      </w:r>
      <w:r>
        <w:rPr>
          <w:b/>
        </w:rPr>
        <w:t>Using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to display the results of a </w:t>
      </w:r>
      <w:proofErr w:type="spellStart"/>
      <w:r>
        <w:rPr>
          <w:b/>
        </w:rPr>
        <w:t>querry</w:t>
      </w:r>
      <w:proofErr w:type="spellEnd"/>
    </w:p>
    <w:p w:rsidR="005650AC" w:rsidRDefault="005650AC">
      <w:pPr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inline distT="0" distB="0" distL="0" distR="0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91" w:rsidRPr="000C4BE7" w:rsidRDefault="000C4BE7">
      <w:pPr>
        <w:rPr>
          <w:b/>
          <w:i/>
          <w:color w:val="595959" w:themeColor="text1" w:themeTint="A6"/>
          <w:sz w:val="36"/>
        </w:rPr>
      </w:pPr>
      <w:r w:rsidRPr="000C4BE7">
        <w:rPr>
          <w:b/>
          <w:i/>
          <w:color w:val="595959" w:themeColor="text1" w:themeTint="A6"/>
          <w:sz w:val="36"/>
        </w:rPr>
        <w:t>O/P:-</w:t>
      </w:r>
    </w:p>
    <w:p w:rsidR="00F13B7D" w:rsidRDefault="00F13B7D">
      <w:pPr>
        <w:rPr>
          <w:b/>
        </w:rPr>
      </w:pPr>
      <w:r>
        <w:rPr>
          <w:b/>
        </w:rPr>
        <w:t xml:space="preserve">We have successfully read data from Hive </w:t>
      </w:r>
    </w:p>
    <w:p w:rsidR="00FF5C91" w:rsidRPr="003F1735" w:rsidRDefault="00945A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91" w:rsidRPr="003F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35"/>
    <w:rsid w:val="000C4BE7"/>
    <w:rsid w:val="00167F4A"/>
    <w:rsid w:val="003F1735"/>
    <w:rsid w:val="004861F1"/>
    <w:rsid w:val="005650AC"/>
    <w:rsid w:val="00945A9B"/>
    <w:rsid w:val="00973FCF"/>
    <w:rsid w:val="00BB09B6"/>
    <w:rsid w:val="00F13B7D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1A3EE-7594-4A85-9933-E20BD87A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Rathore, Virendra Singh (Cognizant)</cp:lastModifiedBy>
  <cp:revision>2</cp:revision>
  <dcterms:created xsi:type="dcterms:W3CDTF">2017-05-31T09:14:00Z</dcterms:created>
  <dcterms:modified xsi:type="dcterms:W3CDTF">2017-05-31T09:14:00Z</dcterms:modified>
</cp:coreProperties>
</file>