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1778" w14:textId="6D9ABEA2" w:rsidR="00214BD5" w:rsidRPr="00214BD5" w:rsidRDefault="00214BD5" w:rsidP="00214BD5">
      <w:pPr>
        <w:ind w:left="360" w:hanging="360"/>
        <w:jc w:val="center"/>
        <w:rPr>
          <w:b/>
          <w:bCs/>
          <w:sz w:val="28"/>
          <w:szCs w:val="28"/>
        </w:rPr>
      </w:pPr>
      <w:r w:rsidRPr="00214BD5">
        <w:rPr>
          <w:b/>
          <w:bCs/>
          <w:sz w:val="28"/>
          <w:szCs w:val="28"/>
        </w:rPr>
        <w:t>CS333 Operating Systems Lab-7</w:t>
      </w:r>
    </w:p>
    <w:p w14:paraId="6490518C" w14:textId="738ED73F" w:rsidR="00214BD5" w:rsidRPr="00214BD5" w:rsidRDefault="00214BD5" w:rsidP="00214BD5">
      <w:pPr>
        <w:ind w:left="360" w:hanging="360"/>
        <w:jc w:val="center"/>
        <w:rPr>
          <w:b/>
          <w:bCs/>
        </w:rPr>
      </w:pPr>
      <w:r>
        <w:rPr>
          <w:b/>
          <w:bCs/>
        </w:rPr>
        <w:t>Virendra Kabra (200050157)</w:t>
      </w:r>
    </w:p>
    <w:p w14:paraId="6C0F0417" w14:textId="5F67056C" w:rsidR="00F53161" w:rsidRDefault="00F53161" w:rsidP="00F53161">
      <w:pPr>
        <w:pStyle w:val="ListParagraph"/>
        <w:numPr>
          <w:ilvl w:val="0"/>
          <w:numId w:val="1"/>
        </w:numPr>
        <w:jc w:val="both"/>
      </w:pPr>
      <w:proofErr w:type="spellStart"/>
      <w:r>
        <w:t>processes.c</w:t>
      </w:r>
      <w:proofErr w:type="spellEnd"/>
      <w:r>
        <w:t xml:space="preserve"> – Considering Copy-on-Write in play, when x is incremented by 5 in the child process, the parent and child no longer have a shared memory for x. Thus, value of x in parent is not modified. Also, PIDs of parent and child are different.</w:t>
      </w:r>
    </w:p>
    <w:p w14:paraId="2D20A3F9" w14:textId="77777777" w:rsidR="003F3CE7" w:rsidRDefault="00F53161" w:rsidP="00F53161">
      <w:pPr>
        <w:pStyle w:val="ListParagraph"/>
        <w:ind w:left="360"/>
        <w:jc w:val="both"/>
      </w:pPr>
      <w:proofErr w:type="spellStart"/>
      <w:r>
        <w:t>threads.c</w:t>
      </w:r>
      <w:proofErr w:type="spellEnd"/>
      <w:r>
        <w:t xml:space="preserve"> – Since the threads belong to the same process, they have the same PID (but different thread IDs, of course). t2 sleeps for 2 seconds (bar()), and t1 executes x+=5 by then. Moreover, since x is globally declared, this memory is same for all threads. Thus, x=7 is seen by both threads.</w:t>
      </w:r>
    </w:p>
    <w:p w14:paraId="54714A2D" w14:textId="77777777" w:rsidR="003F3CE7" w:rsidRDefault="003F3CE7" w:rsidP="00F53161">
      <w:pPr>
        <w:pStyle w:val="ListParagraph"/>
        <w:ind w:left="360"/>
        <w:jc w:val="both"/>
      </w:pPr>
    </w:p>
    <w:p w14:paraId="05C664E9" w14:textId="363CC4F0" w:rsidR="00F53161" w:rsidRDefault="003F3CE7" w:rsidP="003F3CE7">
      <w:pPr>
        <w:pStyle w:val="ListParagraph"/>
        <w:numPr>
          <w:ilvl w:val="0"/>
          <w:numId w:val="1"/>
        </w:numPr>
        <w:jc w:val="both"/>
      </w:pPr>
      <w:r>
        <w:t>Without mutexes, a</w:t>
      </w:r>
      <w:r w:rsidRPr="003F3CE7">
        <w:t xml:space="preserve">ccount </w:t>
      </w:r>
      <w:r>
        <w:t>b</w:t>
      </w:r>
      <w:r w:rsidRPr="003F3CE7">
        <w:t>alance</w:t>
      </w:r>
      <w:r w:rsidR="004B1A07">
        <w:t xml:space="preserve"> can be less than 10 million, as the critical section is not protected</w:t>
      </w:r>
      <w:r w:rsidR="000337F5">
        <w:t>.</w:t>
      </w:r>
    </w:p>
    <w:p w14:paraId="11712093" w14:textId="041F72E9" w:rsidR="004B1A07" w:rsidRDefault="004B1A07" w:rsidP="004B1A07">
      <w:pPr>
        <w:pStyle w:val="ListParagraph"/>
        <w:ind w:left="360"/>
        <w:jc w:val="both"/>
      </w:pPr>
      <w:r>
        <w:t xml:space="preserve">We use a mutex (lock-unlock) around the critical section (i.e., modification of </w:t>
      </w:r>
      <w:proofErr w:type="spellStart"/>
      <w:r>
        <w:t>account_balance</w:t>
      </w:r>
      <w:proofErr w:type="spellEnd"/>
      <w:r>
        <w:t>).</w:t>
      </w:r>
    </w:p>
    <w:p w14:paraId="46140163" w14:textId="2AC0A087" w:rsidR="004B1A07" w:rsidRDefault="008B7B0E" w:rsidP="004B1A07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3CC16C8B" wp14:editId="5AB63F9D">
            <wp:extent cx="3858986" cy="3858986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67" cy="386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71CC" w14:textId="3318246E" w:rsidR="001F17AD" w:rsidRPr="001F17AD" w:rsidRDefault="004B1A07" w:rsidP="004B1A07">
      <w:pPr>
        <w:pStyle w:val="ListParagraph"/>
        <w:ind w:left="360"/>
        <w:jc w:val="both"/>
      </w:pPr>
      <w:r>
        <w:t>As observed from the plot, increasing the number of threads decreases the time taken.</w:t>
      </w:r>
      <w:r w:rsidR="001F17AD">
        <w:t xml:space="preserve"> We can also see that the performance benefit </w:t>
      </w:r>
      <w:r w:rsidR="001F17AD">
        <w:rPr>
          <w:i/>
          <w:iCs/>
        </w:rPr>
        <w:t>decreases</w:t>
      </w:r>
      <w:r w:rsidR="001F17AD">
        <w:t xml:space="preserve"> after ~ 500 threads</w:t>
      </w:r>
      <w:r w:rsidR="009F42E7">
        <w:t xml:space="preserve"> (slope can be seen to flatten out)</w:t>
      </w:r>
      <w:r w:rsidR="001F17AD">
        <w:t>. This is due to the increased overheads compared to the actual work. For example, for 1024 threads, the work that each thread performs is just 2 increments. But there are added costs of thread creation, join, and mutex locking-unlocking.</w:t>
      </w:r>
    </w:p>
    <w:sectPr w:rsidR="001F17AD" w:rsidRPr="001F1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4213"/>
    <w:multiLevelType w:val="hybridMultilevel"/>
    <w:tmpl w:val="EE663E30"/>
    <w:lvl w:ilvl="0" w:tplc="AFDC3C9E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14"/>
    <w:rsid w:val="000337F5"/>
    <w:rsid w:val="000757CC"/>
    <w:rsid w:val="001F17AD"/>
    <w:rsid w:val="00214BD5"/>
    <w:rsid w:val="002E4A14"/>
    <w:rsid w:val="003F3CE7"/>
    <w:rsid w:val="004B1A07"/>
    <w:rsid w:val="00697D5B"/>
    <w:rsid w:val="008B7B0E"/>
    <w:rsid w:val="009A535D"/>
    <w:rsid w:val="009F42E7"/>
    <w:rsid w:val="00C53EBF"/>
    <w:rsid w:val="00F5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D222"/>
  <w15:chartTrackingRefBased/>
  <w15:docId w15:val="{E80D28B0-E94A-492B-BD23-0BF17F8F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91742</dc:creator>
  <cp:keywords/>
  <dc:description/>
  <cp:lastModifiedBy>91742</cp:lastModifiedBy>
  <cp:revision>10</cp:revision>
  <cp:lastPrinted>2022-10-08T14:07:00Z</cp:lastPrinted>
  <dcterms:created xsi:type="dcterms:W3CDTF">2022-10-03T08:36:00Z</dcterms:created>
  <dcterms:modified xsi:type="dcterms:W3CDTF">2022-10-08T14:08:00Z</dcterms:modified>
</cp:coreProperties>
</file>