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2D" w:rsidRDefault="00871C2D" w:rsidP="00871C2D">
      <w:pPr>
        <w:tabs>
          <w:tab w:val="left" w:pos="1425"/>
        </w:tabs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noProof/>
          <w:sz w:val="24"/>
        </w:rPr>
        <w:pict>
          <v:rect id="_x0000_s1040" style="position:absolute;margin-left:-24pt;margin-top:162pt;width:663pt;height:102.75pt;z-index:25165619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871C2D" w:rsidRPr="00871C2D" w:rsidRDefault="00871C2D" w:rsidP="00871C2D">
                  <w:pPr>
                    <w:rPr>
                      <w:rFonts w:ascii="Calibri Light" w:hAnsi="Calibri Light" w:cs="Calibri Light"/>
                      <w:b/>
                      <w:sz w:val="24"/>
                    </w:rPr>
                  </w:pPr>
                  <w:r>
                    <w:rPr>
                      <w:rFonts w:ascii="Calibri Light" w:hAnsi="Calibri Light" w:cs="Calibri Light"/>
                      <w:b/>
                      <w:sz w:val="24"/>
                    </w:rPr>
                    <w:t>Receiver</w:t>
                  </w:r>
                  <w:r w:rsidRPr="00871C2D">
                    <w:rPr>
                      <w:rFonts w:ascii="Calibri Light" w:hAnsi="Calibri Light" w:cs="Calibri Light"/>
                      <w:b/>
                      <w:sz w:val="24"/>
                    </w:rPr>
                    <w:t xml:space="preserve"> Side</w:t>
                  </w:r>
                </w:p>
              </w:txbxContent>
            </v:textbox>
          </v:rect>
        </w:pict>
      </w:r>
      <w:r>
        <w:rPr>
          <w:rFonts w:ascii="Calibri Light" w:hAnsi="Calibri Light" w:cs="Calibri Light"/>
          <w:noProof/>
          <w:sz w:val="24"/>
        </w:rPr>
        <w:pict>
          <v:rect id="_x0000_s1039" style="position:absolute;margin-left:-25.5pt;margin-top:-35.25pt;width:663pt;height:185.25pt;z-index:251657215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71C2D" w:rsidRPr="00871C2D" w:rsidRDefault="00871C2D">
                  <w:pPr>
                    <w:rPr>
                      <w:rFonts w:ascii="Calibri Light" w:hAnsi="Calibri Light" w:cs="Calibri Light"/>
                      <w:b/>
                      <w:sz w:val="24"/>
                    </w:rPr>
                  </w:pPr>
                  <w:r w:rsidRPr="00871C2D">
                    <w:rPr>
                      <w:rFonts w:ascii="Calibri Light" w:hAnsi="Calibri Light" w:cs="Calibri Light"/>
                      <w:b/>
                      <w:sz w:val="24"/>
                    </w:rPr>
                    <w:t>Sender Side</w:t>
                  </w:r>
                </w:p>
              </w:txbxContent>
            </v:textbox>
          </v:rect>
        </w:pict>
      </w:r>
      <w:r>
        <w:rPr>
          <w:rFonts w:ascii="Calibri Light" w:hAnsi="Calibri Light" w:cs="Calibri Light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55pt;margin-top:195.05pt;width:60pt;height:0;z-index:251669504" o:connectortype="straight">
            <v:stroke endarrow="block"/>
          </v:shape>
        </w:pict>
      </w:r>
      <w:r>
        <w:rPr>
          <w:rFonts w:ascii="Calibri Light" w:hAnsi="Calibri Light" w:cs="Calibri Light"/>
          <w:noProof/>
          <w:sz w:val="24"/>
        </w:rPr>
        <w:pict>
          <v:rect id="_x0000_s1038" style="position:absolute;margin-left:315pt;margin-top:172.5pt;width:113.25pt;height:47.25pt;z-index:251670528">
            <v:textbox style="mso-next-textbox:#_x0000_s1038">
              <w:txbxContent>
                <w:p w:rsidR="00871C2D" w:rsidRPr="00871C2D" w:rsidRDefault="00871C2D" w:rsidP="00871C2D">
                  <w:pPr>
                    <w:jc w:val="center"/>
                    <w:rPr>
                      <w:rFonts w:ascii="Calibri Light" w:hAnsi="Calibri Light" w:cs="Calibri Light"/>
                      <w:sz w:val="24"/>
                    </w:rPr>
                  </w:pPr>
                  <w:r>
                    <w:rPr>
                      <w:rFonts w:ascii="Calibri Light" w:hAnsi="Calibri Light" w:cs="Calibri Light"/>
                      <w:sz w:val="24"/>
                    </w:rPr>
                    <w:t>Extract Transmission Data</w:t>
                  </w:r>
                </w:p>
              </w:txbxContent>
            </v:textbox>
          </v:rect>
        </w:pict>
      </w:r>
      <w:r>
        <w:rPr>
          <w:rFonts w:ascii="Calibri Light" w:hAnsi="Calibri Light" w:cs="Calibri Light"/>
          <w:noProof/>
          <w:sz w:val="24"/>
        </w:rPr>
        <w:pict>
          <v:shape id="_x0000_s1036" type="#_x0000_t32" style="position:absolute;margin-left:198.75pt;margin-top:123pt;width:0;height:49.5pt;z-index:251668480" o:connectortype="straight">
            <v:stroke endarrow="block"/>
          </v:shape>
        </w:pict>
      </w:r>
      <w:r>
        <w:rPr>
          <w:rFonts w:ascii="Calibri Light" w:hAnsi="Calibri Light" w:cs="Calibri Light"/>
          <w:noProof/>
          <w:sz w:val="24"/>
        </w:rPr>
        <w:pict>
          <v:rect id="_x0000_s1035" style="position:absolute;margin-left:141.75pt;margin-top:172.5pt;width:113.25pt;height:47.25pt;z-index:251667456">
            <v:textbox style="mso-next-textbox:#_x0000_s1035">
              <w:txbxContent>
                <w:p w:rsidR="00871C2D" w:rsidRPr="00871C2D" w:rsidRDefault="00871C2D" w:rsidP="00871C2D">
                  <w:pPr>
                    <w:jc w:val="center"/>
                    <w:rPr>
                      <w:rFonts w:ascii="Calibri Light" w:hAnsi="Calibri Light" w:cs="Calibri Light"/>
                      <w:sz w:val="24"/>
                    </w:rPr>
                  </w:pPr>
                  <w:r>
                    <w:rPr>
                      <w:rFonts w:ascii="Calibri Light" w:hAnsi="Calibri Light" w:cs="Calibri Light"/>
                      <w:sz w:val="24"/>
                    </w:rPr>
                    <w:t>Extract Region of Interest</w:t>
                  </w:r>
                </w:p>
              </w:txbxContent>
            </v:textbox>
          </v:rect>
        </w:pict>
      </w:r>
      <w:r>
        <w:rPr>
          <w:rFonts w:ascii="Calibri Light" w:hAnsi="Calibri Light" w:cs="Calibri Light"/>
          <w:noProof/>
          <w:sz w:val="24"/>
        </w:rPr>
        <w:pict>
          <v:shape id="_x0000_s1034" type="#_x0000_t32" style="position:absolute;margin-left:282.75pt;margin-top:108.75pt;width:32.25pt;height:0;flip:x;z-index:251666432" o:connectortype="straight">
            <v:stroke endarrow="block"/>
          </v:shape>
        </w:pict>
      </w:r>
      <w:r>
        <w:rPr>
          <w:rFonts w:ascii="Calibri Light" w:hAnsi="Calibri Light" w:cs="Calibri Light"/>
          <w:noProof/>
          <w:sz w:val="24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33" type="#_x0000_t64" style="position:absolute;margin-left:132.75pt;margin-top:87.75pt;width:150pt;height:41.2pt;z-index:25166540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71C2D" w:rsidRPr="00871C2D" w:rsidRDefault="00871C2D">
                  <w:pPr>
                    <w:rPr>
                      <w:rFonts w:ascii="Calibri Light" w:hAnsi="Calibri Light" w:cs="Calibri Light"/>
                      <w:sz w:val="24"/>
                    </w:rPr>
                  </w:pPr>
                  <w:r w:rsidRPr="00871C2D">
                    <w:rPr>
                      <w:rFonts w:ascii="Calibri Light" w:hAnsi="Calibri Light" w:cs="Calibri Light"/>
                      <w:sz w:val="24"/>
                    </w:rPr>
                    <w:t>Wireless Network Media</w:t>
                  </w:r>
                </w:p>
              </w:txbxContent>
            </v:textbox>
          </v:shape>
        </w:pict>
      </w:r>
      <w:r>
        <w:rPr>
          <w:rFonts w:ascii="Calibri Light" w:hAnsi="Calibri Light" w:cs="Calibri Light"/>
          <w:noProof/>
          <w:sz w:val="24"/>
        </w:rPr>
        <w:pict>
          <v:shape id="_x0000_s1027" type="#_x0000_t32" style="position:absolute;margin-left:105pt;margin-top:27pt;width:47.25pt;height:0;z-index:251659264" o:connectortype="straight">
            <v:stroke endarrow="block"/>
          </v:shape>
        </w:pict>
      </w:r>
      <w:r>
        <w:rPr>
          <w:rFonts w:ascii="Calibri Light" w:hAnsi="Calibri Light" w:cs="Calibri Light"/>
          <w:noProof/>
          <w:sz w:val="24"/>
        </w:rPr>
        <w:pict>
          <v:shape id="_x0000_s1029" type="#_x0000_t32" style="position:absolute;margin-left:267.75pt;margin-top:29.25pt;width:47.25pt;height:0;z-index:251661312" o:connectortype="straight">
            <v:stroke endarrow="block"/>
          </v:shape>
        </w:pict>
      </w:r>
      <w:r>
        <w:rPr>
          <w:rFonts w:ascii="Calibri Light" w:hAnsi="Calibri Light" w:cs="Calibri Light"/>
          <w:noProof/>
          <w:sz w:val="24"/>
        </w:rPr>
        <w:pict>
          <v:rect id="_x0000_s1032" style="position:absolute;margin-left:315.75pt;margin-top:87.75pt;width:113.25pt;height:47.25pt;z-index:251664384">
            <v:textbox style="mso-next-textbox:#_x0000_s1032">
              <w:txbxContent>
                <w:p w:rsidR="00871C2D" w:rsidRPr="00871C2D" w:rsidRDefault="00871C2D" w:rsidP="00871C2D">
                  <w:pPr>
                    <w:jc w:val="center"/>
                    <w:rPr>
                      <w:rFonts w:ascii="Calibri Light" w:hAnsi="Calibri Light" w:cs="Calibri Light"/>
                      <w:sz w:val="24"/>
                    </w:rPr>
                  </w:pPr>
                  <w:r>
                    <w:rPr>
                      <w:rFonts w:ascii="Calibri Light" w:hAnsi="Calibri Light" w:cs="Calibri Light"/>
                      <w:sz w:val="24"/>
                    </w:rPr>
                    <w:t>Embed Transmission Data</w:t>
                  </w:r>
                </w:p>
              </w:txbxContent>
            </v:textbox>
          </v:rect>
        </w:pict>
      </w:r>
      <w:r>
        <w:rPr>
          <w:rFonts w:ascii="Calibri Light" w:hAnsi="Calibri Light" w:cs="Calibri Light"/>
          <w:noProof/>
          <w:sz w:val="24"/>
        </w:rPr>
        <w:pict>
          <v:shape id="_x0000_s1031" type="#_x0000_t32" style="position:absolute;margin-left:368.25pt;margin-top:54pt;width:0;height:33.05pt;z-index:251663360" o:connectortype="straight">
            <v:stroke endarrow="block"/>
          </v:shape>
        </w:pict>
      </w:r>
      <w:r>
        <w:rPr>
          <w:rFonts w:ascii="Calibri Light" w:hAnsi="Calibri Light" w:cs="Calibri Light"/>
          <w:noProof/>
          <w:sz w:val="24"/>
        </w:rPr>
        <w:pict>
          <v:rect id="_x0000_s1030" style="position:absolute;margin-left:315pt;margin-top:6.75pt;width:113.25pt;height:47.25pt;z-index:251662336">
            <v:textbox style="mso-next-textbox:#_x0000_s1030">
              <w:txbxContent>
                <w:p w:rsidR="00871C2D" w:rsidRPr="00871C2D" w:rsidRDefault="00871C2D" w:rsidP="00871C2D">
                  <w:pPr>
                    <w:jc w:val="center"/>
                    <w:rPr>
                      <w:rFonts w:ascii="Calibri Light" w:hAnsi="Calibri Light" w:cs="Calibri Light"/>
                      <w:sz w:val="24"/>
                    </w:rPr>
                  </w:pPr>
                  <w:r>
                    <w:rPr>
                      <w:rFonts w:ascii="Calibri Light" w:hAnsi="Calibri Light" w:cs="Calibri Light"/>
                      <w:sz w:val="24"/>
                    </w:rPr>
                    <w:t>Set Protection Wall</w:t>
                  </w:r>
                </w:p>
              </w:txbxContent>
            </v:textbox>
          </v:rect>
        </w:pict>
      </w:r>
      <w:r>
        <w:rPr>
          <w:rFonts w:ascii="Calibri Light" w:hAnsi="Calibri Light" w:cs="Calibri Light"/>
          <w:noProof/>
          <w:sz w:val="24"/>
        </w:rPr>
        <w:pict>
          <v:rect id="_x0000_s1026" style="position:absolute;margin-left:-8.25pt;margin-top:4.5pt;width:113.25pt;height:47.5pt;z-index:251658240">
            <v:textbox style="mso-next-textbox:#_x0000_s1026">
              <w:txbxContent>
                <w:p w:rsidR="00871C2D" w:rsidRPr="00871C2D" w:rsidRDefault="00871C2D" w:rsidP="00871C2D">
                  <w:pPr>
                    <w:jc w:val="center"/>
                    <w:rPr>
                      <w:rFonts w:ascii="Calibri Light" w:hAnsi="Calibri Light" w:cs="Calibri Light"/>
                      <w:sz w:val="24"/>
                    </w:rPr>
                  </w:pPr>
                  <w:r w:rsidRPr="00871C2D">
                    <w:rPr>
                      <w:rFonts w:ascii="Calibri Light" w:hAnsi="Calibri Light" w:cs="Calibri Light"/>
                      <w:sz w:val="24"/>
                    </w:rPr>
                    <w:t>Start</w:t>
                  </w:r>
                </w:p>
              </w:txbxContent>
            </v:textbox>
          </v:rect>
        </w:pict>
      </w:r>
      <w:r>
        <w:rPr>
          <w:rFonts w:ascii="Calibri Light" w:hAnsi="Calibri Light" w:cs="Calibri Light"/>
          <w:noProof/>
          <w:sz w:val="24"/>
        </w:rPr>
        <w:pict>
          <v:rect id="_x0000_s1028" style="position:absolute;margin-left:152.25pt;margin-top:4.5pt;width:113.25pt;height:47.25pt;z-index:251660288">
            <v:textbox style="mso-next-textbox:#_x0000_s1028">
              <w:txbxContent>
                <w:p w:rsidR="00871C2D" w:rsidRPr="00871C2D" w:rsidRDefault="00871C2D" w:rsidP="00871C2D">
                  <w:pPr>
                    <w:jc w:val="center"/>
                    <w:rPr>
                      <w:rFonts w:ascii="Calibri Light" w:hAnsi="Calibri Light" w:cs="Calibri Light"/>
                      <w:sz w:val="24"/>
                    </w:rPr>
                  </w:pPr>
                  <w:r>
                    <w:rPr>
                      <w:rFonts w:ascii="Calibri Light" w:hAnsi="Calibri Light" w:cs="Calibri Light"/>
                      <w:sz w:val="24"/>
                    </w:rPr>
                    <w:t>Input Carrier Media</w:t>
                  </w:r>
                </w:p>
              </w:txbxContent>
            </v:textbox>
          </v:rect>
        </w:pict>
      </w:r>
      <w:r>
        <w:rPr>
          <w:rFonts w:ascii="Calibri Light" w:hAnsi="Calibri Light" w:cs="Calibri Light"/>
          <w:sz w:val="24"/>
        </w:rPr>
        <w:tab/>
      </w:r>
    </w:p>
    <w:p w:rsidR="00871C2D" w:rsidRPr="00871C2D" w:rsidRDefault="00871C2D" w:rsidP="00871C2D">
      <w:pPr>
        <w:rPr>
          <w:rFonts w:ascii="Calibri Light" w:hAnsi="Calibri Light" w:cs="Calibri Light"/>
          <w:sz w:val="24"/>
        </w:rPr>
      </w:pPr>
    </w:p>
    <w:p w:rsidR="00871C2D" w:rsidRPr="00871C2D" w:rsidRDefault="00871C2D" w:rsidP="00871C2D">
      <w:pPr>
        <w:rPr>
          <w:rFonts w:ascii="Calibri Light" w:hAnsi="Calibri Light" w:cs="Calibri Light"/>
          <w:sz w:val="24"/>
        </w:rPr>
      </w:pPr>
    </w:p>
    <w:p w:rsidR="00871C2D" w:rsidRPr="00871C2D" w:rsidRDefault="00871C2D" w:rsidP="00871C2D">
      <w:pPr>
        <w:rPr>
          <w:rFonts w:ascii="Calibri Light" w:hAnsi="Calibri Light" w:cs="Calibri Light"/>
          <w:sz w:val="24"/>
        </w:rPr>
      </w:pPr>
    </w:p>
    <w:p w:rsidR="00871C2D" w:rsidRPr="00871C2D" w:rsidRDefault="00871C2D" w:rsidP="00871C2D">
      <w:pPr>
        <w:rPr>
          <w:rFonts w:ascii="Calibri Light" w:hAnsi="Calibri Light" w:cs="Calibri Light"/>
          <w:sz w:val="24"/>
        </w:rPr>
      </w:pPr>
    </w:p>
    <w:p w:rsidR="00871C2D" w:rsidRPr="00871C2D" w:rsidRDefault="00871C2D" w:rsidP="00871C2D">
      <w:pPr>
        <w:rPr>
          <w:rFonts w:ascii="Calibri Light" w:hAnsi="Calibri Light" w:cs="Calibri Light"/>
          <w:sz w:val="24"/>
        </w:rPr>
      </w:pPr>
    </w:p>
    <w:p w:rsidR="00871C2D" w:rsidRPr="00871C2D" w:rsidRDefault="00871C2D" w:rsidP="00871C2D">
      <w:pPr>
        <w:rPr>
          <w:rFonts w:ascii="Calibri Light" w:hAnsi="Calibri Light" w:cs="Calibri Light"/>
          <w:sz w:val="24"/>
        </w:rPr>
      </w:pPr>
    </w:p>
    <w:p w:rsidR="00871C2D" w:rsidRPr="00871C2D" w:rsidRDefault="00871C2D" w:rsidP="00871C2D">
      <w:pPr>
        <w:rPr>
          <w:rFonts w:ascii="Calibri Light" w:hAnsi="Calibri Light" w:cs="Calibri Light"/>
          <w:sz w:val="24"/>
        </w:rPr>
      </w:pPr>
    </w:p>
    <w:p w:rsidR="00871C2D" w:rsidRPr="00871C2D" w:rsidRDefault="00871C2D" w:rsidP="00871C2D">
      <w:pPr>
        <w:rPr>
          <w:rFonts w:ascii="Calibri Light" w:hAnsi="Calibri Light" w:cs="Calibri Light"/>
          <w:sz w:val="24"/>
        </w:rPr>
      </w:pPr>
    </w:p>
    <w:p w:rsidR="00871C2D" w:rsidRDefault="00871C2D" w:rsidP="00871C2D">
      <w:pPr>
        <w:rPr>
          <w:rFonts w:ascii="Calibri Light" w:hAnsi="Calibri Light" w:cs="Calibri Light"/>
          <w:sz w:val="24"/>
        </w:rPr>
      </w:pPr>
    </w:p>
    <w:p w:rsidR="00A94990" w:rsidRPr="00871C2D" w:rsidRDefault="00871C2D" w:rsidP="00871C2D">
      <w:pPr>
        <w:tabs>
          <w:tab w:val="left" w:pos="7500"/>
        </w:tabs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</w:r>
    </w:p>
    <w:sectPr w:rsidR="00A94990" w:rsidRPr="00871C2D" w:rsidSect="00871C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1C2D"/>
    <w:rsid w:val="000561FF"/>
    <w:rsid w:val="00852D81"/>
    <w:rsid w:val="00871C2D"/>
    <w:rsid w:val="009F404A"/>
    <w:rsid w:val="00F7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4"/>
        <o:r id="V:Rule6" type="connector" idref="#_x0000_s1036"/>
        <o:r id="V:Rule7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Blueye</dc:creator>
  <cp:keywords/>
  <dc:description/>
  <cp:lastModifiedBy>Blueye</cp:lastModifiedBy>
  <cp:revision>2</cp:revision>
  <dcterms:created xsi:type="dcterms:W3CDTF">2018-08-31T06:40:00Z</dcterms:created>
  <dcterms:modified xsi:type="dcterms:W3CDTF">2018-08-31T06:48:00Z</dcterms:modified>
</cp:coreProperties>
</file>