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209D6" w14:textId="77777777" w:rsidR="001C2FAA" w:rsidRPr="00BF5DF6" w:rsidRDefault="001C2FAA" w:rsidP="001C2FAA">
      <w:pPr>
        <w:pStyle w:val="MainTitle-Numbered"/>
      </w:pPr>
      <w:bookmarkStart w:id="0" w:name="_Toc498067954"/>
      <w:r>
        <w:t>Introduction to Visualforce Pages</w:t>
      </w:r>
      <w:bookmarkEnd w:id="0"/>
    </w:p>
    <w:p w14:paraId="42A0456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1993B1D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Enable Visualforce Development Mode</w:t>
      </w:r>
    </w:p>
    <w:p w14:paraId="521AB077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64F0AEE1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My Personal Information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Personal Information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0071CBED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Edit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28A902F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Select the Development Mode checkbox, then 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6E281B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6A97F8C0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Create a Visualforce Page</w:t>
      </w:r>
    </w:p>
    <w:p w14:paraId="632ED21D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163F7FC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In your browser, add </w:t>
      </w:r>
      <w:r>
        <w:rPr>
          <w:rFonts w:ascii="CourierNewPSMT" w:hAnsi="CourierNewPSMT" w:cs="CourierNewPSMT"/>
          <w:sz w:val="20"/>
          <w:szCs w:val="20"/>
        </w:rPr>
        <w:t xml:space="preserve">/apex/hello </w:t>
      </w:r>
      <w:r>
        <w:rPr>
          <w:rFonts w:ascii="ACaslon-Regular" w:hAnsi="ACaslon-Regular" w:cs="ACaslon-Regular"/>
          <w:sz w:val="20"/>
          <w:szCs w:val="20"/>
        </w:rPr>
        <w:t xml:space="preserve">to the URL for your Salesforce instance. For example, if your Salesforce instance is </w:t>
      </w:r>
      <w:r>
        <w:rPr>
          <w:rFonts w:ascii="CourierNewPSMT" w:hAnsi="CourierNewPSMT" w:cs="CourierNewPSMT"/>
          <w:sz w:val="20"/>
          <w:szCs w:val="20"/>
        </w:rPr>
        <w:t>https://na1.salesforce.com</w:t>
      </w:r>
      <w:r>
        <w:rPr>
          <w:rFonts w:ascii="ACaslon-Regular" w:hAnsi="ACaslon-Regular" w:cs="ACaslon-Regular"/>
          <w:sz w:val="20"/>
          <w:szCs w:val="20"/>
        </w:rPr>
        <w:t>, the new URL is h</w:t>
      </w:r>
      <w:r>
        <w:rPr>
          <w:rFonts w:ascii="CourierNewPSMT" w:hAnsi="CourierNewPSMT" w:cs="CourierNewPSMT"/>
          <w:sz w:val="20"/>
          <w:szCs w:val="20"/>
        </w:rPr>
        <w:t>ttps://na1.salesforce.com/apex/hello</w:t>
      </w:r>
      <w:r>
        <w:rPr>
          <w:rFonts w:ascii="ACaslon-Regular" w:hAnsi="ACaslon-Regular" w:cs="ACaslon-Regular"/>
          <w:sz w:val="20"/>
          <w:szCs w:val="20"/>
        </w:rPr>
        <w:t>. You will see the following error:</w:t>
      </w:r>
    </w:p>
    <w:p w14:paraId="1D149AB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3A80B15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Create Page hello </w:t>
      </w:r>
      <w:r>
        <w:rPr>
          <w:rFonts w:ascii="ACaslon-Regular" w:hAnsi="ACaslon-Regular" w:cs="ACaslon-Regular"/>
          <w:sz w:val="20"/>
          <w:szCs w:val="20"/>
        </w:rPr>
        <w:t>link to create the new page. You will see your new page with some default markup.</w:t>
      </w:r>
    </w:p>
    <w:p w14:paraId="761FC29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Edit the Visualforce Page</w:t>
      </w:r>
    </w:p>
    <w:p w14:paraId="3B7954A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You don’t want the heading of the page to say “Congratulations,” so change the contents of the </w:t>
      </w:r>
      <w:r>
        <w:rPr>
          <w:rFonts w:ascii="CourierNewPSMT" w:hAnsi="CourierNewPSMT" w:cs="CourierNewPSMT"/>
          <w:sz w:val="19"/>
          <w:szCs w:val="19"/>
        </w:rPr>
        <w:t xml:space="preserve">&lt;h1&gt; </w:t>
      </w:r>
      <w:r>
        <w:rPr>
          <w:rFonts w:ascii="ACaslon-Regular" w:hAnsi="ACaslon-Regular" w:cs="ACaslon-Regular"/>
          <w:sz w:val="20"/>
          <w:szCs w:val="20"/>
        </w:rPr>
        <w:t>tag to Hello World,</w:t>
      </w:r>
    </w:p>
    <w:p w14:paraId="38B25CA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remove the comments, and the “This is your new page” text. The code now looks like this:</w:t>
      </w:r>
    </w:p>
    <w:p w14:paraId="2D99F49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</w:t>
      </w:r>
      <w:proofErr w:type="gramEnd"/>
      <w:r>
        <w:rPr>
          <w:rFonts w:ascii="CourierNewPSMT" w:hAnsi="CourierNewPSMT" w:cs="CourierNewPSMT"/>
          <w:sz w:val="18"/>
          <w:szCs w:val="18"/>
        </w:rPr>
        <w:t>page</w:t>
      </w:r>
      <w:proofErr w:type="spellEnd"/>
      <w:r>
        <w:rPr>
          <w:rFonts w:ascii="CourierNewPSMT" w:hAnsi="CourierNewPSMT" w:cs="CourierNewPSMT"/>
          <w:sz w:val="18"/>
          <w:szCs w:val="18"/>
        </w:rPr>
        <w:t>&gt;</w:t>
      </w:r>
    </w:p>
    <w:p w14:paraId="064866D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&lt;h1&gt;Hello World&lt;/h1&gt;</w:t>
      </w:r>
    </w:p>
    <w:p w14:paraId="229D61B4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0ABA00F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button at the top of the Page Editor.</w:t>
      </w:r>
    </w:p>
    <w:p w14:paraId="1CC3137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02CF7882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Find all Visualforce Pages</w:t>
      </w:r>
    </w:p>
    <w:p w14:paraId="6C4EBB6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Now that you’ve created a Visualforce page, you’ll need to know where to find it.</w:t>
      </w:r>
    </w:p>
    <w:p w14:paraId="2377AC9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Develop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Pages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12515B7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>Scroll down to locate the page created in Step 2—</w:t>
      </w:r>
      <w:r>
        <w:rPr>
          <w:rFonts w:ascii="CourierNewPSMT" w:hAnsi="CourierNewPSMT" w:cs="CourierNewPSMT"/>
          <w:sz w:val="19"/>
          <w:szCs w:val="19"/>
        </w:rPr>
        <w:t>hello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BEE6CB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Alternative Page Creation</w:t>
      </w:r>
    </w:p>
    <w:p w14:paraId="24A8E75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Go to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Develop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Pages</w:t>
      </w:r>
      <w:r>
        <w:rPr>
          <w:rFonts w:ascii="ACaslon-Regular" w:hAnsi="ACaslon-Regular" w:cs="ACaslon-Regular"/>
          <w:sz w:val="20"/>
          <w:szCs w:val="20"/>
        </w:rPr>
        <w:t xml:space="preserve">, then click </w:t>
      </w:r>
      <w:r>
        <w:rPr>
          <w:rFonts w:ascii="ACaslon-Bold" w:hAnsi="ACaslon-Bold" w:cs="ACaslon-Bold"/>
          <w:b/>
          <w:bCs/>
          <w:sz w:val="20"/>
          <w:szCs w:val="20"/>
        </w:rPr>
        <w:t>New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EC0D105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Create and label the page </w:t>
      </w:r>
      <w:r>
        <w:rPr>
          <w:rFonts w:ascii="CourierNewPSMT" w:hAnsi="CourierNewPSMT" w:cs="CourierNewPSMT"/>
          <w:sz w:val="19"/>
          <w:szCs w:val="19"/>
        </w:rPr>
        <w:t>hello2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1F9EC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1B432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Navigate to the new page using the URL as you did in Step 2: </w:t>
      </w:r>
      <w:hyperlink r:id="rId6" w:history="1">
        <w:r w:rsidRPr="00791930">
          <w:rPr>
            <w:rStyle w:val="Hyperlink"/>
            <w:rFonts w:ascii="CourierNewPSMT" w:hAnsi="CourierNewPSMT" w:cs="CourierNewPSMT"/>
            <w:sz w:val="20"/>
            <w:szCs w:val="20"/>
          </w:rPr>
          <w:t>https://</w:t>
        </w:r>
        <w:r w:rsidRPr="00791930">
          <w:rPr>
            <w:rStyle w:val="Hyperlink"/>
            <w:rFonts w:ascii="CourierNewPS-ItalicMT" w:hAnsi="CourierNewPS-ItalicMT" w:cs="CourierNewPS-ItalicMT"/>
            <w:i/>
            <w:iCs/>
            <w:sz w:val="18"/>
            <w:szCs w:val="18"/>
          </w:rPr>
          <w:t>your-salesforce-instance</w:t>
        </w:r>
        <w:r w:rsidRPr="00791930">
          <w:rPr>
            <w:rStyle w:val="Hyperlink"/>
            <w:rFonts w:ascii="CourierNewPSMT" w:hAnsi="CourierNewPSMT" w:cs="CourierNewPSMT"/>
            <w:sz w:val="20"/>
            <w:szCs w:val="20"/>
          </w:rPr>
          <w:t>/apex/hello2</w:t>
        </w:r>
      </w:hyperlink>
    </w:p>
    <w:p w14:paraId="1EEB5F72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</w:p>
    <w:p w14:paraId="46B9681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Add </w:t>
      </w:r>
      <w:r>
        <w:rPr>
          <w:rFonts w:ascii="CourierNewPSMT" w:hAnsi="CourierNewPSMT" w:cs="CourierNewPSMT"/>
          <w:sz w:val="19"/>
          <w:szCs w:val="19"/>
        </w:rPr>
        <w:t xml:space="preserve">sidebar="false" </w:t>
      </w:r>
      <w:r>
        <w:rPr>
          <w:rFonts w:ascii="ACaslon-Regular" w:hAnsi="ACaslon-Regular" w:cs="ACaslon-Regular"/>
          <w:sz w:val="20"/>
          <w:szCs w:val="20"/>
        </w:rPr>
        <w:t xml:space="preserve">within the start tag of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 as follows:</w:t>
      </w:r>
    </w:p>
    <w:p w14:paraId="51DA0ADF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34DFFDC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1017A34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>Position your cursor just after the final quotation mark ("), and hit the space bar. A helpful list of attributes pop up that</w:t>
      </w:r>
    </w:p>
    <w:p w14:paraId="75E0529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proofErr w:type="gramStart"/>
      <w:r>
        <w:rPr>
          <w:rFonts w:ascii="ACaslon-Regular" w:hAnsi="ACaslon-Regular" w:cs="ACaslon-Regular"/>
          <w:sz w:val="20"/>
          <w:szCs w:val="20"/>
        </w:rPr>
        <w:t>are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valid for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component. Choose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>attribute.</w:t>
      </w:r>
    </w:p>
    <w:p w14:paraId="39CCEBE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The attribute is automatically added to your page, and you now need to supply a value for the attribute. Add </w:t>
      </w:r>
      <w:r>
        <w:rPr>
          <w:rFonts w:ascii="CourierNewPSMT" w:hAnsi="CourierNewPSMT" w:cs="CourierNewPSMT"/>
          <w:sz w:val="19"/>
          <w:szCs w:val="19"/>
        </w:rPr>
        <w:t>false</w:t>
      </w:r>
      <w:r>
        <w:rPr>
          <w:rFonts w:ascii="ACaslon-Regular" w:hAnsi="ACaslon-Regular" w:cs="ACaslon-Regular"/>
          <w:sz w:val="20"/>
          <w:szCs w:val="20"/>
        </w:rPr>
        <w:t>. Your</w:t>
      </w:r>
    </w:p>
    <w:p w14:paraId="0582EBB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complete first line should look like this:</w:t>
      </w:r>
    </w:p>
    <w:p w14:paraId="0A9A7DF1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 </w:t>
      </w:r>
      <w:proofErr w:type="spellStart"/>
      <w:r>
        <w:rPr>
          <w:rFonts w:ascii="CourierNewPSMT" w:hAnsi="CourierNewPSMT" w:cs="CourierNewPSMT"/>
          <w:sz w:val="18"/>
          <w:szCs w:val="18"/>
        </w:rPr>
        <w:t>showHeader</w:t>
      </w:r>
      <w:proofErr w:type="spellEnd"/>
      <w:r>
        <w:rPr>
          <w:rFonts w:ascii="CourierNewPSMT" w:hAnsi="CourierNewPSMT" w:cs="CourierNewPSMT"/>
          <w:sz w:val="18"/>
          <w:szCs w:val="18"/>
        </w:rPr>
        <w:t>="false"&gt;</w:t>
      </w:r>
    </w:p>
    <w:p w14:paraId="63DE369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5.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(remember, you can also press CTRL+S as a shortcut).</w:t>
      </w:r>
    </w:p>
    <w:p w14:paraId="5EE0B62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lastRenderedPageBreak/>
        <w:t xml:space="preserve">This time your page looks completely different. By setting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>attribute to false, you’ve not only removed the top header, but all the default styling associated with the page.</w:t>
      </w:r>
    </w:p>
    <w:p w14:paraId="6DB94066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6. </w:t>
      </w:r>
      <w:r>
        <w:rPr>
          <w:rFonts w:ascii="ACaslon-Regular" w:hAnsi="ACaslon-Regular" w:cs="ACaslon-Regular"/>
          <w:sz w:val="20"/>
          <w:szCs w:val="20"/>
        </w:rPr>
        <w:t xml:space="preserve">Change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 xml:space="preserve">attribute’s value to </w:t>
      </w:r>
      <w:r>
        <w:rPr>
          <w:rFonts w:ascii="CourierNewPSMT" w:hAnsi="CourierNewPSMT" w:cs="CourierNewPSMT"/>
          <w:sz w:val="19"/>
          <w:szCs w:val="19"/>
        </w:rPr>
        <w:t>true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6E86C6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7.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D93CC97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Add Additional Components</w:t>
      </w:r>
    </w:p>
    <w:p w14:paraId="3A1C8B9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Component Reference </w:t>
      </w:r>
      <w:r>
        <w:rPr>
          <w:rFonts w:ascii="ACaslon-Regular" w:hAnsi="ACaslon-Regular" w:cs="ACaslon-Regular"/>
          <w:sz w:val="20"/>
          <w:szCs w:val="20"/>
        </w:rPr>
        <w:t>link in the Page Editor. A help popup window displays with all available components.</w:t>
      </w:r>
    </w:p>
    <w:p w14:paraId="74248F7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>&gt;</w:t>
      </w:r>
      <w:r>
        <w:rPr>
          <w:rFonts w:ascii="ACaslon-Regular" w:hAnsi="ACaslon-Regular" w:cs="ACaslon-Regular"/>
          <w:sz w:val="20"/>
          <w:szCs w:val="20"/>
        </w:rPr>
        <w:t>. A description of what the component does, and what attributes you can add to change its behavior displays in the Component Details tab.</w:t>
      </w:r>
    </w:p>
    <w:p w14:paraId="39A110D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Click the Usage tab to see an example of how to use the component. You’ll notice that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 is often used with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component. Click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to learn more about that component.</w:t>
      </w:r>
    </w:p>
    <w:p w14:paraId="730EDF2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In general, you’ll dip into the component reference whenever you need to. You’ll soon learn what the major components do—and while some of them take a large number of attributes, in practice you will only use a handful.</w:t>
      </w:r>
    </w:p>
    <w:p w14:paraId="1C93514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Now add both components to your page. We’re going to go a little faster here—see if you can do this without looking at the final code below:</w:t>
      </w:r>
    </w:p>
    <w:p w14:paraId="5AA1EB88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add an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 with a </w:t>
      </w:r>
      <w:r>
        <w:rPr>
          <w:rFonts w:ascii="CourierNewPSMT" w:hAnsi="CourierNewPSMT" w:cs="CourierNewPSMT"/>
          <w:sz w:val="19"/>
          <w:szCs w:val="19"/>
        </w:rPr>
        <w:t xml:space="preserve">title </w:t>
      </w:r>
      <w:r>
        <w:rPr>
          <w:rFonts w:ascii="ACaslon-Regular" w:hAnsi="ACaslon-Regular" w:cs="ACaslon-Regular"/>
          <w:sz w:val="20"/>
          <w:szCs w:val="20"/>
        </w:rPr>
        <w:t xml:space="preserve">attribute set to </w:t>
      </w:r>
      <w:r>
        <w:rPr>
          <w:rFonts w:ascii="CourierNewPSMT" w:hAnsi="CourierNewPSMT" w:cs="CourierNewPSMT"/>
          <w:sz w:val="20"/>
          <w:szCs w:val="20"/>
        </w:rPr>
        <w:t>A Block</w:t>
      </w:r>
    </w:p>
    <w:p w14:paraId="10D598F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Title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6D5A56C1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5.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add an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with its </w:t>
      </w:r>
      <w:r>
        <w:rPr>
          <w:rFonts w:ascii="CourierNewPSMT" w:hAnsi="CourierNewPSMT" w:cs="CourierNewPSMT"/>
          <w:sz w:val="19"/>
          <w:szCs w:val="19"/>
        </w:rPr>
        <w:t xml:space="preserve">title </w:t>
      </w:r>
      <w:r>
        <w:rPr>
          <w:rFonts w:ascii="ACaslon-Regular" w:hAnsi="ACaslon-Regular" w:cs="ACaslon-Regular"/>
          <w:sz w:val="20"/>
          <w:szCs w:val="20"/>
        </w:rPr>
        <w:t>attribute</w:t>
      </w:r>
    </w:p>
    <w:p w14:paraId="3DBF233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set to </w:t>
      </w:r>
      <w:r>
        <w:rPr>
          <w:rFonts w:ascii="CourierNewPSMT" w:hAnsi="CourierNewPSMT" w:cs="CourierNewPSMT"/>
          <w:sz w:val="20"/>
          <w:szCs w:val="20"/>
        </w:rPr>
        <w:t>A Section Title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68B62362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6.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>&gt;</w:t>
      </w:r>
      <w:r>
        <w:rPr>
          <w:rFonts w:ascii="ACaslon-Regular" w:hAnsi="ACaslon-Regular" w:cs="ACaslon-Regular"/>
          <w:sz w:val="20"/>
          <w:szCs w:val="20"/>
        </w:rPr>
        <w:t xml:space="preserve">, add some text, like </w:t>
      </w:r>
      <w:r>
        <w:rPr>
          <w:rFonts w:ascii="CourierNewPSMT" w:hAnsi="CourierNewPSMT" w:cs="CourierNewPSMT"/>
          <w:sz w:val="20"/>
          <w:szCs w:val="20"/>
        </w:rPr>
        <w:t>I'm three components deep!</w:t>
      </w:r>
    </w:p>
    <w:p w14:paraId="2E7847D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7.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 Your final code will look something like this:</w:t>
      </w:r>
    </w:p>
    <w:p w14:paraId="576993E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085C85C7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</w:t>
      </w:r>
      <w:proofErr w:type="spellStart"/>
      <w:r>
        <w:rPr>
          <w:rFonts w:ascii="CourierNewPS-BoldMT" w:hAnsi="CourierNewPS-BoldMT" w:cs="CourierNewPS-BoldMT"/>
          <w:b/>
          <w:bCs/>
          <w:sz w:val="18"/>
          <w:szCs w:val="18"/>
        </w:rPr>
        <w:t>apex</w:t>
      </w:r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:pageBlock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title="A Block Title"&gt;</w:t>
      </w:r>
    </w:p>
    <w:p w14:paraId="6084C9E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</w:t>
      </w:r>
      <w:proofErr w:type="spellStart"/>
      <w:r>
        <w:rPr>
          <w:rFonts w:ascii="CourierNewPS-BoldMT" w:hAnsi="CourierNewPS-BoldMT" w:cs="CourierNewPS-BoldMT"/>
          <w:b/>
          <w:bCs/>
          <w:sz w:val="18"/>
          <w:szCs w:val="18"/>
        </w:rPr>
        <w:t>apex</w:t>
      </w:r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:pageBlockSection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title="A Section Title"&gt;</w:t>
      </w:r>
    </w:p>
    <w:p w14:paraId="6141AB7B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I'm three components deep!</w:t>
      </w:r>
    </w:p>
    <w:p w14:paraId="2F5C795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&lt;/</w:t>
      </w:r>
      <w:proofErr w:type="spellStart"/>
      <w:r>
        <w:rPr>
          <w:rFonts w:ascii="CourierNewPS-BoldMT" w:hAnsi="CourierNewPS-BoldMT" w:cs="CourierNewPS-BoldMT"/>
          <w:b/>
          <w:bCs/>
          <w:sz w:val="18"/>
          <w:szCs w:val="18"/>
        </w:rPr>
        <w:t>apex</w:t>
      </w:r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:pageBlockSection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>&gt;</w:t>
      </w:r>
    </w:p>
    <w:p w14:paraId="09A87293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&lt;/</w:t>
      </w:r>
      <w:proofErr w:type="spellStart"/>
      <w:r>
        <w:rPr>
          <w:rFonts w:ascii="CourierNewPS-BoldMT" w:hAnsi="CourierNewPS-BoldMT" w:cs="CourierNewPS-BoldMT"/>
          <w:b/>
          <w:bCs/>
          <w:sz w:val="18"/>
          <w:szCs w:val="18"/>
        </w:rPr>
        <w:t>apex</w:t>
      </w:r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:pageBlock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>&gt;</w:t>
      </w:r>
    </w:p>
    <w:p w14:paraId="1E40351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2040817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Add Nested Components</w:t>
      </w:r>
    </w:p>
    <w:p w14:paraId="65B3F6E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Adding additional components is easy.</w:t>
      </w:r>
    </w:p>
    <w:p w14:paraId="441467CB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9"/>
          <w:szCs w:val="19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Navigate to the end of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and add another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>&gt;</w:t>
      </w:r>
    </w:p>
    <w:p w14:paraId="5DDEA917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component with its own title. Both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components must be contained within the same</w:t>
      </w:r>
    </w:p>
    <w:p w14:paraId="4209C91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</w:t>
      </w:r>
      <w:proofErr w:type="gramStart"/>
      <w:r>
        <w:rPr>
          <w:rFonts w:ascii="CourierNewPSMT" w:hAnsi="CourierNewPSMT" w:cs="CourierNewPSMT"/>
          <w:sz w:val="19"/>
          <w:szCs w:val="19"/>
        </w:rPr>
        <w:t>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component.</w:t>
      </w:r>
    </w:p>
    <w:p w14:paraId="0C749396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and admire your handiwork.</w:t>
      </w:r>
    </w:p>
    <w:p w14:paraId="6F4E8A40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331AB243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:pageBlock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Block Title"&gt;</w:t>
      </w:r>
    </w:p>
    <w:p w14:paraId="2235754E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Section Title"&gt;</w:t>
      </w:r>
    </w:p>
    <w:p w14:paraId="77E1F751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I'm three components deep!</w:t>
      </w:r>
    </w:p>
    <w:p w14:paraId="32D9D14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693EEF4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New Section"&gt;</w:t>
      </w:r>
    </w:p>
    <w:p w14:paraId="2E6D759E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This is another section.</w:t>
      </w:r>
    </w:p>
    <w:p w14:paraId="3846028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70DC67A8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:pageBlock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52819E14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519A3D75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</w:p>
    <w:p w14:paraId="25348354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6A9EEE7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Global Variables</w:t>
      </w:r>
    </w:p>
    <w:p w14:paraId="6E2FAAA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lastRenderedPageBreak/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Modify your existing page to include the following line: </w:t>
      </w:r>
      <w:r>
        <w:rPr>
          <w:rFonts w:ascii="CourierNewPSMT" w:hAnsi="CourierNewPSMT" w:cs="CourierNewPSMT"/>
          <w:sz w:val="19"/>
          <w:szCs w:val="19"/>
        </w:rPr>
        <w:t>{! $</w:t>
      </w:r>
      <w:proofErr w:type="spellStart"/>
      <w:r>
        <w:rPr>
          <w:rFonts w:ascii="CourierNewPSMT" w:hAnsi="CourierNewPSMT" w:cs="CourierNewPSMT"/>
          <w:sz w:val="19"/>
          <w:szCs w:val="19"/>
        </w:rPr>
        <w:t>User.FirstName</w:t>
      </w:r>
      <w:proofErr w:type="spellEnd"/>
      <w:r>
        <w:rPr>
          <w:rFonts w:ascii="CourierNewPSMT" w:hAnsi="CourierNewPSMT" w:cs="CourierNewPSMT"/>
          <w:sz w:val="19"/>
          <w:szCs w:val="19"/>
        </w:rPr>
        <w:t>}</w:t>
      </w:r>
      <w:r>
        <w:rPr>
          <w:rFonts w:ascii="ACaslon-Regular" w:hAnsi="ACaslon-Regular" w:cs="ACaslon-Regular"/>
          <w:sz w:val="20"/>
          <w:szCs w:val="20"/>
        </w:rPr>
        <w:t>. Remember that any content must lie</w:t>
      </w:r>
    </w:p>
    <w:p w14:paraId="35B32EA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proofErr w:type="gramStart"/>
      <w:r>
        <w:rPr>
          <w:rFonts w:ascii="ACaslon-Regular" w:hAnsi="ACaslon-Regular" w:cs="ACaslon-Regular"/>
          <w:sz w:val="20"/>
          <w:szCs w:val="20"/>
        </w:rPr>
        <w:t>within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 (between its open and closing tags).</w:t>
      </w:r>
    </w:p>
    <w:p w14:paraId="3610752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306A7E5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Your Visualforce page looks something like this:</w:t>
      </w:r>
    </w:p>
    <w:p w14:paraId="007E3D35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05FECD0F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{! $</w:t>
      </w:r>
      <w:proofErr w:type="spellStart"/>
      <w:r>
        <w:rPr>
          <w:rFonts w:ascii="CourierNewPSMT" w:hAnsi="CourierNewPSMT" w:cs="CourierNewPSMT"/>
          <w:sz w:val="18"/>
          <w:szCs w:val="18"/>
        </w:rPr>
        <w:t>User.FirstName</w:t>
      </w:r>
      <w:proofErr w:type="spellEnd"/>
      <w:r>
        <w:rPr>
          <w:rFonts w:ascii="CourierNewPSMT" w:hAnsi="CourierNewPSMT" w:cs="CourierNewPSMT"/>
          <w:sz w:val="18"/>
          <w:szCs w:val="18"/>
        </w:rPr>
        <w:t>}</w:t>
      </w:r>
    </w:p>
    <w:p w14:paraId="1B0D71C6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r>
        <w:rPr>
          <w:rFonts w:ascii="CourierNewPSMT" w:hAnsi="CourierNewPSMT" w:cs="CourierNewPSMT"/>
          <w:sz w:val="18"/>
          <w:szCs w:val="18"/>
        </w:rPr>
        <w:t>apex</w:t>
      </w:r>
      <w:proofErr w:type="gramStart"/>
      <w:r>
        <w:rPr>
          <w:rFonts w:ascii="CourierNewPSMT" w:hAnsi="CourierNewPSMT" w:cs="CourierNewPSMT"/>
          <w:sz w:val="18"/>
          <w:szCs w:val="18"/>
        </w:rPr>
        <w:t>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6DD2762D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Basic Formulas</w:t>
      </w:r>
    </w:p>
    <w:p w14:paraId="3E0C9492" w14:textId="77777777" w:rsidR="001C2FAA" w:rsidRDefault="001C2FAA" w:rsidP="001C2FAA">
      <w:pPr>
        <w:numPr>
          <w:ilvl w:val="0"/>
          <w:numId w:val="2"/>
        </w:numPr>
        <w:autoSpaceDE w:val="0"/>
        <w:autoSpaceDN w:val="0"/>
        <w:adjustRightInd w:val="0"/>
        <w:rPr>
          <w:rFonts w:ascii="CourierNewPSMT" w:hAnsi="CourierNewPSMT" w:cs="CourierNewPSMT"/>
          <w:sz w:val="19"/>
          <w:szCs w:val="19"/>
        </w:rPr>
      </w:pPr>
      <w:r>
        <w:rPr>
          <w:rFonts w:ascii="ACaslon-Regular" w:hAnsi="ACaslon-Regular" w:cs="ACaslon-Regular"/>
          <w:sz w:val="20"/>
          <w:szCs w:val="20"/>
        </w:rPr>
        <w:t xml:space="preserve">Add this to your Visualforce page: </w:t>
      </w:r>
      <w:r>
        <w:rPr>
          <w:rFonts w:ascii="CourierNewPSMT" w:hAnsi="CourierNewPSMT" w:cs="CourierNewPSMT"/>
          <w:sz w:val="19"/>
          <w:szCs w:val="19"/>
        </w:rPr>
        <w:t>{! $</w:t>
      </w:r>
      <w:proofErr w:type="spellStart"/>
      <w:r>
        <w:rPr>
          <w:rFonts w:ascii="CourierNewPSMT" w:hAnsi="CourierNewPSMT" w:cs="CourierNewPSMT"/>
          <w:sz w:val="19"/>
          <w:szCs w:val="19"/>
        </w:rPr>
        <w:t>User.firstname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&amp; ' ' &amp; $</w:t>
      </w:r>
      <w:proofErr w:type="spellStart"/>
      <w:r>
        <w:rPr>
          <w:rFonts w:ascii="CourierNewPSMT" w:hAnsi="CourierNewPSMT" w:cs="CourierNewPSMT"/>
          <w:sz w:val="19"/>
          <w:szCs w:val="19"/>
        </w:rPr>
        <w:t>User.lastname</w:t>
      </w:r>
      <w:proofErr w:type="spellEnd"/>
      <w:r>
        <w:rPr>
          <w:rFonts w:ascii="CourierNewPSMT" w:hAnsi="CourierNewPSMT" w:cs="CourierNewPSMT"/>
          <w:sz w:val="19"/>
          <w:szCs w:val="19"/>
        </w:rPr>
        <w:t>}</w:t>
      </w:r>
    </w:p>
    <w:p w14:paraId="03AC7CC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>Add this to your Visualforce page:</w:t>
      </w:r>
    </w:p>
    <w:p w14:paraId="0B3BD309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&lt;p&gt; Today's Date is {! </w:t>
      </w:r>
      <w:proofErr w:type="gramStart"/>
      <w:r>
        <w:rPr>
          <w:rFonts w:ascii="CourierNewPSMT" w:hAnsi="CourierNewPSMT" w:cs="CourierNewPSMT"/>
          <w:sz w:val="18"/>
          <w:szCs w:val="18"/>
        </w:rPr>
        <w:t>TODAY(</w:t>
      </w:r>
      <w:proofErr w:type="gramEnd"/>
      <w:r>
        <w:rPr>
          <w:rFonts w:ascii="CourierNewPSMT" w:hAnsi="CourierNewPSMT" w:cs="CourierNewPSMT"/>
          <w:sz w:val="18"/>
          <w:szCs w:val="18"/>
        </w:rPr>
        <w:t>)} &lt;/p&gt;</w:t>
      </w:r>
    </w:p>
    <w:p w14:paraId="111BB399" w14:textId="77777777" w:rsidR="001C2FAA" w:rsidRPr="00AB40C5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CourierNewPSMT" w:hAnsi="CourierNewPSMT" w:cs="CourierNewPSMT"/>
          <w:sz w:val="18"/>
          <w:szCs w:val="18"/>
        </w:rPr>
        <w:t xml:space="preserve">&lt;p&gt; Next week it will be {! </w:t>
      </w:r>
      <w:proofErr w:type="gramStart"/>
      <w:r>
        <w:rPr>
          <w:rFonts w:ascii="CourierNewPSMT" w:hAnsi="CourierNewPSMT" w:cs="CourierNewPSMT"/>
          <w:sz w:val="18"/>
          <w:szCs w:val="18"/>
        </w:rPr>
        <w:t>TODAY(</w:t>
      </w:r>
      <w:proofErr w:type="gramEnd"/>
      <w:r>
        <w:rPr>
          <w:rFonts w:ascii="CourierNewPSMT" w:hAnsi="CourierNewPSMT" w:cs="CourierNewPSMT"/>
          <w:sz w:val="18"/>
          <w:szCs w:val="18"/>
        </w:rPr>
        <w:t>) + 7} &lt;/p&gt;</w:t>
      </w:r>
    </w:p>
    <w:p w14:paraId="5242F30C" w14:textId="0ED3E09C" w:rsidR="00914CC3" w:rsidRDefault="00B04D10"/>
    <w:p w14:paraId="715C677B" w14:textId="419427E8" w:rsidR="00D14C75" w:rsidRDefault="00D14C75">
      <w:proofErr w:type="spellStart"/>
      <w:r>
        <w:t>Trialhead</w:t>
      </w:r>
      <w:proofErr w:type="spellEnd"/>
      <w:r>
        <w:t xml:space="preserve"> link:</w:t>
      </w:r>
    </w:p>
    <w:p w14:paraId="6BCBBFE7" w14:textId="0143A85C" w:rsidR="00D14C75" w:rsidRDefault="00B04D10">
      <w:hyperlink r:id="rId7" w:history="1">
        <w:r w:rsidR="00D14C75" w:rsidRPr="0057479C">
          <w:rPr>
            <w:rStyle w:val="Hyperlink"/>
          </w:rPr>
          <w:t>https://trailhead.salesforce.com/users/00550000006yDdKAAU/trailmixes/prepare-for-your-salesforce-platform-developer-i-credential</w:t>
        </w:r>
      </w:hyperlink>
      <w:r w:rsidR="00D14C75">
        <w:t xml:space="preserve">  </w:t>
      </w:r>
    </w:p>
    <w:p w14:paraId="1B9E7278" w14:textId="289A1D0B" w:rsidR="00D0736F" w:rsidRDefault="00D0736F"/>
    <w:p w14:paraId="3B58FDDC" w14:textId="4E5EEBAC" w:rsidR="00D0736F" w:rsidRDefault="00D0736F"/>
    <w:p w14:paraId="2A83F4FC" w14:textId="536299C2" w:rsidR="00D0736F" w:rsidRPr="00A94B67" w:rsidRDefault="00D0736F">
      <w:pPr>
        <w:rPr>
          <w:i/>
        </w:rPr>
      </w:pPr>
      <w:r w:rsidRPr="00A94B67">
        <w:rPr>
          <w:i/>
        </w:rPr>
        <w:t>DAY 2 Lab Assignment:</w:t>
      </w:r>
    </w:p>
    <w:p w14:paraId="76DAC855" w14:textId="77777777" w:rsidR="00D0736F" w:rsidRDefault="00D0736F"/>
    <w:p w14:paraId="4A066AEA" w14:textId="26A7DFED" w:rsidR="00D0736F" w:rsidRPr="00A94B67" w:rsidRDefault="00D0736F" w:rsidP="00D0736F">
      <w:pPr>
        <w:pStyle w:val="ListParagraph"/>
        <w:numPr>
          <w:ilvl w:val="0"/>
          <w:numId w:val="3"/>
        </w:numPr>
      </w:pPr>
      <w:r w:rsidRPr="00A94B67">
        <w:t xml:space="preserve">Create a Visual Force Page to Display </w:t>
      </w:r>
      <w:proofErr w:type="spellStart"/>
      <w:r w:rsidRPr="00A94B67">
        <w:t>Posion</w:t>
      </w:r>
      <w:proofErr w:type="spellEnd"/>
      <w:r w:rsidRPr="00A94B67">
        <w:t xml:space="preserve"> Details Page without related lists.</w:t>
      </w:r>
    </w:p>
    <w:p w14:paraId="73407D41" w14:textId="63DAAC6F" w:rsidR="00D0736F" w:rsidRPr="00A94B67" w:rsidRDefault="00D0736F" w:rsidP="00D0736F">
      <w:r w:rsidRPr="00A94B67">
        <w:t xml:space="preserve">The Job Application Related list should be shown in </w:t>
      </w:r>
      <w:proofErr w:type="gramStart"/>
      <w:r w:rsidRPr="00A94B67">
        <w:t>a  data</w:t>
      </w:r>
      <w:proofErr w:type="gramEnd"/>
      <w:r w:rsidRPr="00A94B67">
        <w:t xml:space="preserve"> list form on the same page.</w:t>
      </w:r>
    </w:p>
    <w:p w14:paraId="571611B6" w14:textId="1ECE0400" w:rsidR="00A94B67" w:rsidRPr="00A94B67" w:rsidRDefault="00B04D10" w:rsidP="00B04D10">
      <w:pPr>
        <w:tabs>
          <w:tab w:val="left" w:pos="4075"/>
        </w:tabs>
      </w:pPr>
      <w:r>
        <w:tab/>
      </w:r>
      <w:bookmarkStart w:id="1" w:name="_GoBack"/>
      <w:bookmarkEnd w:id="1"/>
    </w:p>
    <w:p w14:paraId="0C12162F" w14:textId="6E8F0B00" w:rsidR="00D0736F" w:rsidRPr="00A94B67" w:rsidRDefault="00D0736F" w:rsidP="00D0736F">
      <w:pPr>
        <w:pStyle w:val="ListParagraph"/>
        <w:numPr>
          <w:ilvl w:val="0"/>
          <w:numId w:val="3"/>
        </w:numPr>
      </w:pPr>
      <w:r w:rsidRPr="00A94B67">
        <w:t>Create a Visualforce page to display Account record with detail page with Opportunities shown in Data Table and Cases shown in Data List on the same page</w:t>
      </w:r>
    </w:p>
    <w:p w14:paraId="54A0E1E0" w14:textId="04B268D5" w:rsidR="00D0736F" w:rsidRPr="00387D62" w:rsidRDefault="00D0736F">
      <w:pPr>
        <w:rPr>
          <w:b/>
          <w:i/>
        </w:rPr>
      </w:pPr>
    </w:p>
    <w:p w14:paraId="4B6C7491" w14:textId="0122DFCF" w:rsidR="00A94B67" w:rsidRPr="00387D62" w:rsidRDefault="00A94B67">
      <w:pPr>
        <w:rPr>
          <w:b/>
          <w:i/>
        </w:rPr>
      </w:pPr>
      <w:r w:rsidRPr="00387D62">
        <w:rPr>
          <w:b/>
          <w:i/>
        </w:rPr>
        <w:t>DAY 3 Lab Assignments:</w:t>
      </w:r>
    </w:p>
    <w:p w14:paraId="31F0C4E4" w14:textId="7CBE3D9C" w:rsidR="00A94B67" w:rsidRDefault="00A94B67">
      <w:pPr>
        <w:rPr>
          <w:i/>
        </w:rPr>
      </w:pPr>
    </w:p>
    <w:p w14:paraId="3A96328B" w14:textId="025C9D61" w:rsidR="00A94B67" w:rsidRDefault="00A94B67" w:rsidP="00A94B67">
      <w:pPr>
        <w:pStyle w:val="ListParagraph"/>
        <w:numPr>
          <w:ilvl w:val="0"/>
          <w:numId w:val="3"/>
        </w:numPr>
      </w:pPr>
      <w:r>
        <w:t xml:space="preserve">Create a component to show the text with the color, font and font size of </w:t>
      </w:r>
      <w:proofErr w:type="gramStart"/>
      <w:r>
        <w:t>users</w:t>
      </w:r>
      <w:proofErr w:type="gramEnd"/>
      <w:r>
        <w:t xml:space="preserve"> choice.</w:t>
      </w:r>
    </w:p>
    <w:p w14:paraId="360E3C33" w14:textId="0CC2531C" w:rsidR="00A94B67" w:rsidRDefault="00A94B67" w:rsidP="00A94B67">
      <w:pPr>
        <w:pStyle w:val="ListParagraph"/>
        <w:numPr>
          <w:ilvl w:val="0"/>
          <w:numId w:val="3"/>
        </w:numPr>
      </w:pPr>
      <w:r>
        <w:t xml:space="preserve">Implement the above component design using </w:t>
      </w:r>
      <w:proofErr w:type="spellStart"/>
      <w:r>
        <w:t>Javascript</w:t>
      </w:r>
      <w:proofErr w:type="spellEnd"/>
      <w:r>
        <w:t>.</w:t>
      </w:r>
    </w:p>
    <w:p w14:paraId="15FB1052" w14:textId="34D4EC07" w:rsidR="00A94B67" w:rsidRDefault="00A94B67" w:rsidP="00A94B67"/>
    <w:p w14:paraId="676F8A41" w14:textId="3637B449" w:rsidR="00A94B67" w:rsidRDefault="00A94B67" w:rsidP="00A94B67">
      <w:r>
        <w:t>Check the following code and set it working:</w:t>
      </w:r>
    </w:p>
    <w:p w14:paraId="510DBBE9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</w:t>
      </w:r>
      <w:proofErr w:type="spellStart"/>
      <w:r w:rsidRPr="00A94B67">
        <w:t>apex:page</w:t>
      </w:r>
      <w:proofErr w:type="spellEnd"/>
      <w:r w:rsidRPr="00A94B67">
        <w:t xml:space="preserve"> id=“</w:t>
      </w:r>
      <w:proofErr w:type="spellStart"/>
      <w:r w:rsidRPr="00A94B67">
        <w:t>thePage</w:t>
      </w:r>
      <w:proofErr w:type="spellEnd"/>
      <w:r w:rsidRPr="00A94B67">
        <w:t>”&gt;</w:t>
      </w:r>
    </w:p>
    <w:p w14:paraId="16EEA9BF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following script element contains a simple function for changing the font. - - &gt;</w:t>
      </w:r>
    </w:p>
    <w:p w14:paraId="5CF2BE8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&lt;script language=“JavaScript” type=“text/</w:t>
      </w:r>
      <w:proofErr w:type="spellStart"/>
      <w:r w:rsidRPr="00A94B67">
        <w:t>javascript</w:t>
      </w:r>
      <w:proofErr w:type="spellEnd"/>
      <w:r w:rsidRPr="00A94B67">
        <w:t>”&gt;</w:t>
      </w:r>
    </w:p>
    <w:p w14:paraId="67843F72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function </w:t>
      </w:r>
      <w:proofErr w:type="spellStart"/>
      <w:r w:rsidRPr="00A94B67">
        <w:t>changeFont</w:t>
      </w:r>
      <w:proofErr w:type="spellEnd"/>
      <w:r w:rsidRPr="00A94B67">
        <w:t xml:space="preserve">(input, </w:t>
      </w:r>
      <w:proofErr w:type="spellStart"/>
      <w:r w:rsidRPr="00A94B67">
        <w:t>textid</w:t>
      </w:r>
      <w:proofErr w:type="spellEnd"/>
      <w:r w:rsidRPr="00A94B67">
        <w:t xml:space="preserve">) { </w:t>
      </w:r>
    </w:p>
    <w:p w14:paraId="5782E2A9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   if (</w:t>
      </w:r>
      <w:proofErr w:type="spellStart"/>
      <w:r w:rsidRPr="00A94B67">
        <w:t>input.checked</w:t>
      </w:r>
      <w:proofErr w:type="spellEnd"/>
      <w:r w:rsidRPr="00A94B67">
        <w:t xml:space="preserve">) </w:t>
      </w:r>
      <w:proofErr w:type="spellStart"/>
      <w:r w:rsidRPr="00A94B67">
        <w:t>document.getElementById</w:t>
      </w:r>
      <w:proofErr w:type="spellEnd"/>
      <w:r w:rsidRPr="00A94B67">
        <w:t>(</w:t>
      </w:r>
      <w:proofErr w:type="spellStart"/>
      <w:r w:rsidRPr="00A94B67">
        <w:t>textid</w:t>
      </w:r>
      <w:proofErr w:type="spellEnd"/>
      <w:r w:rsidRPr="00A94B67">
        <w:t>).</w:t>
      </w:r>
      <w:proofErr w:type="spellStart"/>
      <w:r w:rsidRPr="00A94B67">
        <w:t>style.fontWeight</w:t>
      </w:r>
      <w:proofErr w:type="spellEnd"/>
      <w:r w:rsidRPr="00A94B67">
        <w:t xml:space="preserve"> = “bold”;</w:t>
      </w:r>
    </w:p>
    <w:p w14:paraId="533E5CF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    else </w:t>
      </w:r>
      <w:proofErr w:type="spellStart"/>
      <w:r w:rsidRPr="00A94B67">
        <w:t>document.getElementById</w:t>
      </w:r>
      <w:proofErr w:type="spellEnd"/>
      <w:r w:rsidRPr="00A94B67">
        <w:t>(</w:t>
      </w:r>
      <w:proofErr w:type="spellStart"/>
      <w:r w:rsidRPr="00A94B67">
        <w:t>textid</w:t>
      </w:r>
      <w:proofErr w:type="spellEnd"/>
      <w:r w:rsidRPr="00A94B67">
        <w:t>).</w:t>
      </w:r>
      <w:proofErr w:type="spellStart"/>
      <w:r w:rsidRPr="00A94B67">
        <w:t>style.fontWeight</w:t>
      </w:r>
      <w:proofErr w:type="spellEnd"/>
      <w:r w:rsidRPr="00A94B67">
        <w:t xml:space="preserve"> = “ normal”;</w:t>
      </w:r>
    </w:p>
    <w:p w14:paraId="1A8134F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}</w:t>
      </w:r>
    </w:p>
    <w:p w14:paraId="69D9BB4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&lt;/script&gt;</w:t>
      </w:r>
    </w:p>
    <w:p w14:paraId="60F25A93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&lt;!- - the first output panel calls the function, passing in the existing occurrence of the checkbox, as well as the DOM ID of the output component- - &gt;</w:t>
      </w:r>
    </w:p>
    <w:p w14:paraId="4C8993B1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</w:t>
      </w:r>
      <w:proofErr w:type="spellStart"/>
      <w:r w:rsidRPr="00A94B67">
        <w:t>apex:outputPanel</w:t>
      </w:r>
      <w:proofErr w:type="spellEnd"/>
      <w:r w:rsidRPr="00A94B67">
        <w:t xml:space="preserve"> layout=“block”&gt;</w:t>
      </w:r>
    </w:p>
    <w:p w14:paraId="54F3C26B" w14:textId="172DFD3A" w:rsidR="00A94B67" w:rsidRDefault="00A94B67" w:rsidP="00A94B67">
      <w:pPr>
        <w:numPr>
          <w:ilvl w:val="1"/>
          <w:numId w:val="4"/>
        </w:numPr>
      </w:pPr>
      <w:r w:rsidRPr="00A94B67">
        <w:t xml:space="preserve">       &lt;label for=“checkbox”&gt;Click this box to change text font:&lt;/label&gt; </w:t>
      </w:r>
    </w:p>
    <w:p w14:paraId="5A585A5C" w14:textId="0A8F4F6C" w:rsidR="00A94B67" w:rsidRDefault="00A94B67" w:rsidP="00A73C43"/>
    <w:p w14:paraId="36E6871A" w14:textId="77777777" w:rsidR="00A94B67" w:rsidRPr="00A94B67" w:rsidRDefault="00A94B67" w:rsidP="00A73C43"/>
    <w:p w14:paraId="267669E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</w:t>
      </w:r>
      <w:proofErr w:type="spellStart"/>
      <w:r w:rsidRPr="00A94B67">
        <w:t>apex:input</w:t>
      </w:r>
      <w:proofErr w:type="spellEnd"/>
      <w:r w:rsidRPr="00A94B67">
        <w:t xml:space="preserve"> id=“checkbox” type=“checkbox” </w:t>
      </w:r>
      <w:proofErr w:type="spellStart"/>
      <w:r w:rsidRPr="00A94B67">
        <w:t>onclick</w:t>
      </w:r>
      <w:proofErr w:type="spellEnd"/>
      <w:r w:rsidRPr="00A94B67">
        <w:t>=“</w:t>
      </w:r>
      <w:proofErr w:type="spellStart"/>
      <w:r w:rsidRPr="00A94B67">
        <w:t>changeFont</w:t>
      </w:r>
      <w:proofErr w:type="spellEnd"/>
      <w:r w:rsidRPr="00A94B67">
        <w:t>(this,’{!$</w:t>
      </w:r>
      <w:proofErr w:type="spellStart"/>
      <w:r w:rsidRPr="00A94B67">
        <w:t>Component.thePanel</w:t>
      </w:r>
      <w:proofErr w:type="spellEnd"/>
      <w:r w:rsidRPr="00A94B67">
        <w:t>}’);”/&gt;</w:t>
      </w:r>
    </w:p>
    <w:p w14:paraId="27C96D0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&lt;/</w:t>
      </w:r>
      <w:proofErr w:type="spellStart"/>
      <w:r w:rsidRPr="00A94B67">
        <w:t>apex:outputPanel</w:t>
      </w:r>
      <w:proofErr w:type="spellEnd"/>
      <w:r w:rsidRPr="00A94B67">
        <w:t>&gt;</w:t>
      </w:r>
    </w:p>
    <w:p w14:paraId="7568828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&lt;!- - the second output panel contains the text that will be changed - - &gt;</w:t>
      </w:r>
    </w:p>
    <w:p w14:paraId="45645ED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&lt;</w:t>
      </w:r>
      <w:proofErr w:type="spellStart"/>
      <w:r w:rsidRPr="00A94B67">
        <w:t>apex</w:t>
      </w:r>
      <w:proofErr w:type="gramStart"/>
      <w:r w:rsidRPr="00A94B67">
        <w:t>:outputPanel</w:t>
      </w:r>
      <w:proofErr w:type="spellEnd"/>
      <w:proofErr w:type="gramEnd"/>
      <w:r w:rsidRPr="00A94B67">
        <w:t xml:space="preserve"> id=“</w:t>
      </w:r>
      <w:proofErr w:type="spellStart"/>
      <w:r w:rsidRPr="00A94B67">
        <w:t>thePanel”layout</w:t>
      </w:r>
      <w:proofErr w:type="spellEnd"/>
      <w:r w:rsidRPr="00A94B67">
        <w:t>=“block”&gt;Change me!</w:t>
      </w:r>
    </w:p>
    <w:p w14:paraId="36974A3A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&lt;/</w:t>
      </w:r>
      <w:proofErr w:type="spellStart"/>
      <w:r w:rsidRPr="00A94B67">
        <w:t>apex:outputPanel</w:t>
      </w:r>
      <w:proofErr w:type="spellEnd"/>
      <w:r w:rsidRPr="00A94B67">
        <w:t>&gt;</w:t>
      </w:r>
    </w:p>
    <w:p w14:paraId="6507710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&lt;/</w:t>
      </w:r>
      <w:proofErr w:type="spellStart"/>
      <w:r w:rsidRPr="00A94B67">
        <w:t>apex:page</w:t>
      </w:r>
      <w:proofErr w:type="spellEnd"/>
      <w:r w:rsidRPr="00A94B67">
        <w:t>&gt;</w:t>
      </w:r>
    </w:p>
    <w:p w14:paraId="120C13FD" w14:textId="4F668F23" w:rsidR="00A94B67" w:rsidRDefault="00A94B67" w:rsidP="00A94B67">
      <w:pPr>
        <w:pBdr>
          <w:bottom w:val="single" w:sz="6" w:space="1" w:color="auto"/>
        </w:pBdr>
      </w:pPr>
    </w:p>
    <w:p w14:paraId="1B56C4A8" w14:textId="43A00AA8" w:rsidR="00A73C43" w:rsidRDefault="00A73C43" w:rsidP="00A94B67">
      <w:r>
        <w:t>AJAX Code</w:t>
      </w:r>
    </w:p>
    <w:p w14:paraId="130DAE69" w14:textId="0EE8C0E6" w:rsidR="00A73C43" w:rsidRDefault="00A73C43" w:rsidP="00A94B67"/>
    <w:p w14:paraId="3FCD005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</w:t>
      </w:r>
      <w:proofErr w:type="spellStart"/>
      <w:r w:rsidRPr="00A73C43">
        <w:t>apex:page</w:t>
      </w:r>
      <w:proofErr w:type="spellEnd"/>
      <w:r w:rsidRPr="00A73C43">
        <w:t xml:space="preserve"> </w:t>
      </w:r>
      <w:proofErr w:type="spellStart"/>
      <w:r w:rsidRPr="00A73C43">
        <w:t>standardController</w:t>
      </w:r>
      <w:proofErr w:type="spellEnd"/>
      <w:r w:rsidRPr="00A73C43">
        <w:t>=“Account”&gt;</w:t>
      </w:r>
    </w:p>
    <w:p w14:paraId="369383F1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&lt;! - - Same as previous  example - - &gt;</w:t>
      </w:r>
    </w:p>
    <w:p w14:paraId="54398912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&lt;</w:t>
      </w:r>
      <w:proofErr w:type="spellStart"/>
      <w:r w:rsidRPr="00A73C43">
        <w:t>apex:outputPanel</w:t>
      </w:r>
      <w:proofErr w:type="spellEnd"/>
      <w:r w:rsidRPr="00A73C43">
        <w:t>&gt;</w:t>
      </w:r>
    </w:p>
    <w:p w14:paraId="3E4C4D2F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 </w:t>
      </w:r>
      <w:r w:rsidRPr="00A73C43">
        <w:rPr>
          <w:b/>
          <w:bCs/>
        </w:rPr>
        <w:t>&lt;</w:t>
      </w:r>
      <w:proofErr w:type="spellStart"/>
      <w:r w:rsidRPr="00A73C43">
        <w:rPr>
          <w:b/>
          <w:bCs/>
        </w:rPr>
        <w:t>apex:actionSupport</w:t>
      </w:r>
      <w:proofErr w:type="spellEnd"/>
      <w:r w:rsidRPr="00A73C43">
        <w:rPr>
          <w:b/>
          <w:bCs/>
        </w:rPr>
        <w:t xml:space="preserve"> event=“</w:t>
      </w:r>
      <w:proofErr w:type="spellStart"/>
      <w:r w:rsidRPr="00A73C43">
        <w:rPr>
          <w:b/>
          <w:bCs/>
        </w:rPr>
        <w:t>onmouseover</w:t>
      </w:r>
      <w:proofErr w:type="spellEnd"/>
      <w:r w:rsidRPr="00A73C43">
        <w:rPr>
          <w:b/>
          <w:bCs/>
        </w:rPr>
        <w:t xml:space="preserve">” </w:t>
      </w:r>
      <w:proofErr w:type="spellStart"/>
      <w:r w:rsidRPr="00A73C43">
        <w:rPr>
          <w:b/>
          <w:bCs/>
        </w:rPr>
        <w:t>rerender</w:t>
      </w:r>
      <w:proofErr w:type="spellEnd"/>
      <w:r w:rsidRPr="00A73C43">
        <w:rPr>
          <w:b/>
          <w:bCs/>
        </w:rPr>
        <w:t>=“detail”&gt;</w:t>
      </w:r>
    </w:p>
    <w:p w14:paraId="1039CF28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     &lt;</w:t>
      </w:r>
      <w:proofErr w:type="spellStart"/>
      <w:r w:rsidRPr="00A73C43">
        <w:t>apex:param</w:t>
      </w:r>
      <w:proofErr w:type="spellEnd"/>
      <w:r w:rsidRPr="00A73C43">
        <w:t xml:space="preserve"> name=“</w:t>
      </w:r>
      <w:proofErr w:type="spellStart"/>
      <w:r w:rsidRPr="00A73C43">
        <w:t>cid</w:t>
      </w:r>
      <w:proofErr w:type="spellEnd"/>
      <w:r w:rsidRPr="00A73C43">
        <w:t>” value=“{!contact.id}”/&gt;</w:t>
      </w:r>
    </w:p>
    <w:p w14:paraId="14CCE529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rPr>
          <w:b/>
          <w:bCs/>
        </w:rPr>
        <w:t xml:space="preserve">               &lt;/</w:t>
      </w:r>
      <w:proofErr w:type="spellStart"/>
      <w:r w:rsidRPr="00A73C43">
        <w:rPr>
          <w:b/>
          <w:bCs/>
        </w:rPr>
        <w:t>apex:actionSupport</w:t>
      </w:r>
      <w:proofErr w:type="spellEnd"/>
      <w:r w:rsidRPr="00A73C43">
        <w:rPr>
          <w:b/>
          <w:bCs/>
        </w:rPr>
        <w:t>&gt;</w:t>
      </w:r>
    </w:p>
    <w:p w14:paraId="13800F25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{!</w:t>
      </w:r>
      <w:proofErr w:type="spellStart"/>
      <w:r w:rsidRPr="00A73C43">
        <w:t>contact.Name</w:t>
      </w:r>
      <w:proofErr w:type="spellEnd"/>
      <w:r w:rsidRPr="00A73C43">
        <w:t>}</w:t>
      </w:r>
    </w:p>
    <w:p w14:paraId="32D1A93A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&lt;/</w:t>
      </w:r>
      <w:proofErr w:type="spellStart"/>
      <w:r w:rsidRPr="00A73C43">
        <w:t>apex:outputPanel</w:t>
      </w:r>
      <w:proofErr w:type="spellEnd"/>
      <w:r w:rsidRPr="00A73C43">
        <w:t>&gt;</w:t>
      </w:r>
    </w:p>
    <w:p w14:paraId="3055E50C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&lt;/</w:t>
      </w:r>
      <w:proofErr w:type="spellStart"/>
      <w:r w:rsidRPr="00A73C43">
        <w:t>apex:column</w:t>
      </w:r>
      <w:proofErr w:type="spellEnd"/>
      <w:r w:rsidRPr="00A73C43">
        <w:t>&gt;</w:t>
      </w:r>
    </w:p>
    <w:p w14:paraId="6A40C211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&lt;/</w:t>
      </w:r>
      <w:proofErr w:type="spellStart"/>
      <w:r w:rsidRPr="00A73C43">
        <w:t>apex:dataTable</w:t>
      </w:r>
      <w:proofErr w:type="spellEnd"/>
      <w:r w:rsidRPr="00A73C43">
        <w:t>&gt;</w:t>
      </w:r>
    </w:p>
    <w:p w14:paraId="5161F5A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&lt;/</w:t>
      </w:r>
      <w:proofErr w:type="spellStart"/>
      <w:r w:rsidRPr="00A73C43">
        <w:t>apex:form</w:t>
      </w:r>
      <w:proofErr w:type="spellEnd"/>
      <w:r w:rsidRPr="00A73C43">
        <w:t>&gt;</w:t>
      </w:r>
    </w:p>
    <w:p w14:paraId="361A85C0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</w:t>
      </w:r>
      <w:proofErr w:type="spellStart"/>
      <w:r w:rsidRPr="00A73C43">
        <w:t>apex:pageBlock</w:t>
      </w:r>
      <w:proofErr w:type="spellEnd"/>
      <w:r w:rsidRPr="00A73C43">
        <w:t>&gt;</w:t>
      </w:r>
    </w:p>
    <w:p w14:paraId="3289EE6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</w:t>
      </w:r>
      <w:proofErr w:type="spellStart"/>
      <w:r w:rsidRPr="00A73C43">
        <w:t>apex:outputPanel</w:t>
      </w:r>
      <w:proofErr w:type="spellEnd"/>
      <w:r w:rsidRPr="00A73C43">
        <w:t xml:space="preserve"> id=“detail”&gt;</w:t>
      </w:r>
    </w:p>
    <w:p w14:paraId="708C4646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&lt;</w:t>
      </w:r>
      <w:proofErr w:type="spellStart"/>
      <w:r w:rsidRPr="00A73C43">
        <w:t>apex</w:t>
      </w:r>
      <w:proofErr w:type="gramStart"/>
      <w:r w:rsidRPr="00A73C43">
        <w:t>:actionStatus</w:t>
      </w:r>
      <w:proofErr w:type="spellEnd"/>
      <w:proofErr w:type="gramEnd"/>
      <w:r w:rsidRPr="00A73C43">
        <w:t xml:space="preserve"> </w:t>
      </w:r>
      <w:proofErr w:type="spellStart"/>
      <w:r w:rsidRPr="00A73C43">
        <w:t>startText</w:t>
      </w:r>
      <w:proofErr w:type="spellEnd"/>
      <w:r w:rsidRPr="00A73C43">
        <w:t>=“Requesting…”&gt;</w:t>
      </w:r>
    </w:p>
    <w:p w14:paraId="5070EF9A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&lt;</w:t>
      </w:r>
      <w:proofErr w:type="spellStart"/>
      <w:r w:rsidRPr="00A73C43">
        <w:t>apex:facet</w:t>
      </w:r>
      <w:proofErr w:type="spellEnd"/>
      <w:r w:rsidRPr="00A73C43">
        <w:t xml:space="preserve"> name=“stop”&gt;</w:t>
      </w:r>
    </w:p>
    <w:p w14:paraId="17A4D0AC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&lt;</w:t>
      </w:r>
      <w:proofErr w:type="spellStart"/>
      <w:r w:rsidRPr="00A73C43">
        <w:t>apex:detail</w:t>
      </w:r>
      <w:proofErr w:type="spellEnd"/>
      <w:r w:rsidRPr="00A73C43">
        <w:t xml:space="preserve"> subject=“{!$</w:t>
      </w:r>
      <w:proofErr w:type="spellStart"/>
      <w:r w:rsidRPr="00A73C43">
        <w:t>CurrentPageReference.parameters.cid</w:t>
      </w:r>
      <w:proofErr w:type="spellEnd"/>
      <w:r w:rsidRPr="00A73C43">
        <w:t xml:space="preserve">}” </w:t>
      </w:r>
      <w:proofErr w:type="spellStart"/>
      <w:r w:rsidRPr="00A73C43">
        <w:t>relatedList</w:t>
      </w:r>
      <w:proofErr w:type="spellEnd"/>
      <w:r w:rsidRPr="00A73C43">
        <w:t>=“false” title=“false”/&gt;</w:t>
      </w:r>
    </w:p>
    <w:p w14:paraId="28E61547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&lt;/</w:t>
      </w:r>
      <w:proofErr w:type="spellStart"/>
      <w:r w:rsidRPr="00A73C43">
        <w:t>apex:facet</w:t>
      </w:r>
      <w:proofErr w:type="spellEnd"/>
      <w:r w:rsidRPr="00A73C43">
        <w:t>&gt;</w:t>
      </w:r>
    </w:p>
    <w:p w14:paraId="1DCB0083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&lt;/</w:t>
      </w:r>
      <w:proofErr w:type="spellStart"/>
      <w:r w:rsidRPr="00A73C43">
        <w:t>apex:actionStatus</w:t>
      </w:r>
      <w:proofErr w:type="spellEnd"/>
      <w:r w:rsidRPr="00A73C43">
        <w:t>&gt;</w:t>
      </w:r>
    </w:p>
    <w:p w14:paraId="0FDF7284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&lt;/</w:t>
      </w:r>
      <w:proofErr w:type="spellStart"/>
      <w:r w:rsidRPr="00A73C43">
        <w:t>apex:outputPanel</w:t>
      </w:r>
      <w:proofErr w:type="spellEnd"/>
      <w:r w:rsidRPr="00A73C43">
        <w:t>&gt;</w:t>
      </w:r>
    </w:p>
    <w:p w14:paraId="0A38EC07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&lt;/</w:t>
      </w:r>
      <w:proofErr w:type="spellStart"/>
      <w:r w:rsidRPr="00A73C43">
        <w:t>apex:page</w:t>
      </w:r>
      <w:proofErr w:type="spellEnd"/>
      <w:r w:rsidRPr="00A73C43">
        <w:t>&gt;</w:t>
      </w:r>
    </w:p>
    <w:p w14:paraId="123CE75D" w14:textId="5F1A739B" w:rsidR="00A73C43" w:rsidRDefault="00A73C43" w:rsidP="00A94B67"/>
    <w:p w14:paraId="14D1D8AE" w14:textId="7464C7F2" w:rsidR="00C2677D" w:rsidRPr="00C2677D" w:rsidRDefault="00C2677D" w:rsidP="00A94B67">
      <w:pPr>
        <w:rPr>
          <w:sz w:val="32"/>
          <w:szCs w:val="32"/>
        </w:rPr>
      </w:pPr>
      <w:r w:rsidRPr="00C2677D">
        <w:rPr>
          <w:sz w:val="32"/>
          <w:szCs w:val="32"/>
        </w:rPr>
        <w:t>Tabbed Visualforce Page:</w:t>
      </w:r>
    </w:p>
    <w:p w14:paraId="362BEB95" w14:textId="77777777" w:rsidR="00C2677D" w:rsidRDefault="00C2677D" w:rsidP="00C2677D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 xml:space="preserve">="Account" </w:t>
      </w:r>
      <w:proofErr w:type="spellStart"/>
      <w:r>
        <w:t>tabStyle</w:t>
      </w:r>
      <w:proofErr w:type="spellEnd"/>
      <w:r>
        <w:t>="Account"&gt;</w:t>
      </w:r>
    </w:p>
    <w:p w14:paraId="4DF970F2" w14:textId="77777777" w:rsidR="00C2677D" w:rsidRDefault="00C2677D" w:rsidP="00C2677D">
      <w:r>
        <w:t xml:space="preserve">     &lt;</w:t>
      </w:r>
      <w:proofErr w:type="spellStart"/>
      <w:proofErr w:type="gramStart"/>
      <w:r>
        <w:t>apex:</w:t>
      </w:r>
      <w:proofErr w:type="gramEnd"/>
      <w:r>
        <w:t>tabPanel</w:t>
      </w:r>
      <w:proofErr w:type="spellEnd"/>
      <w:r>
        <w:t xml:space="preserve"> &gt;</w:t>
      </w:r>
    </w:p>
    <w:p w14:paraId="756EC821" w14:textId="77777777" w:rsidR="00C2677D" w:rsidRDefault="00C2677D" w:rsidP="00C2677D">
      <w:r>
        <w:t xml:space="preserve">         &lt;</w:t>
      </w:r>
      <w:proofErr w:type="spellStart"/>
      <w:r>
        <w:t>apex:tab</w:t>
      </w:r>
      <w:proofErr w:type="spellEnd"/>
      <w:r>
        <w:t xml:space="preserve"> title="Account Details" label="Account Details"&gt;</w:t>
      </w:r>
    </w:p>
    <w:p w14:paraId="3600A07C" w14:textId="77777777" w:rsidR="00C2677D" w:rsidRDefault="00C2677D" w:rsidP="00C2677D">
      <w:r>
        <w:t xml:space="preserve">             &lt;</w:t>
      </w:r>
      <w:proofErr w:type="spellStart"/>
      <w:r>
        <w:t>apex</w:t>
      </w:r>
      <w:proofErr w:type="gramStart"/>
      <w:r>
        <w:t>:detail</w:t>
      </w:r>
      <w:proofErr w:type="spellEnd"/>
      <w:proofErr w:type="gramEnd"/>
      <w:r>
        <w:t xml:space="preserve"> </w:t>
      </w:r>
      <w:proofErr w:type="spellStart"/>
      <w:r>
        <w:t>relatedList</w:t>
      </w:r>
      <w:proofErr w:type="spellEnd"/>
      <w:r>
        <w:t>="false"/&gt;</w:t>
      </w:r>
    </w:p>
    <w:p w14:paraId="511990AF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5CD06908" w14:textId="77777777" w:rsidR="00C2677D" w:rsidRDefault="00C2677D" w:rsidP="00C2677D">
      <w:r>
        <w:t xml:space="preserve">         &lt;</w:t>
      </w:r>
      <w:proofErr w:type="spellStart"/>
      <w:r>
        <w:t>apex:tab</w:t>
      </w:r>
      <w:proofErr w:type="spellEnd"/>
      <w:r>
        <w:t xml:space="preserve"> title="Contacts" label="Contacts"&gt;</w:t>
      </w:r>
    </w:p>
    <w:p w14:paraId="425A417B" w14:textId="77777777" w:rsidR="00C2677D" w:rsidRDefault="00C2677D" w:rsidP="00C2677D">
      <w:r>
        <w:t xml:space="preserve">             &lt;</w:t>
      </w:r>
      <w:proofErr w:type="spellStart"/>
      <w:r>
        <w:t>apex</w:t>
      </w:r>
      <w:proofErr w:type="gramStart"/>
      <w:r>
        <w:t>:relatedList</w:t>
      </w:r>
      <w:proofErr w:type="spellEnd"/>
      <w:proofErr w:type="gramEnd"/>
      <w:r>
        <w:t xml:space="preserve"> subject="{!account}" list="Contacts"/&gt;</w:t>
      </w:r>
    </w:p>
    <w:p w14:paraId="1B8EE2E7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53A37BE1" w14:textId="77777777" w:rsidR="00C2677D" w:rsidRDefault="00C2677D" w:rsidP="00C2677D">
      <w:r>
        <w:t xml:space="preserve">          &lt;</w:t>
      </w:r>
      <w:proofErr w:type="spellStart"/>
      <w:r>
        <w:t>apex:tab</w:t>
      </w:r>
      <w:proofErr w:type="spellEnd"/>
      <w:r>
        <w:t xml:space="preserve"> title="Opportunities" label="Opportunities"&gt;</w:t>
      </w:r>
    </w:p>
    <w:p w14:paraId="41D436E9" w14:textId="77777777" w:rsidR="00C2677D" w:rsidRDefault="00C2677D" w:rsidP="00C2677D">
      <w:r>
        <w:t xml:space="preserve">             &lt;</w:t>
      </w:r>
      <w:proofErr w:type="spellStart"/>
      <w:r>
        <w:t>apex</w:t>
      </w:r>
      <w:proofErr w:type="gramStart"/>
      <w:r>
        <w:t>:relatedList</w:t>
      </w:r>
      <w:proofErr w:type="spellEnd"/>
      <w:proofErr w:type="gramEnd"/>
      <w:r>
        <w:t xml:space="preserve"> subject="{!account}" list="Opportunities"/&gt;</w:t>
      </w:r>
    </w:p>
    <w:p w14:paraId="054B7020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3A19292F" w14:textId="77777777" w:rsidR="00C2677D" w:rsidRDefault="00C2677D" w:rsidP="00C2677D">
      <w:r>
        <w:t xml:space="preserve">     &lt;/</w:t>
      </w:r>
      <w:proofErr w:type="spellStart"/>
      <w:r>
        <w:t>apex</w:t>
      </w:r>
      <w:proofErr w:type="gramStart"/>
      <w:r>
        <w:t>:tabPanel</w:t>
      </w:r>
      <w:proofErr w:type="spellEnd"/>
      <w:proofErr w:type="gramEnd"/>
      <w:r>
        <w:t>&gt;</w:t>
      </w:r>
    </w:p>
    <w:p w14:paraId="59577A96" w14:textId="724DB455" w:rsidR="00C2677D" w:rsidRPr="00A94B67" w:rsidRDefault="00C2677D" w:rsidP="00C2677D">
      <w:r>
        <w:lastRenderedPageBreak/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</w:p>
    <w:sectPr w:rsidR="00C2677D" w:rsidRPr="00A9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Casl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Caslo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5207"/>
    <w:multiLevelType w:val="hybridMultilevel"/>
    <w:tmpl w:val="8AF4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3E80"/>
    <w:multiLevelType w:val="hybridMultilevel"/>
    <w:tmpl w:val="5D645280"/>
    <w:lvl w:ilvl="0" w:tplc="618CB188">
      <w:start w:val="1"/>
      <w:numFmt w:val="decimal"/>
      <w:lvlText w:val="%1."/>
      <w:lvlJc w:val="left"/>
      <w:pPr>
        <w:ind w:left="360" w:hanging="360"/>
      </w:pPr>
      <w:rPr>
        <w:rFonts w:ascii="ACaslon-Bold" w:hAnsi="ACaslon-Bold" w:cs="ACaslon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714EC8"/>
    <w:multiLevelType w:val="hybridMultilevel"/>
    <w:tmpl w:val="C88404DA"/>
    <w:lvl w:ilvl="0" w:tplc="9864C0D4">
      <w:start w:val="1"/>
      <w:numFmt w:val="decimal"/>
      <w:pStyle w:val="MainTitle-Numbered"/>
      <w:lvlText w:val="Lab %1.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EF866D6"/>
    <w:multiLevelType w:val="hybridMultilevel"/>
    <w:tmpl w:val="D06EBDD4"/>
    <w:lvl w:ilvl="0" w:tplc="26ECA1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75EDD4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C60576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3CA265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89AA3A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6C0E80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B9BE4D6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E78276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ECEF2B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0013E"/>
    <w:multiLevelType w:val="hybridMultilevel"/>
    <w:tmpl w:val="A4A032EE"/>
    <w:lvl w:ilvl="0" w:tplc="4ACC08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7146B4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D070D16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8528C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9EE82D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8446EA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3306E3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F2CBD6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410469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AA"/>
    <w:rsid w:val="001C2FAA"/>
    <w:rsid w:val="002302CF"/>
    <w:rsid w:val="00387D62"/>
    <w:rsid w:val="00A73C43"/>
    <w:rsid w:val="00A94B67"/>
    <w:rsid w:val="00B04D10"/>
    <w:rsid w:val="00BD3776"/>
    <w:rsid w:val="00C2677D"/>
    <w:rsid w:val="00D0736F"/>
    <w:rsid w:val="00D14C75"/>
    <w:rsid w:val="00DD545F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0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C2FAA"/>
    <w:rPr>
      <w:color w:val="0000FF"/>
      <w:u w:val="single"/>
    </w:rPr>
  </w:style>
  <w:style w:type="paragraph" w:customStyle="1" w:styleId="MainTitle-Numbered">
    <w:name w:val="Main Title - Numbered"/>
    <w:basedOn w:val="Normal"/>
    <w:autoRedefine/>
    <w:rsid w:val="001C2FAA"/>
    <w:pPr>
      <w:keepNext/>
      <w:pageBreakBefore/>
      <w:numPr>
        <w:numId w:val="1"/>
      </w:numPr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4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C2FAA"/>
    <w:rPr>
      <w:color w:val="0000FF"/>
      <w:u w:val="single"/>
    </w:rPr>
  </w:style>
  <w:style w:type="paragraph" w:customStyle="1" w:styleId="MainTitle-Numbered">
    <w:name w:val="Main Title - Numbered"/>
    <w:basedOn w:val="Normal"/>
    <w:autoRedefine/>
    <w:rsid w:val="001C2FAA"/>
    <w:pPr>
      <w:keepNext/>
      <w:pageBreakBefore/>
      <w:numPr>
        <w:numId w:val="1"/>
      </w:numPr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4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60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5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33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47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98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0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888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63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06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73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5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21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34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0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97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32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22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84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8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79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78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78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76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91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83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45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89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37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15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39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67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10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4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0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52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3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48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4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29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6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06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23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26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30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0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42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69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01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3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8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31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98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75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5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315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67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ilhead.salesforce.com/users/00550000006yDdKAAU/trailmixes/prepare-for-your-salesforce-platform-developer-i-creden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-salesforce-instance/apex/hello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Kunchur, Vaishali</dc:creator>
  <cp:keywords/>
  <dc:description/>
  <cp:lastModifiedBy>Singal, Virendra</cp:lastModifiedBy>
  <cp:revision>8</cp:revision>
  <dcterms:created xsi:type="dcterms:W3CDTF">2019-02-12T07:08:00Z</dcterms:created>
  <dcterms:modified xsi:type="dcterms:W3CDTF">2019-05-21T13:52:00Z</dcterms:modified>
</cp:coreProperties>
</file>