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74749FD" w:rsidR="002934F0" w:rsidRPr="00E869AA" w:rsidRDefault="00D12E1A" w:rsidP="005179C8">
      <w:pPr>
        <w:jc w:val="center"/>
      </w:pPr>
      <w:r>
        <w:t>Solicitation</w:t>
      </w:r>
      <w:r w:rsidR="002934F0" w:rsidRPr="00E869AA">
        <w:t>:</w:t>
      </w:r>
      <w:r w:rsidR="00976775" w:rsidRPr="00E869AA">
        <w:t xml:space="preserve"> </w:t>
      </w:r>
      <w:r w:rsidR="00E34802">
        <w:rPr>
          <w:b/>
          <w:bCs/>
        </w:rPr>
        <w:t>08DOA-S2</w:t>
      </w:r>
      <w:r w:rsidR="00DA6EA5">
        <w:rPr>
          <w:b/>
          <w:bCs/>
        </w:rPr>
        <w:t>738</w:t>
      </w:r>
    </w:p>
    <w:p w14:paraId="54E63840" w14:textId="53089180" w:rsidR="002934F0" w:rsidRPr="00E869AA" w:rsidRDefault="002934F0" w:rsidP="005179C8">
      <w:pPr>
        <w:jc w:val="center"/>
      </w:pPr>
      <w:r w:rsidRPr="00E869AA">
        <w:t>For</w:t>
      </w:r>
    </w:p>
    <w:p w14:paraId="6C09ACE3" w14:textId="300BB597" w:rsidR="002934F0" w:rsidRPr="00B07887" w:rsidRDefault="00123B61" w:rsidP="005179C8">
      <w:pPr>
        <w:jc w:val="center"/>
        <w:rPr>
          <w:b/>
          <w:bCs/>
        </w:rPr>
      </w:pPr>
      <w:r>
        <w:rPr>
          <w:b/>
          <w:bCs/>
        </w:rPr>
        <w:t xml:space="preserve">Facility </w:t>
      </w:r>
      <w:r w:rsidR="00A46F20">
        <w:rPr>
          <w:b/>
          <w:bCs/>
        </w:rPr>
        <w:t>Janitorial Services</w:t>
      </w:r>
    </w:p>
    <w:p w14:paraId="04499821" w14:textId="77777777" w:rsidR="003B3F79" w:rsidRPr="00E869AA" w:rsidRDefault="003B3F79" w:rsidP="005179C8">
      <w:pPr>
        <w:jc w:val="center"/>
      </w:pPr>
    </w:p>
    <w:p w14:paraId="4461C066" w14:textId="6A27D616" w:rsidR="002934F0" w:rsidRPr="00E869AA" w:rsidRDefault="002934F0" w:rsidP="005179C8">
      <w:pPr>
        <w:jc w:val="center"/>
      </w:pPr>
      <w:r w:rsidRPr="00E869AA">
        <w:t>Release Date:</w:t>
      </w:r>
      <w:r w:rsidR="00411933" w:rsidRPr="00E869AA">
        <w:t xml:space="preserve"> </w:t>
      </w:r>
      <w:proofErr w:type="gramStart"/>
      <w:r w:rsidR="00015110">
        <w:rPr>
          <w:b/>
          <w:bCs/>
        </w:rPr>
        <w:t>03/0</w:t>
      </w:r>
      <w:r w:rsidR="00B954A3">
        <w:rPr>
          <w:b/>
          <w:bCs/>
        </w:rPr>
        <w:t>5</w:t>
      </w:r>
      <w:r w:rsidR="00015110">
        <w:rPr>
          <w:b/>
          <w:bCs/>
        </w:rPr>
        <w:t>/2024</w:t>
      </w:r>
      <w:proofErr w:type="gramEnd"/>
    </w:p>
    <w:p w14:paraId="2B985DCC" w14:textId="2A80EA57" w:rsidR="003B3F79" w:rsidRPr="00E869AA" w:rsidRDefault="002934F0" w:rsidP="005179C8">
      <w:pPr>
        <w:jc w:val="center"/>
      </w:pPr>
      <w:r w:rsidRPr="00E869AA">
        <w:t>Deadline for Submission and Opening Date and Time:</w:t>
      </w:r>
      <w:r w:rsidR="00411933" w:rsidRPr="00E869AA">
        <w:t xml:space="preserve"> </w:t>
      </w:r>
      <w:r w:rsidR="00015110" w:rsidRPr="00015110">
        <w:rPr>
          <w:b/>
          <w:bCs/>
        </w:rPr>
        <w:t>04/17/2024</w:t>
      </w:r>
      <w:r w:rsidRPr="00015110">
        <w:rPr>
          <w:b/>
          <w:bCs/>
        </w:rPr>
        <w:t xml:space="preserve"> @ </w:t>
      </w:r>
      <w:r w:rsidR="000A5C45" w:rsidRPr="00015110">
        <w:rPr>
          <w:b/>
          <w:bCs/>
        </w:rPr>
        <w:t>2:00</w:t>
      </w:r>
      <w:r w:rsidRPr="00015110">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33E01ED" w:rsidR="002934F0" w:rsidRPr="00E869AA" w:rsidRDefault="00E34802" w:rsidP="005179C8">
      <w:pPr>
        <w:jc w:val="center"/>
      </w:pPr>
      <w:r>
        <w:t>Joel Wixon, Purchasing Officer II</w:t>
      </w:r>
    </w:p>
    <w:p w14:paraId="77ECED79" w14:textId="386A5A2C" w:rsidR="002934F0" w:rsidRPr="00E869AA" w:rsidRDefault="002934F0" w:rsidP="005179C8">
      <w:pPr>
        <w:jc w:val="center"/>
      </w:pPr>
      <w:r w:rsidRPr="00E869AA">
        <w:t>Phone</w:t>
      </w:r>
      <w:r w:rsidR="008357FE" w:rsidRPr="00E869AA">
        <w:t xml:space="preserve">, </w:t>
      </w:r>
      <w:r w:rsidR="00E34802">
        <w:t>775-684-0183</w:t>
      </w:r>
    </w:p>
    <w:p w14:paraId="0E02F26B" w14:textId="5E56F083" w:rsidR="003B3F79" w:rsidRPr="00E869AA" w:rsidRDefault="002934F0" w:rsidP="005179C8">
      <w:pPr>
        <w:jc w:val="center"/>
      </w:pPr>
      <w:r w:rsidRPr="00E869AA">
        <w:t>Email Address</w:t>
      </w:r>
      <w:r w:rsidR="008357FE" w:rsidRPr="00E869AA">
        <w:t xml:space="preserve">, </w:t>
      </w:r>
      <w:hyperlink r:id="rId12" w:history="1">
        <w:r w:rsidR="00E34802" w:rsidRPr="00E34802">
          <w:rPr>
            <w:rStyle w:val="Hyperlink"/>
          </w:rPr>
          <w:t>j.wixon@admin.nv.gov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267F2C9" w:rsidR="002934F0" w:rsidRPr="00E869AA" w:rsidRDefault="002934F0" w:rsidP="005179C8">
      <w:pPr>
        <w:jc w:val="center"/>
      </w:pPr>
      <w:r w:rsidRPr="00E869AA">
        <w:t>Ask the relay agent to dial</w:t>
      </w:r>
      <w:r w:rsidR="003E0EAD" w:rsidRPr="00E869AA">
        <w:t xml:space="preserve">, </w:t>
      </w:r>
      <w:r w:rsidRPr="00E869AA">
        <w:t>1-775-</w:t>
      </w:r>
      <w:r w:rsidR="00DA6EA5">
        <w:t>515-5173/</w:t>
      </w:r>
      <w:proofErr w:type="gramStart"/>
      <w:r w:rsidR="00DA6EA5">
        <w:t>V</w:t>
      </w:r>
      <w:proofErr w:type="gramEnd"/>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6D7D3B39" w14:textId="28FDCAD2" w:rsidR="00B954A3"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0535759" w:history="1">
        <w:r w:rsidR="00B954A3" w:rsidRPr="009B3112">
          <w:rPr>
            <w:rStyle w:val="Hyperlink"/>
            <w:noProof/>
          </w:rPr>
          <w:t>1.</w:t>
        </w:r>
        <w:r w:rsidR="00B954A3">
          <w:rPr>
            <w:rFonts w:asciiTheme="minorHAnsi" w:eastAsiaTheme="minorEastAsia" w:hAnsiTheme="minorHAnsi" w:cstheme="minorBidi"/>
            <w:noProof/>
            <w:kern w:val="2"/>
            <w:sz w:val="24"/>
            <w:szCs w:val="24"/>
            <w14:ligatures w14:val="standardContextual"/>
          </w:rPr>
          <w:tab/>
        </w:r>
        <w:r w:rsidR="00B954A3" w:rsidRPr="009B3112">
          <w:rPr>
            <w:rStyle w:val="Hyperlink"/>
            <w:noProof/>
          </w:rPr>
          <w:t>APPLICABLE REGULATIONS GOVERNING PROCUREMENT</w:t>
        </w:r>
        <w:r w:rsidR="00B954A3">
          <w:rPr>
            <w:noProof/>
            <w:webHidden/>
          </w:rPr>
          <w:tab/>
        </w:r>
        <w:r w:rsidR="00B954A3">
          <w:rPr>
            <w:noProof/>
            <w:webHidden/>
          </w:rPr>
          <w:fldChar w:fldCharType="begin"/>
        </w:r>
        <w:r w:rsidR="00B954A3">
          <w:rPr>
            <w:noProof/>
            <w:webHidden/>
          </w:rPr>
          <w:instrText xml:space="preserve"> PAGEREF _Toc160535759 \h </w:instrText>
        </w:r>
        <w:r w:rsidR="00B954A3">
          <w:rPr>
            <w:noProof/>
            <w:webHidden/>
          </w:rPr>
        </w:r>
        <w:r w:rsidR="00B954A3">
          <w:rPr>
            <w:noProof/>
            <w:webHidden/>
          </w:rPr>
          <w:fldChar w:fldCharType="separate"/>
        </w:r>
        <w:r w:rsidR="00B954A3">
          <w:rPr>
            <w:noProof/>
            <w:webHidden/>
          </w:rPr>
          <w:t>2</w:t>
        </w:r>
        <w:r w:rsidR="00B954A3">
          <w:rPr>
            <w:noProof/>
            <w:webHidden/>
          </w:rPr>
          <w:fldChar w:fldCharType="end"/>
        </w:r>
      </w:hyperlink>
    </w:p>
    <w:p w14:paraId="7855E719" w14:textId="66D87867"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0" w:history="1">
        <w:r w:rsidRPr="009B3112">
          <w:rPr>
            <w:rStyle w:val="Hyperlink"/>
            <w:noProof/>
          </w:rPr>
          <w:t>2.</w:t>
        </w:r>
        <w:r>
          <w:rPr>
            <w:rFonts w:asciiTheme="minorHAnsi" w:eastAsiaTheme="minorEastAsia" w:hAnsiTheme="minorHAnsi" w:cstheme="minorBidi"/>
            <w:noProof/>
            <w:kern w:val="2"/>
            <w:sz w:val="24"/>
            <w:szCs w:val="24"/>
            <w14:ligatures w14:val="standardContextual"/>
          </w:rPr>
          <w:tab/>
        </w:r>
        <w:r w:rsidRPr="009B3112">
          <w:rPr>
            <w:rStyle w:val="Hyperlink"/>
            <w:noProof/>
          </w:rPr>
          <w:t>PROJECT OVERVIEW</w:t>
        </w:r>
        <w:r>
          <w:rPr>
            <w:noProof/>
            <w:webHidden/>
          </w:rPr>
          <w:tab/>
        </w:r>
        <w:r>
          <w:rPr>
            <w:noProof/>
            <w:webHidden/>
          </w:rPr>
          <w:fldChar w:fldCharType="begin"/>
        </w:r>
        <w:r>
          <w:rPr>
            <w:noProof/>
            <w:webHidden/>
          </w:rPr>
          <w:instrText xml:space="preserve"> PAGEREF _Toc160535760 \h </w:instrText>
        </w:r>
        <w:r>
          <w:rPr>
            <w:noProof/>
            <w:webHidden/>
          </w:rPr>
        </w:r>
        <w:r>
          <w:rPr>
            <w:noProof/>
            <w:webHidden/>
          </w:rPr>
          <w:fldChar w:fldCharType="separate"/>
        </w:r>
        <w:r>
          <w:rPr>
            <w:noProof/>
            <w:webHidden/>
          </w:rPr>
          <w:t>2</w:t>
        </w:r>
        <w:r>
          <w:rPr>
            <w:noProof/>
            <w:webHidden/>
          </w:rPr>
          <w:fldChar w:fldCharType="end"/>
        </w:r>
      </w:hyperlink>
    </w:p>
    <w:p w14:paraId="128FB1C8" w14:textId="6F5339C6"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1" w:history="1">
        <w:r w:rsidRPr="009B3112">
          <w:rPr>
            <w:rStyle w:val="Hyperlink"/>
            <w:noProof/>
          </w:rPr>
          <w:t>3.</w:t>
        </w:r>
        <w:r>
          <w:rPr>
            <w:rFonts w:asciiTheme="minorHAnsi" w:eastAsiaTheme="minorEastAsia" w:hAnsiTheme="minorHAnsi" w:cstheme="minorBidi"/>
            <w:noProof/>
            <w:kern w:val="2"/>
            <w:sz w:val="24"/>
            <w:szCs w:val="24"/>
            <w14:ligatures w14:val="standardContextual"/>
          </w:rPr>
          <w:tab/>
        </w:r>
        <w:r w:rsidRPr="009B3112">
          <w:rPr>
            <w:rStyle w:val="Hyperlink"/>
            <w:noProof/>
          </w:rPr>
          <w:t>COST</w:t>
        </w:r>
        <w:r>
          <w:rPr>
            <w:noProof/>
            <w:webHidden/>
          </w:rPr>
          <w:tab/>
        </w:r>
        <w:r>
          <w:rPr>
            <w:noProof/>
            <w:webHidden/>
          </w:rPr>
          <w:fldChar w:fldCharType="begin"/>
        </w:r>
        <w:r>
          <w:rPr>
            <w:noProof/>
            <w:webHidden/>
          </w:rPr>
          <w:instrText xml:space="preserve"> PAGEREF _Toc160535761 \h </w:instrText>
        </w:r>
        <w:r>
          <w:rPr>
            <w:noProof/>
            <w:webHidden/>
          </w:rPr>
        </w:r>
        <w:r>
          <w:rPr>
            <w:noProof/>
            <w:webHidden/>
          </w:rPr>
          <w:fldChar w:fldCharType="separate"/>
        </w:r>
        <w:r>
          <w:rPr>
            <w:noProof/>
            <w:webHidden/>
          </w:rPr>
          <w:t>2</w:t>
        </w:r>
        <w:r>
          <w:rPr>
            <w:noProof/>
            <w:webHidden/>
          </w:rPr>
          <w:fldChar w:fldCharType="end"/>
        </w:r>
      </w:hyperlink>
    </w:p>
    <w:p w14:paraId="2DA3F756" w14:textId="616553C7"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2" w:history="1">
        <w:r w:rsidRPr="009B3112">
          <w:rPr>
            <w:rStyle w:val="Hyperlink"/>
            <w:noProof/>
          </w:rPr>
          <w:t>4.</w:t>
        </w:r>
        <w:r>
          <w:rPr>
            <w:rFonts w:asciiTheme="minorHAnsi" w:eastAsiaTheme="minorEastAsia" w:hAnsiTheme="minorHAnsi" w:cstheme="minorBidi"/>
            <w:noProof/>
            <w:kern w:val="2"/>
            <w:sz w:val="24"/>
            <w:szCs w:val="24"/>
            <w14:ligatures w14:val="standardContextual"/>
          </w:rPr>
          <w:tab/>
        </w:r>
        <w:r w:rsidRPr="009B3112">
          <w:rPr>
            <w:rStyle w:val="Hyperlink"/>
            <w:noProof/>
          </w:rPr>
          <w:t>ATTACHMENTS</w:t>
        </w:r>
        <w:r>
          <w:rPr>
            <w:noProof/>
            <w:webHidden/>
          </w:rPr>
          <w:tab/>
        </w:r>
        <w:r>
          <w:rPr>
            <w:noProof/>
            <w:webHidden/>
          </w:rPr>
          <w:fldChar w:fldCharType="begin"/>
        </w:r>
        <w:r>
          <w:rPr>
            <w:noProof/>
            <w:webHidden/>
          </w:rPr>
          <w:instrText xml:space="preserve"> PAGEREF _Toc160535762 \h </w:instrText>
        </w:r>
        <w:r>
          <w:rPr>
            <w:noProof/>
            <w:webHidden/>
          </w:rPr>
        </w:r>
        <w:r>
          <w:rPr>
            <w:noProof/>
            <w:webHidden/>
          </w:rPr>
          <w:fldChar w:fldCharType="separate"/>
        </w:r>
        <w:r>
          <w:rPr>
            <w:noProof/>
            <w:webHidden/>
          </w:rPr>
          <w:t>2</w:t>
        </w:r>
        <w:r>
          <w:rPr>
            <w:noProof/>
            <w:webHidden/>
          </w:rPr>
          <w:fldChar w:fldCharType="end"/>
        </w:r>
      </w:hyperlink>
    </w:p>
    <w:p w14:paraId="06546222" w14:textId="1BB7CE44"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3" w:history="1">
        <w:r w:rsidRPr="009B3112">
          <w:rPr>
            <w:rStyle w:val="Hyperlink"/>
            <w:noProof/>
          </w:rPr>
          <w:t>5.</w:t>
        </w:r>
        <w:r>
          <w:rPr>
            <w:rFonts w:asciiTheme="minorHAnsi" w:eastAsiaTheme="minorEastAsia" w:hAnsiTheme="minorHAnsi" w:cstheme="minorBidi"/>
            <w:noProof/>
            <w:kern w:val="2"/>
            <w:sz w:val="24"/>
            <w:szCs w:val="24"/>
            <w14:ligatures w14:val="standardContextual"/>
          </w:rPr>
          <w:tab/>
        </w:r>
        <w:r w:rsidRPr="009B3112">
          <w:rPr>
            <w:rStyle w:val="Hyperlink"/>
            <w:noProof/>
          </w:rPr>
          <w:t>TIMELINE</w:t>
        </w:r>
        <w:r>
          <w:rPr>
            <w:noProof/>
            <w:webHidden/>
          </w:rPr>
          <w:tab/>
        </w:r>
        <w:r>
          <w:rPr>
            <w:noProof/>
            <w:webHidden/>
          </w:rPr>
          <w:fldChar w:fldCharType="begin"/>
        </w:r>
        <w:r>
          <w:rPr>
            <w:noProof/>
            <w:webHidden/>
          </w:rPr>
          <w:instrText xml:space="preserve"> PAGEREF _Toc160535763 \h </w:instrText>
        </w:r>
        <w:r>
          <w:rPr>
            <w:noProof/>
            <w:webHidden/>
          </w:rPr>
        </w:r>
        <w:r>
          <w:rPr>
            <w:noProof/>
            <w:webHidden/>
          </w:rPr>
          <w:fldChar w:fldCharType="separate"/>
        </w:r>
        <w:r>
          <w:rPr>
            <w:noProof/>
            <w:webHidden/>
          </w:rPr>
          <w:t>2</w:t>
        </w:r>
        <w:r>
          <w:rPr>
            <w:noProof/>
            <w:webHidden/>
          </w:rPr>
          <w:fldChar w:fldCharType="end"/>
        </w:r>
      </w:hyperlink>
    </w:p>
    <w:p w14:paraId="6E455531" w14:textId="2234B479"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4" w:history="1">
        <w:r w:rsidRPr="009B3112">
          <w:rPr>
            <w:rStyle w:val="Hyperlink"/>
            <w:noProof/>
          </w:rPr>
          <w:t>6.</w:t>
        </w:r>
        <w:r>
          <w:rPr>
            <w:rFonts w:asciiTheme="minorHAnsi" w:eastAsiaTheme="minorEastAsia" w:hAnsiTheme="minorHAnsi" w:cstheme="minorBidi"/>
            <w:noProof/>
            <w:kern w:val="2"/>
            <w:sz w:val="24"/>
            <w:szCs w:val="24"/>
            <w14:ligatures w14:val="standardContextual"/>
          </w:rPr>
          <w:tab/>
        </w:r>
        <w:r w:rsidRPr="009B3112">
          <w:rPr>
            <w:rStyle w:val="Hyperlink"/>
            <w:noProof/>
          </w:rPr>
          <w:t>EVALUATION</w:t>
        </w:r>
        <w:r>
          <w:rPr>
            <w:noProof/>
            <w:webHidden/>
          </w:rPr>
          <w:tab/>
        </w:r>
        <w:r>
          <w:rPr>
            <w:noProof/>
            <w:webHidden/>
          </w:rPr>
          <w:fldChar w:fldCharType="begin"/>
        </w:r>
        <w:r>
          <w:rPr>
            <w:noProof/>
            <w:webHidden/>
          </w:rPr>
          <w:instrText xml:space="preserve"> PAGEREF _Toc160535764 \h </w:instrText>
        </w:r>
        <w:r>
          <w:rPr>
            <w:noProof/>
            <w:webHidden/>
          </w:rPr>
        </w:r>
        <w:r>
          <w:rPr>
            <w:noProof/>
            <w:webHidden/>
          </w:rPr>
          <w:fldChar w:fldCharType="separate"/>
        </w:r>
        <w:r>
          <w:rPr>
            <w:noProof/>
            <w:webHidden/>
          </w:rPr>
          <w:t>3</w:t>
        </w:r>
        <w:r>
          <w:rPr>
            <w:noProof/>
            <w:webHidden/>
          </w:rPr>
          <w:fldChar w:fldCharType="end"/>
        </w:r>
      </w:hyperlink>
    </w:p>
    <w:p w14:paraId="74E22465" w14:textId="7104ABC4"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5" w:history="1">
        <w:r w:rsidRPr="009B3112">
          <w:rPr>
            <w:rStyle w:val="Hyperlink"/>
            <w:noProof/>
          </w:rPr>
          <w:t>7.</w:t>
        </w:r>
        <w:r>
          <w:rPr>
            <w:rFonts w:asciiTheme="minorHAnsi" w:eastAsiaTheme="minorEastAsia" w:hAnsiTheme="minorHAnsi" w:cstheme="minorBidi"/>
            <w:noProof/>
            <w:kern w:val="2"/>
            <w:sz w:val="24"/>
            <w:szCs w:val="24"/>
            <w14:ligatures w14:val="standardContextual"/>
          </w:rPr>
          <w:tab/>
        </w:r>
        <w:r w:rsidRPr="009B3112">
          <w:rPr>
            <w:rStyle w:val="Hyperlink"/>
            <w:noProof/>
          </w:rPr>
          <w:t>MANDATORY MINIMUM REQUIREMENTS</w:t>
        </w:r>
        <w:r>
          <w:rPr>
            <w:noProof/>
            <w:webHidden/>
          </w:rPr>
          <w:tab/>
        </w:r>
        <w:r>
          <w:rPr>
            <w:noProof/>
            <w:webHidden/>
          </w:rPr>
          <w:fldChar w:fldCharType="begin"/>
        </w:r>
        <w:r>
          <w:rPr>
            <w:noProof/>
            <w:webHidden/>
          </w:rPr>
          <w:instrText xml:space="preserve"> PAGEREF _Toc160535765 \h </w:instrText>
        </w:r>
        <w:r>
          <w:rPr>
            <w:noProof/>
            <w:webHidden/>
          </w:rPr>
        </w:r>
        <w:r>
          <w:rPr>
            <w:noProof/>
            <w:webHidden/>
          </w:rPr>
          <w:fldChar w:fldCharType="separate"/>
        </w:r>
        <w:r>
          <w:rPr>
            <w:noProof/>
            <w:webHidden/>
          </w:rPr>
          <w:t>4</w:t>
        </w:r>
        <w:r>
          <w:rPr>
            <w:noProof/>
            <w:webHidden/>
          </w:rPr>
          <w:fldChar w:fldCharType="end"/>
        </w:r>
      </w:hyperlink>
    </w:p>
    <w:p w14:paraId="229B309A" w14:textId="46352A03"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6" w:history="1">
        <w:r w:rsidRPr="009B3112">
          <w:rPr>
            <w:rStyle w:val="Hyperlink"/>
            <w:noProof/>
          </w:rPr>
          <w:t>8.</w:t>
        </w:r>
        <w:r>
          <w:rPr>
            <w:rFonts w:asciiTheme="minorHAnsi" w:eastAsiaTheme="minorEastAsia" w:hAnsiTheme="minorHAnsi" w:cstheme="minorBidi"/>
            <w:noProof/>
            <w:kern w:val="2"/>
            <w:sz w:val="24"/>
            <w:szCs w:val="24"/>
            <w14:ligatures w14:val="standardContextual"/>
          </w:rPr>
          <w:tab/>
        </w:r>
        <w:r w:rsidRPr="009B3112">
          <w:rPr>
            <w:rStyle w:val="Hyperlink"/>
            <w:noProof/>
          </w:rPr>
          <w:t>CRITICAL ITEMS</w:t>
        </w:r>
        <w:r>
          <w:rPr>
            <w:noProof/>
            <w:webHidden/>
          </w:rPr>
          <w:tab/>
        </w:r>
        <w:r>
          <w:rPr>
            <w:noProof/>
            <w:webHidden/>
          </w:rPr>
          <w:fldChar w:fldCharType="begin"/>
        </w:r>
        <w:r>
          <w:rPr>
            <w:noProof/>
            <w:webHidden/>
          </w:rPr>
          <w:instrText xml:space="preserve"> PAGEREF _Toc160535766 \h </w:instrText>
        </w:r>
        <w:r>
          <w:rPr>
            <w:noProof/>
            <w:webHidden/>
          </w:rPr>
        </w:r>
        <w:r>
          <w:rPr>
            <w:noProof/>
            <w:webHidden/>
          </w:rPr>
          <w:fldChar w:fldCharType="separate"/>
        </w:r>
        <w:r>
          <w:rPr>
            <w:noProof/>
            <w:webHidden/>
          </w:rPr>
          <w:t>5</w:t>
        </w:r>
        <w:r>
          <w:rPr>
            <w:noProof/>
            <w:webHidden/>
          </w:rPr>
          <w:fldChar w:fldCharType="end"/>
        </w:r>
      </w:hyperlink>
    </w:p>
    <w:p w14:paraId="36A44BCD" w14:textId="4AF24AD7" w:rsidR="00B954A3" w:rsidRDefault="00B954A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535767" w:history="1">
        <w:r w:rsidRPr="009B3112">
          <w:rPr>
            <w:rStyle w:val="Hyperlink"/>
            <w:noProof/>
          </w:rPr>
          <w:t>9.</w:t>
        </w:r>
        <w:r>
          <w:rPr>
            <w:rFonts w:asciiTheme="minorHAnsi" w:eastAsiaTheme="minorEastAsia" w:hAnsiTheme="minorHAnsi" w:cstheme="minorBidi"/>
            <w:noProof/>
            <w:kern w:val="2"/>
            <w:sz w:val="24"/>
            <w:szCs w:val="24"/>
            <w14:ligatures w14:val="standardContextual"/>
          </w:rPr>
          <w:tab/>
        </w:r>
        <w:r w:rsidRPr="009B3112">
          <w:rPr>
            <w:rStyle w:val="Hyperlink"/>
            <w:noProof/>
          </w:rPr>
          <w:t>SUBMISSION CHECKLIST</w:t>
        </w:r>
        <w:r>
          <w:rPr>
            <w:noProof/>
            <w:webHidden/>
          </w:rPr>
          <w:tab/>
        </w:r>
        <w:r>
          <w:rPr>
            <w:noProof/>
            <w:webHidden/>
          </w:rPr>
          <w:fldChar w:fldCharType="begin"/>
        </w:r>
        <w:r>
          <w:rPr>
            <w:noProof/>
            <w:webHidden/>
          </w:rPr>
          <w:instrText xml:space="preserve"> PAGEREF _Toc160535767 \h </w:instrText>
        </w:r>
        <w:r>
          <w:rPr>
            <w:noProof/>
            <w:webHidden/>
          </w:rPr>
        </w:r>
        <w:r>
          <w:rPr>
            <w:noProof/>
            <w:webHidden/>
          </w:rPr>
          <w:fldChar w:fldCharType="separate"/>
        </w:r>
        <w:r>
          <w:rPr>
            <w:noProof/>
            <w:webHidden/>
          </w:rPr>
          <w:t>6</w:t>
        </w:r>
        <w:r>
          <w:rPr>
            <w:noProof/>
            <w:webHidden/>
          </w:rPr>
          <w:fldChar w:fldCharType="end"/>
        </w:r>
      </w:hyperlink>
    </w:p>
    <w:p w14:paraId="1069BF31" w14:textId="57FCD8BA"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0535759"/>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0535760"/>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0B60C2EF" w:rsidR="001D44B2" w:rsidRPr="00E07DDD" w:rsidRDefault="001D44B2" w:rsidP="00B05314">
      <w:pPr>
        <w:pStyle w:val="Heading2"/>
      </w:pPr>
      <w:r w:rsidRPr="00E07DDD">
        <w:t>The State of Nevada Purchasing Division</w:t>
      </w:r>
      <w:r w:rsidR="00262766" w:rsidRPr="00E07DDD">
        <w:t xml:space="preserve">, on behalf of </w:t>
      </w:r>
      <w:r w:rsidR="00E34802">
        <w:t>the Office of the Chief Information Officer</w:t>
      </w:r>
      <w:r w:rsidRPr="00E07DDD">
        <w:t xml:space="preserve"> is seeking proposals from qualified vendors to provide </w:t>
      </w:r>
      <w:r w:rsidR="00E34802">
        <w:t xml:space="preserve">janitorial </w:t>
      </w:r>
      <w:r w:rsidRPr="00E07DDD">
        <w:t>services</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5B1DE48B" w:rsidR="001D44B2"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E34802">
        <w:t>The Office of the Chief Information Officer</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w:t>
      </w:r>
      <w:proofErr w:type="gramStart"/>
      <w:r w:rsidRPr="00E07DDD">
        <w:t>Examiners</w:t>
      </w:r>
      <w:proofErr w:type="gramEnd"/>
      <w:r w:rsidRPr="00E07DDD">
        <w:t xml:space="preserve"> approval.</w:t>
      </w:r>
    </w:p>
    <w:p w14:paraId="76605944" w14:textId="77777777" w:rsidR="00734979" w:rsidRPr="00734979" w:rsidRDefault="00734979" w:rsidP="009B26FB">
      <w:pPr>
        <w:pStyle w:val="Heading4"/>
        <w:numPr>
          <w:ilvl w:val="0"/>
          <w:numId w:val="0"/>
        </w:numPr>
      </w:pPr>
    </w:p>
    <w:p w14:paraId="30B7A835" w14:textId="10AEBA1B" w:rsidR="00734979" w:rsidRDefault="00734979" w:rsidP="00734979">
      <w:pPr>
        <w:pStyle w:val="Heading1"/>
      </w:pPr>
      <w:bookmarkStart w:id="6" w:name="_Toc160535761"/>
      <w:r>
        <w:t>COST</w:t>
      </w:r>
      <w:bookmarkEnd w:id="6"/>
    </w:p>
    <w:p w14:paraId="3F867AA8" w14:textId="77777777" w:rsidR="00734979" w:rsidRDefault="00734979" w:rsidP="00734979"/>
    <w:p w14:paraId="4B50B745" w14:textId="215B18FF" w:rsidR="00734979" w:rsidRDefault="00734979" w:rsidP="00BE29B7">
      <w:pPr>
        <w:pStyle w:val="Heading2"/>
      </w:pPr>
      <w:r>
        <w:t xml:space="preserve">Annual cost is budgeted at $36,000.00 and not to exceed $3,000.00 per month for a </w:t>
      </w:r>
      <w:r w:rsidR="006716EB">
        <w:t>four-year</w:t>
      </w:r>
      <w:r>
        <w:t xml:space="preserve"> contract total of $144,000.00.</w:t>
      </w:r>
    </w:p>
    <w:p w14:paraId="59BAF73B" w14:textId="77777777" w:rsidR="00BE29B7" w:rsidRDefault="00BE29B7" w:rsidP="00BE29B7"/>
    <w:p w14:paraId="64D353ED" w14:textId="77777777" w:rsidR="006716EB" w:rsidRDefault="006716EB" w:rsidP="006716EB">
      <w:pPr>
        <w:pStyle w:val="Heading2"/>
      </w:pPr>
      <w:r>
        <w:t xml:space="preserve">The OCIO is looking for vendors to provide services as listed in the RFP while providing cost savings methodologies to staffing, resources, and supply management to meet the services needs and comply with budget restrictions. Vendors are encouraged to provide their best solutions, within the budget. </w:t>
      </w:r>
    </w:p>
    <w:p w14:paraId="1A4BD218" w14:textId="69C7AA20" w:rsidR="00C0347B" w:rsidRPr="00B66FFF" w:rsidRDefault="00C0347B" w:rsidP="00C371BD"/>
    <w:p w14:paraId="1764AA9F" w14:textId="77777777" w:rsidR="00104A2B" w:rsidRPr="00B66FFF" w:rsidRDefault="00104A2B" w:rsidP="00A33A03">
      <w:pPr>
        <w:pStyle w:val="Heading1"/>
      </w:pPr>
      <w:bookmarkStart w:id="7" w:name="_Toc70363822"/>
      <w:bookmarkStart w:id="8" w:name="_Toc70367357"/>
      <w:bookmarkStart w:id="9" w:name="_Toc31721213"/>
      <w:bookmarkStart w:id="10" w:name="_Toc64377102"/>
      <w:bookmarkStart w:id="11" w:name="_Toc64991541"/>
      <w:bookmarkStart w:id="12" w:name="_Toc65138426"/>
      <w:bookmarkStart w:id="13" w:name="_Toc66176034"/>
      <w:bookmarkStart w:id="14" w:name="_Toc70363819"/>
      <w:bookmarkStart w:id="15" w:name="_Toc70367354"/>
      <w:bookmarkStart w:id="16" w:name="_Toc70363817"/>
      <w:bookmarkStart w:id="17" w:name="_Toc70367352"/>
      <w:bookmarkStart w:id="18" w:name="_Toc160535762"/>
      <w:r w:rsidRPr="00B66FFF">
        <w:t>ATTACHMENTS</w:t>
      </w:r>
      <w:bookmarkEnd w:id="7"/>
      <w:bookmarkEnd w:id="8"/>
      <w:bookmarkEnd w:id="18"/>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338F1886" w14:textId="77DE3552" w:rsidR="00104A2B" w:rsidRPr="008D4B2D" w:rsidRDefault="00104A2B" w:rsidP="00917638">
      <w:pPr>
        <w:pStyle w:val="Heading3"/>
      </w:pPr>
      <w:r>
        <w:t>Terms and Conditions for Goods</w:t>
      </w:r>
      <w:r w:rsidR="007C1322">
        <w:t xml:space="preserve"> </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Default="00104A2B" w:rsidP="00B05314">
      <w:pPr>
        <w:pStyle w:val="Heading2"/>
      </w:pPr>
      <w:r w:rsidRPr="00E07DDD">
        <w:t>PROPOSAL ATTACHMENTS. To be completed and returned.</w:t>
      </w:r>
    </w:p>
    <w:p w14:paraId="555C9A61" w14:textId="77777777" w:rsidR="009B26FB" w:rsidRPr="009B26FB" w:rsidRDefault="009B26FB" w:rsidP="009B26FB"/>
    <w:p w14:paraId="3B008438" w14:textId="5EF90535" w:rsidR="00104A2B" w:rsidRPr="00B66FFF" w:rsidRDefault="009B26FB" w:rsidP="009B26FB">
      <w:pPr>
        <w:pStyle w:val="Heading3"/>
      </w:pPr>
      <w:r>
        <w:t>Scope of Work</w:t>
      </w:r>
    </w:p>
    <w:p w14:paraId="2E7FD3CE" w14:textId="77777777" w:rsidR="00307E07" w:rsidRPr="00B15752" w:rsidRDefault="00307E07" w:rsidP="00307E07">
      <w:pPr>
        <w:pStyle w:val="Heading3"/>
      </w:pPr>
      <w:r w:rsidRPr="00B15752">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9" w:name="_Toc160535763"/>
      <w:r w:rsidRPr="00111CB9">
        <w:t>TIMELINE</w:t>
      </w:r>
      <w:bookmarkEnd w:id="9"/>
      <w:bookmarkEnd w:id="10"/>
      <w:bookmarkEnd w:id="11"/>
      <w:bookmarkEnd w:id="12"/>
      <w:bookmarkEnd w:id="13"/>
      <w:bookmarkEnd w:id="14"/>
      <w:bookmarkEnd w:id="15"/>
      <w:bookmarkEnd w:id="19"/>
    </w:p>
    <w:p w14:paraId="65B9ADE7" w14:textId="77777777" w:rsidR="000A5780" w:rsidRPr="00D45E16" w:rsidRDefault="000A5780" w:rsidP="000A5780"/>
    <w:p w14:paraId="4FDFE56C" w14:textId="18CAE0D1" w:rsidR="00B05314" w:rsidRPr="00B05314" w:rsidRDefault="001658B9" w:rsidP="00B05314">
      <w:pPr>
        <w:pStyle w:val="Heading2"/>
      </w:pPr>
      <w:r>
        <w:lastRenderedPageBreak/>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63C9588" w:rsidR="000A5780" w:rsidRPr="009B21A9" w:rsidRDefault="000A5780" w:rsidP="009B21A9">
      <w:pPr>
        <w:pStyle w:val="Heading4"/>
      </w:pPr>
      <w:r w:rsidRPr="009B21A9">
        <w:t>Deadline for Questions</w:t>
      </w:r>
      <w:r w:rsidRPr="009B21A9">
        <w:tab/>
        <w:t xml:space="preserve">No later than </w:t>
      </w:r>
      <w:r w:rsidR="00FE0AAB">
        <w:t>2</w:t>
      </w:r>
      <w:r w:rsidRPr="009B21A9">
        <w:t xml:space="preserve">:00 pm on </w:t>
      </w:r>
      <w:r w:rsidR="00FE0AAB">
        <w:t>03/27/2024</w:t>
      </w:r>
    </w:p>
    <w:p w14:paraId="3743F8DD" w14:textId="3EAC05CA" w:rsidR="000A5780" w:rsidRPr="009B21A9" w:rsidRDefault="000A5780" w:rsidP="009B21A9">
      <w:pPr>
        <w:pStyle w:val="Heading4"/>
      </w:pPr>
      <w:r w:rsidRPr="009B21A9">
        <w:t>Answers Posted</w:t>
      </w:r>
      <w:r w:rsidRPr="009B21A9">
        <w:tab/>
        <w:t xml:space="preserve">On or about </w:t>
      </w:r>
      <w:proofErr w:type="gramStart"/>
      <w:r w:rsidR="00FE0AAB">
        <w:t>04/03/2024</w:t>
      </w:r>
      <w:proofErr w:type="gramEnd"/>
    </w:p>
    <w:p w14:paraId="45AEFC31" w14:textId="3F80D969" w:rsidR="000A5780" w:rsidRPr="009B21A9" w:rsidRDefault="000A5780" w:rsidP="009B21A9">
      <w:pPr>
        <w:pStyle w:val="Heading4"/>
      </w:pPr>
      <w:r w:rsidRPr="009B21A9">
        <w:t>Deadline for References</w:t>
      </w:r>
      <w:r w:rsidRPr="009B21A9">
        <w:tab/>
        <w:t xml:space="preserve">No later than 5:00 pm on </w:t>
      </w:r>
      <w:r w:rsidR="006C6D91">
        <w:t>04/15/2024</w:t>
      </w:r>
    </w:p>
    <w:p w14:paraId="650DCFB2" w14:textId="2F48D086" w:rsidR="000A5780" w:rsidRPr="009B21A9" w:rsidRDefault="000A5780" w:rsidP="009B21A9">
      <w:pPr>
        <w:pStyle w:val="Heading4"/>
      </w:pPr>
      <w:r w:rsidRPr="009B21A9">
        <w:t>Deadline Proposal Submission and Opening</w:t>
      </w:r>
      <w:r w:rsidRPr="009B21A9">
        <w:tab/>
        <w:t xml:space="preserve">No later than 2:00 pm on </w:t>
      </w:r>
      <w:proofErr w:type="gramStart"/>
      <w:r w:rsidR="00FE0AAB">
        <w:t>04/15/2024</w:t>
      </w:r>
      <w:proofErr w:type="gramEnd"/>
    </w:p>
    <w:p w14:paraId="5DE5CF15" w14:textId="143B95F3" w:rsidR="000A5780" w:rsidRPr="009B21A9" w:rsidRDefault="000A5780" w:rsidP="009B21A9">
      <w:pPr>
        <w:pStyle w:val="Heading4"/>
      </w:pPr>
      <w:r w:rsidRPr="009B21A9">
        <w:t>Evaluation Period (estimated)</w:t>
      </w:r>
      <w:r w:rsidRPr="009B21A9">
        <w:tab/>
      </w:r>
      <w:r w:rsidR="00FE0AAB">
        <w:t>04/17/2024</w:t>
      </w:r>
      <w:r w:rsidRPr="009B21A9">
        <w:t xml:space="preserve"> </w:t>
      </w:r>
      <w:r w:rsidR="00EA4E9E">
        <w:t>–</w:t>
      </w:r>
      <w:r w:rsidRPr="009B21A9">
        <w:t xml:space="preserve"> </w:t>
      </w:r>
      <w:proofErr w:type="gramStart"/>
      <w:r w:rsidR="00EA4E9E">
        <w:t>0</w:t>
      </w:r>
      <w:r w:rsidR="00FE0AAB">
        <w:t>5/02</w:t>
      </w:r>
      <w:r w:rsidR="00EA4E9E">
        <w:t>/2024</w:t>
      </w:r>
      <w:proofErr w:type="gramEnd"/>
    </w:p>
    <w:p w14:paraId="53E748E8" w14:textId="5C736F0E" w:rsidR="002519E8" w:rsidRPr="009B21A9" w:rsidRDefault="002519E8" w:rsidP="002519E8">
      <w:pPr>
        <w:pStyle w:val="Heading4"/>
      </w:pPr>
      <w:r>
        <w:t>Notice of Intent</w:t>
      </w:r>
      <w:r w:rsidRPr="009B21A9">
        <w:t xml:space="preserve"> (estimated)</w:t>
      </w:r>
      <w:r w:rsidRPr="009B21A9">
        <w:tab/>
        <w:t xml:space="preserve">On or about </w:t>
      </w:r>
      <w:proofErr w:type="gramStart"/>
      <w:r w:rsidR="00FE0AAB">
        <w:t>05/02</w:t>
      </w:r>
      <w:r w:rsidR="0093449B">
        <w:t>/2024</w:t>
      </w:r>
      <w:proofErr w:type="gramEnd"/>
    </w:p>
    <w:p w14:paraId="249D90AC" w14:textId="1842D41A" w:rsidR="000A5780" w:rsidRPr="009B21A9" w:rsidRDefault="002519E8" w:rsidP="009B21A9">
      <w:pPr>
        <w:pStyle w:val="Heading4"/>
      </w:pPr>
      <w:r>
        <w:t>Notice of Award</w:t>
      </w:r>
      <w:r w:rsidR="000A5780" w:rsidRPr="009B21A9">
        <w:t xml:space="preserve"> (estimated)</w:t>
      </w:r>
      <w:r w:rsidR="000A5780" w:rsidRPr="009B21A9">
        <w:tab/>
        <w:t xml:space="preserve">On or about </w:t>
      </w:r>
      <w:proofErr w:type="gramStart"/>
      <w:r w:rsidR="00FE0AAB">
        <w:t>06/07</w:t>
      </w:r>
      <w:r w:rsidR="0093449B">
        <w:t>/2024</w:t>
      </w:r>
      <w:proofErr w:type="gramEnd"/>
    </w:p>
    <w:p w14:paraId="4BC3DD84" w14:textId="008A004F" w:rsidR="000A5780" w:rsidRPr="009B21A9" w:rsidRDefault="000A5780" w:rsidP="009B21A9">
      <w:pPr>
        <w:pStyle w:val="Heading4"/>
      </w:pPr>
      <w:r w:rsidRPr="009B21A9">
        <w:t>BOE Approval (estimated)</w:t>
      </w:r>
      <w:r w:rsidRPr="009B21A9">
        <w:tab/>
      </w:r>
      <w:proofErr w:type="gramStart"/>
      <w:r w:rsidR="00FE0AAB">
        <w:t>08/13</w:t>
      </w:r>
      <w:r w:rsidR="0093449B">
        <w:t>/2024</w:t>
      </w:r>
      <w:proofErr w:type="gramEnd"/>
    </w:p>
    <w:p w14:paraId="3415F249" w14:textId="67583B4F" w:rsidR="000A5780" w:rsidRPr="009B21A9" w:rsidRDefault="000A5780" w:rsidP="009B21A9">
      <w:pPr>
        <w:pStyle w:val="Heading4"/>
      </w:pPr>
      <w:r w:rsidRPr="009B21A9">
        <w:t>Contract start date (estimated)</w:t>
      </w:r>
      <w:r w:rsidRPr="009B21A9">
        <w:tab/>
      </w:r>
      <w:proofErr w:type="gramStart"/>
      <w:r w:rsidR="00FE0AAB">
        <w:t>08/13</w:t>
      </w:r>
      <w:r w:rsidR="0093449B">
        <w:t>/2024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0" w:name="_Toc70363821"/>
      <w:bookmarkStart w:id="21" w:name="_Toc70367356"/>
      <w:bookmarkStart w:id="22" w:name="_Toc160535764"/>
      <w:r w:rsidRPr="0017635B">
        <w:t>EVALUATION</w:t>
      </w:r>
      <w:bookmarkEnd w:id="20"/>
      <w:bookmarkEnd w:id="21"/>
      <w:bookmarkEnd w:id="22"/>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5FD1676C" w:rsidR="00104A2B" w:rsidRPr="001324B9" w:rsidRDefault="00E51C71" w:rsidP="009B21A9">
      <w:pPr>
        <w:pStyle w:val="Heading4"/>
      </w:pPr>
      <w:r w:rsidRPr="00654F88">
        <w:t>Experience in Performance of Comparable Engagements</w:t>
      </w:r>
      <w:r w:rsidR="00104A2B" w:rsidRPr="001324B9">
        <w:tab/>
      </w:r>
      <w:r>
        <w:t>30</w:t>
      </w:r>
    </w:p>
    <w:p w14:paraId="73BA5567" w14:textId="25F93236" w:rsidR="00104A2B" w:rsidRPr="001324B9" w:rsidRDefault="00E51C71" w:rsidP="009B21A9">
      <w:pPr>
        <w:pStyle w:val="Heading4"/>
      </w:pPr>
      <w:r w:rsidRPr="00654F88">
        <w:t>Demonstrated Competence</w:t>
      </w:r>
      <w:r w:rsidR="00104A2B" w:rsidRPr="001324B9">
        <w:tab/>
      </w:r>
      <w:r>
        <w:t>10</w:t>
      </w:r>
    </w:p>
    <w:p w14:paraId="4E6B54BE" w14:textId="4DDE38C9" w:rsidR="00104A2B" w:rsidRPr="001324B9" w:rsidRDefault="00E51C71" w:rsidP="009B21A9">
      <w:pPr>
        <w:pStyle w:val="Heading4"/>
      </w:pPr>
      <w:r w:rsidRPr="00654F88">
        <w:t>Conformance with the Terms of this RFP</w:t>
      </w:r>
      <w:r w:rsidR="00104A2B" w:rsidRPr="001324B9">
        <w:tab/>
      </w:r>
      <w:r>
        <w:t>10</w:t>
      </w:r>
    </w:p>
    <w:p w14:paraId="069ECE79" w14:textId="021D0553" w:rsidR="00104A2B" w:rsidRPr="001324B9" w:rsidRDefault="00E51C71" w:rsidP="009B21A9">
      <w:pPr>
        <w:pStyle w:val="Heading4"/>
      </w:pPr>
      <w:r w:rsidRPr="00654F88">
        <w:t>Expertise and Availability of Key Personnel</w:t>
      </w:r>
      <w:r w:rsidR="00104A2B" w:rsidRPr="001324B9">
        <w:tab/>
      </w:r>
      <w:r>
        <w:t>10</w:t>
      </w:r>
    </w:p>
    <w:p w14:paraId="2E4115A4" w14:textId="7046FE4B" w:rsidR="00104A2B" w:rsidRPr="001324B9" w:rsidRDefault="00104A2B" w:rsidP="009B21A9">
      <w:pPr>
        <w:pStyle w:val="Heading4"/>
      </w:pPr>
      <w:r w:rsidRPr="00E51C71">
        <w:t>Cost Factor</w:t>
      </w:r>
      <w:r w:rsidRPr="001324B9">
        <w:tab/>
      </w:r>
      <w:r w:rsidR="00E51C71">
        <w:t>40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 xml:space="preserve">To claim this preference a vendor must indicate it on their vendor account and </w:t>
      </w:r>
      <w:proofErr w:type="gramStart"/>
      <w:r>
        <w:t>submitted</w:t>
      </w:r>
      <w:proofErr w:type="gramEnd"/>
      <w:r>
        <w:t xml:space="preserve"> Quote in </w:t>
      </w:r>
      <w:proofErr w:type="spellStart"/>
      <w:r>
        <w:t>NevadaEPro</w:t>
      </w:r>
      <w:proofErr w:type="spellEnd"/>
      <w:r>
        <w:t>.</w:t>
      </w:r>
    </w:p>
    <w:p w14:paraId="476F913E" w14:textId="77777777" w:rsidR="00B37D22" w:rsidRDefault="00B37D22" w:rsidP="00B37D22">
      <w:pPr>
        <w:pStyle w:val="Heading3"/>
        <w:ind w:right="54"/>
      </w:pPr>
      <w:r>
        <w:lastRenderedPageBreak/>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3"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77777777" w:rsidR="00B37D22" w:rsidRDefault="00B37D22" w:rsidP="00B37D22">
      <w:pPr>
        <w:pStyle w:val="Heading3"/>
        <w:ind w:right="54"/>
      </w:pPr>
      <w:r>
        <w:t xml:space="preserve">Vendors who meet this criterion must </w:t>
      </w:r>
      <w:proofErr w:type="gramStart"/>
      <w:r>
        <w:t>indicated</w:t>
      </w:r>
      <w:proofErr w:type="gramEnd"/>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3"/>
    <w:p w14:paraId="2356A012" w14:textId="77777777" w:rsidR="00104A2B" w:rsidRPr="00111CB9" w:rsidRDefault="00104A2B" w:rsidP="00104A2B"/>
    <w:p w14:paraId="2BD66B70" w14:textId="4105F5A4" w:rsidR="00C0347B" w:rsidRPr="00B66FFF" w:rsidRDefault="00C0347B" w:rsidP="00A33A03">
      <w:pPr>
        <w:pStyle w:val="Heading1"/>
      </w:pPr>
      <w:bookmarkStart w:id="24" w:name="_Toc160535765"/>
      <w:r w:rsidRPr="00B66FFF">
        <w:t xml:space="preserve">MANDATORY </w:t>
      </w:r>
      <w:r w:rsidR="00CF52F6" w:rsidRPr="00B66FFF">
        <w:t>MINIMUM REQUIREMENTS</w:t>
      </w:r>
      <w:bookmarkEnd w:id="16"/>
      <w:bookmarkEnd w:id="17"/>
      <w:bookmarkEnd w:id="24"/>
    </w:p>
    <w:p w14:paraId="5F50D9BF" w14:textId="3BBE67A1" w:rsidR="00C0347B" w:rsidRPr="00B66FFF" w:rsidRDefault="00C0347B" w:rsidP="00C371BD"/>
    <w:p w14:paraId="129A4CE7" w14:textId="51622DE3" w:rsidR="00C0347B" w:rsidRPr="00E07DDD" w:rsidRDefault="007133E8" w:rsidP="00B05314">
      <w:pPr>
        <w:pStyle w:val="Heading2"/>
      </w:pPr>
      <w:r w:rsidRPr="00E07DDD">
        <w:t>Pursuant to NRS 333.3</w:t>
      </w:r>
      <w:r w:rsidR="00E91F29">
        <w:t>1</w:t>
      </w:r>
      <w:r w:rsidRPr="00E07DDD">
        <w:t xml:space="preserve">1 a </w:t>
      </w:r>
      <w:r w:rsidR="00D876A1" w:rsidRPr="00E07DDD">
        <w:t>contract</w:t>
      </w:r>
      <w:r w:rsidRPr="00E07DDD">
        <w:t xml:space="preserve">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5" w:name="_Toc70363818"/>
      <w:bookmarkStart w:id="26" w:name="_Toc70367353"/>
      <w:bookmarkStart w:id="27" w:name="_Toc160535766"/>
      <w:r w:rsidRPr="00B66FFF">
        <w:lastRenderedPageBreak/>
        <w:t>CRITICAL ITEMS</w:t>
      </w:r>
      <w:bookmarkEnd w:id="25"/>
      <w:bookmarkEnd w:id="26"/>
      <w:bookmarkEnd w:id="27"/>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8" w:name="_Toc65138429"/>
      <w:bookmarkStart w:id="29" w:name="_Toc66176037"/>
      <w:bookmarkStart w:id="30" w:name="_Toc70363820"/>
      <w:bookmarkStart w:id="31" w:name="_Toc70367355"/>
      <w:bookmarkStart w:id="32" w:name="_Toc160535767"/>
      <w:r w:rsidRPr="00111CB9">
        <w:t>SUBMISSION CHECKLIST</w:t>
      </w:r>
      <w:bookmarkEnd w:id="28"/>
      <w:bookmarkEnd w:id="29"/>
      <w:bookmarkEnd w:id="30"/>
      <w:bookmarkEnd w:id="31"/>
      <w:bookmarkEnd w:id="32"/>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7AC1555D"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E34802">
      <w:rPr>
        <w:i/>
        <w:iCs/>
      </w:rPr>
      <w:t>08DOA-S2</w:t>
    </w:r>
    <w:r w:rsidR="00123B61">
      <w:rPr>
        <w:i/>
        <w:iCs/>
      </w:rPr>
      <w:t>738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110"/>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87B8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3B61"/>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2C3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4C6C"/>
    <w:rsid w:val="004154FC"/>
    <w:rsid w:val="004156E6"/>
    <w:rsid w:val="00416BEE"/>
    <w:rsid w:val="004174EF"/>
    <w:rsid w:val="00425646"/>
    <w:rsid w:val="00430FAF"/>
    <w:rsid w:val="00437ADD"/>
    <w:rsid w:val="00442A39"/>
    <w:rsid w:val="00447B89"/>
    <w:rsid w:val="00452DAB"/>
    <w:rsid w:val="00464CE1"/>
    <w:rsid w:val="00466B0E"/>
    <w:rsid w:val="00470B98"/>
    <w:rsid w:val="00473394"/>
    <w:rsid w:val="00480878"/>
    <w:rsid w:val="00485BEA"/>
    <w:rsid w:val="0048612E"/>
    <w:rsid w:val="004B51CC"/>
    <w:rsid w:val="004C2217"/>
    <w:rsid w:val="004C4C63"/>
    <w:rsid w:val="004D1F62"/>
    <w:rsid w:val="004D3B3F"/>
    <w:rsid w:val="004D7D81"/>
    <w:rsid w:val="004E04B0"/>
    <w:rsid w:val="004E097E"/>
    <w:rsid w:val="004E0F05"/>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3344"/>
    <w:rsid w:val="00565EED"/>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716EB"/>
    <w:rsid w:val="006844F3"/>
    <w:rsid w:val="00685064"/>
    <w:rsid w:val="00687C1F"/>
    <w:rsid w:val="006A5214"/>
    <w:rsid w:val="006A5BC5"/>
    <w:rsid w:val="006B1009"/>
    <w:rsid w:val="006C07CC"/>
    <w:rsid w:val="006C59E6"/>
    <w:rsid w:val="006C6D91"/>
    <w:rsid w:val="006D4E02"/>
    <w:rsid w:val="006D78AA"/>
    <w:rsid w:val="006E1CCE"/>
    <w:rsid w:val="006E4643"/>
    <w:rsid w:val="006F1C69"/>
    <w:rsid w:val="006F368F"/>
    <w:rsid w:val="006F64EA"/>
    <w:rsid w:val="006F6504"/>
    <w:rsid w:val="00701D87"/>
    <w:rsid w:val="00710605"/>
    <w:rsid w:val="007126C0"/>
    <w:rsid w:val="007133E8"/>
    <w:rsid w:val="00720184"/>
    <w:rsid w:val="00721149"/>
    <w:rsid w:val="00725332"/>
    <w:rsid w:val="007261FD"/>
    <w:rsid w:val="007270C7"/>
    <w:rsid w:val="00730597"/>
    <w:rsid w:val="007326E5"/>
    <w:rsid w:val="0073350E"/>
    <w:rsid w:val="00734979"/>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45DEE"/>
    <w:rsid w:val="0085550D"/>
    <w:rsid w:val="0085760D"/>
    <w:rsid w:val="0086378C"/>
    <w:rsid w:val="00863854"/>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3449B"/>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26FB"/>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6F20"/>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15752"/>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4A3"/>
    <w:rsid w:val="00B9581A"/>
    <w:rsid w:val="00BB56AE"/>
    <w:rsid w:val="00BB6AA2"/>
    <w:rsid w:val="00BB7679"/>
    <w:rsid w:val="00BC0CAF"/>
    <w:rsid w:val="00BC78F5"/>
    <w:rsid w:val="00BC7EBF"/>
    <w:rsid w:val="00BD05A2"/>
    <w:rsid w:val="00BD06DA"/>
    <w:rsid w:val="00BE1A21"/>
    <w:rsid w:val="00BE29B7"/>
    <w:rsid w:val="00BE398E"/>
    <w:rsid w:val="00BE6787"/>
    <w:rsid w:val="00BF0104"/>
    <w:rsid w:val="00BF3CF7"/>
    <w:rsid w:val="00BF461A"/>
    <w:rsid w:val="00C0347B"/>
    <w:rsid w:val="00C058D2"/>
    <w:rsid w:val="00C204A1"/>
    <w:rsid w:val="00C25667"/>
    <w:rsid w:val="00C279AD"/>
    <w:rsid w:val="00C371BD"/>
    <w:rsid w:val="00C37CD2"/>
    <w:rsid w:val="00C4165E"/>
    <w:rsid w:val="00C531F1"/>
    <w:rsid w:val="00C56046"/>
    <w:rsid w:val="00C56E5C"/>
    <w:rsid w:val="00C65313"/>
    <w:rsid w:val="00C77F5D"/>
    <w:rsid w:val="00C80730"/>
    <w:rsid w:val="00C80787"/>
    <w:rsid w:val="00C812C1"/>
    <w:rsid w:val="00C8205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75E4F"/>
    <w:rsid w:val="00D844AF"/>
    <w:rsid w:val="00D851AD"/>
    <w:rsid w:val="00D85839"/>
    <w:rsid w:val="00D876A1"/>
    <w:rsid w:val="00D91DEB"/>
    <w:rsid w:val="00D92F7A"/>
    <w:rsid w:val="00D96731"/>
    <w:rsid w:val="00DA481B"/>
    <w:rsid w:val="00DA6EA5"/>
    <w:rsid w:val="00DB4AB8"/>
    <w:rsid w:val="00DB7A51"/>
    <w:rsid w:val="00DC396F"/>
    <w:rsid w:val="00DC4995"/>
    <w:rsid w:val="00DC4ADD"/>
    <w:rsid w:val="00DC4F8D"/>
    <w:rsid w:val="00DD1CA9"/>
    <w:rsid w:val="00DE3501"/>
    <w:rsid w:val="00DE4A38"/>
    <w:rsid w:val="00DF5653"/>
    <w:rsid w:val="00DF68BF"/>
    <w:rsid w:val="00DF709E"/>
    <w:rsid w:val="00DF7118"/>
    <w:rsid w:val="00E038C3"/>
    <w:rsid w:val="00E07DDD"/>
    <w:rsid w:val="00E25B90"/>
    <w:rsid w:val="00E30F6F"/>
    <w:rsid w:val="00E34802"/>
    <w:rsid w:val="00E37D77"/>
    <w:rsid w:val="00E40419"/>
    <w:rsid w:val="00E42162"/>
    <w:rsid w:val="00E42AE4"/>
    <w:rsid w:val="00E442F4"/>
    <w:rsid w:val="00E473D9"/>
    <w:rsid w:val="00E47716"/>
    <w:rsid w:val="00E50179"/>
    <w:rsid w:val="00E50E52"/>
    <w:rsid w:val="00E51C71"/>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4E9E"/>
    <w:rsid w:val="00EA542F"/>
    <w:rsid w:val="00EB046E"/>
    <w:rsid w:val="00EB313D"/>
    <w:rsid w:val="00EC0CBA"/>
    <w:rsid w:val="00EC50EE"/>
    <w:rsid w:val="00EC5E9E"/>
    <w:rsid w:val="00ED4EBE"/>
    <w:rsid w:val="00EE1015"/>
    <w:rsid w:val="00EE1B0A"/>
    <w:rsid w:val="00EF33DC"/>
    <w:rsid w:val="00EF48C7"/>
    <w:rsid w:val="00EF5CFD"/>
    <w:rsid w:val="00F00A2B"/>
    <w:rsid w:val="00F0180E"/>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E0AAB"/>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34802"/>
    <w:rPr>
      <w:color w:val="605E5C"/>
      <w:shd w:val="clear" w:color="auto" w:fill="E1DFDD"/>
    </w:rPr>
  </w:style>
  <w:style w:type="table" w:styleId="TableGrid">
    <w:name w:val="Table Grid"/>
    <w:basedOn w:val="TableNormal"/>
    <w:uiPriority w:val="59"/>
    <w:rsid w:val="001E2C3A"/>
    <w:pPr>
      <w:ind w:left="0" w:firstLine="0"/>
      <w:jc w:val="left"/>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DD1C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8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wix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346</TotalTime>
  <Pages>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Wixon</cp:lastModifiedBy>
  <cp:revision>64</cp:revision>
  <cp:lastPrinted>2024-02-28T17:16:00Z</cp:lastPrinted>
  <dcterms:created xsi:type="dcterms:W3CDTF">2021-09-22T15:01:00Z</dcterms:created>
  <dcterms:modified xsi:type="dcterms:W3CDTF">2024-03-05T20:56:00Z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