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17FA" w14:textId="5F34B208" w:rsidR="006D2075" w:rsidRPr="006D2075" w:rsidRDefault="006D2075" w:rsidP="0096482F">
      <w:pPr>
        <w:widowControl w:val="0"/>
        <w:tabs>
          <w:tab w:val="left" w:pos="5310"/>
        </w:tabs>
        <w:spacing w:after="60"/>
        <w:rPr>
          <w:rFonts w:ascii="Arial" w:hAnsi="Arial"/>
          <w:sz w:val="32"/>
          <w:szCs w:val="32"/>
        </w:rPr>
      </w:pPr>
    </w:p>
    <w:p w14:paraId="0A21D673" w14:textId="08957C7F" w:rsidR="006D2075" w:rsidRPr="006D2075" w:rsidRDefault="006D2075" w:rsidP="006D2075">
      <w:pPr>
        <w:widowControl w:val="0"/>
        <w:tabs>
          <w:tab w:val="left" w:pos="5310"/>
        </w:tabs>
        <w:spacing w:after="60"/>
        <w:jc w:val="center"/>
        <w:rPr>
          <w:rFonts w:ascii="Arial" w:hAnsi="Arial"/>
          <w:sz w:val="32"/>
          <w:szCs w:val="32"/>
        </w:rPr>
      </w:pPr>
      <w:r w:rsidRPr="006D2075">
        <w:rPr>
          <w:rFonts w:ascii="Arial" w:hAnsi="Arial"/>
          <w:sz w:val="32"/>
          <w:szCs w:val="32"/>
        </w:rPr>
        <w:t>INSURANCE SCHEDULE</w:t>
      </w:r>
      <w:r w:rsidR="00133B4D">
        <w:rPr>
          <w:rFonts w:ascii="Arial" w:hAnsi="Arial"/>
          <w:sz w:val="32"/>
          <w:szCs w:val="32"/>
        </w:rPr>
        <w:t>,</w:t>
      </w:r>
      <w:r w:rsidRPr="006D2075">
        <w:rPr>
          <w:rFonts w:ascii="Arial" w:hAnsi="Arial"/>
          <w:sz w:val="32"/>
          <w:szCs w:val="32"/>
        </w:rPr>
        <w:t xml:space="preserve"> </w:t>
      </w:r>
      <w:r w:rsidR="0096482F">
        <w:rPr>
          <w:rFonts w:ascii="Arial" w:hAnsi="Arial"/>
          <w:sz w:val="32"/>
          <w:szCs w:val="32"/>
        </w:rPr>
        <w:t xml:space="preserve">RFP </w:t>
      </w:r>
      <w:r w:rsidR="00A92BCE">
        <w:rPr>
          <w:rFonts w:ascii="Arial" w:hAnsi="Arial"/>
          <w:sz w:val="32"/>
          <w:szCs w:val="32"/>
        </w:rPr>
        <w:t>08DOA-S2</w:t>
      </w:r>
      <w:r w:rsidR="0081642E">
        <w:rPr>
          <w:rFonts w:ascii="Arial" w:hAnsi="Arial"/>
          <w:sz w:val="32"/>
          <w:szCs w:val="32"/>
        </w:rPr>
        <w:t>738</w:t>
      </w:r>
    </w:p>
    <w:p w14:paraId="0EC6509C" w14:textId="77777777" w:rsidR="006D2075" w:rsidRPr="006D2075" w:rsidRDefault="006D2075" w:rsidP="006D2075">
      <w:pPr>
        <w:widowControl w:val="0"/>
        <w:tabs>
          <w:tab w:val="left" w:pos="5310"/>
        </w:tabs>
        <w:spacing w:after="60"/>
        <w:jc w:val="center"/>
        <w:rPr>
          <w:rFonts w:ascii="Arial" w:hAnsi="Arial"/>
          <w:b/>
        </w:rPr>
      </w:pPr>
    </w:p>
    <w:p w14:paraId="50B2BEA6" w14:textId="4E7F7113" w:rsidR="00EE40C8" w:rsidRPr="008E36E9" w:rsidRDefault="00EE40C8" w:rsidP="00EE40C8">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7448BC65" w14:textId="77777777" w:rsidR="00EE40C8" w:rsidRPr="008E36E9" w:rsidRDefault="00EE40C8" w:rsidP="00EE40C8">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25706395" w14:textId="77777777" w:rsidR="00EE40C8" w:rsidRPr="008E36E9" w:rsidRDefault="00EE40C8" w:rsidP="00EE40C8">
      <w:pPr>
        <w:widowControl w:val="0"/>
        <w:tabs>
          <w:tab w:val="left" w:pos="5310"/>
        </w:tabs>
        <w:jc w:val="both"/>
        <w:rPr>
          <w:rFonts w:ascii="Arial" w:hAnsi="Arial"/>
        </w:rPr>
      </w:pPr>
    </w:p>
    <w:p w14:paraId="63A90C64" w14:textId="77777777" w:rsidR="00EE40C8" w:rsidRPr="008E36E9" w:rsidRDefault="00EE40C8" w:rsidP="00EE40C8">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674D3A2F" w14:textId="77777777" w:rsidR="00EE40C8" w:rsidRPr="008E36E9" w:rsidRDefault="00EE40C8" w:rsidP="00EE40C8">
      <w:pPr>
        <w:widowControl w:val="0"/>
        <w:tabs>
          <w:tab w:val="left" w:pos="5310"/>
        </w:tabs>
        <w:spacing w:line="191" w:lineRule="auto"/>
        <w:jc w:val="both"/>
        <w:rPr>
          <w:rFonts w:ascii="CG Times" w:hAnsi="CG Times"/>
        </w:rPr>
      </w:pPr>
    </w:p>
    <w:p w14:paraId="18BDFF75" w14:textId="77777777" w:rsidR="00EE40C8" w:rsidRPr="008E36E9" w:rsidRDefault="00EE40C8" w:rsidP="00EE40C8">
      <w:pPr>
        <w:widowControl w:val="0"/>
        <w:tabs>
          <w:tab w:val="left" w:pos="5310"/>
        </w:tabs>
        <w:spacing w:line="191" w:lineRule="auto"/>
        <w:jc w:val="both"/>
        <w:rPr>
          <w:rFonts w:ascii="CG Times" w:hAnsi="CG Times"/>
        </w:rPr>
      </w:pPr>
    </w:p>
    <w:p w14:paraId="4BFDF1F0" w14:textId="77777777" w:rsidR="00EE40C8" w:rsidRPr="008E36E9" w:rsidRDefault="00EE40C8" w:rsidP="00EE40C8">
      <w:pPr>
        <w:widowControl w:val="0"/>
        <w:tabs>
          <w:tab w:val="left" w:pos="-14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68375422" w14:textId="77777777" w:rsidR="00EE40C8" w:rsidRPr="008E36E9" w:rsidRDefault="00EE40C8" w:rsidP="00EE40C8">
      <w:pPr>
        <w:tabs>
          <w:tab w:val="left" w:pos="540"/>
          <w:tab w:val="left" w:pos="810"/>
          <w:tab w:val="left" w:pos="5760"/>
          <w:tab w:val="left" w:pos="7200"/>
          <w:tab w:val="left" w:pos="9180"/>
        </w:tabs>
        <w:rPr>
          <w:rFonts w:ascii="Arial" w:hAnsi="Arial"/>
        </w:rPr>
      </w:pPr>
    </w:p>
    <w:p w14:paraId="2DA3954A" w14:textId="77777777" w:rsidR="00EE40C8" w:rsidRPr="008E36E9" w:rsidRDefault="00EE40C8" w:rsidP="00EE40C8">
      <w:pPr>
        <w:tabs>
          <w:tab w:val="left" w:pos="540"/>
          <w:tab w:val="left" w:pos="900"/>
          <w:tab w:val="left" w:pos="5760"/>
          <w:tab w:val="left" w:pos="7200"/>
          <w:tab w:val="left" w:pos="9180"/>
        </w:tabs>
        <w:ind w:right="1080"/>
        <w:rPr>
          <w:rFonts w:ascii="Arial" w:hAnsi="Arial"/>
          <w:b/>
        </w:rPr>
      </w:pPr>
      <w:r w:rsidRPr="008E36E9">
        <w:rPr>
          <w:rFonts w:ascii="Arial" w:hAnsi="Arial"/>
        </w:rPr>
        <w:tab/>
        <w:t>1.</w:t>
      </w:r>
      <w:r w:rsidRPr="008E36E9">
        <w:rPr>
          <w:rFonts w:ascii="Arial" w:hAnsi="Arial"/>
        </w:rPr>
        <w:tab/>
      </w:r>
      <w:r w:rsidRPr="008E36E9">
        <w:rPr>
          <w:rFonts w:ascii="Arial" w:hAnsi="Arial"/>
          <w:b/>
        </w:rPr>
        <w:t>Commercial General Liability – Occurrence Form</w:t>
      </w:r>
    </w:p>
    <w:p w14:paraId="77A2F1CD" w14:textId="77777777" w:rsidR="00EE40C8" w:rsidRPr="008E36E9" w:rsidRDefault="00EE40C8" w:rsidP="00EE40C8">
      <w:pPr>
        <w:tabs>
          <w:tab w:val="left" w:pos="1368"/>
        </w:tabs>
        <w:ind w:left="918" w:right="-90"/>
        <w:jc w:val="both"/>
        <w:rPr>
          <w:rFonts w:ascii="Arial" w:hAnsi="Arial"/>
          <w:b/>
        </w:rPr>
      </w:pPr>
      <w:r w:rsidRPr="008E36E9">
        <w:rPr>
          <w:rFonts w:ascii="Arial" w:hAnsi="Arial"/>
        </w:rPr>
        <w:t>Policy shall include bodily injury, property damage and broad form contractual liability coverage.</w:t>
      </w:r>
    </w:p>
    <w:p w14:paraId="41232EF9" w14:textId="77777777" w:rsidR="00EE40C8" w:rsidRPr="008E36E9" w:rsidRDefault="00EE40C8" w:rsidP="00EE40C8">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$2,000,000</w:t>
      </w:r>
    </w:p>
    <w:p w14:paraId="7DCDD6B4" w14:textId="77777777" w:rsidR="00EE40C8" w:rsidRPr="008E36E9" w:rsidRDefault="00EE40C8" w:rsidP="00EE40C8">
      <w:pPr>
        <w:numPr>
          <w:ilvl w:val="0"/>
          <w:numId w:val="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$1,000,000</w:t>
      </w:r>
    </w:p>
    <w:p w14:paraId="5CB2A5D5" w14:textId="77777777" w:rsidR="00EE40C8" w:rsidRPr="008E36E9" w:rsidRDefault="00EE40C8" w:rsidP="00EE40C8">
      <w:pPr>
        <w:numPr>
          <w:ilvl w:val="0"/>
          <w:numId w:val="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$1,000,000</w:t>
      </w:r>
    </w:p>
    <w:p w14:paraId="4C90D2B1" w14:textId="77777777" w:rsidR="00EE40C8" w:rsidRPr="008E36E9" w:rsidRDefault="00EE40C8" w:rsidP="00EE40C8">
      <w:pPr>
        <w:numPr>
          <w:ilvl w:val="0"/>
          <w:numId w:val="1"/>
        </w:numPr>
        <w:tabs>
          <w:tab w:val="left" w:pos="1728"/>
          <w:tab w:val="left" w:pos="7218"/>
          <w:tab w:val="left" w:pos="9576"/>
        </w:tabs>
        <w:spacing w:after="120"/>
        <w:ind w:left="1282" w:right="1080"/>
        <w:rPr>
          <w:rFonts w:ascii="Arial" w:hAnsi="Arial"/>
        </w:rPr>
      </w:pPr>
      <w:r w:rsidRPr="008E36E9">
        <w:rPr>
          <w:rFonts w:ascii="Arial" w:hAnsi="Arial"/>
        </w:rPr>
        <w:t>Each Occurrence</w:t>
      </w:r>
      <w:r w:rsidRPr="008E36E9">
        <w:rPr>
          <w:rFonts w:ascii="Arial" w:hAnsi="Arial"/>
        </w:rPr>
        <w:tab/>
        <w:t>$1,000,000</w:t>
      </w:r>
    </w:p>
    <w:p w14:paraId="6AEFA2DF" w14:textId="77777777" w:rsidR="00EE40C8" w:rsidRPr="008E36E9" w:rsidRDefault="00EE40C8" w:rsidP="00EE40C8">
      <w:pPr>
        <w:tabs>
          <w:tab w:val="left" w:pos="1440"/>
          <w:tab w:val="left" w:pos="9576"/>
        </w:tabs>
        <w:spacing w:after="80"/>
        <w:ind w:left="1440" w:hanging="518"/>
        <w:jc w:val="both"/>
        <w:rPr>
          <w:rFonts w:ascii="Arial" w:hAnsi="Arial"/>
        </w:rPr>
      </w:pPr>
      <w:r w:rsidRPr="008E36E9">
        <w:rPr>
          <w:rFonts w:ascii="Arial" w:hAnsi="Arial"/>
        </w:rPr>
        <w:t>a.</w:t>
      </w:r>
      <w:r w:rsidRPr="008E36E9">
        <w:rPr>
          <w:rFonts w:ascii="Arial" w:hAnsi="Arial"/>
        </w:rPr>
        <w:tab/>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w:t>
      </w:r>
    </w:p>
    <w:p w14:paraId="0648254C" w14:textId="77777777" w:rsidR="00EE40C8" w:rsidRPr="008E36E9" w:rsidRDefault="00EE40C8" w:rsidP="00EE40C8">
      <w:pPr>
        <w:tabs>
          <w:tab w:val="left" w:pos="9576"/>
        </w:tabs>
        <w:ind w:right="1080"/>
        <w:rPr>
          <w:rFonts w:ascii="Arial" w:hAnsi="Arial"/>
          <w:b/>
        </w:rPr>
      </w:pPr>
    </w:p>
    <w:p w14:paraId="18CB97D3" w14:textId="77777777" w:rsidR="00EE40C8" w:rsidRPr="008E36E9" w:rsidRDefault="00EE40C8" w:rsidP="00EE40C8">
      <w:pPr>
        <w:tabs>
          <w:tab w:val="left" w:pos="1440"/>
          <w:tab w:val="left" w:pos="7200"/>
          <w:tab w:val="left" w:pos="9576"/>
        </w:tabs>
        <w:ind w:left="900" w:right="1080" w:hanging="360"/>
        <w:rPr>
          <w:rFonts w:ascii="Arial" w:hAnsi="Arial"/>
          <w:b/>
        </w:rPr>
      </w:pPr>
      <w:r w:rsidRPr="008E36E9">
        <w:rPr>
          <w:rFonts w:ascii="Arial" w:hAnsi="Arial"/>
        </w:rPr>
        <w:t>2.</w:t>
      </w:r>
      <w:r w:rsidRPr="008E36E9">
        <w:rPr>
          <w:rFonts w:ascii="Arial" w:hAnsi="Arial"/>
        </w:rPr>
        <w:tab/>
      </w:r>
      <w:r w:rsidRPr="008E36E9">
        <w:rPr>
          <w:rFonts w:ascii="Arial" w:hAnsi="Arial"/>
          <w:b/>
        </w:rPr>
        <w:t>Automobile Liability</w:t>
      </w:r>
    </w:p>
    <w:p w14:paraId="558C2A81" w14:textId="77777777" w:rsidR="00EE40C8" w:rsidRPr="008E36E9" w:rsidRDefault="00EE40C8" w:rsidP="00EE40C8">
      <w:pPr>
        <w:tabs>
          <w:tab w:val="left" w:pos="450"/>
          <w:tab w:val="left" w:pos="900"/>
          <w:tab w:val="left" w:pos="5760"/>
          <w:tab w:val="left" w:pos="7200"/>
          <w:tab w:val="left" w:pos="9180"/>
        </w:tabs>
        <w:spacing w:after="80"/>
        <w:ind w:left="907" w:hanging="907"/>
        <w:jc w:val="both"/>
        <w:rPr>
          <w:rFonts w:ascii="Arial" w:hAnsi="Arial"/>
        </w:rPr>
      </w:pPr>
      <w:r w:rsidRPr="008E36E9">
        <w:rPr>
          <w:rFonts w:ascii="Arial" w:hAnsi="Arial"/>
          <w:b/>
        </w:rPr>
        <w:tab/>
      </w:r>
      <w:r w:rsidRPr="008E36E9">
        <w:rPr>
          <w:rFonts w:ascii="Arial" w:hAnsi="Arial"/>
          <w:b/>
        </w:rPr>
        <w:tab/>
      </w:r>
      <w:r w:rsidRPr="008E36E9">
        <w:rPr>
          <w:rFonts w:ascii="Arial" w:hAnsi="Arial"/>
        </w:rPr>
        <w:t>Bodily Injury and Property Damage for any owned, hired, and non-owned vehicles used in the performance of this Contract.</w:t>
      </w:r>
    </w:p>
    <w:p w14:paraId="7D47812F" w14:textId="77777777" w:rsidR="00EE40C8" w:rsidRPr="008E36E9" w:rsidRDefault="00EE40C8" w:rsidP="00EE40C8">
      <w:pPr>
        <w:tabs>
          <w:tab w:val="left" w:pos="450"/>
          <w:tab w:val="left" w:pos="900"/>
          <w:tab w:val="left" w:pos="7200"/>
          <w:tab w:val="left" w:pos="9180"/>
        </w:tabs>
        <w:spacing w:after="80"/>
        <w:ind w:left="90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3B33DE9D" w14:textId="77777777" w:rsidR="00EE40C8" w:rsidRPr="008E36E9" w:rsidRDefault="00EE40C8" w:rsidP="00EE40C8">
      <w:pPr>
        <w:numPr>
          <w:ilvl w:val="0"/>
          <w:numId w:val="2"/>
        </w:numPr>
        <w:tabs>
          <w:tab w:val="clear" w:pos="1282"/>
          <w:tab w:val="left" w:pos="1440"/>
          <w:tab w:val="left" w:pos="9558"/>
        </w:tabs>
        <w:ind w:left="1440" w:hanging="540"/>
        <w:jc w:val="both"/>
        <w:rPr>
          <w:rFonts w:ascii="Arial" w:hAnsi="Arial"/>
        </w:rPr>
      </w:pPr>
      <w:r w:rsidRPr="008E36E9">
        <w:rPr>
          <w:rFonts w:ascii="Arial" w:hAnsi="Arial"/>
        </w:rPr>
        <w:t xml:space="preserve">The policy shall be endorsed to include the following additional insured language: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named as an additional insured with respect to liability arising out of the activities performed by, or on behalf of the Contractor, including automobiles owned, leased, hired or borrowed by the Contractor".</w:t>
      </w:r>
    </w:p>
    <w:p w14:paraId="4FEFEE4C" w14:textId="77777777" w:rsidR="00EE40C8" w:rsidRPr="008E36E9" w:rsidRDefault="00EE40C8" w:rsidP="00EE40C8">
      <w:pPr>
        <w:tabs>
          <w:tab w:val="left" w:pos="1440"/>
          <w:tab w:val="left" w:pos="9558"/>
        </w:tabs>
        <w:ind w:right="1080"/>
        <w:jc w:val="both"/>
        <w:rPr>
          <w:rFonts w:ascii="Arial" w:hAnsi="Arial"/>
        </w:rPr>
      </w:pPr>
    </w:p>
    <w:p w14:paraId="4295BB77" w14:textId="77777777" w:rsidR="00EE40C8" w:rsidRPr="008E36E9" w:rsidRDefault="00EE40C8" w:rsidP="00EE40C8">
      <w:pPr>
        <w:tabs>
          <w:tab w:val="left" w:pos="1368"/>
          <w:tab w:val="left" w:pos="9576"/>
        </w:tabs>
        <w:ind w:left="918" w:right="1080" w:hanging="378"/>
        <w:rPr>
          <w:rFonts w:ascii="Arial" w:hAnsi="Arial"/>
          <w:b/>
        </w:rPr>
      </w:pPr>
      <w:r w:rsidRPr="008E36E9">
        <w:rPr>
          <w:rFonts w:ascii="Arial" w:hAnsi="Arial"/>
        </w:rPr>
        <w:t>3.</w:t>
      </w:r>
      <w:r w:rsidRPr="008E36E9">
        <w:rPr>
          <w:rFonts w:ascii="Arial" w:hAnsi="Arial"/>
        </w:rPr>
        <w:tab/>
      </w:r>
      <w:r w:rsidRPr="008E36E9">
        <w:rPr>
          <w:rFonts w:ascii="Arial" w:hAnsi="Arial"/>
          <w:b/>
        </w:rPr>
        <w:t>Worker's Compensation and Employers' Liability</w:t>
      </w:r>
    </w:p>
    <w:p w14:paraId="0545A69D" w14:textId="77777777" w:rsidR="00EE40C8" w:rsidRPr="008E36E9" w:rsidRDefault="00EE40C8" w:rsidP="00EE40C8">
      <w:pPr>
        <w:tabs>
          <w:tab w:val="left" w:pos="1440"/>
          <w:tab w:val="left" w:pos="1908"/>
          <w:tab w:val="left" w:pos="7218"/>
          <w:tab w:val="left" w:pos="9576"/>
        </w:tabs>
        <w:ind w:right="1080"/>
        <w:rPr>
          <w:rFonts w:ascii="Arial" w:hAnsi="Arial"/>
        </w:rPr>
      </w:pPr>
      <w:r w:rsidRPr="008E36E9">
        <w:rPr>
          <w:rFonts w:ascii="Arial" w:hAnsi="Arial"/>
          <w:b/>
        </w:rPr>
        <w:tab/>
      </w:r>
      <w:r w:rsidRPr="008E36E9">
        <w:rPr>
          <w:rFonts w:ascii="Arial" w:hAnsi="Arial"/>
        </w:rPr>
        <w:t>Workers' Compensation</w:t>
      </w:r>
      <w:r w:rsidRPr="008E36E9">
        <w:rPr>
          <w:rFonts w:ascii="Arial" w:hAnsi="Arial"/>
        </w:rPr>
        <w:tab/>
        <w:t>Statutory</w:t>
      </w:r>
    </w:p>
    <w:p w14:paraId="5C159B77" w14:textId="77777777" w:rsidR="00EE40C8" w:rsidRPr="008E36E9" w:rsidRDefault="00EE40C8" w:rsidP="00EE40C8">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43FA1A8B" w14:textId="77777777" w:rsidR="00EE40C8" w:rsidRPr="008E36E9" w:rsidRDefault="00EE40C8" w:rsidP="00EE40C8">
      <w:pPr>
        <w:tabs>
          <w:tab w:val="left" w:pos="216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6CD91911" w14:textId="77777777" w:rsidR="00EE40C8" w:rsidRPr="008E36E9" w:rsidRDefault="00EE40C8" w:rsidP="00EE40C8">
      <w:pPr>
        <w:tabs>
          <w:tab w:val="left" w:pos="216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5FA38175" w14:textId="77777777" w:rsidR="00EE40C8" w:rsidRPr="008E36E9" w:rsidRDefault="00EE40C8" w:rsidP="00EE40C8">
      <w:pPr>
        <w:tabs>
          <w:tab w:val="left" w:pos="216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1EAA4F15" w14:textId="77777777" w:rsidR="00EE40C8" w:rsidRPr="008E36E9" w:rsidRDefault="00EE40C8" w:rsidP="00EE40C8">
      <w:pPr>
        <w:tabs>
          <w:tab w:val="left" w:pos="1440"/>
          <w:tab w:val="left" w:pos="9558"/>
        </w:tabs>
        <w:spacing w:after="80"/>
        <w:ind w:left="1454" w:hanging="547"/>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w:t>
      </w:r>
    </w:p>
    <w:p w14:paraId="06A8897C" w14:textId="77777777" w:rsidR="00EE40C8" w:rsidRPr="008E36E9" w:rsidRDefault="00EE40C8" w:rsidP="00EE40C8">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0AAF1E03" w14:textId="77777777" w:rsidR="00EE40C8" w:rsidRPr="008E36E9" w:rsidRDefault="00EE40C8" w:rsidP="00EE40C8">
      <w:pPr>
        <w:tabs>
          <w:tab w:val="left" w:pos="540"/>
          <w:tab w:val="left" w:pos="1440"/>
          <w:tab w:val="left" w:pos="1800"/>
        </w:tabs>
        <w:ind w:left="1440" w:hanging="540"/>
        <w:jc w:val="both"/>
        <w:rPr>
          <w:rFonts w:ascii="Arial" w:hAnsi="Arial"/>
        </w:rPr>
      </w:pPr>
    </w:p>
    <w:p w14:paraId="7B1F02E6" w14:textId="77777777" w:rsidR="00EE40C8" w:rsidRPr="008E36E9" w:rsidRDefault="00EE40C8" w:rsidP="00EE40C8">
      <w:pPr>
        <w:tabs>
          <w:tab w:val="left" w:pos="540"/>
          <w:tab w:val="left" w:pos="1080"/>
        </w:tabs>
        <w:spacing w:after="120"/>
        <w:ind w:left="540" w:hanging="540"/>
        <w:jc w:val="both"/>
        <w:rPr>
          <w:rFonts w:ascii="Arial" w:hAnsi="Arial"/>
          <w:b/>
        </w:rPr>
      </w:pPr>
      <w:r w:rsidRPr="008E36E9">
        <w:rPr>
          <w:rFonts w:ascii="Arial" w:hAnsi="Arial"/>
        </w:rPr>
        <w:lastRenderedPageBreak/>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14:paraId="6FBF1907" w14:textId="77777777" w:rsidR="00EE40C8" w:rsidRPr="008E36E9" w:rsidRDefault="00EE40C8" w:rsidP="00EE40C8">
      <w:pPr>
        <w:tabs>
          <w:tab w:val="left" w:pos="450"/>
          <w:tab w:val="left" w:pos="900"/>
          <w:tab w:val="left" w:pos="1440"/>
        </w:tabs>
        <w:spacing w:after="80"/>
        <w:ind w:left="900" w:hanging="360"/>
        <w:jc w:val="both"/>
        <w:rPr>
          <w:rFonts w:ascii="Arial" w:hAnsi="Arial"/>
        </w:rPr>
      </w:pPr>
      <w:r w:rsidRPr="008E36E9">
        <w:rPr>
          <w:rFonts w:ascii="Arial" w:hAnsi="Arial"/>
        </w:rPr>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11301BE7" w14:textId="77777777" w:rsidR="00EE40C8" w:rsidRPr="008E36E9" w:rsidRDefault="00EE40C8" w:rsidP="00EE40C8">
      <w:pPr>
        <w:numPr>
          <w:ilvl w:val="0"/>
          <w:numId w:val="3"/>
        </w:numPr>
        <w:tabs>
          <w:tab w:val="left" w:pos="540"/>
          <w:tab w:val="left" w:pos="1440"/>
        </w:tabs>
        <w:spacing w:after="80"/>
        <w:jc w:val="both"/>
        <w:rPr>
          <w:rFonts w:ascii="Arial" w:hAnsi="Arial"/>
        </w:rPr>
      </w:pPr>
      <w:r w:rsidRPr="008E36E9">
        <w:rPr>
          <w:rFonts w:ascii="Arial" w:hAnsi="Arial"/>
        </w:rPr>
        <w:t>The Contractor's insurance coverage shall be primary insurance and non-contributory with respect to all other available sources.</w:t>
      </w:r>
    </w:p>
    <w:p w14:paraId="7DAB3838" w14:textId="77777777" w:rsidR="00EE40C8" w:rsidRPr="008E36E9" w:rsidRDefault="00EE40C8" w:rsidP="00EE40C8">
      <w:pPr>
        <w:widowControl w:val="0"/>
        <w:tabs>
          <w:tab w:val="left" w:pos="1260"/>
          <w:tab w:val="left" w:pos="5310"/>
        </w:tabs>
        <w:jc w:val="both"/>
        <w:rPr>
          <w:rFonts w:ascii="Arial" w:hAnsi="Arial"/>
        </w:rPr>
      </w:pPr>
    </w:p>
    <w:p w14:paraId="2C98AB3D" w14:textId="17E47A8F" w:rsidR="00EE40C8" w:rsidRDefault="00EE40C8" w:rsidP="00EE40C8">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w:t>
      </w:r>
      <w:r w:rsidR="004A2757">
        <w:rPr>
          <w:rFonts w:ascii="Arial" w:hAnsi="Arial" w:cs="Arial"/>
        </w:rPr>
        <w:t>y</w:t>
      </w:r>
      <w:r>
        <w:rPr>
          <w:rFonts w:ascii="Arial" w:hAnsi="Arial" w:cs="Arial"/>
        </w:rPr>
        <w:t xml:space="preserve"> </w:t>
      </w:r>
      <w:bookmarkStart w:id="0" w:name="_Hlk149555902"/>
      <w:r w:rsidR="004A2757">
        <w:rPr>
          <w:rFonts w:ascii="Arial" w:hAnsi="Arial" w:cs="Arial"/>
          <w:b/>
          <w:bCs/>
        </w:rPr>
        <w:t>to the agency identified on page one of the awarded contract.</w:t>
      </w:r>
      <w:r>
        <w:rPr>
          <w:rFonts w:ascii="Arial" w:hAnsi="Arial" w:cs="Arial"/>
        </w:rPr>
        <w:t xml:space="preserve">  </w:t>
      </w:r>
      <w:bookmarkEnd w:id="0"/>
      <w:r w:rsidRPr="00FC6D64">
        <w:rPr>
          <w:rFonts w:ascii="Arial" w:hAnsi="Arial" w:cs="Arial"/>
          <w:iCs/>
        </w:rPr>
        <w:t>Should contractor fail to provide State timely notice, contractor will be considered in breach and subject to cure provisions set forth within this contract.</w:t>
      </w:r>
    </w:p>
    <w:p w14:paraId="77EE1667" w14:textId="77777777" w:rsidR="00EE40C8" w:rsidRPr="00FC6D64" w:rsidRDefault="00EE40C8" w:rsidP="00EE40C8">
      <w:pPr>
        <w:ind w:left="540" w:hanging="540"/>
        <w:jc w:val="both"/>
        <w:rPr>
          <w:rFonts w:ascii="Arial" w:hAnsi="Arial" w:cs="Arial"/>
          <w:iCs/>
        </w:rPr>
      </w:pPr>
    </w:p>
    <w:p w14:paraId="03DE660E" w14:textId="77777777" w:rsidR="00EE40C8" w:rsidRPr="008E36E9" w:rsidRDefault="00EE40C8" w:rsidP="00EE40C8">
      <w:pPr>
        <w:tabs>
          <w:tab w:val="left" w:pos="900"/>
          <w:tab w:val="left" w:pos="144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and with an “A.M. Best” rating of not less than </w:t>
      </w:r>
      <w:r w:rsidRPr="006536DF">
        <w:rPr>
          <w:rFonts w:ascii="Arial" w:hAnsi="Arial"/>
        </w:rPr>
        <w:t>A- VII</w:t>
      </w:r>
      <w:r w:rsidRPr="008E36E9">
        <w:rPr>
          <w:rFonts w:ascii="Arial" w:hAnsi="Arial"/>
        </w:rPr>
        <w:t>.  The State in no way warrants that the above-required minimum insurer rating is sufficient to protect the Contractor from potential insurer insolvency.</w:t>
      </w:r>
    </w:p>
    <w:p w14:paraId="05FDEBA6" w14:textId="77777777" w:rsidR="00EE40C8" w:rsidRPr="008E36E9" w:rsidRDefault="00EE40C8" w:rsidP="00EE40C8">
      <w:pPr>
        <w:tabs>
          <w:tab w:val="left" w:pos="450"/>
          <w:tab w:val="left" w:pos="900"/>
          <w:tab w:val="left" w:pos="1350"/>
          <w:tab w:val="left" w:pos="1800"/>
        </w:tabs>
        <w:ind w:left="900" w:hanging="900"/>
        <w:jc w:val="both"/>
        <w:rPr>
          <w:rFonts w:ascii="Arial" w:hAnsi="Arial"/>
        </w:rPr>
      </w:pPr>
    </w:p>
    <w:p w14:paraId="7945FA7F" w14:textId="77777777" w:rsidR="00EE40C8" w:rsidRPr="008E36E9" w:rsidRDefault="00EE40C8" w:rsidP="00EE40C8">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0CA7C703" w14:textId="77777777" w:rsidR="00EE40C8" w:rsidRPr="008E36E9" w:rsidRDefault="00EE40C8" w:rsidP="00EE40C8">
      <w:pPr>
        <w:tabs>
          <w:tab w:val="left" w:pos="450"/>
          <w:tab w:val="left" w:pos="900"/>
          <w:tab w:val="left" w:pos="1350"/>
          <w:tab w:val="left" w:pos="1800"/>
        </w:tabs>
        <w:ind w:left="900" w:hanging="900"/>
        <w:jc w:val="both"/>
        <w:rPr>
          <w:rFonts w:ascii="Arial" w:hAnsi="Arial"/>
        </w:rPr>
      </w:pPr>
    </w:p>
    <w:p w14:paraId="1B8A6EB9" w14:textId="77777777" w:rsidR="00EE40C8" w:rsidRPr="008E36E9" w:rsidRDefault="00EE40C8" w:rsidP="00EE40C8">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28C65E44" w14:textId="77777777" w:rsidR="00EE40C8" w:rsidRPr="008E36E9" w:rsidRDefault="00EE40C8" w:rsidP="00EE40C8">
      <w:pPr>
        <w:tabs>
          <w:tab w:val="left" w:pos="450"/>
          <w:tab w:val="left" w:pos="900"/>
          <w:tab w:val="left" w:pos="1350"/>
          <w:tab w:val="left" w:pos="1800"/>
        </w:tabs>
        <w:ind w:left="900" w:hanging="900"/>
        <w:jc w:val="both"/>
        <w:rPr>
          <w:rFonts w:ascii="Arial" w:hAnsi="Arial"/>
        </w:rPr>
      </w:pPr>
    </w:p>
    <w:p w14:paraId="5D1B0CE0" w14:textId="2C85495C" w:rsidR="00EE40C8" w:rsidRPr="008E36E9" w:rsidRDefault="00EE40C8" w:rsidP="00EE40C8">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w:t>
      </w:r>
      <w:r w:rsidR="004A2757">
        <w:rPr>
          <w:rFonts w:ascii="Arial" w:hAnsi="Arial" w:cs="Arial"/>
          <w:b/>
          <w:bCs/>
        </w:rPr>
        <w:t>to the agency identified on page one of the awarded contract.</w:t>
      </w:r>
      <w:r w:rsidR="004A2757">
        <w:rPr>
          <w:rFonts w:ascii="Arial" w:hAnsi="Arial" w:cs="Arial"/>
        </w:rPr>
        <w:t xml:space="preserve">  </w:t>
      </w:r>
      <w:r w:rsidRPr="008E36E9">
        <w:rPr>
          <w:rFonts w:ascii="Arial" w:hAnsi="Arial"/>
        </w:rPr>
        <w:t>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xml:space="preserve">.  </w:t>
      </w:r>
    </w:p>
    <w:p w14:paraId="71C9D3B9" w14:textId="77777777" w:rsidR="00EE40C8" w:rsidRPr="008E36E9" w:rsidRDefault="00EE40C8" w:rsidP="00EE40C8">
      <w:pPr>
        <w:tabs>
          <w:tab w:val="left" w:pos="450"/>
          <w:tab w:val="left" w:pos="900"/>
          <w:tab w:val="left" w:pos="1350"/>
          <w:tab w:val="left" w:pos="1800"/>
        </w:tabs>
        <w:ind w:left="900" w:hanging="900"/>
        <w:jc w:val="both"/>
        <w:rPr>
          <w:rFonts w:ascii="Arial" w:hAnsi="Arial"/>
        </w:rPr>
      </w:pPr>
    </w:p>
    <w:p w14:paraId="66CC650E" w14:textId="77777777" w:rsidR="00EE40C8" w:rsidRPr="008E36E9" w:rsidRDefault="00EE40C8" w:rsidP="00EE40C8">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4A4DA5DF" w14:textId="77777777" w:rsidR="00EE40C8" w:rsidRPr="008E36E9" w:rsidRDefault="00EE40C8" w:rsidP="00EE40C8">
      <w:pPr>
        <w:tabs>
          <w:tab w:val="left" w:pos="450"/>
          <w:tab w:val="left" w:pos="900"/>
          <w:tab w:val="left" w:pos="1350"/>
          <w:tab w:val="left" w:pos="1800"/>
        </w:tabs>
        <w:ind w:left="900" w:hanging="900"/>
        <w:jc w:val="both"/>
        <w:rPr>
          <w:rFonts w:ascii="Arial" w:hAnsi="Arial"/>
        </w:rPr>
      </w:pPr>
    </w:p>
    <w:p w14:paraId="1FE14969" w14:textId="61812E24" w:rsidR="00EE40C8" w:rsidRPr="008E36E9" w:rsidRDefault="00EE40C8" w:rsidP="00EE40C8">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 xml:space="preserve">Any modification or variation from the insurance requirements in this Contract shall be made by the Attorney General’s Office or the Risk Manager, whose decision shall be final.  Such action will not require a formal Contract </w:t>
      </w:r>
      <w:r w:rsidR="006D2075" w:rsidRPr="008E36E9">
        <w:rPr>
          <w:rFonts w:ascii="Arial" w:hAnsi="Arial"/>
        </w:rPr>
        <w:t>amendment but</w:t>
      </w:r>
      <w:r w:rsidRPr="008E36E9">
        <w:rPr>
          <w:rFonts w:ascii="Arial" w:hAnsi="Arial"/>
        </w:rPr>
        <w:t xml:space="preserve"> may be made by administrative action.</w:t>
      </w:r>
    </w:p>
    <w:p w14:paraId="032057C1" w14:textId="77777777" w:rsidR="00133B4D" w:rsidRDefault="00133B4D"/>
    <w:sectPr w:rsidR="00133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54D79"/>
    <w:multiLevelType w:val="singleLevel"/>
    <w:tmpl w:val="A762CF96"/>
    <w:lvl w:ilvl="0">
      <w:start w:val="2"/>
      <w:numFmt w:val="decimal"/>
      <w:lvlText w:val="%1."/>
      <w:lvlJc w:val="left"/>
      <w:pPr>
        <w:tabs>
          <w:tab w:val="num" w:pos="900"/>
        </w:tabs>
        <w:ind w:left="900" w:hanging="360"/>
      </w:pPr>
      <w:rPr>
        <w:rFonts w:hint="default"/>
      </w:rPr>
    </w:lvl>
  </w:abstractNum>
  <w:abstractNum w:abstractNumId="1"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2" w15:restartNumberingAfterBreak="0">
    <w:nsid w:val="787C01CF"/>
    <w:multiLevelType w:val="singleLevel"/>
    <w:tmpl w:val="FC782470"/>
    <w:lvl w:ilvl="0">
      <w:start w:val="1"/>
      <w:numFmt w:val="lowerLetter"/>
      <w:lvlText w:val="%1."/>
      <w:lvlJc w:val="left"/>
      <w:pPr>
        <w:tabs>
          <w:tab w:val="num" w:pos="1282"/>
        </w:tabs>
        <w:ind w:left="1282" w:hanging="360"/>
      </w:pPr>
      <w:rPr>
        <w:rFonts w:hint="default"/>
      </w:rPr>
    </w:lvl>
  </w:abstractNum>
  <w:num w:numId="1" w16cid:durableId="916591142">
    <w:abstractNumId w:val="1"/>
  </w:num>
  <w:num w:numId="2" w16cid:durableId="1490291999">
    <w:abstractNumId w:val="2"/>
  </w:num>
  <w:num w:numId="3" w16cid:durableId="13333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C8"/>
    <w:rsid w:val="00005D03"/>
    <w:rsid w:val="00133B4D"/>
    <w:rsid w:val="002314A0"/>
    <w:rsid w:val="002B54ED"/>
    <w:rsid w:val="004A2757"/>
    <w:rsid w:val="006D2075"/>
    <w:rsid w:val="00752176"/>
    <w:rsid w:val="0081642E"/>
    <w:rsid w:val="0096482F"/>
    <w:rsid w:val="00A92BCE"/>
    <w:rsid w:val="00AB2495"/>
    <w:rsid w:val="00AF3699"/>
    <w:rsid w:val="00BB2FE4"/>
    <w:rsid w:val="00EE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6200411C"/>
  <w15:chartTrackingRefBased/>
  <w15:docId w15:val="{6D8928BB-BC42-4B87-BAFC-C7E1F33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C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903</Words>
  <Characters>5151</Characters>
  <Application>Microsoft Office Word</Application>
  <DocSecurity>0</DocSecurity>
  <Lines>42</Lines>
  <Paragraphs>12</Paragraphs>
  <ScaleCrop>false</ScaleCrop>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 Miller</dc:creator>
  <cp:keywords/>
  <dc:description/>
  <cp:lastModifiedBy>Joel Wixon</cp:lastModifiedBy>
  <cp:revision>3</cp:revision>
  <dcterms:created xsi:type="dcterms:W3CDTF">2024-02-28T19:14:00Z</dcterms:created>
  <dcterms:modified xsi:type="dcterms:W3CDTF">2024-02-28T19:14:00Z</dcterms:modified>
</cp:coreProperties>
</file>