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3180" w14:textId="77777777" w:rsidR="008D7555" w:rsidRDefault="008D7555" w:rsidP="008D7555"/>
    <w:p w14:paraId="1B0C573C" w14:textId="77777777" w:rsidR="008D7555" w:rsidRDefault="008D7555" w:rsidP="008D7555"/>
    <w:p w14:paraId="7DE76173" w14:textId="6DA76585" w:rsidR="009B6E10" w:rsidRPr="00657F83" w:rsidRDefault="0023220F" w:rsidP="008D7555">
      <w:pPr>
        <w:pStyle w:val="Title"/>
      </w:pPr>
      <w:r>
        <w:t xml:space="preserve">Change Control, </w:t>
      </w:r>
      <w:r w:rsidR="00846A0F">
        <w:t>Contract</w:t>
      </w:r>
      <w:r w:rsidR="005F2A07">
        <w:t>, and deliverable management</w:t>
      </w:r>
      <w:r w:rsidR="00D03D5E">
        <w:t xml:space="preserve"> </w:t>
      </w:r>
    </w:p>
    <w:p w14:paraId="7B83462B" w14:textId="77777777" w:rsidR="009B6E10" w:rsidRDefault="009B6E10">
      <w:pPr>
        <w:spacing w:after="160" w:line="259" w:lineRule="auto"/>
      </w:pPr>
    </w:p>
    <w:p w14:paraId="7967F084" w14:textId="77777777" w:rsidR="00271281" w:rsidRDefault="0079201C" w:rsidP="00271281">
      <w:pPr>
        <w:pStyle w:val="Subtitle"/>
      </w:pPr>
      <w:r>
        <w:t>Attachment</w:t>
      </w:r>
      <w:r w:rsidR="00271281">
        <w:t xml:space="preserve"> 04a - </w:t>
      </w:r>
      <w:r w:rsidR="00271281">
        <w:t xml:space="preserve">988 Nevada’s Behavioral Health Crisis Care Hub (NBHCCH) RFP </w:t>
      </w:r>
    </w:p>
    <w:p w14:paraId="77B7ABED" w14:textId="5C4B8FF8" w:rsidR="009F6A74" w:rsidRDefault="009F6A74" w:rsidP="009F6A74"/>
    <w:p w14:paraId="03D9F33E" w14:textId="77777777" w:rsidR="00EF7FDE" w:rsidRDefault="00EF7FDE" w:rsidP="00EF7FDE"/>
    <w:p w14:paraId="24DC20C2" w14:textId="77777777" w:rsidR="00EF7FDE" w:rsidRDefault="00EF7FDE" w:rsidP="00EF7FDE">
      <w:pPr>
        <w:sectPr w:rsidR="00EF7FDE" w:rsidSect="00F2206B">
          <w:headerReference w:type="default" r:id="rId11"/>
          <w:footerReference w:type="default" r:id="rId12"/>
          <w:pgSz w:w="12240" w:h="15840"/>
          <w:pgMar w:top="1440" w:right="1440" w:bottom="1440" w:left="1440" w:header="0" w:footer="720" w:gutter="0"/>
          <w:cols w:space="720"/>
          <w:docGrid w:linePitch="360"/>
        </w:sectPr>
      </w:pPr>
    </w:p>
    <w:p w14:paraId="7E9A6715" w14:textId="6B1EEADB" w:rsidR="003E6CCB" w:rsidRDefault="00F7067B" w:rsidP="00F7067B">
      <w:pPr>
        <w:pStyle w:val="Title"/>
        <w:rPr>
          <w:rStyle w:val="BookTitle"/>
          <w:b w:val="0"/>
          <w:i w:val="0"/>
        </w:rPr>
      </w:pPr>
      <w:r>
        <w:rPr>
          <w:rStyle w:val="BookTitle"/>
          <w:b w:val="0"/>
          <w:i w:val="0"/>
        </w:rPr>
        <w:lastRenderedPageBreak/>
        <w:t>Table of Contents</w:t>
      </w:r>
    </w:p>
    <w:p w14:paraId="13539872" w14:textId="3DEFC693" w:rsidR="004A3EE3" w:rsidRDefault="003607DA">
      <w:pPr>
        <w:pStyle w:val="TOC1"/>
        <w:tabs>
          <w:tab w:val="left" w:pos="400"/>
          <w:tab w:val="right" w:leader="dot" w:pos="935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6497549" w:history="1">
        <w:r w:rsidR="004A3EE3" w:rsidRPr="00427E6D">
          <w:rPr>
            <w:rStyle w:val="Hyperlink"/>
            <w:noProof/>
          </w:rPr>
          <w:t>1</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Change Control Management</w:t>
        </w:r>
        <w:r w:rsidR="004A3EE3">
          <w:rPr>
            <w:noProof/>
            <w:webHidden/>
          </w:rPr>
          <w:tab/>
        </w:r>
        <w:r w:rsidR="004A3EE3">
          <w:rPr>
            <w:noProof/>
            <w:webHidden/>
          </w:rPr>
          <w:fldChar w:fldCharType="begin"/>
        </w:r>
        <w:r w:rsidR="004A3EE3">
          <w:rPr>
            <w:noProof/>
            <w:webHidden/>
          </w:rPr>
          <w:instrText xml:space="preserve"> PAGEREF _Toc156497549 \h </w:instrText>
        </w:r>
        <w:r w:rsidR="004A3EE3">
          <w:rPr>
            <w:noProof/>
            <w:webHidden/>
          </w:rPr>
        </w:r>
        <w:r w:rsidR="004A3EE3">
          <w:rPr>
            <w:noProof/>
            <w:webHidden/>
          </w:rPr>
          <w:fldChar w:fldCharType="separate"/>
        </w:r>
        <w:r w:rsidR="004A3EE3">
          <w:rPr>
            <w:noProof/>
            <w:webHidden/>
          </w:rPr>
          <w:t>4</w:t>
        </w:r>
        <w:r w:rsidR="004A3EE3">
          <w:rPr>
            <w:noProof/>
            <w:webHidden/>
          </w:rPr>
          <w:fldChar w:fldCharType="end"/>
        </w:r>
      </w:hyperlink>
    </w:p>
    <w:p w14:paraId="090BF8CD" w14:textId="22F75F7B" w:rsidR="004A3EE3" w:rsidRDefault="00000000">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6497550" w:history="1">
        <w:r w:rsidR="004A3EE3" w:rsidRPr="00427E6D">
          <w:rPr>
            <w:rStyle w:val="Hyperlink"/>
            <w:noProof/>
          </w:rPr>
          <w:t>1.1</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Roles and Responsibilities</w:t>
        </w:r>
        <w:r w:rsidR="004A3EE3">
          <w:rPr>
            <w:noProof/>
            <w:webHidden/>
          </w:rPr>
          <w:tab/>
        </w:r>
        <w:r w:rsidR="004A3EE3">
          <w:rPr>
            <w:noProof/>
            <w:webHidden/>
          </w:rPr>
          <w:fldChar w:fldCharType="begin"/>
        </w:r>
        <w:r w:rsidR="004A3EE3">
          <w:rPr>
            <w:noProof/>
            <w:webHidden/>
          </w:rPr>
          <w:instrText xml:space="preserve"> PAGEREF _Toc156497550 \h </w:instrText>
        </w:r>
        <w:r w:rsidR="004A3EE3">
          <w:rPr>
            <w:noProof/>
            <w:webHidden/>
          </w:rPr>
        </w:r>
        <w:r w:rsidR="004A3EE3">
          <w:rPr>
            <w:noProof/>
            <w:webHidden/>
          </w:rPr>
          <w:fldChar w:fldCharType="separate"/>
        </w:r>
        <w:r w:rsidR="004A3EE3">
          <w:rPr>
            <w:noProof/>
            <w:webHidden/>
          </w:rPr>
          <w:t>4</w:t>
        </w:r>
        <w:r w:rsidR="004A3EE3">
          <w:rPr>
            <w:noProof/>
            <w:webHidden/>
          </w:rPr>
          <w:fldChar w:fldCharType="end"/>
        </w:r>
      </w:hyperlink>
    </w:p>
    <w:p w14:paraId="2B548A78" w14:textId="24A60AA4"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51" w:history="1">
        <w:r w:rsidR="004A3EE3" w:rsidRPr="00427E6D">
          <w:rPr>
            <w:rStyle w:val="Hyperlink"/>
            <w:noProof/>
          </w:rPr>
          <w:t>1.1.1</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Project Team Members / Vendor Team Members / Stakeholders</w:t>
        </w:r>
        <w:r w:rsidR="004A3EE3">
          <w:rPr>
            <w:noProof/>
            <w:webHidden/>
          </w:rPr>
          <w:tab/>
        </w:r>
        <w:r w:rsidR="004A3EE3">
          <w:rPr>
            <w:noProof/>
            <w:webHidden/>
          </w:rPr>
          <w:fldChar w:fldCharType="begin"/>
        </w:r>
        <w:r w:rsidR="004A3EE3">
          <w:rPr>
            <w:noProof/>
            <w:webHidden/>
          </w:rPr>
          <w:instrText xml:space="preserve"> PAGEREF _Toc156497551 \h </w:instrText>
        </w:r>
        <w:r w:rsidR="004A3EE3">
          <w:rPr>
            <w:noProof/>
            <w:webHidden/>
          </w:rPr>
        </w:r>
        <w:r w:rsidR="004A3EE3">
          <w:rPr>
            <w:noProof/>
            <w:webHidden/>
          </w:rPr>
          <w:fldChar w:fldCharType="separate"/>
        </w:r>
        <w:r w:rsidR="004A3EE3">
          <w:rPr>
            <w:noProof/>
            <w:webHidden/>
          </w:rPr>
          <w:t>4</w:t>
        </w:r>
        <w:r w:rsidR="004A3EE3">
          <w:rPr>
            <w:noProof/>
            <w:webHidden/>
          </w:rPr>
          <w:fldChar w:fldCharType="end"/>
        </w:r>
      </w:hyperlink>
    </w:p>
    <w:p w14:paraId="6550E7B2" w14:textId="4156EBA3"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52" w:history="1">
        <w:r w:rsidR="004A3EE3" w:rsidRPr="00427E6D">
          <w:rPr>
            <w:rStyle w:val="Hyperlink"/>
            <w:noProof/>
          </w:rPr>
          <w:t>1.1.2</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OIT Project Manager</w:t>
        </w:r>
        <w:r w:rsidR="004A3EE3">
          <w:rPr>
            <w:noProof/>
            <w:webHidden/>
          </w:rPr>
          <w:tab/>
        </w:r>
        <w:r w:rsidR="004A3EE3">
          <w:rPr>
            <w:noProof/>
            <w:webHidden/>
          </w:rPr>
          <w:fldChar w:fldCharType="begin"/>
        </w:r>
        <w:r w:rsidR="004A3EE3">
          <w:rPr>
            <w:noProof/>
            <w:webHidden/>
          </w:rPr>
          <w:instrText xml:space="preserve"> PAGEREF _Toc156497552 \h </w:instrText>
        </w:r>
        <w:r w:rsidR="004A3EE3">
          <w:rPr>
            <w:noProof/>
            <w:webHidden/>
          </w:rPr>
        </w:r>
        <w:r w:rsidR="004A3EE3">
          <w:rPr>
            <w:noProof/>
            <w:webHidden/>
          </w:rPr>
          <w:fldChar w:fldCharType="separate"/>
        </w:r>
        <w:r w:rsidR="004A3EE3">
          <w:rPr>
            <w:noProof/>
            <w:webHidden/>
          </w:rPr>
          <w:t>4</w:t>
        </w:r>
        <w:r w:rsidR="004A3EE3">
          <w:rPr>
            <w:noProof/>
            <w:webHidden/>
          </w:rPr>
          <w:fldChar w:fldCharType="end"/>
        </w:r>
      </w:hyperlink>
    </w:p>
    <w:p w14:paraId="6BD58A27" w14:textId="1F3D9EA6"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53" w:history="1">
        <w:r w:rsidR="004A3EE3" w:rsidRPr="00427E6D">
          <w:rPr>
            <w:rStyle w:val="Hyperlink"/>
            <w:noProof/>
          </w:rPr>
          <w:t>1.1.3</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OIT PMO (Project Management Office)</w:t>
        </w:r>
        <w:r w:rsidR="004A3EE3">
          <w:rPr>
            <w:noProof/>
            <w:webHidden/>
          </w:rPr>
          <w:tab/>
        </w:r>
        <w:r w:rsidR="004A3EE3">
          <w:rPr>
            <w:noProof/>
            <w:webHidden/>
          </w:rPr>
          <w:fldChar w:fldCharType="begin"/>
        </w:r>
        <w:r w:rsidR="004A3EE3">
          <w:rPr>
            <w:noProof/>
            <w:webHidden/>
          </w:rPr>
          <w:instrText xml:space="preserve"> PAGEREF _Toc156497553 \h </w:instrText>
        </w:r>
        <w:r w:rsidR="004A3EE3">
          <w:rPr>
            <w:noProof/>
            <w:webHidden/>
          </w:rPr>
        </w:r>
        <w:r w:rsidR="004A3EE3">
          <w:rPr>
            <w:noProof/>
            <w:webHidden/>
          </w:rPr>
          <w:fldChar w:fldCharType="separate"/>
        </w:r>
        <w:r w:rsidR="004A3EE3">
          <w:rPr>
            <w:noProof/>
            <w:webHidden/>
          </w:rPr>
          <w:t>5</w:t>
        </w:r>
        <w:r w:rsidR="004A3EE3">
          <w:rPr>
            <w:noProof/>
            <w:webHidden/>
          </w:rPr>
          <w:fldChar w:fldCharType="end"/>
        </w:r>
      </w:hyperlink>
    </w:p>
    <w:p w14:paraId="7A21E8FC" w14:textId="4739C3C4"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54" w:history="1">
        <w:r w:rsidR="004A3EE3" w:rsidRPr="00427E6D">
          <w:rPr>
            <w:rStyle w:val="Hyperlink"/>
            <w:noProof/>
          </w:rPr>
          <w:t>1.1.4</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OIT Management</w:t>
        </w:r>
        <w:r w:rsidR="004A3EE3">
          <w:rPr>
            <w:noProof/>
            <w:webHidden/>
          </w:rPr>
          <w:tab/>
        </w:r>
        <w:r w:rsidR="004A3EE3">
          <w:rPr>
            <w:noProof/>
            <w:webHidden/>
          </w:rPr>
          <w:fldChar w:fldCharType="begin"/>
        </w:r>
        <w:r w:rsidR="004A3EE3">
          <w:rPr>
            <w:noProof/>
            <w:webHidden/>
          </w:rPr>
          <w:instrText xml:space="preserve"> PAGEREF _Toc156497554 \h </w:instrText>
        </w:r>
        <w:r w:rsidR="004A3EE3">
          <w:rPr>
            <w:noProof/>
            <w:webHidden/>
          </w:rPr>
        </w:r>
        <w:r w:rsidR="004A3EE3">
          <w:rPr>
            <w:noProof/>
            <w:webHidden/>
          </w:rPr>
          <w:fldChar w:fldCharType="separate"/>
        </w:r>
        <w:r w:rsidR="004A3EE3">
          <w:rPr>
            <w:noProof/>
            <w:webHidden/>
          </w:rPr>
          <w:t>5</w:t>
        </w:r>
        <w:r w:rsidR="004A3EE3">
          <w:rPr>
            <w:noProof/>
            <w:webHidden/>
          </w:rPr>
          <w:fldChar w:fldCharType="end"/>
        </w:r>
      </w:hyperlink>
    </w:p>
    <w:p w14:paraId="01F3FE44" w14:textId="4FC75BC3"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55" w:history="1">
        <w:r w:rsidR="004A3EE3" w:rsidRPr="00427E6D">
          <w:rPr>
            <w:rStyle w:val="Hyperlink"/>
            <w:noProof/>
          </w:rPr>
          <w:t>1.1.5</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Project Sponsors</w:t>
        </w:r>
        <w:r w:rsidR="004A3EE3">
          <w:rPr>
            <w:noProof/>
            <w:webHidden/>
          </w:rPr>
          <w:tab/>
        </w:r>
        <w:r w:rsidR="004A3EE3">
          <w:rPr>
            <w:noProof/>
            <w:webHidden/>
          </w:rPr>
          <w:fldChar w:fldCharType="begin"/>
        </w:r>
        <w:r w:rsidR="004A3EE3">
          <w:rPr>
            <w:noProof/>
            <w:webHidden/>
          </w:rPr>
          <w:instrText xml:space="preserve"> PAGEREF _Toc156497555 \h </w:instrText>
        </w:r>
        <w:r w:rsidR="004A3EE3">
          <w:rPr>
            <w:noProof/>
            <w:webHidden/>
          </w:rPr>
        </w:r>
        <w:r w:rsidR="004A3EE3">
          <w:rPr>
            <w:noProof/>
            <w:webHidden/>
          </w:rPr>
          <w:fldChar w:fldCharType="separate"/>
        </w:r>
        <w:r w:rsidR="004A3EE3">
          <w:rPr>
            <w:noProof/>
            <w:webHidden/>
          </w:rPr>
          <w:t>5</w:t>
        </w:r>
        <w:r w:rsidR="004A3EE3">
          <w:rPr>
            <w:noProof/>
            <w:webHidden/>
          </w:rPr>
          <w:fldChar w:fldCharType="end"/>
        </w:r>
      </w:hyperlink>
    </w:p>
    <w:p w14:paraId="086E2DC7" w14:textId="67D9CBB4"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56" w:history="1">
        <w:r w:rsidR="004A3EE3" w:rsidRPr="00427E6D">
          <w:rPr>
            <w:rStyle w:val="Hyperlink"/>
            <w:noProof/>
          </w:rPr>
          <w:t>1.1.6</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Steering Committee</w:t>
        </w:r>
        <w:r w:rsidR="004A3EE3">
          <w:rPr>
            <w:noProof/>
            <w:webHidden/>
          </w:rPr>
          <w:tab/>
        </w:r>
        <w:r w:rsidR="004A3EE3">
          <w:rPr>
            <w:noProof/>
            <w:webHidden/>
          </w:rPr>
          <w:fldChar w:fldCharType="begin"/>
        </w:r>
        <w:r w:rsidR="004A3EE3">
          <w:rPr>
            <w:noProof/>
            <w:webHidden/>
          </w:rPr>
          <w:instrText xml:space="preserve"> PAGEREF _Toc156497556 \h </w:instrText>
        </w:r>
        <w:r w:rsidR="004A3EE3">
          <w:rPr>
            <w:noProof/>
            <w:webHidden/>
          </w:rPr>
        </w:r>
        <w:r w:rsidR="004A3EE3">
          <w:rPr>
            <w:noProof/>
            <w:webHidden/>
          </w:rPr>
          <w:fldChar w:fldCharType="separate"/>
        </w:r>
        <w:r w:rsidR="004A3EE3">
          <w:rPr>
            <w:noProof/>
            <w:webHidden/>
          </w:rPr>
          <w:t>5</w:t>
        </w:r>
        <w:r w:rsidR="004A3EE3">
          <w:rPr>
            <w:noProof/>
            <w:webHidden/>
          </w:rPr>
          <w:fldChar w:fldCharType="end"/>
        </w:r>
      </w:hyperlink>
    </w:p>
    <w:p w14:paraId="05DEF22E" w14:textId="7B1DC6F2"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57" w:history="1">
        <w:r w:rsidR="004A3EE3" w:rsidRPr="00427E6D">
          <w:rPr>
            <w:rStyle w:val="Hyperlink"/>
            <w:noProof/>
          </w:rPr>
          <w:t>1.1.7</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Change Control Board (CCB)</w:t>
        </w:r>
        <w:r w:rsidR="004A3EE3">
          <w:rPr>
            <w:noProof/>
            <w:webHidden/>
          </w:rPr>
          <w:tab/>
        </w:r>
        <w:r w:rsidR="004A3EE3">
          <w:rPr>
            <w:noProof/>
            <w:webHidden/>
          </w:rPr>
          <w:fldChar w:fldCharType="begin"/>
        </w:r>
        <w:r w:rsidR="004A3EE3">
          <w:rPr>
            <w:noProof/>
            <w:webHidden/>
          </w:rPr>
          <w:instrText xml:space="preserve"> PAGEREF _Toc156497557 \h </w:instrText>
        </w:r>
        <w:r w:rsidR="004A3EE3">
          <w:rPr>
            <w:noProof/>
            <w:webHidden/>
          </w:rPr>
        </w:r>
        <w:r w:rsidR="004A3EE3">
          <w:rPr>
            <w:noProof/>
            <w:webHidden/>
          </w:rPr>
          <w:fldChar w:fldCharType="separate"/>
        </w:r>
        <w:r w:rsidR="004A3EE3">
          <w:rPr>
            <w:noProof/>
            <w:webHidden/>
          </w:rPr>
          <w:t>5</w:t>
        </w:r>
        <w:r w:rsidR="004A3EE3">
          <w:rPr>
            <w:noProof/>
            <w:webHidden/>
          </w:rPr>
          <w:fldChar w:fldCharType="end"/>
        </w:r>
      </w:hyperlink>
    </w:p>
    <w:p w14:paraId="54FD92BC" w14:textId="70D53522"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58" w:history="1">
        <w:r w:rsidR="004A3EE3" w:rsidRPr="00427E6D">
          <w:rPr>
            <w:rStyle w:val="Hyperlink"/>
            <w:noProof/>
          </w:rPr>
          <w:t>1.1.8</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Project Core Team</w:t>
        </w:r>
        <w:r w:rsidR="004A3EE3">
          <w:rPr>
            <w:noProof/>
            <w:webHidden/>
          </w:rPr>
          <w:tab/>
        </w:r>
        <w:r w:rsidR="004A3EE3">
          <w:rPr>
            <w:noProof/>
            <w:webHidden/>
          </w:rPr>
          <w:fldChar w:fldCharType="begin"/>
        </w:r>
        <w:r w:rsidR="004A3EE3">
          <w:rPr>
            <w:noProof/>
            <w:webHidden/>
          </w:rPr>
          <w:instrText xml:space="preserve"> PAGEREF _Toc156497558 \h </w:instrText>
        </w:r>
        <w:r w:rsidR="004A3EE3">
          <w:rPr>
            <w:noProof/>
            <w:webHidden/>
          </w:rPr>
        </w:r>
        <w:r w:rsidR="004A3EE3">
          <w:rPr>
            <w:noProof/>
            <w:webHidden/>
          </w:rPr>
          <w:fldChar w:fldCharType="separate"/>
        </w:r>
        <w:r w:rsidR="004A3EE3">
          <w:rPr>
            <w:noProof/>
            <w:webHidden/>
          </w:rPr>
          <w:t>5</w:t>
        </w:r>
        <w:r w:rsidR="004A3EE3">
          <w:rPr>
            <w:noProof/>
            <w:webHidden/>
          </w:rPr>
          <w:fldChar w:fldCharType="end"/>
        </w:r>
      </w:hyperlink>
    </w:p>
    <w:p w14:paraId="1EF3248C" w14:textId="412179B2" w:rsidR="004A3EE3" w:rsidRDefault="00000000">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6497559" w:history="1">
        <w:r w:rsidR="004A3EE3" w:rsidRPr="00427E6D">
          <w:rPr>
            <w:rStyle w:val="Hyperlink"/>
            <w:noProof/>
          </w:rPr>
          <w:t>1.2</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Change Identification (Section 1)</w:t>
        </w:r>
        <w:r w:rsidR="004A3EE3">
          <w:rPr>
            <w:noProof/>
            <w:webHidden/>
          </w:rPr>
          <w:tab/>
        </w:r>
        <w:r w:rsidR="004A3EE3">
          <w:rPr>
            <w:noProof/>
            <w:webHidden/>
          </w:rPr>
          <w:fldChar w:fldCharType="begin"/>
        </w:r>
        <w:r w:rsidR="004A3EE3">
          <w:rPr>
            <w:noProof/>
            <w:webHidden/>
          </w:rPr>
          <w:instrText xml:space="preserve"> PAGEREF _Toc156497559 \h </w:instrText>
        </w:r>
        <w:r w:rsidR="004A3EE3">
          <w:rPr>
            <w:noProof/>
            <w:webHidden/>
          </w:rPr>
        </w:r>
        <w:r w:rsidR="004A3EE3">
          <w:rPr>
            <w:noProof/>
            <w:webHidden/>
          </w:rPr>
          <w:fldChar w:fldCharType="separate"/>
        </w:r>
        <w:r w:rsidR="004A3EE3">
          <w:rPr>
            <w:noProof/>
            <w:webHidden/>
          </w:rPr>
          <w:t>5</w:t>
        </w:r>
        <w:r w:rsidR="004A3EE3">
          <w:rPr>
            <w:noProof/>
            <w:webHidden/>
          </w:rPr>
          <w:fldChar w:fldCharType="end"/>
        </w:r>
      </w:hyperlink>
    </w:p>
    <w:p w14:paraId="70CDD12B" w14:textId="5480BD7A" w:rsidR="004A3EE3" w:rsidRDefault="00000000">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6497560" w:history="1">
        <w:r w:rsidR="004A3EE3" w:rsidRPr="00427E6D">
          <w:rPr>
            <w:rStyle w:val="Hyperlink"/>
            <w:noProof/>
          </w:rPr>
          <w:t>1.3</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Change Analysis (Section 2)</w:t>
        </w:r>
        <w:r w:rsidR="004A3EE3">
          <w:rPr>
            <w:noProof/>
            <w:webHidden/>
          </w:rPr>
          <w:tab/>
        </w:r>
        <w:r w:rsidR="004A3EE3">
          <w:rPr>
            <w:noProof/>
            <w:webHidden/>
          </w:rPr>
          <w:fldChar w:fldCharType="begin"/>
        </w:r>
        <w:r w:rsidR="004A3EE3">
          <w:rPr>
            <w:noProof/>
            <w:webHidden/>
          </w:rPr>
          <w:instrText xml:space="preserve"> PAGEREF _Toc156497560 \h </w:instrText>
        </w:r>
        <w:r w:rsidR="004A3EE3">
          <w:rPr>
            <w:noProof/>
            <w:webHidden/>
          </w:rPr>
        </w:r>
        <w:r w:rsidR="004A3EE3">
          <w:rPr>
            <w:noProof/>
            <w:webHidden/>
          </w:rPr>
          <w:fldChar w:fldCharType="separate"/>
        </w:r>
        <w:r w:rsidR="004A3EE3">
          <w:rPr>
            <w:noProof/>
            <w:webHidden/>
          </w:rPr>
          <w:t>6</w:t>
        </w:r>
        <w:r w:rsidR="004A3EE3">
          <w:rPr>
            <w:noProof/>
            <w:webHidden/>
          </w:rPr>
          <w:fldChar w:fldCharType="end"/>
        </w:r>
      </w:hyperlink>
    </w:p>
    <w:p w14:paraId="22DE554F" w14:textId="5C99C277" w:rsidR="004A3EE3" w:rsidRDefault="00000000">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56497561" w:history="1">
        <w:r w:rsidR="004A3EE3" w:rsidRPr="00427E6D">
          <w:rPr>
            <w:rStyle w:val="Hyperlink"/>
            <w:noProof/>
          </w:rPr>
          <w:t>1.4</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Change Request Approval (Section 3)</w:t>
        </w:r>
        <w:r w:rsidR="004A3EE3">
          <w:rPr>
            <w:noProof/>
            <w:webHidden/>
          </w:rPr>
          <w:tab/>
        </w:r>
        <w:r w:rsidR="004A3EE3">
          <w:rPr>
            <w:noProof/>
            <w:webHidden/>
          </w:rPr>
          <w:fldChar w:fldCharType="begin"/>
        </w:r>
        <w:r w:rsidR="004A3EE3">
          <w:rPr>
            <w:noProof/>
            <w:webHidden/>
          </w:rPr>
          <w:instrText xml:space="preserve"> PAGEREF _Toc156497561 \h </w:instrText>
        </w:r>
        <w:r w:rsidR="004A3EE3">
          <w:rPr>
            <w:noProof/>
            <w:webHidden/>
          </w:rPr>
        </w:r>
        <w:r w:rsidR="004A3EE3">
          <w:rPr>
            <w:noProof/>
            <w:webHidden/>
          </w:rPr>
          <w:fldChar w:fldCharType="separate"/>
        </w:r>
        <w:r w:rsidR="004A3EE3">
          <w:rPr>
            <w:noProof/>
            <w:webHidden/>
          </w:rPr>
          <w:t>7</w:t>
        </w:r>
        <w:r w:rsidR="004A3EE3">
          <w:rPr>
            <w:noProof/>
            <w:webHidden/>
          </w:rPr>
          <w:fldChar w:fldCharType="end"/>
        </w:r>
      </w:hyperlink>
    </w:p>
    <w:p w14:paraId="467B86C0" w14:textId="1E3115E7" w:rsidR="004A3EE3" w:rsidRDefault="00000000">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6497562" w:history="1">
        <w:r w:rsidR="004A3EE3" w:rsidRPr="00427E6D">
          <w:rPr>
            <w:rStyle w:val="Hyperlink"/>
            <w:noProof/>
          </w:rPr>
          <w:t>1.5</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Expected Time for Change Request Cycle</w:t>
        </w:r>
        <w:r w:rsidR="004A3EE3">
          <w:rPr>
            <w:noProof/>
            <w:webHidden/>
          </w:rPr>
          <w:tab/>
        </w:r>
        <w:r w:rsidR="004A3EE3">
          <w:rPr>
            <w:noProof/>
            <w:webHidden/>
          </w:rPr>
          <w:fldChar w:fldCharType="begin"/>
        </w:r>
        <w:r w:rsidR="004A3EE3">
          <w:rPr>
            <w:noProof/>
            <w:webHidden/>
          </w:rPr>
          <w:instrText xml:space="preserve"> PAGEREF _Toc156497562 \h </w:instrText>
        </w:r>
        <w:r w:rsidR="004A3EE3">
          <w:rPr>
            <w:noProof/>
            <w:webHidden/>
          </w:rPr>
        </w:r>
        <w:r w:rsidR="004A3EE3">
          <w:rPr>
            <w:noProof/>
            <w:webHidden/>
          </w:rPr>
          <w:fldChar w:fldCharType="separate"/>
        </w:r>
        <w:r w:rsidR="004A3EE3">
          <w:rPr>
            <w:noProof/>
            <w:webHidden/>
          </w:rPr>
          <w:t>7</w:t>
        </w:r>
        <w:r w:rsidR="004A3EE3">
          <w:rPr>
            <w:noProof/>
            <w:webHidden/>
          </w:rPr>
          <w:fldChar w:fldCharType="end"/>
        </w:r>
      </w:hyperlink>
    </w:p>
    <w:p w14:paraId="0BED3F6E" w14:textId="323E9B65" w:rsidR="004A3EE3" w:rsidRDefault="00000000">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56497563" w:history="1">
        <w:r w:rsidR="004A3EE3" w:rsidRPr="00427E6D">
          <w:rPr>
            <w:rStyle w:val="Hyperlink"/>
            <w:noProof/>
          </w:rPr>
          <w:t>1.6</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Change Tracking</w:t>
        </w:r>
        <w:r w:rsidR="004A3EE3">
          <w:rPr>
            <w:noProof/>
            <w:webHidden/>
          </w:rPr>
          <w:tab/>
        </w:r>
        <w:r w:rsidR="004A3EE3">
          <w:rPr>
            <w:noProof/>
            <w:webHidden/>
          </w:rPr>
          <w:fldChar w:fldCharType="begin"/>
        </w:r>
        <w:r w:rsidR="004A3EE3">
          <w:rPr>
            <w:noProof/>
            <w:webHidden/>
          </w:rPr>
          <w:instrText xml:space="preserve"> PAGEREF _Toc156497563 \h </w:instrText>
        </w:r>
        <w:r w:rsidR="004A3EE3">
          <w:rPr>
            <w:noProof/>
            <w:webHidden/>
          </w:rPr>
        </w:r>
        <w:r w:rsidR="004A3EE3">
          <w:rPr>
            <w:noProof/>
            <w:webHidden/>
          </w:rPr>
          <w:fldChar w:fldCharType="separate"/>
        </w:r>
        <w:r w:rsidR="004A3EE3">
          <w:rPr>
            <w:noProof/>
            <w:webHidden/>
          </w:rPr>
          <w:t>8</w:t>
        </w:r>
        <w:r w:rsidR="004A3EE3">
          <w:rPr>
            <w:noProof/>
            <w:webHidden/>
          </w:rPr>
          <w:fldChar w:fldCharType="end"/>
        </w:r>
      </w:hyperlink>
    </w:p>
    <w:p w14:paraId="27A723F9" w14:textId="6BA502B1" w:rsidR="004A3EE3" w:rsidRDefault="00000000">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6497564" w:history="1">
        <w:r w:rsidR="004A3EE3" w:rsidRPr="00427E6D">
          <w:rPr>
            <w:rStyle w:val="Hyperlink"/>
            <w:noProof/>
          </w:rPr>
          <w:t>1.7</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Automated Change Request</w:t>
        </w:r>
        <w:r w:rsidR="004A3EE3">
          <w:rPr>
            <w:noProof/>
            <w:webHidden/>
          </w:rPr>
          <w:tab/>
        </w:r>
        <w:r w:rsidR="004A3EE3">
          <w:rPr>
            <w:noProof/>
            <w:webHidden/>
          </w:rPr>
          <w:fldChar w:fldCharType="begin"/>
        </w:r>
        <w:r w:rsidR="004A3EE3">
          <w:rPr>
            <w:noProof/>
            <w:webHidden/>
          </w:rPr>
          <w:instrText xml:space="preserve"> PAGEREF _Toc156497564 \h </w:instrText>
        </w:r>
        <w:r w:rsidR="004A3EE3">
          <w:rPr>
            <w:noProof/>
            <w:webHidden/>
          </w:rPr>
        </w:r>
        <w:r w:rsidR="004A3EE3">
          <w:rPr>
            <w:noProof/>
            <w:webHidden/>
          </w:rPr>
          <w:fldChar w:fldCharType="separate"/>
        </w:r>
        <w:r w:rsidR="004A3EE3">
          <w:rPr>
            <w:noProof/>
            <w:webHidden/>
          </w:rPr>
          <w:t>8</w:t>
        </w:r>
        <w:r w:rsidR="004A3EE3">
          <w:rPr>
            <w:noProof/>
            <w:webHidden/>
          </w:rPr>
          <w:fldChar w:fldCharType="end"/>
        </w:r>
      </w:hyperlink>
    </w:p>
    <w:p w14:paraId="521BC619" w14:textId="534F8238" w:rsidR="004A3EE3" w:rsidRDefault="00000000">
      <w:pPr>
        <w:pStyle w:val="TOC1"/>
        <w:tabs>
          <w:tab w:val="left" w:pos="400"/>
          <w:tab w:val="right" w:leader="dot" w:pos="9350"/>
        </w:tabs>
        <w:rPr>
          <w:rFonts w:asciiTheme="minorHAnsi" w:eastAsiaTheme="minorEastAsia" w:hAnsiTheme="minorHAnsi" w:cstheme="minorBidi"/>
          <w:noProof/>
          <w:kern w:val="2"/>
          <w:sz w:val="22"/>
          <w14:ligatures w14:val="standardContextual"/>
        </w:rPr>
      </w:pPr>
      <w:hyperlink w:anchor="_Toc156497565" w:history="1">
        <w:r w:rsidR="004A3EE3" w:rsidRPr="00427E6D">
          <w:rPr>
            <w:rStyle w:val="Hyperlink"/>
            <w:noProof/>
          </w:rPr>
          <w:t>2</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Contract and Deliverable Management</w:t>
        </w:r>
        <w:r w:rsidR="004A3EE3">
          <w:rPr>
            <w:noProof/>
            <w:webHidden/>
          </w:rPr>
          <w:tab/>
        </w:r>
        <w:r w:rsidR="004A3EE3">
          <w:rPr>
            <w:noProof/>
            <w:webHidden/>
          </w:rPr>
          <w:fldChar w:fldCharType="begin"/>
        </w:r>
        <w:r w:rsidR="004A3EE3">
          <w:rPr>
            <w:noProof/>
            <w:webHidden/>
          </w:rPr>
          <w:instrText xml:space="preserve"> PAGEREF _Toc156497565 \h </w:instrText>
        </w:r>
        <w:r w:rsidR="004A3EE3">
          <w:rPr>
            <w:noProof/>
            <w:webHidden/>
          </w:rPr>
        </w:r>
        <w:r w:rsidR="004A3EE3">
          <w:rPr>
            <w:noProof/>
            <w:webHidden/>
          </w:rPr>
          <w:fldChar w:fldCharType="separate"/>
        </w:r>
        <w:r w:rsidR="004A3EE3">
          <w:rPr>
            <w:noProof/>
            <w:webHidden/>
          </w:rPr>
          <w:t>8</w:t>
        </w:r>
        <w:r w:rsidR="004A3EE3">
          <w:rPr>
            <w:noProof/>
            <w:webHidden/>
          </w:rPr>
          <w:fldChar w:fldCharType="end"/>
        </w:r>
      </w:hyperlink>
    </w:p>
    <w:p w14:paraId="0E8B813B" w14:textId="4B59BFAF" w:rsidR="004A3EE3" w:rsidRDefault="00000000">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6497566" w:history="1">
        <w:r w:rsidR="004A3EE3" w:rsidRPr="00427E6D">
          <w:rPr>
            <w:rStyle w:val="Hyperlink"/>
            <w:noProof/>
          </w:rPr>
          <w:t>2.1</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Validation of Solution Meeting Scope of Work</w:t>
        </w:r>
        <w:r w:rsidR="004A3EE3">
          <w:rPr>
            <w:noProof/>
            <w:webHidden/>
          </w:rPr>
          <w:tab/>
        </w:r>
        <w:r w:rsidR="004A3EE3">
          <w:rPr>
            <w:noProof/>
            <w:webHidden/>
          </w:rPr>
          <w:fldChar w:fldCharType="begin"/>
        </w:r>
        <w:r w:rsidR="004A3EE3">
          <w:rPr>
            <w:noProof/>
            <w:webHidden/>
          </w:rPr>
          <w:instrText xml:space="preserve"> PAGEREF _Toc156497566 \h </w:instrText>
        </w:r>
        <w:r w:rsidR="004A3EE3">
          <w:rPr>
            <w:noProof/>
            <w:webHidden/>
          </w:rPr>
        </w:r>
        <w:r w:rsidR="004A3EE3">
          <w:rPr>
            <w:noProof/>
            <w:webHidden/>
          </w:rPr>
          <w:fldChar w:fldCharType="separate"/>
        </w:r>
        <w:r w:rsidR="004A3EE3">
          <w:rPr>
            <w:noProof/>
            <w:webHidden/>
          </w:rPr>
          <w:t>8</w:t>
        </w:r>
        <w:r w:rsidR="004A3EE3">
          <w:rPr>
            <w:noProof/>
            <w:webHidden/>
          </w:rPr>
          <w:fldChar w:fldCharType="end"/>
        </w:r>
      </w:hyperlink>
    </w:p>
    <w:p w14:paraId="18E9673D" w14:textId="57055994" w:rsidR="004A3EE3" w:rsidRDefault="00000000">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56497567" w:history="1">
        <w:r w:rsidR="004A3EE3" w:rsidRPr="00427E6D">
          <w:rPr>
            <w:rStyle w:val="Hyperlink"/>
            <w:noProof/>
          </w:rPr>
          <w:t>2.2</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Deliverable Review and Acceptance Process</w:t>
        </w:r>
        <w:r w:rsidR="004A3EE3">
          <w:rPr>
            <w:noProof/>
            <w:webHidden/>
          </w:rPr>
          <w:tab/>
        </w:r>
        <w:r w:rsidR="004A3EE3">
          <w:rPr>
            <w:noProof/>
            <w:webHidden/>
          </w:rPr>
          <w:fldChar w:fldCharType="begin"/>
        </w:r>
        <w:r w:rsidR="004A3EE3">
          <w:rPr>
            <w:noProof/>
            <w:webHidden/>
          </w:rPr>
          <w:instrText xml:space="preserve"> PAGEREF _Toc156497567 \h </w:instrText>
        </w:r>
        <w:r w:rsidR="004A3EE3">
          <w:rPr>
            <w:noProof/>
            <w:webHidden/>
          </w:rPr>
        </w:r>
        <w:r w:rsidR="004A3EE3">
          <w:rPr>
            <w:noProof/>
            <w:webHidden/>
          </w:rPr>
          <w:fldChar w:fldCharType="separate"/>
        </w:r>
        <w:r w:rsidR="004A3EE3">
          <w:rPr>
            <w:noProof/>
            <w:webHidden/>
          </w:rPr>
          <w:t>9</w:t>
        </w:r>
        <w:r w:rsidR="004A3EE3">
          <w:rPr>
            <w:noProof/>
            <w:webHidden/>
          </w:rPr>
          <w:fldChar w:fldCharType="end"/>
        </w:r>
      </w:hyperlink>
    </w:p>
    <w:p w14:paraId="4D2A487B" w14:textId="1ED8FBF7"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68" w:history="1">
        <w:r w:rsidR="004A3EE3" w:rsidRPr="00427E6D">
          <w:rPr>
            <w:rStyle w:val="Hyperlink"/>
            <w:noProof/>
          </w:rPr>
          <w:t>2.2.1</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Notification of Deliverable Complete</w:t>
        </w:r>
        <w:r w:rsidR="004A3EE3">
          <w:rPr>
            <w:noProof/>
            <w:webHidden/>
          </w:rPr>
          <w:tab/>
        </w:r>
        <w:r w:rsidR="004A3EE3">
          <w:rPr>
            <w:noProof/>
            <w:webHidden/>
          </w:rPr>
          <w:fldChar w:fldCharType="begin"/>
        </w:r>
        <w:r w:rsidR="004A3EE3">
          <w:rPr>
            <w:noProof/>
            <w:webHidden/>
          </w:rPr>
          <w:instrText xml:space="preserve"> PAGEREF _Toc156497568 \h </w:instrText>
        </w:r>
        <w:r w:rsidR="004A3EE3">
          <w:rPr>
            <w:noProof/>
            <w:webHidden/>
          </w:rPr>
        </w:r>
        <w:r w:rsidR="004A3EE3">
          <w:rPr>
            <w:noProof/>
            <w:webHidden/>
          </w:rPr>
          <w:fldChar w:fldCharType="separate"/>
        </w:r>
        <w:r w:rsidR="004A3EE3">
          <w:rPr>
            <w:noProof/>
            <w:webHidden/>
          </w:rPr>
          <w:t>9</w:t>
        </w:r>
        <w:r w:rsidR="004A3EE3">
          <w:rPr>
            <w:noProof/>
            <w:webHidden/>
          </w:rPr>
          <w:fldChar w:fldCharType="end"/>
        </w:r>
      </w:hyperlink>
    </w:p>
    <w:p w14:paraId="6A2B6ECC" w14:textId="596A68C0"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69" w:history="1">
        <w:r w:rsidR="004A3EE3" w:rsidRPr="00427E6D">
          <w:rPr>
            <w:rStyle w:val="Hyperlink"/>
            <w:noProof/>
          </w:rPr>
          <w:t>2.2.2</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Stakeholder Validation for Actions</w:t>
        </w:r>
        <w:r w:rsidR="004A3EE3">
          <w:rPr>
            <w:noProof/>
            <w:webHidden/>
          </w:rPr>
          <w:tab/>
        </w:r>
        <w:r w:rsidR="004A3EE3">
          <w:rPr>
            <w:noProof/>
            <w:webHidden/>
          </w:rPr>
          <w:fldChar w:fldCharType="begin"/>
        </w:r>
        <w:r w:rsidR="004A3EE3">
          <w:rPr>
            <w:noProof/>
            <w:webHidden/>
          </w:rPr>
          <w:instrText xml:space="preserve"> PAGEREF _Toc156497569 \h </w:instrText>
        </w:r>
        <w:r w:rsidR="004A3EE3">
          <w:rPr>
            <w:noProof/>
            <w:webHidden/>
          </w:rPr>
        </w:r>
        <w:r w:rsidR="004A3EE3">
          <w:rPr>
            <w:noProof/>
            <w:webHidden/>
          </w:rPr>
          <w:fldChar w:fldCharType="separate"/>
        </w:r>
        <w:r w:rsidR="004A3EE3">
          <w:rPr>
            <w:noProof/>
            <w:webHidden/>
          </w:rPr>
          <w:t>9</w:t>
        </w:r>
        <w:r w:rsidR="004A3EE3">
          <w:rPr>
            <w:noProof/>
            <w:webHidden/>
          </w:rPr>
          <w:fldChar w:fldCharType="end"/>
        </w:r>
      </w:hyperlink>
    </w:p>
    <w:p w14:paraId="1F467954" w14:textId="444BD0A3"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70" w:history="1">
        <w:r w:rsidR="004A3EE3" w:rsidRPr="00427E6D">
          <w:rPr>
            <w:rStyle w:val="Hyperlink"/>
            <w:noProof/>
          </w:rPr>
          <w:t>2.2.3</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Stakeholder Review Process for Documents</w:t>
        </w:r>
        <w:r w:rsidR="004A3EE3">
          <w:rPr>
            <w:noProof/>
            <w:webHidden/>
          </w:rPr>
          <w:tab/>
        </w:r>
        <w:r w:rsidR="004A3EE3">
          <w:rPr>
            <w:noProof/>
            <w:webHidden/>
          </w:rPr>
          <w:fldChar w:fldCharType="begin"/>
        </w:r>
        <w:r w:rsidR="004A3EE3">
          <w:rPr>
            <w:noProof/>
            <w:webHidden/>
          </w:rPr>
          <w:instrText xml:space="preserve"> PAGEREF _Toc156497570 \h </w:instrText>
        </w:r>
        <w:r w:rsidR="004A3EE3">
          <w:rPr>
            <w:noProof/>
            <w:webHidden/>
          </w:rPr>
        </w:r>
        <w:r w:rsidR="004A3EE3">
          <w:rPr>
            <w:noProof/>
            <w:webHidden/>
          </w:rPr>
          <w:fldChar w:fldCharType="separate"/>
        </w:r>
        <w:r w:rsidR="004A3EE3">
          <w:rPr>
            <w:noProof/>
            <w:webHidden/>
          </w:rPr>
          <w:t>9</w:t>
        </w:r>
        <w:r w:rsidR="004A3EE3">
          <w:rPr>
            <w:noProof/>
            <w:webHidden/>
          </w:rPr>
          <w:fldChar w:fldCharType="end"/>
        </w:r>
      </w:hyperlink>
    </w:p>
    <w:p w14:paraId="6DA95099" w14:textId="02AB5821"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71" w:history="1">
        <w:r w:rsidR="004A3EE3" w:rsidRPr="00427E6D">
          <w:rPr>
            <w:rStyle w:val="Hyperlink"/>
            <w:noProof/>
          </w:rPr>
          <w:t>2.2.4</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Document Review Workshop</w:t>
        </w:r>
        <w:r w:rsidR="004A3EE3">
          <w:rPr>
            <w:noProof/>
            <w:webHidden/>
          </w:rPr>
          <w:tab/>
        </w:r>
        <w:r w:rsidR="004A3EE3">
          <w:rPr>
            <w:noProof/>
            <w:webHidden/>
          </w:rPr>
          <w:fldChar w:fldCharType="begin"/>
        </w:r>
        <w:r w:rsidR="004A3EE3">
          <w:rPr>
            <w:noProof/>
            <w:webHidden/>
          </w:rPr>
          <w:instrText xml:space="preserve"> PAGEREF _Toc156497571 \h </w:instrText>
        </w:r>
        <w:r w:rsidR="004A3EE3">
          <w:rPr>
            <w:noProof/>
            <w:webHidden/>
          </w:rPr>
        </w:r>
        <w:r w:rsidR="004A3EE3">
          <w:rPr>
            <w:noProof/>
            <w:webHidden/>
          </w:rPr>
          <w:fldChar w:fldCharType="separate"/>
        </w:r>
        <w:r w:rsidR="004A3EE3">
          <w:rPr>
            <w:noProof/>
            <w:webHidden/>
          </w:rPr>
          <w:t>9</w:t>
        </w:r>
        <w:r w:rsidR="004A3EE3">
          <w:rPr>
            <w:noProof/>
            <w:webHidden/>
          </w:rPr>
          <w:fldChar w:fldCharType="end"/>
        </w:r>
      </w:hyperlink>
    </w:p>
    <w:p w14:paraId="1385E98F" w14:textId="1BF7CFE5"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72" w:history="1">
        <w:r w:rsidR="004A3EE3" w:rsidRPr="00427E6D">
          <w:rPr>
            <w:rStyle w:val="Hyperlink"/>
            <w:noProof/>
          </w:rPr>
          <w:t>2.2.5</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Final Document Delivery Process</w:t>
        </w:r>
        <w:r w:rsidR="004A3EE3">
          <w:rPr>
            <w:noProof/>
            <w:webHidden/>
          </w:rPr>
          <w:tab/>
        </w:r>
        <w:r w:rsidR="004A3EE3">
          <w:rPr>
            <w:noProof/>
            <w:webHidden/>
          </w:rPr>
          <w:fldChar w:fldCharType="begin"/>
        </w:r>
        <w:r w:rsidR="004A3EE3">
          <w:rPr>
            <w:noProof/>
            <w:webHidden/>
          </w:rPr>
          <w:instrText xml:space="preserve"> PAGEREF _Toc156497572 \h </w:instrText>
        </w:r>
        <w:r w:rsidR="004A3EE3">
          <w:rPr>
            <w:noProof/>
            <w:webHidden/>
          </w:rPr>
        </w:r>
        <w:r w:rsidR="004A3EE3">
          <w:rPr>
            <w:noProof/>
            <w:webHidden/>
          </w:rPr>
          <w:fldChar w:fldCharType="separate"/>
        </w:r>
        <w:r w:rsidR="004A3EE3">
          <w:rPr>
            <w:noProof/>
            <w:webHidden/>
          </w:rPr>
          <w:t>10</w:t>
        </w:r>
        <w:r w:rsidR="004A3EE3">
          <w:rPr>
            <w:noProof/>
            <w:webHidden/>
          </w:rPr>
          <w:fldChar w:fldCharType="end"/>
        </w:r>
      </w:hyperlink>
    </w:p>
    <w:p w14:paraId="135DBCB0" w14:textId="260CE776" w:rsidR="004A3EE3"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6497573" w:history="1">
        <w:r w:rsidR="004A3EE3" w:rsidRPr="00427E6D">
          <w:rPr>
            <w:rStyle w:val="Hyperlink"/>
            <w:noProof/>
          </w:rPr>
          <w:t>2.2.6</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DPBH Process for Payment</w:t>
        </w:r>
        <w:r w:rsidR="004A3EE3">
          <w:rPr>
            <w:noProof/>
            <w:webHidden/>
          </w:rPr>
          <w:tab/>
        </w:r>
        <w:r w:rsidR="004A3EE3">
          <w:rPr>
            <w:noProof/>
            <w:webHidden/>
          </w:rPr>
          <w:fldChar w:fldCharType="begin"/>
        </w:r>
        <w:r w:rsidR="004A3EE3">
          <w:rPr>
            <w:noProof/>
            <w:webHidden/>
          </w:rPr>
          <w:instrText xml:space="preserve"> PAGEREF _Toc156497573 \h </w:instrText>
        </w:r>
        <w:r w:rsidR="004A3EE3">
          <w:rPr>
            <w:noProof/>
            <w:webHidden/>
          </w:rPr>
        </w:r>
        <w:r w:rsidR="004A3EE3">
          <w:rPr>
            <w:noProof/>
            <w:webHidden/>
          </w:rPr>
          <w:fldChar w:fldCharType="separate"/>
        </w:r>
        <w:r w:rsidR="004A3EE3">
          <w:rPr>
            <w:noProof/>
            <w:webHidden/>
          </w:rPr>
          <w:t>10</w:t>
        </w:r>
        <w:r w:rsidR="004A3EE3">
          <w:rPr>
            <w:noProof/>
            <w:webHidden/>
          </w:rPr>
          <w:fldChar w:fldCharType="end"/>
        </w:r>
      </w:hyperlink>
    </w:p>
    <w:p w14:paraId="0E1C6616" w14:textId="5FF6917F" w:rsidR="004A3EE3" w:rsidRDefault="00000000">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56497574" w:history="1">
        <w:r w:rsidR="004A3EE3" w:rsidRPr="00427E6D">
          <w:rPr>
            <w:rStyle w:val="Hyperlink"/>
            <w:noProof/>
          </w:rPr>
          <w:t>2.3</w:t>
        </w:r>
        <w:r w:rsidR="004A3EE3">
          <w:rPr>
            <w:rFonts w:asciiTheme="minorHAnsi" w:eastAsiaTheme="minorEastAsia" w:hAnsiTheme="minorHAnsi" w:cstheme="minorBidi"/>
            <w:noProof/>
            <w:kern w:val="2"/>
            <w:sz w:val="22"/>
            <w14:ligatures w14:val="standardContextual"/>
          </w:rPr>
          <w:tab/>
        </w:r>
        <w:r w:rsidR="004A3EE3" w:rsidRPr="00427E6D">
          <w:rPr>
            <w:rStyle w:val="Hyperlink"/>
            <w:noProof/>
          </w:rPr>
          <w:t>Automated Deliverable Acceptance Document</w:t>
        </w:r>
        <w:r w:rsidR="004A3EE3">
          <w:rPr>
            <w:noProof/>
            <w:webHidden/>
          </w:rPr>
          <w:tab/>
        </w:r>
        <w:r w:rsidR="004A3EE3">
          <w:rPr>
            <w:noProof/>
            <w:webHidden/>
          </w:rPr>
          <w:fldChar w:fldCharType="begin"/>
        </w:r>
        <w:r w:rsidR="004A3EE3">
          <w:rPr>
            <w:noProof/>
            <w:webHidden/>
          </w:rPr>
          <w:instrText xml:space="preserve"> PAGEREF _Toc156497574 \h </w:instrText>
        </w:r>
        <w:r w:rsidR="004A3EE3">
          <w:rPr>
            <w:noProof/>
            <w:webHidden/>
          </w:rPr>
        </w:r>
        <w:r w:rsidR="004A3EE3">
          <w:rPr>
            <w:noProof/>
            <w:webHidden/>
          </w:rPr>
          <w:fldChar w:fldCharType="separate"/>
        </w:r>
        <w:r w:rsidR="004A3EE3">
          <w:rPr>
            <w:noProof/>
            <w:webHidden/>
          </w:rPr>
          <w:t>11</w:t>
        </w:r>
        <w:r w:rsidR="004A3EE3">
          <w:rPr>
            <w:noProof/>
            <w:webHidden/>
          </w:rPr>
          <w:fldChar w:fldCharType="end"/>
        </w:r>
      </w:hyperlink>
    </w:p>
    <w:p w14:paraId="5D9E3E09" w14:textId="72850BAB" w:rsidR="00F7067B" w:rsidRDefault="003607DA" w:rsidP="00F7067B">
      <w:r>
        <w:fldChar w:fldCharType="end"/>
      </w:r>
    </w:p>
    <w:p w14:paraId="214BFECB" w14:textId="731FB3B2" w:rsidR="00F7067B" w:rsidRDefault="00F7067B" w:rsidP="00B82C9F">
      <w:pPr>
        <w:pStyle w:val="Title"/>
      </w:pPr>
      <w:r>
        <w:t>Table of Tables</w:t>
      </w:r>
    </w:p>
    <w:p w14:paraId="0DBBE9BE" w14:textId="43B5AE0F" w:rsidR="00410BB4" w:rsidRDefault="007C3B90">
      <w:pPr>
        <w:pStyle w:val="TableofFigures"/>
        <w:tabs>
          <w:tab w:val="right" w:leader="dot" w:pos="9350"/>
        </w:tabs>
        <w:rPr>
          <w:rFonts w:asciiTheme="minorHAnsi" w:eastAsiaTheme="minorEastAsia" w:hAnsiTheme="minorHAnsi" w:cstheme="minorBidi"/>
          <w:noProof/>
          <w:kern w:val="2"/>
          <w:sz w:val="22"/>
          <w14:ligatures w14:val="standardContextual"/>
        </w:rPr>
      </w:pPr>
      <w:r>
        <w:fldChar w:fldCharType="begin"/>
      </w:r>
      <w:r>
        <w:instrText xml:space="preserve"> TOC \h \z \c "Table" </w:instrText>
      </w:r>
      <w:r>
        <w:fldChar w:fldCharType="separate"/>
      </w:r>
      <w:hyperlink w:anchor="_Toc158004635" w:history="1">
        <w:r w:rsidR="00410BB4" w:rsidRPr="00CD288F">
          <w:rPr>
            <w:rStyle w:val="Hyperlink"/>
            <w:noProof/>
          </w:rPr>
          <w:t>Table 1 Type of Change</w:t>
        </w:r>
        <w:r w:rsidR="00410BB4">
          <w:rPr>
            <w:noProof/>
            <w:webHidden/>
          </w:rPr>
          <w:tab/>
        </w:r>
        <w:r w:rsidR="00410BB4">
          <w:rPr>
            <w:noProof/>
            <w:webHidden/>
          </w:rPr>
          <w:fldChar w:fldCharType="begin"/>
        </w:r>
        <w:r w:rsidR="00410BB4">
          <w:rPr>
            <w:noProof/>
            <w:webHidden/>
          </w:rPr>
          <w:instrText xml:space="preserve"> PAGEREF _Toc158004635 \h </w:instrText>
        </w:r>
        <w:r w:rsidR="00410BB4">
          <w:rPr>
            <w:noProof/>
            <w:webHidden/>
          </w:rPr>
        </w:r>
        <w:r w:rsidR="00410BB4">
          <w:rPr>
            <w:noProof/>
            <w:webHidden/>
          </w:rPr>
          <w:fldChar w:fldCharType="separate"/>
        </w:r>
        <w:r w:rsidR="00410BB4">
          <w:rPr>
            <w:noProof/>
            <w:webHidden/>
          </w:rPr>
          <w:t>6</w:t>
        </w:r>
        <w:r w:rsidR="00410BB4">
          <w:rPr>
            <w:noProof/>
            <w:webHidden/>
          </w:rPr>
          <w:fldChar w:fldCharType="end"/>
        </w:r>
      </w:hyperlink>
    </w:p>
    <w:p w14:paraId="748D10C2" w14:textId="7D02D35E" w:rsidR="00F7067B" w:rsidRDefault="007C3B90" w:rsidP="00B82C9F">
      <w:r>
        <w:fldChar w:fldCharType="end"/>
      </w:r>
    </w:p>
    <w:p w14:paraId="4C20A7D3" w14:textId="5945DAAD" w:rsidR="00F7067B" w:rsidRDefault="00F7067B" w:rsidP="00B82C9F">
      <w:pPr>
        <w:pStyle w:val="Title"/>
      </w:pPr>
      <w:r>
        <w:lastRenderedPageBreak/>
        <w:t>Table of Figures</w:t>
      </w:r>
    </w:p>
    <w:p w14:paraId="12407C55" w14:textId="41F1438D" w:rsidR="00650953" w:rsidRDefault="007C3B90">
      <w:pPr>
        <w:pStyle w:val="TableofFigures"/>
        <w:tabs>
          <w:tab w:val="right" w:leader="dot" w:pos="9350"/>
        </w:tabs>
        <w:rPr>
          <w:rFonts w:asciiTheme="minorHAnsi" w:eastAsiaTheme="minorEastAsia" w:hAnsiTheme="minorHAnsi" w:cstheme="minorBidi"/>
          <w:noProof/>
          <w:kern w:val="2"/>
          <w:sz w:val="22"/>
          <w14:ligatures w14:val="standardContextual"/>
        </w:rPr>
      </w:pPr>
      <w:r>
        <w:fldChar w:fldCharType="begin"/>
      </w:r>
      <w:r>
        <w:instrText xml:space="preserve"> TOC \h \z \c "Figure" </w:instrText>
      </w:r>
      <w:r>
        <w:fldChar w:fldCharType="separate"/>
      </w:r>
      <w:hyperlink w:anchor="_Toc156497576" w:history="1">
        <w:r w:rsidR="00650953" w:rsidRPr="00C75EF0">
          <w:rPr>
            <w:rStyle w:val="Hyperlink"/>
            <w:noProof/>
          </w:rPr>
          <w:t>Figure 1 Change Management Process Flow Diagram</w:t>
        </w:r>
        <w:r w:rsidR="00650953">
          <w:rPr>
            <w:noProof/>
            <w:webHidden/>
          </w:rPr>
          <w:tab/>
        </w:r>
        <w:r w:rsidR="00650953">
          <w:rPr>
            <w:noProof/>
            <w:webHidden/>
          </w:rPr>
          <w:fldChar w:fldCharType="begin"/>
        </w:r>
        <w:r w:rsidR="00650953">
          <w:rPr>
            <w:noProof/>
            <w:webHidden/>
          </w:rPr>
          <w:instrText xml:space="preserve"> PAGEREF _Toc156497576 \h </w:instrText>
        </w:r>
        <w:r w:rsidR="00650953">
          <w:rPr>
            <w:noProof/>
            <w:webHidden/>
          </w:rPr>
        </w:r>
        <w:r w:rsidR="00650953">
          <w:rPr>
            <w:noProof/>
            <w:webHidden/>
          </w:rPr>
          <w:fldChar w:fldCharType="separate"/>
        </w:r>
        <w:r w:rsidR="00650953">
          <w:rPr>
            <w:noProof/>
            <w:webHidden/>
          </w:rPr>
          <w:t>17</w:t>
        </w:r>
        <w:r w:rsidR="00650953">
          <w:rPr>
            <w:noProof/>
            <w:webHidden/>
          </w:rPr>
          <w:fldChar w:fldCharType="end"/>
        </w:r>
      </w:hyperlink>
    </w:p>
    <w:p w14:paraId="4EEE7563" w14:textId="61775BB1" w:rsidR="00650953"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6497577" w:history="1">
        <w:r w:rsidR="00650953" w:rsidRPr="00C75EF0">
          <w:rPr>
            <w:rStyle w:val="Hyperlink"/>
            <w:noProof/>
          </w:rPr>
          <w:t>Figure 2 Contract Budget and Deliverables Tracking (CBDT) Matrix</w:t>
        </w:r>
        <w:r w:rsidR="00650953">
          <w:rPr>
            <w:noProof/>
            <w:webHidden/>
          </w:rPr>
          <w:tab/>
        </w:r>
        <w:r w:rsidR="00650953">
          <w:rPr>
            <w:noProof/>
            <w:webHidden/>
          </w:rPr>
          <w:fldChar w:fldCharType="begin"/>
        </w:r>
        <w:r w:rsidR="00650953">
          <w:rPr>
            <w:noProof/>
            <w:webHidden/>
          </w:rPr>
          <w:instrText xml:space="preserve"> PAGEREF _Toc156497577 \h </w:instrText>
        </w:r>
        <w:r w:rsidR="00650953">
          <w:rPr>
            <w:noProof/>
            <w:webHidden/>
          </w:rPr>
        </w:r>
        <w:r w:rsidR="00650953">
          <w:rPr>
            <w:noProof/>
            <w:webHidden/>
          </w:rPr>
          <w:fldChar w:fldCharType="separate"/>
        </w:r>
        <w:r w:rsidR="00650953">
          <w:rPr>
            <w:noProof/>
            <w:webHidden/>
          </w:rPr>
          <w:t>18</w:t>
        </w:r>
        <w:r w:rsidR="00650953">
          <w:rPr>
            <w:noProof/>
            <w:webHidden/>
          </w:rPr>
          <w:fldChar w:fldCharType="end"/>
        </w:r>
      </w:hyperlink>
    </w:p>
    <w:p w14:paraId="2D1A2CC2" w14:textId="24965059" w:rsidR="00650953"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6497578" w:history="1">
        <w:r w:rsidR="00650953" w:rsidRPr="00C75EF0">
          <w:rPr>
            <w:rStyle w:val="Hyperlink"/>
            <w:noProof/>
          </w:rPr>
          <w:t>Figure 3 Deliverable Management Process Flow Diagram</w:t>
        </w:r>
        <w:r w:rsidR="00650953">
          <w:rPr>
            <w:noProof/>
            <w:webHidden/>
          </w:rPr>
          <w:tab/>
        </w:r>
        <w:r w:rsidR="00650953">
          <w:rPr>
            <w:noProof/>
            <w:webHidden/>
          </w:rPr>
          <w:fldChar w:fldCharType="begin"/>
        </w:r>
        <w:r w:rsidR="00650953">
          <w:rPr>
            <w:noProof/>
            <w:webHidden/>
          </w:rPr>
          <w:instrText xml:space="preserve"> PAGEREF _Toc156497578 \h </w:instrText>
        </w:r>
        <w:r w:rsidR="00650953">
          <w:rPr>
            <w:noProof/>
            <w:webHidden/>
          </w:rPr>
        </w:r>
        <w:r w:rsidR="00650953">
          <w:rPr>
            <w:noProof/>
            <w:webHidden/>
          </w:rPr>
          <w:fldChar w:fldCharType="separate"/>
        </w:r>
        <w:r w:rsidR="00650953">
          <w:rPr>
            <w:noProof/>
            <w:webHidden/>
          </w:rPr>
          <w:t>22</w:t>
        </w:r>
        <w:r w:rsidR="00650953">
          <w:rPr>
            <w:noProof/>
            <w:webHidden/>
          </w:rPr>
          <w:fldChar w:fldCharType="end"/>
        </w:r>
      </w:hyperlink>
    </w:p>
    <w:p w14:paraId="390403AC" w14:textId="6033E77D" w:rsidR="00D91614" w:rsidRDefault="007C3B90" w:rsidP="007C3B90">
      <w:r>
        <w:fldChar w:fldCharType="end"/>
      </w:r>
    </w:p>
    <w:p w14:paraId="73D3A9F0" w14:textId="31C4A35A" w:rsidR="00D91614" w:rsidRDefault="00D91614" w:rsidP="00D91614">
      <w:pPr>
        <w:pStyle w:val="Title"/>
      </w:pPr>
      <w:bookmarkStart w:id="0" w:name="_Hlk143762713"/>
      <w:r>
        <w:t xml:space="preserve">Table of </w:t>
      </w:r>
      <w:r w:rsidR="00595E58">
        <w:t>Appendicies</w:t>
      </w:r>
    </w:p>
    <w:bookmarkEnd w:id="0"/>
    <w:p w14:paraId="229B5BCB" w14:textId="3A2D433F" w:rsidR="00650953" w:rsidRDefault="00324354">
      <w:pPr>
        <w:pStyle w:val="TableofFigures"/>
        <w:tabs>
          <w:tab w:val="right" w:leader="dot" w:pos="9350"/>
        </w:tabs>
        <w:rPr>
          <w:rFonts w:asciiTheme="minorHAnsi" w:eastAsiaTheme="minorEastAsia" w:hAnsiTheme="minorHAnsi" w:cstheme="minorBidi"/>
          <w:noProof/>
          <w:kern w:val="2"/>
          <w:sz w:val="22"/>
          <w14:ligatures w14:val="standardContextual"/>
        </w:rPr>
      </w:pPr>
      <w:r>
        <w:fldChar w:fldCharType="begin"/>
      </w:r>
      <w:r>
        <w:instrText xml:space="preserve"> TOC \h \z \t "Appendix" \c </w:instrText>
      </w:r>
      <w:r>
        <w:fldChar w:fldCharType="separate"/>
      </w:r>
      <w:hyperlink w:anchor="_Toc156497579" w:history="1">
        <w:r w:rsidR="00650953" w:rsidRPr="00850878">
          <w:rPr>
            <w:rStyle w:val="Hyperlink"/>
            <w:noProof/>
          </w:rPr>
          <w:t>APPENDIX A</w:t>
        </w:r>
        <w:r w:rsidR="00650953">
          <w:rPr>
            <w:noProof/>
            <w:webHidden/>
          </w:rPr>
          <w:tab/>
        </w:r>
        <w:r w:rsidR="00650953">
          <w:rPr>
            <w:noProof/>
            <w:webHidden/>
          </w:rPr>
          <w:fldChar w:fldCharType="begin"/>
        </w:r>
        <w:r w:rsidR="00650953">
          <w:rPr>
            <w:noProof/>
            <w:webHidden/>
          </w:rPr>
          <w:instrText xml:space="preserve"> PAGEREF _Toc156497579 \h </w:instrText>
        </w:r>
        <w:r w:rsidR="00650953">
          <w:rPr>
            <w:noProof/>
            <w:webHidden/>
          </w:rPr>
        </w:r>
        <w:r w:rsidR="00650953">
          <w:rPr>
            <w:noProof/>
            <w:webHidden/>
          </w:rPr>
          <w:fldChar w:fldCharType="separate"/>
        </w:r>
        <w:r w:rsidR="00650953">
          <w:rPr>
            <w:noProof/>
            <w:webHidden/>
          </w:rPr>
          <w:t>12</w:t>
        </w:r>
        <w:r w:rsidR="00650953">
          <w:rPr>
            <w:noProof/>
            <w:webHidden/>
          </w:rPr>
          <w:fldChar w:fldCharType="end"/>
        </w:r>
      </w:hyperlink>
    </w:p>
    <w:p w14:paraId="3D1D51E3" w14:textId="1CF26341" w:rsidR="00650953"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6497580" w:history="1">
        <w:r w:rsidR="00650953" w:rsidRPr="00850878">
          <w:rPr>
            <w:rStyle w:val="Hyperlink"/>
            <w:noProof/>
          </w:rPr>
          <w:t>APPENDIX B</w:t>
        </w:r>
        <w:r w:rsidR="00650953">
          <w:rPr>
            <w:noProof/>
            <w:webHidden/>
          </w:rPr>
          <w:tab/>
        </w:r>
        <w:r w:rsidR="00650953">
          <w:rPr>
            <w:noProof/>
            <w:webHidden/>
          </w:rPr>
          <w:fldChar w:fldCharType="begin"/>
        </w:r>
        <w:r w:rsidR="00650953">
          <w:rPr>
            <w:noProof/>
            <w:webHidden/>
          </w:rPr>
          <w:instrText xml:space="preserve"> PAGEREF _Toc156497580 \h </w:instrText>
        </w:r>
        <w:r w:rsidR="00650953">
          <w:rPr>
            <w:noProof/>
            <w:webHidden/>
          </w:rPr>
        </w:r>
        <w:r w:rsidR="00650953">
          <w:rPr>
            <w:noProof/>
            <w:webHidden/>
          </w:rPr>
          <w:fldChar w:fldCharType="separate"/>
        </w:r>
        <w:r w:rsidR="00650953">
          <w:rPr>
            <w:noProof/>
            <w:webHidden/>
          </w:rPr>
          <w:t>16</w:t>
        </w:r>
        <w:r w:rsidR="00650953">
          <w:rPr>
            <w:noProof/>
            <w:webHidden/>
          </w:rPr>
          <w:fldChar w:fldCharType="end"/>
        </w:r>
      </w:hyperlink>
    </w:p>
    <w:p w14:paraId="28DB54D2" w14:textId="176B639E" w:rsidR="00650953"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6497581" w:history="1">
        <w:r w:rsidR="00650953" w:rsidRPr="00850878">
          <w:rPr>
            <w:rStyle w:val="Hyperlink"/>
            <w:noProof/>
          </w:rPr>
          <w:t>APPENDIX C</w:t>
        </w:r>
        <w:r w:rsidR="00650953">
          <w:rPr>
            <w:noProof/>
            <w:webHidden/>
          </w:rPr>
          <w:tab/>
        </w:r>
        <w:r w:rsidR="00650953">
          <w:rPr>
            <w:noProof/>
            <w:webHidden/>
          </w:rPr>
          <w:fldChar w:fldCharType="begin"/>
        </w:r>
        <w:r w:rsidR="00650953">
          <w:rPr>
            <w:noProof/>
            <w:webHidden/>
          </w:rPr>
          <w:instrText xml:space="preserve"> PAGEREF _Toc156497581 \h </w:instrText>
        </w:r>
        <w:r w:rsidR="00650953">
          <w:rPr>
            <w:noProof/>
            <w:webHidden/>
          </w:rPr>
        </w:r>
        <w:r w:rsidR="00650953">
          <w:rPr>
            <w:noProof/>
            <w:webHidden/>
          </w:rPr>
          <w:fldChar w:fldCharType="separate"/>
        </w:r>
        <w:r w:rsidR="00650953">
          <w:rPr>
            <w:noProof/>
            <w:webHidden/>
          </w:rPr>
          <w:t>17</w:t>
        </w:r>
        <w:r w:rsidR="00650953">
          <w:rPr>
            <w:noProof/>
            <w:webHidden/>
          </w:rPr>
          <w:fldChar w:fldCharType="end"/>
        </w:r>
      </w:hyperlink>
    </w:p>
    <w:p w14:paraId="0151D096" w14:textId="1362E712" w:rsidR="00650953"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6497582" w:history="1">
        <w:r w:rsidR="00650953" w:rsidRPr="00850878">
          <w:rPr>
            <w:rStyle w:val="Hyperlink"/>
            <w:noProof/>
          </w:rPr>
          <w:t>APPENDIX D</w:t>
        </w:r>
        <w:r w:rsidR="00650953">
          <w:rPr>
            <w:noProof/>
            <w:webHidden/>
          </w:rPr>
          <w:tab/>
        </w:r>
        <w:r w:rsidR="00650953">
          <w:rPr>
            <w:noProof/>
            <w:webHidden/>
          </w:rPr>
          <w:fldChar w:fldCharType="begin"/>
        </w:r>
        <w:r w:rsidR="00650953">
          <w:rPr>
            <w:noProof/>
            <w:webHidden/>
          </w:rPr>
          <w:instrText xml:space="preserve"> PAGEREF _Toc156497582 \h </w:instrText>
        </w:r>
        <w:r w:rsidR="00650953">
          <w:rPr>
            <w:noProof/>
            <w:webHidden/>
          </w:rPr>
        </w:r>
        <w:r w:rsidR="00650953">
          <w:rPr>
            <w:noProof/>
            <w:webHidden/>
          </w:rPr>
          <w:fldChar w:fldCharType="separate"/>
        </w:r>
        <w:r w:rsidR="00650953">
          <w:rPr>
            <w:noProof/>
            <w:webHidden/>
          </w:rPr>
          <w:t>18</w:t>
        </w:r>
        <w:r w:rsidR="00650953">
          <w:rPr>
            <w:noProof/>
            <w:webHidden/>
          </w:rPr>
          <w:fldChar w:fldCharType="end"/>
        </w:r>
      </w:hyperlink>
    </w:p>
    <w:p w14:paraId="3ABBCB3B" w14:textId="34B12087" w:rsidR="00650953"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6497583" w:history="1">
        <w:r w:rsidR="00650953" w:rsidRPr="00850878">
          <w:rPr>
            <w:rStyle w:val="Hyperlink"/>
            <w:noProof/>
          </w:rPr>
          <w:t>APPENDIX E</w:t>
        </w:r>
        <w:r w:rsidR="00650953">
          <w:rPr>
            <w:noProof/>
            <w:webHidden/>
          </w:rPr>
          <w:tab/>
        </w:r>
        <w:r w:rsidR="00650953">
          <w:rPr>
            <w:noProof/>
            <w:webHidden/>
          </w:rPr>
          <w:fldChar w:fldCharType="begin"/>
        </w:r>
        <w:r w:rsidR="00650953">
          <w:rPr>
            <w:noProof/>
            <w:webHidden/>
          </w:rPr>
          <w:instrText xml:space="preserve"> PAGEREF _Toc156497583 \h </w:instrText>
        </w:r>
        <w:r w:rsidR="00650953">
          <w:rPr>
            <w:noProof/>
            <w:webHidden/>
          </w:rPr>
        </w:r>
        <w:r w:rsidR="00650953">
          <w:rPr>
            <w:noProof/>
            <w:webHidden/>
          </w:rPr>
          <w:fldChar w:fldCharType="separate"/>
        </w:r>
        <w:r w:rsidR="00650953">
          <w:rPr>
            <w:noProof/>
            <w:webHidden/>
          </w:rPr>
          <w:t>19</w:t>
        </w:r>
        <w:r w:rsidR="00650953">
          <w:rPr>
            <w:noProof/>
            <w:webHidden/>
          </w:rPr>
          <w:fldChar w:fldCharType="end"/>
        </w:r>
      </w:hyperlink>
    </w:p>
    <w:p w14:paraId="51706DE0" w14:textId="3CD828D9" w:rsidR="00650953"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6497584" w:history="1">
        <w:r w:rsidR="00650953" w:rsidRPr="00850878">
          <w:rPr>
            <w:rStyle w:val="Hyperlink"/>
            <w:noProof/>
          </w:rPr>
          <w:t>APPENDIX F</w:t>
        </w:r>
        <w:r w:rsidR="00650953">
          <w:rPr>
            <w:noProof/>
            <w:webHidden/>
          </w:rPr>
          <w:tab/>
        </w:r>
        <w:r w:rsidR="00650953">
          <w:rPr>
            <w:noProof/>
            <w:webHidden/>
          </w:rPr>
          <w:fldChar w:fldCharType="begin"/>
        </w:r>
        <w:r w:rsidR="00650953">
          <w:rPr>
            <w:noProof/>
            <w:webHidden/>
          </w:rPr>
          <w:instrText xml:space="preserve"> PAGEREF _Toc156497584 \h </w:instrText>
        </w:r>
        <w:r w:rsidR="00650953">
          <w:rPr>
            <w:noProof/>
            <w:webHidden/>
          </w:rPr>
        </w:r>
        <w:r w:rsidR="00650953">
          <w:rPr>
            <w:noProof/>
            <w:webHidden/>
          </w:rPr>
          <w:fldChar w:fldCharType="separate"/>
        </w:r>
        <w:r w:rsidR="00650953">
          <w:rPr>
            <w:noProof/>
            <w:webHidden/>
          </w:rPr>
          <w:t>22</w:t>
        </w:r>
        <w:r w:rsidR="00650953">
          <w:rPr>
            <w:noProof/>
            <w:webHidden/>
          </w:rPr>
          <w:fldChar w:fldCharType="end"/>
        </w:r>
      </w:hyperlink>
    </w:p>
    <w:p w14:paraId="412443B4" w14:textId="61340EB4" w:rsidR="000840B5" w:rsidRDefault="00324354" w:rsidP="007C3B90">
      <w:r>
        <w:fldChar w:fldCharType="end"/>
      </w:r>
    </w:p>
    <w:p w14:paraId="4C3D7477" w14:textId="21570844" w:rsidR="000840B5" w:rsidRDefault="000840B5" w:rsidP="007C3B90"/>
    <w:p w14:paraId="07080EEF" w14:textId="77777777" w:rsidR="00407443" w:rsidRDefault="00407443" w:rsidP="007C3B90"/>
    <w:p w14:paraId="3CF8ED89" w14:textId="6FA77A34" w:rsidR="00E563EE" w:rsidRDefault="00E563EE" w:rsidP="007C3B90">
      <w:pPr>
        <w:sectPr w:rsidR="00E563EE" w:rsidSect="00F2206B">
          <w:pgSz w:w="12240" w:h="15840"/>
          <w:pgMar w:top="1440" w:right="1440" w:bottom="1440" w:left="1440" w:header="0" w:footer="720" w:gutter="0"/>
          <w:cols w:space="720"/>
          <w:docGrid w:linePitch="360"/>
        </w:sectPr>
      </w:pPr>
    </w:p>
    <w:p w14:paraId="09417013" w14:textId="047A8192" w:rsidR="00564218" w:rsidRDefault="003F1F2A" w:rsidP="00A96CE3">
      <w:pPr>
        <w:pStyle w:val="Heading1"/>
      </w:pPr>
      <w:bookmarkStart w:id="1" w:name="_Toc156497549"/>
      <w:r w:rsidRPr="003F1F2A">
        <w:lastRenderedPageBreak/>
        <w:t>Change Control Management</w:t>
      </w:r>
      <w:bookmarkEnd w:id="1"/>
    </w:p>
    <w:p w14:paraId="56A8BD68" w14:textId="77777777" w:rsidR="00721064" w:rsidRPr="00721064" w:rsidRDefault="00721064" w:rsidP="00721064">
      <w:r w:rsidRPr="00721064">
        <w:t xml:space="preserve">Project Change Control Management establishes how changes to this project under the Office of Information Technology (OIT) Project Management Office (PMO) and the Vendor will be proposed, accepted, monitored, and controlled.  The change control procedures identified in this section will govern changes to the baseline project scope including changes to the work plan and requirements from project inception through to completion.   Once a project transitions to the Maintenance and Operations phase, this document may be utilized but the roles and responsibility will need to be revised.  </w:t>
      </w:r>
    </w:p>
    <w:p w14:paraId="524B1981" w14:textId="77777777" w:rsidR="00721064" w:rsidRPr="00721064" w:rsidRDefault="00721064" w:rsidP="00721064">
      <w:r w:rsidRPr="00721064">
        <w:t xml:space="preserve">A Change Request form will be used for all changes (Appendix A).  They will be tracked using the Change Control Log (Appendix B).  The process is represented in the Change Request Process (Appendix C).  In addition, the change control procedures will govern changes to the baseline schedule and cost.  This section addresses the following activities:   </w:t>
      </w:r>
    </w:p>
    <w:p w14:paraId="261E4CB2" w14:textId="493D8ECB" w:rsidR="00721064" w:rsidRPr="00721064" w:rsidRDefault="00721064" w:rsidP="00721064">
      <w:pPr>
        <w:pStyle w:val="ListParagraph"/>
        <w:numPr>
          <w:ilvl w:val="0"/>
          <w:numId w:val="17"/>
        </w:numPr>
      </w:pPr>
      <w:r w:rsidRPr="00721064">
        <w:t xml:space="preserve">Identification and inventory of change requests  </w:t>
      </w:r>
    </w:p>
    <w:p w14:paraId="7371128A" w14:textId="4AD97FF3" w:rsidR="00721064" w:rsidRPr="00721064" w:rsidRDefault="00721064" w:rsidP="00721064">
      <w:pPr>
        <w:pStyle w:val="ListParagraph"/>
        <w:numPr>
          <w:ilvl w:val="0"/>
          <w:numId w:val="17"/>
        </w:numPr>
      </w:pPr>
      <w:r w:rsidRPr="00721064">
        <w:t xml:space="preserve">Analysis and documentation of the impact to the overall project of requested changes </w:t>
      </w:r>
    </w:p>
    <w:p w14:paraId="53E13C15" w14:textId="64601E07" w:rsidR="00721064" w:rsidRPr="00721064" w:rsidRDefault="00721064" w:rsidP="00721064">
      <w:pPr>
        <w:pStyle w:val="ListParagraph"/>
        <w:numPr>
          <w:ilvl w:val="0"/>
          <w:numId w:val="17"/>
        </w:numPr>
      </w:pPr>
      <w:r w:rsidRPr="00721064">
        <w:t xml:space="preserve">Approval or rejection of change requests </w:t>
      </w:r>
    </w:p>
    <w:p w14:paraId="6D59A562" w14:textId="2714BB56" w:rsidR="00564218" w:rsidRDefault="00721064" w:rsidP="00721064">
      <w:pPr>
        <w:pStyle w:val="ListParagraph"/>
        <w:numPr>
          <w:ilvl w:val="0"/>
          <w:numId w:val="17"/>
        </w:numPr>
      </w:pPr>
      <w:r w:rsidRPr="00721064">
        <w:t>Tracking changes and updating of project documentation to account for approved changes</w:t>
      </w:r>
    </w:p>
    <w:p w14:paraId="0A9A08DD" w14:textId="77777777" w:rsidR="00E86927" w:rsidRDefault="00E86927" w:rsidP="00E86927">
      <w:pPr>
        <w:pStyle w:val="Heading2"/>
        <w:rPr>
          <w:rFonts w:eastAsiaTheme="minorHAnsi"/>
        </w:rPr>
      </w:pPr>
      <w:bookmarkStart w:id="2" w:name="_Toc156497550"/>
      <w:r w:rsidRPr="00E86927">
        <w:rPr>
          <w:rFonts w:eastAsiaTheme="minorHAnsi"/>
        </w:rPr>
        <w:t>Roles and Responsibilities</w:t>
      </w:r>
      <w:bookmarkEnd w:id="2"/>
      <w:r w:rsidRPr="00E86927">
        <w:rPr>
          <w:rFonts w:eastAsiaTheme="minorHAnsi"/>
        </w:rPr>
        <w:t xml:space="preserve"> </w:t>
      </w:r>
    </w:p>
    <w:p w14:paraId="46B3FDAB" w14:textId="10E3825A" w:rsidR="00E86927" w:rsidRDefault="00397C14" w:rsidP="00397C14">
      <w:pPr>
        <w:pStyle w:val="Heading3"/>
      </w:pPr>
      <w:bookmarkStart w:id="3" w:name="_Toc156497551"/>
      <w:r w:rsidRPr="00397C14">
        <w:t>Project Team Members / Vendor Team Members / Stakeholders</w:t>
      </w:r>
      <w:bookmarkEnd w:id="3"/>
    </w:p>
    <w:p w14:paraId="7A4B6B57" w14:textId="4462FF94" w:rsidR="00ED002C" w:rsidRDefault="00ED002C" w:rsidP="00ED002C">
      <w:pPr>
        <w:pStyle w:val="ListParagraph"/>
        <w:numPr>
          <w:ilvl w:val="0"/>
          <w:numId w:val="18"/>
        </w:numPr>
      </w:pPr>
      <w:r>
        <w:t>Reviews proposed Project Change with OIT Project Manager/Vendor Project Manager</w:t>
      </w:r>
      <w:r w:rsidR="005C7944">
        <w:t>.</w:t>
      </w:r>
    </w:p>
    <w:p w14:paraId="30629C11" w14:textId="03DBD295" w:rsidR="00397C14" w:rsidRDefault="00ED002C" w:rsidP="00ED002C">
      <w:pPr>
        <w:pStyle w:val="ListParagraph"/>
        <w:numPr>
          <w:ilvl w:val="0"/>
          <w:numId w:val="18"/>
        </w:numPr>
      </w:pPr>
      <w:r>
        <w:t>Participates in analysis of impacts based on requests.</w:t>
      </w:r>
    </w:p>
    <w:p w14:paraId="71CBB82D" w14:textId="77777777" w:rsidR="00FC121B" w:rsidRDefault="00FC121B" w:rsidP="00FC121B">
      <w:pPr>
        <w:pStyle w:val="Heading3"/>
      </w:pPr>
      <w:bookmarkStart w:id="4" w:name="_Toc156497552"/>
      <w:r w:rsidRPr="001918E6">
        <w:t>OIT Project Manager</w:t>
      </w:r>
      <w:bookmarkEnd w:id="4"/>
      <w:r w:rsidRPr="001918E6">
        <w:t xml:space="preserve"> </w:t>
      </w:r>
    </w:p>
    <w:p w14:paraId="2964C449" w14:textId="24F3D605" w:rsidR="005C7944" w:rsidRDefault="005C7944" w:rsidP="005C7944">
      <w:pPr>
        <w:pStyle w:val="ListParagraph"/>
        <w:numPr>
          <w:ilvl w:val="0"/>
          <w:numId w:val="20"/>
        </w:numPr>
      </w:pPr>
      <w:r>
        <w:t xml:space="preserve">Completes documenting the proposed change request, including the Level and submits for review and approval. </w:t>
      </w:r>
    </w:p>
    <w:p w14:paraId="19CAEFE6" w14:textId="34B67908" w:rsidR="005C7944" w:rsidRDefault="005C7944" w:rsidP="005C7944">
      <w:pPr>
        <w:pStyle w:val="ListParagraph"/>
        <w:numPr>
          <w:ilvl w:val="0"/>
          <w:numId w:val="20"/>
        </w:numPr>
      </w:pPr>
      <w:r>
        <w:t>Records and assigns change request numbers to all change requests in the Change Request Log.</w:t>
      </w:r>
    </w:p>
    <w:p w14:paraId="19621A0E" w14:textId="387A737D" w:rsidR="005C7944" w:rsidRDefault="005C7944" w:rsidP="005C7944">
      <w:pPr>
        <w:pStyle w:val="ListParagraph"/>
        <w:numPr>
          <w:ilvl w:val="0"/>
          <w:numId w:val="20"/>
        </w:numPr>
      </w:pPr>
      <w:r>
        <w:t xml:space="preserve">Assigns project team members, including vendor team members, to complete analysis and document results of analysis. </w:t>
      </w:r>
    </w:p>
    <w:p w14:paraId="638E5A35" w14:textId="64446979" w:rsidR="005C7944" w:rsidRDefault="005C7944" w:rsidP="005C7944">
      <w:pPr>
        <w:pStyle w:val="ListParagraph"/>
        <w:numPr>
          <w:ilvl w:val="0"/>
          <w:numId w:val="20"/>
        </w:numPr>
      </w:pPr>
      <w:r>
        <w:t>Determines the feasibility of change request by the Project Director, Project Sponsors and/or Steering Committee.</w:t>
      </w:r>
    </w:p>
    <w:p w14:paraId="67279C43" w14:textId="254B1159" w:rsidR="005C7944" w:rsidRDefault="005C7944" w:rsidP="005C7944">
      <w:pPr>
        <w:pStyle w:val="ListParagraph"/>
        <w:numPr>
          <w:ilvl w:val="0"/>
          <w:numId w:val="20"/>
        </w:numPr>
      </w:pPr>
      <w:r>
        <w:t>If change request impacts IT (including security), reviews with OIT Management and DPBH ISO.</w:t>
      </w:r>
    </w:p>
    <w:p w14:paraId="75A29D97" w14:textId="33FE6EAA" w:rsidR="005C7944" w:rsidRDefault="005C7944" w:rsidP="005C7944">
      <w:pPr>
        <w:pStyle w:val="ListParagraph"/>
        <w:numPr>
          <w:ilvl w:val="0"/>
          <w:numId w:val="20"/>
        </w:numPr>
      </w:pPr>
      <w:r>
        <w:t>Facilitates approvals for Level 3 change requests with Project Director and/or Project Sponsor.</w:t>
      </w:r>
    </w:p>
    <w:p w14:paraId="7A848F3B" w14:textId="63650F60" w:rsidR="005C7944" w:rsidRDefault="005C7944" w:rsidP="005C7944">
      <w:pPr>
        <w:pStyle w:val="ListParagraph"/>
        <w:numPr>
          <w:ilvl w:val="0"/>
          <w:numId w:val="20"/>
        </w:numPr>
      </w:pPr>
      <w:r>
        <w:t>Facilitates approvals for Level 2 change requests with Project Director and/or Project Sponsor.</w:t>
      </w:r>
    </w:p>
    <w:p w14:paraId="4A77C17F" w14:textId="654C420A" w:rsidR="005C7944" w:rsidRDefault="005C7944" w:rsidP="005C7944">
      <w:pPr>
        <w:pStyle w:val="ListParagraph"/>
        <w:numPr>
          <w:ilvl w:val="0"/>
          <w:numId w:val="20"/>
        </w:numPr>
      </w:pPr>
      <w:r>
        <w:t xml:space="preserve">Facilitates approvals for Level 1 change requests with Steering Committee/Governance, Project </w:t>
      </w:r>
      <w:r w:rsidR="001B50A4">
        <w:t>Director,</w:t>
      </w:r>
      <w:r>
        <w:t xml:space="preserve"> and Project Sponsor. </w:t>
      </w:r>
    </w:p>
    <w:p w14:paraId="6F46F0BD" w14:textId="27D21368" w:rsidR="005C7944" w:rsidRDefault="005C7944" w:rsidP="005C7944">
      <w:pPr>
        <w:pStyle w:val="ListParagraph"/>
        <w:numPr>
          <w:ilvl w:val="0"/>
          <w:numId w:val="20"/>
        </w:numPr>
      </w:pPr>
      <w:r>
        <w:t>Tracks and updates status of change request in Change Request Log.</w:t>
      </w:r>
    </w:p>
    <w:p w14:paraId="297FF8F0" w14:textId="61D2B0AB" w:rsidR="00FC121B" w:rsidRDefault="005C7944" w:rsidP="005C7944">
      <w:pPr>
        <w:pStyle w:val="ListParagraph"/>
        <w:numPr>
          <w:ilvl w:val="0"/>
          <w:numId w:val="20"/>
        </w:numPr>
      </w:pPr>
      <w:r>
        <w:t>Updates impacted project documentation for approved change requests.</w:t>
      </w:r>
    </w:p>
    <w:p w14:paraId="326E21AD" w14:textId="54B85F26" w:rsidR="006B4205" w:rsidRDefault="006B4205" w:rsidP="006B4205">
      <w:pPr>
        <w:pStyle w:val="Heading3"/>
      </w:pPr>
      <w:bookmarkStart w:id="5" w:name="_Toc156497553"/>
      <w:r w:rsidRPr="006B4205">
        <w:lastRenderedPageBreak/>
        <w:t>OIT PMO (Project Management Office)</w:t>
      </w:r>
      <w:bookmarkEnd w:id="5"/>
    </w:p>
    <w:p w14:paraId="559756A9" w14:textId="63F5E394" w:rsidR="00721B39" w:rsidRDefault="00721B39" w:rsidP="00721B39">
      <w:pPr>
        <w:pStyle w:val="ListParagraph"/>
        <w:numPr>
          <w:ilvl w:val="0"/>
          <w:numId w:val="21"/>
        </w:numPr>
      </w:pPr>
      <w:r>
        <w:t xml:space="preserve">Owns and maintains the OIT PMO Project Change Management Plan processes. </w:t>
      </w:r>
    </w:p>
    <w:p w14:paraId="29E4658A" w14:textId="0F25A899" w:rsidR="00721B39" w:rsidRDefault="00721B39" w:rsidP="00721B39">
      <w:pPr>
        <w:pStyle w:val="ListParagraph"/>
        <w:numPr>
          <w:ilvl w:val="0"/>
          <w:numId w:val="21"/>
        </w:numPr>
      </w:pPr>
      <w:r>
        <w:t>Provides direction and guidance to OIT Project Managers on process and organizational roles.</w:t>
      </w:r>
    </w:p>
    <w:p w14:paraId="3A18384C" w14:textId="32C1C0BC" w:rsidR="00721B39" w:rsidRDefault="00721B39" w:rsidP="00721B39">
      <w:pPr>
        <w:pStyle w:val="ListParagraph"/>
        <w:numPr>
          <w:ilvl w:val="0"/>
          <w:numId w:val="21"/>
        </w:numPr>
      </w:pPr>
      <w:r>
        <w:t>Serves as escalation point for OIT Project Managers.</w:t>
      </w:r>
    </w:p>
    <w:p w14:paraId="4E349B4B" w14:textId="4E0BCD41" w:rsidR="00721B39" w:rsidRDefault="00721B39" w:rsidP="00721B39">
      <w:pPr>
        <w:pStyle w:val="ListParagraph"/>
        <w:numPr>
          <w:ilvl w:val="0"/>
          <w:numId w:val="21"/>
        </w:numPr>
      </w:pPr>
      <w:r>
        <w:t>Performs audits to validate quality and contract compliance in the Change Management process.</w:t>
      </w:r>
    </w:p>
    <w:p w14:paraId="3E9D6910" w14:textId="35CE121A" w:rsidR="00721B39" w:rsidRPr="00721B39" w:rsidRDefault="00721B39" w:rsidP="00721B39">
      <w:pPr>
        <w:pStyle w:val="ListParagraph"/>
        <w:numPr>
          <w:ilvl w:val="0"/>
          <w:numId w:val="21"/>
        </w:numPr>
      </w:pPr>
      <w:r>
        <w:t>Reviews and approves all levels of change requests.</w:t>
      </w:r>
    </w:p>
    <w:p w14:paraId="39E8D505" w14:textId="77777777" w:rsidR="00E36C0E" w:rsidRDefault="00E36C0E" w:rsidP="00E36C0E">
      <w:pPr>
        <w:pStyle w:val="Heading3"/>
      </w:pPr>
      <w:bookmarkStart w:id="6" w:name="_Toc156497554"/>
      <w:r>
        <w:t>OIT Management</w:t>
      </w:r>
      <w:bookmarkEnd w:id="6"/>
      <w:r>
        <w:t xml:space="preserve">  </w:t>
      </w:r>
    </w:p>
    <w:p w14:paraId="3440F842" w14:textId="13601B8D" w:rsidR="00E36C0E" w:rsidRDefault="00E36C0E" w:rsidP="00E36C0E">
      <w:pPr>
        <w:pStyle w:val="ListParagraph"/>
        <w:numPr>
          <w:ilvl w:val="0"/>
          <w:numId w:val="22"/>
        </w:numPr>
      </w:pPr>
      <w:r>
        <w:t xml:space="preserve">Reviews change requests for information technology </w:t>
      </w:r>
      <w:r w:rsidR="009007F5">
        <w:t>concerns.</w:t>
      </w:r>
    </w:p>
    <w:p w14:paraId="3B80D4D8" w14:textId="3B6A5046" w:rsidR="00E36C0E" w:rsidRDefault="00E36C0E" w:rsidP="00E36C0E">
      <w:pPr>
        <w:pStyle w:val="ListParagraph"/>
        <w:numPr>
          <w:ilvl w:val="0"/>
          <w:numId w:val="22"/>
        </w:numPr>
      </w:pPr>
      <w:r>
        <w:t xml:space="preserve">Reviews and approves all levels of change </w:t>
      </w:r>
      <w:r w:rsidR="009007F5">
        <w:t>requests.</w:t>
      </w:r>
      <w:r>
        <w:t xml:space="preserve"> </w:t>
      </w:r>
    </w:p>
    <w:p w14:paraId="58722647" w14:textId="77777777" w:rsidR="00E36C0E" w:rsidRDefault="00E36C0E" w:rsidP="00E36C0E">
      <w:pPr>
        <w:pStyle w:val="ListParagraph"/>
        <w:numPr>
          <w:ilvl w:val="0"/>
          <w:numId w:val="22"/>
        </w:numPr>
      </w:pPr>
      <w:r>
        <w:t xml:space="preserve">Project Director (or other program staff with budgetary authority)   </w:t>
      </w:r>
    </w:p>
    <w:p w14:paraId="2E335A65" w14:textId="18DF864E" w:rsidR="00E36C0E" w:rsidRDefault="00E36C0E" w:rsidP="00E36C0E">
      <w:pPr>
        <w:pStyle w:val="ListParagraph"/>
        <w:numPr>
          <w:ilvl w:val="0"/>
          <w:numId w:val="22"/>
        </w:numPr>
      </w:pPr>
      <w:r>
        <w:t xml:space="preserve">Reviews change requests for budgetary support or </w:t>
      </w:r>
      <w:r w:rsidR="009007F5">
        <w:t>concerns.</w:t>
      </w:r>
    </w:p>
    <w:p w14:paraId="031F9E0D" w14:textId="2D2E6BD3" w:rsidR="00E36C0E" w:rsidRDefault="00E36C0E" w:rsidP="00E36C0E">
      <w:pPr>
        <w:pStyle w:val="ListParagraph"/>
        <w:numPr>
          <w:ilvl w:val="0"/>
          <w:numId w:val="22"/>
        </w:numPr>
      </w:pPr>
      <w:r>
        <w:t xml:space="preserve">Reviews and approves all levels of change </w:t>
      </w:r>
      <w:r w:rsidR="009007F5">
        <w:t>requests.</w:t>
      </w:r>
      <w:r>
        <w:t xml:space="preserve"> </w:t>
      </w:r>
    </w:p>
    <w:p w14:paraId="6EFF0587" w14:textId="77777777" w:rsidR="00E36C0E" w:rsidRDefault="00E36C0E" w:rsidP="00E36C0E">
      <w:pPr>
        <w:pStyle w:val="Heading3"/>
      </w:pPr>
      <w:bookmarkStart w:id="7" w:name="_Toc156497555"/>
      <w:r>
        <w:t>Project Sponsors</w:t>
      </w:r>
      <w:bookmarkEnd w:id="7"/>
      <w:r>
        <w:t xml:space="preserve"> </w:t>
      </w:r>
    </w:p>
    <w:p w14:paraId="4883FDB6" w14:textId="54C28CF5" w:rsidR="00E36C0E" w:rsidRDefault="00E36C0E" w:rsidP="00E36C0E">
      <w:pPr>
        <w:pStyle w:val="ListParagraph"/>
        <w:numPr>
          <w:ilvl w:val="0"/>
          <w:numId w:val="23"/>
        </w:numPr>
      </w:pPr>
      <w:r>
        <w:t xml:space="preserve">Reviews and approves Levels 2 and 3 change </w:t>
      </w:r>
      <w:r w:rsidR="009007F5">
        <w:t>requests.</w:t>
      </w:r>
      <w:r>
        <w:t xml:space="preserve"> </w:t>
      </w:r>
    </w:p>
    <w:p w14:paraId="0AA90EA8" w14:textId="6AFBC732" w:rsidR="00E36C0E" w:rsidRDefault="00E36C0E" w:rsidP="00E36C0E">
      <w:pPr>
        <w:pStyle w:val="ListParagraph"/>
        <w:numPr>
          <w:ilvl w:val="0"/>
          <w:numId w:val="23"/>
        </w:numPr>
      </w:pPr>
      <w:r>
        <w:t xml:space="preserve">Approves Level 1 change </w:t>
      </w:r>
      <w:r w:rsidR="009007F5">
        <w:t>requests and</w:t>
      </w:r>
      <w:r>
        <w:t xml:space="preserve"> promotes to Steering Committee for acceptance or </w:t>
      </w:r>
      <w:r w:rsidR="009007F5">
        <w:t>rejection.</w:t>
      </w:r>
      <w:r>
        <w:t xml:space="preserve"> </w:t>
      </w:r>
    </w:p>
    <w:p w14:paraId="12A3E6DA" w14:textId="77777777" w:rsidR="00E36C0E" w:rsidRDefault="00E36C0E" w:rsidP="00E36C0E">
      <w:pPr>
        <w:pStyle w:val="Heading3"/>
      </w:pPr>
      <w:bookmarkStart w:id="8" w:name="_Toc156497556"/>
      <w:r>
        <w:t>Steering Committee</w:t>
      </w:r>
      <w:bookmarkEnd w:id="8"/>
      <w:r>
        <w:t xml:space="preserve"> </w:t>
      </w:r>
    </w:p>
    <w:p w14:paraId="34DBE5EE" w14:textId="0AE2FE5A" w:rsidR="00E36C0E" w:rsidRDefault="00E36C0E" w:rsidP="00E36C0E">
      <w:pPr>
        <w:pStyle w:val="ListParagraph"/>
        <w:numPr>
          <w:ilvl w:val="0"/>
          <w:numId w:val="24"/>
        </w:numPr>
      </w:pPr>
      <w:r>
        <w:t xml:space="preserve">Accepts or rejects Project Sponsor recommendations for Level 1 change </w:t>
      </w:r>
      <w:r w:rsidR="009007F5">
        <w:t>requests.</w:t>
      </w:r>
    </w:p>
    <w:p w14:paraId="73109FCB" w14:textId="77777777" w:rsidR="00E36C0E" w:rsidRDefault="00E36C0E" w:rsidP="00E36C0E">
      <w:pPr>
        <w:pStyle w:val="ListParagraph"/>
        <w:numPr>
          <w:ilvl w:val="0"/>
          <w:numId w:val="24"/>
        </w:numPr>
      </w:pPr>
      <w:r>
        <w:t xml:space="preserve">Information Security Officers (ISO) </w:t>
      </w:r>
    </w:p>
    <w:p w14:paraId="5FCF21C2" w14:textId="2C3D6082" w:rsidR="00E36C0E" w:rsidRDefault="00E36C0E" w:rsidP="00E36C0E">
      <w:pPr>
        <w:pStyle w:val="ListParagraph"/>
        <w:numPr>
          <w:ilvl w:val="0"/>
          <w:numId w:val="24"/>
        </w:numPr>
      </w:pPr>
      <w:r>
        <w:t xml:space="preserve">Reviews all change requests to identify any security </w:t>
      </w:r>
      <w:r w:rsidR="009007F5">
        <w:t>impacts.</w:t>
      </w:r>
    </w:p>
    <w:p w14:paraId="284F08CA" w14:textId="77777777" w:rsidR="00E36C0E" w:rsidRDefault="00E36C0E" w:rsidP="00E36C0E">
      <w:pPr>
        <w:pStyle w:val="Heading3"/>
      </w:pPr>
      <w:bookmarkStart w:id="9" w:name="_Toc156497557"/>
      <w:r>
        <w:t>Change Control Board (CCB)</w:t>
      </w:r>
      <w:bookmarkEnd w:id="9"/>
      <w:r>
        <w:t xml:space="preserve"> </w:t>
      </w:r>
    </w:p>
    <w:p w14:paraId="7B10E3C7" w14:textId="77777777" w:rsidR="00E36C0E" w:rsidRDefault="00E36C0E" w:rsidP="00E36C0E">
      <w:pPr>
        <w:pStyle w:val="ListParagraph"/>
        <w:numPr>
          <w:ilvl w:val="0"/>
          <w:numId w:val="25"/>
        </w:numPr>
      </w:pPr>
      <w:r>
        <w:t xml:space="preserve">Reviews Level 1 and 2 change requests that would impact statewide stakeholders and provides recommendations to designated person in the Program or OIT Project Manager </w:t>
      </w:r>
    </w:p>
    <w:p w14:paraId="51FF448D" w14:textId="77777777" w:rsidR="00E36C0E" w:rsidRDefault="00E36C0E" w:rsidP="009007F5">
      <w:pPr>
        <w:pStyle w:val="Heading3"/>
      </w:pPr>
      <w:bookmarkStart w:id="10" w:name="_Toc156497558"/>
      <w:r>
        <w:t>Project Core Team</w:t>
      </w:r>
      <w:bookmarkEnd w:id="10"/>
      <w:r>
        <w:t xml:space="preserve"> </w:t>
      </w:r>
    </w:p>
    <w:p w14:paraId="486A4A2D" w14:textId="3DE1DD52" w:rsidR="0059668C" w:rsidRDefault="00E36C0E" w:rsidP="009007F5">
      <w:pPr>
        <w:pStyle w:val="ListParagraph"/>
        <w:numPr>
          <w:ilvl w:val="0"/>
          <w:numId w:val="25"/>
        </w:numPr>
      </w:pPr>
      <w:r>
        <w:t xml:space="preserve">Identified at the beginning of the project and will include some or </w:t>
      </w:r>
      <w:proofErr w:type="gramStart"/>
      <w:r>
        <w:t>all of</w:t>
      </w:r>
      <w:proofErr w:type="gramEnd"/>
      <w:r>
        <w:t xml:space="preserve"> the listed roles in this </w:t>
      </w:r>
      <w:r w:rsidR="009007F5">
        <w:t>section.</w:t>
      </w:r>
    </w:p>
    <w:p w14:paraId="2FA3BC45" w14:textId="77777777" w:rsidR="001E3C84" w:rsidRDefault="001E3C84" w:rsidP="001E3C84">
      <w:pPr>
        <w:pStyle w:val="Heading2"/>
      </w:pPr>
      <w:bookmarkStart w:id="11" w:name="_Toc156497559"/>
      <w:r>
        <w:t>Change Identification (Section 1)</w:t>
      </w:r>
      <w:bookmarkEnd w:id="11"/>
    </w:p>
    <w:p w14:paraId="377A6FB8" w14:textId="77777777" w:rsidR="001E3C84" w:rsidRDefault="001E3C84" w:rsidP="001E3C84">
      <w:r>
        <w:t xml:space="preserve">Any project team member (Requestor) can submit a change request to the OIT Project Manager.  When the need for a change to the approved baseline is identified, the change will be clearly defined using the Change Request Form (See Appendix A).   </w:t>
      </w:r>
    </w:p>
    <w:p w14:paraId="6F1CB8B6" w14:textId="77777777" w:rsidR="001E3C84" w:rsidRDefault="001E3C84" w:rsidP="001E3C84">
      <w:pPr>
        <w:pStyle w:val="ListParagraph"/>
        <w:numPr>
          <w:ilvl w:val="0"/>
          <w:numId w:val="25"/>
        </w:numPr>
      </w:pPr>
      <w:r>
        <w:t xml:space="preserve">The Requestor locates Change Request link in Project Team site in Microsoft Teams </w:t>
      </w:r>
    </w:p>
    <w:p w14:paraId="3BE71A46" w14:textId="77777777" w:rsidR="001E3C84" w:rsidRDefault="001E3C84" w:rsidP="001E3C84">
      <w:pPr>
        <w:pStyle w:val="ListParagraph"/>
        <w:numPr>
          <w:ilvl w:val="0"/>
          <w:numId w:val="25"/>
        </w:numPr>
      </w:pPr>
      <w:r>
        <w:t xml:space="preserve">The Requestor completes Section 1 of the Change Request Form and submits it to the OIT Project Manager for </w:t>
      </w:r>
      <w:proofErr w:type="gramStart"/>
      <w:r>
        <w:t>review</w:t>
      </w:r>
      <w:proofErr w:type="gramEnd"/>
      <w:r>
        <w:t xml:space="preserve">   </w:t>
      </w:r>
    </w:p>
    <w:p w14:paraId="2BE7C885" w14:textId="77777777" w:rsidR="001E3C84" w:rsidRDefault="001E3C84" w:rsidP="001E3C84">
      <w:pPr>
        <w:pStyle w:val="ListParagraph"/>
        <w:numPr>
          <w:ilvl w:val="0"/>
          <w:numId w:val="25"/>
        </w:numPr>
      </w:pPr>
      <w:r>
        <w:t>The OIT Project Manager records the request in the Change Request Log and assigns a change request number to the request.</w:t>
      </w:r>
    </w:p>
    <w:p w14:paraId="76046F07" w14:textId="77777777" w:rsidR="001E3C84" w:rsidRDefault="001E3C84" w:rsidP="001E3C84">
      <w:pPr>
        <w:pStyle w:val="ListParagraph"/>
        <w:numPr>
          <w:ilvl w:val="0"/>
          <w:numId w:val="25"/>
        </w:numPr>
      </w:pPr>
      <w:r>
        <w:t>OIT Project Manager will assign and/or validate the Type of Change as described below:</w:t>
      </w:r>
    </w:p>
    <w:p w14:paraId="23246225" w14:textId="77777777" w:rsidR="001E3C84" w:rsidRDefault="001E3C84" w:rsidP="001E3C84"/>
    <w:p w14:paraId="45D5EFFF" w14:textId="77777777" w:rsidR="001E3C84" w:rsidRDefault="001E3C84" w:rsidP="001E3C84"/>
    <w:p w14:paraId="3B64D936" w14:textId="77777777" w:rsidR="001E3C84" w:rsidRDefault="001E3C84" w:rsidP="001E3C84"/>
    <w:p w14:paraId="26EDC2B6" w14:textId="77777777" w:rsidR="001E3C84" w:rsidRDefault="001E3C84" w:rsidP="001E3C84"/>
    <w:p w14:paraId="0A538EA5" w14:textId="77777777" w:rsidR="001E3C84" w:rsidRDefault="001E3C84" w:rsidP="001E3C84"/>
    <w:p w14:paraId="42941134" w14:textId="77777777" w:rsidR="001E3C84" w:rsidRDefault="001E3C84" w:rsidP="001E3C84"/>
    <w:p w14:paraId="04CA4BA2" w14:textId="4564D9BF" w:rsidR="001D0571" w:rsidRDefault="001E3C84" w:rsidP="001E3C84">
      <w:pPr>
        <w:pStyle w:val="ListParagraph"/>
        <w:numPr>
          <w:ilvl w:val="1"/>
          <w:numId w:val="25"/>
        </w:numPr>
      </w:pPr>
      <w:r>
        <w:t>Type of Change is defined in the following table:</w:t>
      </w:r>
    </w:p>
    <w:p w14:paraId="6F5C4879" w14:textId="77777777" w:rsidR="006253C7" w:rsidRDefault="006253C7" w:rsidP="006253C7">
      <w:pPr>
        <w:pStyle w:val="ListParagraph"/>
        <w:ind w:left="1440"/>
      </w:pPr>
    </w:p>
    <w:tbl>
      <w:tblPr>
        <w:tblStyle w:val="TableGrid"/>
        <w:tblW w:w="0" w:type="auto"/>
        <w:tblLook w:val="04A0" w:firstRow="1" w:lastRow="0" w:firstColumn="1" w:lastColumn="0" w:noHBand="0" w:noVBand="1"/>
      </w:tblPr>
      <w:tblGrid>
        <w:gridCol w:w="1975"/>
        <w:gridCol w:w="7375"/>
      </w:tblGrid>
      <w:tr w:rsidR="00410BB4" w:rsidRPr="00410BB4" w14:paraId="38A2140E" w14:textId="77777777" w:rsidTr="00410BB4">
        <w:tc>
          <w:tcPr>
            <w:tcW w:w="1975" w:type="dxa"/>
            <w:shd w:val="clear" w:color="auto" w:fill="005B9E" w:themeFill="accent1"/>
          </w:tcPr>
          <w:p w14:paraId="645340DA" w14:textId="4CA40259" w:rsidR="006253C7" w:rsidRPr="00410BB4" w:rsidRDefault="006253C7" w:rsidP="00417CD8">
            <w:pPr>
              <w:jc w:val="center"/>
              <w:rPr>
                <w:color w:val="FFFFFF" w:themeColor="background1"/>
              </w:rPr>
            </w:pPr>
            <w:r w:rsidRPr="00410BB4">
              <w:rPr>
                <w:color w:val="FFFFFF" w:themeColor="background1"/>
              </w:rPr>
              <w:t>Type of Change</w:t>
            </w:r>
          </w:p>
        </w:tc>
        <w:tc>
          <w:tcPr>
            <w:tcW w:w="7375" w:type="dxa"/>
            <w:shd w:val="clear" w:color="auto" w:fill="005B9E" w:themeFill="accent1"/>
          </w:tcPr>
          <w:p w14:paraId="68EBC99A" w14:textId="23BBB58C" w:rsidR="006253C7" w:rsidRPr="00410BB4" w:rsidRDefault="006253C7" w:rsidP="00417CD8">
            <w:pPr>
              <w:jc w:val="center"/>
              <w:rPr>
                <w:color w:val="FFFFFF" w:themeColor="background1"/>
              </w:rPr>
            </w:pPr>
            <w:r w:rsidRPr="00410BB4">
              <w:rPr>
                <w:color w:val="FFFFFF" w:themeColor="background1"/>
              </w:rPr>
              <w:t>Description</w:t>
            </w:r>
            <w:r w:rsidR="002B623E" w:rsidRPr="00410BB4">
              <w:rPr>
                <w:color w:val="FFFFFF" w:themeColor="background1"/>
              </w:rPr>
              <w:t>*</w:t>
            </w:r>
          </w:p>
        </w:tc>
      </w:tr>
      <w:tr w:rsidR="00142FCC" w14:paraId="370A1B8E" w14:textId="77777777" w:rsidTr="00142FCC">
        <w:tc>
          <w:tcPr>
            <w:tcW w:w="1975" w:type="dxa"/>
          </w:tcPr>
          <w:p w14:paraId="3CE82145" w14:textId="7A44647A" w:rsidR="00142FCC" w:rsidRDefault="00142FCC" w:rsidP="00142FCC">
            <w:r w:rsidRPr="00E46EC0">
              <w:t>Level 1</w:t>
            </w:r>
          </w:p>
        </w:tc>
        <w:tc>
          <w:tcPr>
            <w:tcW w:w="7375" w:type="dxa"/>
          </w:tcPr>
          <w:p w14:paraId="30513925" w14:textId="2CCFA6F0" w:rsidR="00142FCC" w:rsidRDefault="00142FCC" w:rsidP="00142FCC">
            <w:r w:rsidRPr="002B1641">
              <w:t>Major change and will impact scope, schedule and/or budget</w:t>
            </w:r>
          </w:p>
        </w:tc>
      </w:tr>
      <w:tr w:rsidR="00142FCC" w14:paraId="0F515275" w14:textId="77777777" w:rsidTr="00142FCC">
        <w:tc>
          <w:tcPr>
            <w:tcW w:w="1975" w:type="dxa"/>
          </w:tcPr>
          <w:p w14:paraId="19CFEBA2" w14:textId="35442087" w:rsidR="00142FCC" w:rsidRDefault="00142FCC" w:rsidP="00142FCC">
            <w:r w:rsidRPr="00E46EC0">
              <w:t>Level 2</w:t>
            </w:r>
          </w:p>
        </w:tc>
        <w:tc>
          <w:tcPr>
            <w:tcW w:w="7375" w:type="dxa"/>
          </w:tcPr>
          <w:p w14:paraId="588F5F8C" w14:textId="11A09EA2" w:rsidR="00142FCC" w:rsidRDefault="00142FCC" w:rsidP="00142FCC">
            <w:r w:rsidRPr="002B1641">
              <w:t>Minor change and will impact scope, schedule and/or budget</w:t>
            </w:r>
          </w:p>
        </w:tc>
      </w:tr>
      <w:tr w:rsidR="00142FCC" w14:paraId="74F2DBE6" w14:textId="77777777" w:rsidTr="00142FCC">
        <w:tc>
          <w:tcPr>
            <w:tcW w:w="1975" w:type="dxa"/>
          </w:tcPr>
          <w:p w14:paraId="3DD508C1" w14:textId="59F25A2F" w:rsidR="00142FCC" w:rsidRDefault="00142FCC" w:rsidP="00142FCC">
            <w:r w:rsidRPr="00E46EC0">
              <w:t>Level 3</w:t>
            </w:r>
          </w:p>
        </w:tc>
        <w:tc>
          <w:tcPr>
            <w:tcW w:w="7375" w:type="dxa"/>
          </w:tcPr>
          <w:p w14:paraId="30BD9B12" w14:textId="417A92CB" w:rsidR="00142FCC" w:rsidRDefault="00142FCC" w:rsidP="00142FCC">
            <w:r w:rsidRPr="002B1641">
              <w:t>Minor change and will not impact scope, schedule and/or budget or is a clarification of requirements</w:t>
            </w:r>
          </w:p>
        </w:tc>
      </w:tr>
      <w:tr w:rsidR="00142FCC" w14:paraId="1D26BE5B" w14:textId="77777777" w:rsidTr="00417CD8">
        <w:tc>
          <w:tcPr>
            <w:tcW w:w="9350" w:type="dxa"/>
            <w:gridSpan w:val="2"/>
          </w:tcPr>
          <w:p w14:paraId="71B3E360" w14:textId="15BF1C87" w:rsidR="00142FCC" w:rsidRDefault="0024153A" w:rsidP="0024153A">
            <w:pPr>
              <w:keepNext/>
            </w:pPr>
            <w:r w:rsidRPr="0024153A">
              <w:t>*Major and minor changes will be determined by the Project Team and is dependent upon project impacts.</w:t>
            </w:r>
          </w:p>
        </w:tc>
      </w:tr>
    </w:tbl>
    <w:p w14:paraId="5930E4ED" w14:textId="755D57E4" w:rsidR="006253C7" w:rsidRDefault="0024153A" w:rsidP="0024153A">
      <w:pPr>
        <w:pStyle w:val="Caption"/>
        <w:jc w:val="center"/>
      </w:pPr>
      <w:bookmarkStart w:id="12" w:name="_Toc158004635"/>
      <w:r>
        <w:t xml:space="preserve">Table </w:t>
      </w:r>
      <w:fldSimple w:instr=" SEQ Table \* ARABIC ">
        <w:r>
          <w:rPr>
            <w:noProof/>
          </w:rPr>
          <w:t>1</w:t>
        </w:r>
      </w:fldSimple>
      <w:r>
        <w:t xml:space="preserve"> Type of Change</w:t>
      </w:r>
      <w:bookmarkEnd w:id="12"/>
    </w:p>
    <w:p w14:paraId="1CD87A39" w14:textId="77777777" w:rsidR="00506D73" w:rsidRPr="00506D73" w:rsidRDefault="00506D73" w:rsidP="00506D73">
      <w:pPr>
        <w:numPr>
          <w:ilvl w:val="0"/>
          <w:numId w:val="26"/>
        </w:numPr>
        <w:rPr>
          <w:lang w:bidi="en-US"/>
        </w:rPr>
      </w:pPr>
      <w:r w:rsidRPr="00506D73">
        <w:rPr>
          <w:lang w:bidi="en-US"/>
        </w:rPr>
        <w:t xml:space="preserve">The OIT Project Manager includes the Change Request as an agenda item for discussion at the next Change Control Board (CCB) meeting or at the next Status meeting. </w:t>
      </w:r>
    </w:p>
    <w:p w14:paraId="37D5A730" w14:textId="77777777" w:rsidR="00506D73" w:rsidRPr="00506D73" w:rsidRDefault="00506D73" w:rsidP="00506D73">
      <w:pPr>
        <w:numPr>
          <w:ilvl w:val="0"/>
          <w:numId w:val="26"/>
        </w:numPr>
        <w:rPr>
          <w:lang w:bidi="en-US"/>
        </w:rPr>
      </w:pPr>
      <w:r w:rsidRPr="00506D73">
        <w:rPr>
          <w:lang w:bidi="en-US"/>
        </w:rPr>
        <w:t xml:space="preserve">If the Change Request is deemed to move forward in the process, it will be assigned for change analysis.  (Section 1.3 Change Analysis) </w:t>
      </w:r>
    </w:p>
    <w:p w14:paraId="2DA2821E" w14:textId="63C0F32B" w:rsidR="00506D73" w:rsidRDefault="00506D73" w:rsidP="00506D73">
      <w:pPr>
        <w:pStyle w:val="ListParagraph"/>
        <w:numPr>
          <w:ilvl w:val="0"/>
          <w:numId w:val="26"/>
        </w:numPr>
      </w:pPr>
      <w:r w:rsidRPr="00506D73">
        <w:t>If the Change Request is deemed to not move forward, it is closed on the Change Request Log</w:t>
      </w:r>
      <w:r w:rsidR="0045119D">
        <w:t>.</w:t>
      </w:r>
    </w:p>
    <w:p w14:paraId="4B8F776B" w14:textId="77777777" w:rsidR="008E70BF" w:rsidRPr="001918E6" w:rsidRDefault="008E70BF" w:rsidP="008E70BF">
      <w:pPr>
        <w:pStyle w:val="Heading2"/>
      </w:pPr>
      <w:bookmarkStart w:id="13" w:name="_Toc130453688"/>
      <w:bookmarkStart w:id="14" w:name="_Toc156497560"/>
      <w:r w:rsidRPr="001918E6">
        <w:t xml:space="preserve">Change Analysis </w:t>
      </w:r>
      <w:r>
        <w:t>(Section 2)</w:t>
      </w:r>
      <w:bookmarkEnd w:id="13"/>
      <w:bookmarkEnd w:id="14"/>
    </w:p>
    <w:p w14:paraId="59E5170A" w14:textId="79527448" w:rsidR="008E70BF" w:rsidRPr="001918E6" w:rsidRDefault="008E70BF" w:rsidP="008E70BF">
      <w:pPr>
        <w:pStyle w:val="ListParagraph"/>
        <w:numPr>
          <w:ilvl w:val="0"/>
          <w:numId w:val="27"/>
        </w:numPr>
        <w:spacing w:before="200" w:after="200" w:line="276" w:lineRule="auto"/>
      </w:pPr>
      <w:r w:rsidRPr="001918E6">
        <w:t>For internal changes</w:t>
      </w:r>
      <w:r>
        <w:t xml:space="preserve"> (DPBH)</w:t>
      </w:r>
      <w:r w:rsidRPr="001918E6">
        <w:t>, the OIT</w:t>
      </w:r>
      <w:r>
        <w:t xml:space="preserve"> </w:t>
      </w:r>
      <w:r w:rsidRPr="001918E6">
        <w:t xml:space="preserve">Project Manager will complete or assign a project team member to complete Section 2 of the Change Request Form, which details the work to complete the change and the impact of the change </w:t>
      </w:r>
      <w:r w:rsidR="00027956" w:rsidRPr="001918E6">
        <w:t>on</w:t>
      </w:r>
      <w:r w:rsidRPr="001918E6">
        <w:t xml:space="preserve"> the project and deliverables. </w:t>
      </w:r>
    </w:p>
    <w:p w14:paraId="44B1CC4D" w14:textId="26F9BE4F" w:rsidR="008E70BF" w:rsidRDefault="008E70BF" w:rsidP="008E70BF">
      <w:pPr>
        <w:pStyle w:val="ListParagraph"/>
        <w:numPr>
          <w:ilvl w:val="0"/>
          <w:numId w:val="28"/>
        </w:numPr>
        <w:spacing w:before="200" w:after="200" w:line="276" w:lineRule="auto"/>
      </w:pPr>
      <w:r w:rsidRPr="001918E6">
        <w:t xml:space="preserve">For </w:t>
      </w:r>
      <w:r>
        <w:t>V</w:t>
      </w:r>
      <w:r w:rsidRPr="001918E6">
        <w:t xml:space="preserve">endor changes, the </w:t>
      </w:r>
      <w:r>
        <w:t xml:space="preserve">Vendor </w:t>
      </w:r>
      <w:r w:rsidRPr="001918E6">
        <w:t xml:space="preserve">Project Manager will complete or assign a project team member to complete Section 2 of the Change Request Form, which details the work to complete the change and the impact of the change </w:t>
      </w:r>
      <w:r w:rsidR="00027956" w:rsidRPr="001918E6">
        <w:t>on</w:t>
      </w:r>
      <w:r w:rsidRPr="001918E6">
        <w:t xml:space="preserve"> the project and deliverables.</w:t>
      </w:r>
      <w:r>
        <w:t xml:space="preserve">  </w:t>
      </w:r>
    </w:p>
    <w:p w14:paraId="73F76E80" w14:textId="77777777" w:rsidR="008E70BF" w:rsidRDefault="008E70BF" w:rsidP="008E70BF">
      <w:pPr>
        <w:pStyle w:val="ListParagraph"/>
        <w:numPr>
          <w:ilvl w:val="0"/>
          <w:numId w:val="27"/>
        </w:numPr>
        <w:spacing w:before="200" w:after="200" w:line="276" w:lineRule="auto"/>
      </w:pPr>
      <w:r>
        <w:t xml:space="preserve">Once change analysis is complete, </w:t>
      </w:r>
      <w:r w:rsidRPr="001918E6">
        <w:t xml:space="preserve">the change needs to be reviewed for any security impacts by </w:t>
      </w:r>
      <w:r>
        <w:t xml:space="preserve">DPBH </w:t>
      </w:r>
      <w:r w:rsidRPr="001918E6">
        <w:t xml:space="preserve">ISO. </w:t>
      </w:r>
      <w:r>
        <w:t xml:space="preserve"> If there are security concerns, the change request will be routed to project management to address ISO concerns.</w:t>
      </w:r>
    </w:p>
    <w:p w14:paraId="76571E1B" w14:textId="77777777" w:rsidR="008E70BF" w:rsidRPr="001918E6" w:rsidRDefault="008E70BF" w:rsidP="008E70BF">
      <w:pPr>
        <w:pStyle w:val="ListParagraph"/>
        <w:numPr>
          <w:ilvl w:val="0"/>
          <w:numId w:val="27"/>
        </w:numPr>
        <w:spacing w:before="200" w:after="200" w:line="276" w:lineRule="auto"/>
      </w:pPr>
      <w:r w:rsidRPr="001918E6">
        <w:t xml:space="preserve">Project cost increases will need to be validated with the project budget and source of funds (grants, etc.) to ensure funds are available. Contract could potentially be impacted and OIT Project Manager will need to work with the </w:t>
      </w:r>
      <w:r>
        <w:t xml:space="preserve">Project Director </w:t>
      </w:r>
      <w:r w:rsidRPr="001918E6">
        <w:t>to determine contract</w:t>
      </w:r>
      <w:r>
        <w:t>/budget</w:t>
      </w:r>
      <w:r w:rsidRPr="001918E6">
        <w:t xml:space="preserve"> and timeline impacts. </w:t>
      </w:r>
    </w:p>
    <w:p w14:paraId="072AEA86" w14:textId="789AFDD5" w:rsidR="008E70BF" w:rsidRDefault="008E70BF" w:rsidP="008E70BF">
      <w:pPr>
        <w:pStyle w:val="ListParagraph"/>
        <w:numPr>
          <w:ilvl w:val="0"/>
          <w:numId w:val="27"/>
        </w:numPr>
        <w:spacing w:before="200" w:after="200" w:line="276" w:lineRule="auto"/>
      </w:pPr>
      <w:r>
        <w:lastRenderedPageBreak/>
        <w:t xml:space="preserve">Once the change request has been determined </w:t>
      </w:r>
      <w:r w:rsidRPr="001918E6">
        <w:t xml:space="preserve">viable </w:t>
      </w:r>
      <w:r>
        <w:t>and</w:t>
      </w:r>
      <w:r w:rsidRPr="001918E6">
        <w:t xml:space="preserve"> merits consideration</w:t>
      </w:r>
      <w:r>
        <w:t>, t</w:t>
      </w:r>
      <w:r w:rsidRPr="001918E6">
        <w:t>he OIT Project Manager will review the</w:t>
      </w:r>
      <w:r>
        <w:t xml:space="preserve"> change</w:t>
      </w:r>
      <w:r w:rsidRPr="001918E6">
        <w:t xml:space="preserve"> request with </w:t>
      </w:r>
      <w:r>
        <w:t xml:space="preserve">Project Core Team via meeting.   Once they have reviewed and there is </w:t>
      </w:r>
      <w:r w:rsidR="00027956">
        <w:t>an agreement</w:t>
      </w:r>
      <w:r>
        <w:t xml:space="preserve"> to proceed, Change Request moves to DPBH Leadership for formal approvals.</w:t>
      </w:r>
    </w:p>
    <w:p w14:paraId="1473BBC6" w14:textId="77777777" w:rsidR="008E70BF" w:rsidRPr="001918E6" w:rsidRDefault="008E70BF" w:rsidP="008E70BF">
      <w:pPr>
        <w:pStyle w:val="ListParagraph"/>
        <w:numPr>
          <w:ilvl w:val="0"/>
          <w:numId w:val="27"/>
        </w:numPr>
        <w:spacing w:before="200" w:after="200" w:line="276" w:lineRule="auto"/>
      </w:pPr>
      <w:r>
        <w:t>If the Change Request is deemed to not move forward, it is closed on the Change Request Log.</w:t>
      </w:r>
    </w:p>
    <w:p w14:paraId="29955B2E" w14:textId="77777777" w:rsidR="00F528E4" w:rsidRPr="001918E6" w:rsidRDefault="00F528E4" w:rsidP="00F528E4">
      <w:pPr>
        <w:pStyle w:val="Heading2"/>
      </w:pPr>
      <w:bookmarkStart w:id="15" w:name="_Toc130453689"/>
      <w:bookmarkStart w:id="16" w:name="_Toc156497561"/>
      <w:r>
        <w:t>C</w:t>
      </w:r>
      <w:r w:rsidRPr="001918E6">
        <w:t xml:space="preserve">hange Request Approval </w:t>
      </w:r>
      <w:r>
        <w:t>(Section 3)</w:t>
      </w:r>
      <w:bookmarkEnd w:id="15"/>
      <w:bookmarkEnd w:id="16"/>
    </w:p>
    <w:p w14:paraId="61D7C1C9" w14:textId="61009AF1" w:rsidR="00F528E4" w:rsidRPr="001918E6" w:rsidRDefault="00F528E4" w:rsidP="00F528E4">
      <w:pPr>
        <w:pStyle w:val="ListParagraph"/>
        <w:numPr>
          <w:ilvl w:val="0"/>
          <w:numId w:val="28"/>
        </w:numPr>
        <w:spacing w:before="200" w:after="200" w:line="276" w:lineRule="auto"/>
      </w:pPr>
      <w:r w:rsidRPr="001918E6">
        <w:t xml:space="preserve">Once </w:t>
      </w:r>
      <w:r>
        <w:t xml:space="preserve">ISOs and Program(s) have signed off on the change request, </w:t>
      </w:r>
      <w:r w:rsidRPr="001918E6">
        <w:t xml:space="preserve">the OIT Project Manager indicates recommendation and forwards </w:t>
      </w:r>
      <w:r>
        <w:t>the c</w:t>
      </w:r>
      <w:r w:rsidRPr="001918E6">
        <w:t xml:space="preserve">hange </w:t>
      </w:r>
      <w:r>
        <w:t>r</w:t>
      </w:r>
      <w:r w:rsidRPr="001918E6">
        <w:t xml:space="preserve">equest to the </w:t>
      </w:r>
      <w:r>
        <w:t xml:space="preserve">Project Management Office (PMO) </w:t>
      </w:r>
      <w:r w:rsidRPr="001918E6">
        <w:t xml:space="preserve">for </w:t>
      </w:r>
      <w:r>
        <w:t>review and approval.</w:t>
      </w:r>
    </w:p>
    <w:p w14:paraId="2D322033" w14:textId="3DCDF6D1" w:rsidR="00F528E4" w:rsidRPr="00E46EC0" w:rsidRDefault="00F528E4" w:rsidP="00F528E4">
      <w:pPr>
        <w:pStyle w:val="ListParagraph"/>
        <w:numPr>
          <w:ilvl w:val="0"/>
          <w:numId w:val="28"/>
        </w:numPr>
        <w:spacing w:before="200" w:after="200" w:line="276" w:lineRule="auto"/>
      </w:pPr>
      <w:r>
        <w:t xml:space="preserve">For all Levels of change requests, OIT Management, </w:t>
      </w:r>
      <w:r w:rsidRPr="00E46EC0">
        <w:t>Project Director</w:t>
      </w:r>
      <w:r>
        <w:t xml:space="preserve">, and Project Sponsor </w:t>
      </w:r>
      <w:r w:rsidRPr="00E46EC0">
        <w:t xml:space="preserve">approves </w:t>
      </w:r>
      <w:r>
        <w:t>or rejects.</w:t>
      </w:r>
    </w:p>
    <w:p w14:paraId="770A18BE" w14:textId="77777777" w:rsidR="00F528E4" w:rsidRDefault="00F528E4" w:rsidP="00F528E4">
      <w:pPr>
        <w:pStyle w:val="ListParagraph"/>
        <w:numPr>
          <w:ilvl w:val="0"/>
          <w:numId w:val="28"/>
        </w:numPr>
        <w:spacing w:before="200" w:after="200" w:line="276" w:lineRule="auto"/>
      </w:pPr>
      <w:r>
        <w:t xml:space="preserve">For Level 1 change requests, the change request will be included on the agenda of the next Steering Committee meeting.  At the Steering Committee meeting, the change request will be approved or rejected.  </w:t>
      </w:r>
    </w:p>
    <w:p w14:paraId="59643785" w14:textId="77777777" w:rsidR="00F528E4" w:rsidRDefault="00F528E4" w:rsidP="00F528E4">
      <w:pPr>
        <w:pStyle w:val="ListParagraph"/>
        <w:numPr>
          <w:ilvl w:val="0"/>
          <w:numId w:val="28"/>
        </w:numPr>
        <w:spacing w:before="200" w:after="200" w:line="276" w:lineRule="auto"/>
      </w:pPr>
      <w:r>
        <w:t xml:space="preserve">Depending on Level 1 change, this may need to be escalated to a contract amendment.  OIT Project Manager communicates this change to DPBH Contract Unit for next steps.   </w:t>
      </w:r>
    </w:p>
    <w:p w14:paraId="74B2C4F3" w14:textId="77777777" w:rsidR="00F528E4" w:rsidRPr="001918E6" w:rsidRDefault="00F528E4" w:rsidP="00F528E4">
      <w:pPr>
        <w:pStyle w:val="ListParagraph"/>
        <w:numPr>
          <w:ilvl w:val="0"/>
          <w:numId w:val="28"/>
        </w:numPr>
        <w:spacing w:before="200" w:after="200" w:line="276" w:lineRule="auto"/>
      </w:pPr>
      <w:r>
        <w:t>Once</w:t>
      </w:r>
      <w:r w:rsidRPr="001918E6">
        <w:t xml:space="preserve"> approved, the OIT</w:t>
      </w:r>
      <w:r>
        <w:t xml:space="preserve"> </w:t>
      </w:r>
      <w:r w:rsidRPr="001918E6">
        <w:t xml:space="preserve">Project Manager will update the appropriate project documentation to reflect the change. </w:t>
      </w:r>
    </w:p>
    <w:p w14:paraId="093AA41A" w14:textId="77777777" w:rsidR="00F528E4" w:rsidRDefault="00F528E4" w:rsidP="00F528E4">
      <w:pPr>
        <w:pStyle w:val="ListParagraph"/>
        <w:numPr>
          <w:ilvl w:val="0"/>
          <w:numId w:val="28"/>
        </w:numPr>
        <w:spacing w:before="200" w:after="200" w:line="276" w:lineRule="auto"/>
      </w:pPr>
      <w:r>
        <w:t xml:space="preserve">During the approval process, if at any step there is a </w:t>
      </w:r>
      <w:r w:rsidRPr="001918E6">
        <w:t>reject</w:t>
      </w:r>
      <w:r>
        <w:t xml:space="preserve">ion of the change request, </w:t>
      </w:r>
      <w:r w:rsidRPr="001918E6">
        <w:t>the OIT Project Manager will update the Change Control Log</w:t>
      </w:r>
      <w:r>
        <w:t xml:space="preserve"> with rejection reason and update all stakeholders.</w:t>
      </w:r>
      <w:r w:rsidRPr="001918E6">
        <w:t xml:space="preserve"> </w:t>
      </w:r>
    </w:p>
    <w:p w14:paraId="6BCC93C4" w14:textId="77777777" w:rsidR="00D65F28" w:rsidRDefault="00D65F28" w:rsidP="00D65F28">
      <w:pPr>
        <w:pStyle w:val="Heading2"/>
      </w:pPr>
      <w:bookmarkStart w:id="17" w:name="_Toc130453690"/>
      <w:bookmarkStart w:id="18" w:name="_Toc156497562"/>
      <w:r>
        <w:t>Expected Time for Change Request Cycle</w:t>
      </w:r>
      <w:bookmarkEnd w:id="17"/>
      <w:bookmarkEnd w:id="18"/>
      <w:r>
        <w:t xml:space="preserve"> </w:t>
      </w:r>
    </w:p>
    <w:p w14:paraId="224DC043" w14:textId="77777777" w:rsidR="00D65F28" w:rsidRDefault="00D65F28" w:rsidP="00D65F28">
      <w:pPr>
        <w:pStyle w:val="BodyText"/>
        <w:numPr>
          <w:ilvl w:val="0"/>
          <w:numId w:val="29"/>
        </w:numPr>
      </w:pPr>
      <w:r>
        <w:t xml:space="preserve">Upon submission of change request to the OIT Project Manager, the following time guidelines will be followed: </w:t>
      </w:r>
    </w:p>
    <w:p w14:paraId="1BD5A023" w14:textId="6E0FB09C" w:rsidR="00D65F28" w:rsidRDefault="00D65F28" w:rsidP="00D65F28">
      <w:pPr>
        <w:pStyle w:val="BodyText"/>
        <w:numPr>
          <w:ilvl w:val="1"/>
          <w:numId w:val="29"/>
        </w:numPr>
      </w:pPr>
      <w:r>
        <w:t>Within 1 week, the OIT Project Manager includes as an agenda item during next Change Control Board (CCB) meeting, or the Weekly Project Status Meeting may also be used for Change Management updates.</w:t>
      </w:r>
    </w:p>
    <w:p w14:paraId="6D6D115D" w14:textId="77777777" w:rsidR="00D65F28" w:rsidRDefault="00D65F28" w:rsidP="00D65F28">
      <w:pPr>
        <w:pStyle w:val="BodyText"/>
        <w:numPr>
          <w:ilvl w:val="1"/>
          <w:numId w:val="29"/>
        </w:numPr>
      </w:pPr>
      <w:r>
        <w:t xml:space="preserve">If there is consensus to move forward, the Change Request is assigned to Project Team members to complete the Change analysis (Section 2) </w:t>
      </w:r>
    </w:p>
    <w:p w14:paraId="0C4014E6" w14:textId="77777777" w:rsidR="00D65F28" w:rsidRDefault="00D65F28" w:rsidP="00D65F28">
      <w:pPr>
        <w:pStyle w:val="BodyText"/>
        <w:numPr>
          <w:ilvl w:val="1"/>
          <w:numId w:val="29"/>
        </w:numPr>
      </w:pPr>
      <w:r>
        <w:t>Change analysis will occur according to the level of change identified on the Change Request form:</w:t>
      </w:r>
    </w:p>
    <w:p w14:paraId="116E75A1" w14:textId="77777777" w:rsidR="00D65F28" w:rsidRDefault="00D65F28" w:rsidP="00D65F28">
      <w:pPr>
        <w:pStyle w:val="BodyText"/>
        <w:numPr>
          <w:ilvl w:val="2"/>
          <w:numId w:val="29"/>
        </w:numPr>
      </w:pPr>
      <w:r>
        <w:t xml:space="preserve">Level 1 – 2 weeks </w:t>
      </w:r>
    </w:p>
    <w:p w14:paraId="55A34C32" w14:textId="77777777" w:rsidR="00D65F28" w:rsidRDefault="00D65F28" w:rsidP="00D65F28">
      <w:pPr>
        <w:pStyle w:val="BodyText"/>
        <w:numPr>
          <w:ilvl w:val="2"/>
          <w:numId w:val="29"/>
        </w:numPr>
      </w:pPr>
      <w:r>
        <w:t xml:space="preserve">Level 2 – 2 weeks </w:t>
      </w:r>
    </w:p>
    <w:p w14:paraId="74AF0888" w14:textId="28856590" w:rsidR="00D65F28" w:rsidRDefault="00D65F28" w:rsidP="00D65F28">
      <w:pPr>
        <w:pStyle w:val="BodyText"/>
        <w:numPr>
          <w:ilvl w:val="2"/>
          <w:numId w:val="29"/>
        </w:numPr>
      </w:pPr>
      <w:r>
        <w:t>Level 3 - 1 week</w:t>
      </w:r>
    </w:p>
    <w:p w14:paraId="79E73899" w14:textId="11EF4EFC" w:rsidR="00D65F28" w:rsidRDefault="00D65F28" w:rsidP="00D65F28">
      <w:pPr>
        <w:pStyle w:val="BodyText"/>
        <w:numPr>
          <w:ilvl w:val="1"/>
          <w:numId w:val="29"/>
        </w:numPr>
      </w:pPr>
      <w:r>
        <w:t xml:space="preserve">Appropriate approvals will be within 2 – 4 weeks </w:t>
      </w:r>
      <w:r w:rsidR="00D73626">
        <w:t>depending on</w:t>
      </w:r>
      <w:r>
        <w:t xml:space="preserve"> if a Steering Committee approval is warranted. If so, it will be placed on the next meeting agenda for discussion.</w:t>
      </w:r>
    </w:p>
    <w:p w14:paraId="367334B4" w14:textId="77777777" w:rsidR="00D65F28" w:rsidRDefault="00D65F28" w:rsidP="00D65F28">
      <w:pPr>
        <w:pStyle w:val="BodyText"/>
        <w:numPr>
          <w:ilvl w:val="1"/>
          <w:numId w:val="29"/>
        </w:numPr>
      </w:pPr>
      <w:r>
        <w:t>For expedited Change Request approvals, an email will be circulated to Project Director, Project Sponsor(s) and/or Steering Committee for expedited approval/rejection.</w:t>
      </w:r>
    </w:p>
    <w:p w14:paraId="34D61695" w14:textId="77777777" w:rsidR="0011506E" w:rsidRPr="001918E6" w:rsidRDefault="0011506E" w:rsidP="0011506E">
      <w:pPr>
        <w:pStyle w:val="Heading2"/>
      </w:pPr>
      <w:bookmarkStart w:id="19" w:name="_Toc130453691"/>
      <w:bookmarkStart w:id="20" w:name="_Toc156497563"/>
      <w:r w:rsidRPr="001918E6">
        <w:lastRenderedPageBreak/>
        <w:t>Change Tracking</w:t>
      </w:r>
      <w:bookmarkEnd w:id="19"/>
      <w:bookmarkEnd w:id="20"/>
      <w:r w:rsidRPr="001918E6">
        <w:t xml:space="preserve"> </w:t>
      </w:r>
    </w:p>
    <w:p w14:paraId="142D1006" w14:textId="77777777" w:rsidR="0011506E" w:rsidRPr="001918E6" w:rsidRDefault="0011506E" w:rsidP="0011506E">
      <w:pPr>
        <w:pStyle w:val="ListParagraph"/>
        <w:numPr>
          <w:ilvl w:val="0"/>
          <w:numId w:val="30"/>
        </w:numPr>
        <w:spacing w:before="200" w:after="200" w:line="276" w:lineRule="auto"/>
      </w:pPr>
      <w:r w:rsidRPr="001918E6">
        <w:t xml:space="preserve">The OIT Project Manager will maintain a master log of all change requests and the </w:t>
      </w:r>
      <w:r>
        <w:t>status</w:t>
      </w:r>
      <w:r w:rsidRPr="001918E6">
        <w:t xml:space="preserve"> of each request.  All requests will be </w:t>
      </w:r>
      <w:r>
        <w:t>tracked using t</w:t>
      </w:r>
      <w:r w:rsidRPr="001918E6">
        <w:t xml:space="preserve">he Change Control Log.  </w:t>
      </w:r>
    </w:p>
    <w:p w14:paraId="1FCC6B02" w14:textId="77777777" w:rsidR="0011506E" w:rsidRDefault="0011506E" w:rsidP="0011506E">
      <w:pPr>
        <w:pStyle w:val="ListParagraph"/>
        <w:numPr>
          <w:ilvl w:val="0"/>
          <w:numId w:val="30"/>
        </w:numPr>
        <w:spacing w:before="200" w:after="200" w:line="276" w:lineRule="auto"/>
      </w:pPr>
      <w:r>
        <w:t xml:space="preserve">Change Control Log and all change requests whether approved or rejected, will be stored in the project repository with all other project artifacts. </w:t>
      </w:r>
    </w:p>
    <w:p w14:paraId="0031E161" w14:textId="77777777" w:rsidR="0011506E" w:rsidRDefault="0011506E" w:rsidP="0011506E">
      <w:pPr>
        <w:pStyle w:val="Heading2"/>
      </w:pPr>
      <w:bookmarkStart w:id="21" w:name="_Toc130453692"/>
      <w:bookmarkStart w:id="22" w:name="_Toc156497564"/>
      <w:r>
        <w:t>Automated Change Request</w:t>
      </w:r>
      <w:bookmarkEnd w:id="21"/>
      <w:bookmarkEnd w:id="22"/>
      <w:r>
        <w:t xml:space="preserve"> </w:t>
      </w:r>
    </w:p>
    <w:p w14:paraId="149FFBD1" w14:textId="77777777" w:rsidR="0011506E" w:rsidRDefault="0011506E" w:rsidP="0011506E">
      <w:pPr>
        <w:pStyle w:val="ListParagraph"/>
        <w:numPr>
          <w:ilvl w:val="0"/>
          <w:numId w:val="31"/>
        </w:numPr>
        <w:spacing w:before="200" w:after="200" w:line="276" w:lineRule="auto"/>
      </w:pPr>
      <w:r w:rsidRPr="009A2D5A">
        <w:t>Change Request information (Sections 1, 2 and 3) will be documented using DocuSign</w:t>
      </w:r>
      <w:r>
        <w:t>.</w:t>
      </w:r>
      <w:r w:rsidRPr="009A2D5A">
        <w:t xml:space="preserve"> </w:t>
      </w:r>
    </w:p>
    <w:p w14:paraId="4557251C" w14:textId="77777777" w:rsidR="003104E1" w:rsidRPr="009A2D5A" w:rsidRDefault="003104E1" w:rsidP="0011506E">
      <w:pPr>
        <w:pStyle w:val="ListParagraph"/>
        <w:numPr>
          <w:ilvl w:val="0"/>
          <w:numId w:val="31"/>
        </w:numPr>
        <w:spacing w:before="200" w:after="200" w:line="276" w:lineRule="auto"/>
      </w:pPr>
    </w:p>
    <w:p w14:paraId="1FDE1946" w14:textId="77777777" w:rsidR="008E7180" w:rsidRPr="002D0BC8" w:rsidRDefault="008E7180" w:rsidP="008E7180">
      <w:pPr>
        <w:pStyle w:val="Heading1"/>
        <w:spacing w:before="0" w:after="0"/>
        <w:rPr>
          <w:szCs w:val="36"/>
        </w:rPr>
      </w:pPr>
      <w:bookmarkStart w:id="23" w:name="_Toc130453693"/>
      <w:bookmarkStart w:id="24" w:name="_Toc156497565"/>
      <w:r w:rsidRPr="002D0BC8">
        <w:rPr>
          <w:szCs w:val="36"/>
        </w:rPr>
        <w:t>Contract and Deliverable Management</w:t>
      </w:r>
      <w:bookmarkEnd w:id="23"/>
      <w:bookmarkEnd w:id="24"/>
      <w:r w:rsidRPr="002D0BC8">
        <w:rPr>
          <w:szCs w:val="36"/>
        </w:rPr>
        <w:t xml:space="preserve"> </w:t>
      </w:r>
    </w:p>
    <w:p w14:paraId="267C4858" w14:textId="77777777" w:rsidR="008E7180" w:rsidRDefault="008E7180" w:rsidP="008E7180">
      <w:pPr>
        <w:pStyle w:val="BodyText"/>
        <w:ind w:left="612"/>
      </w:pPr>
    </w:p>
    <w:p w14:paraId="08F012C1" w14:textId="77777777" w:rsidR="008E7180" w:rsidRDefault="008E7180" w:rsidP="008E7180">
      <w:r>
        <w:t xml:space="preserve">Contract and Deliverable Management is critical for project success.  Contractual obligations need to be validated as fulfilled by the project team and the vendor.  The Contract and Deliverable Management processes include the following activities: </w:t>
      </w:r>
    </w:p>
    <w:p w14:paraId="7D0C2979" w14:textId="77777777" w:rsidR="008E7180" w:rsidRDefault="008E7180" w:rsidP="008E7180">
      <w:pPr>
        <w:pStyle w:val="ListParagraph"/>
        <w:numPr>
          <w:ilvl w:val="0"/>
          <w:numId w:val="33"/>
        </w:numPr>
      </w:pPr>
      <w:r>
        <w:t xml:space="preserve">Validate all requirements listed in the Scope of Work and Requirement Traceability Matrix (RTM) that are included as attachments in the contract. </w:t>
      </w:r>
    </w:p>
    <w:p w14:paraId="56A007B8" w14:textId="77777777" w:rsidR="008E7180" w:rsidRDefault="008E7180" w:rsidP="008E7180">
      <w:pPr>
        <w:pStyle w:val="ListParagraph"/>
        <w:numPr>
          <w:ilvl w:val="0"/>
          <w:numId w:val="33"/>
        </w:numPr>
      </w:pPr>
      <w:r>
        <w:t xml:space="preserve">All deliverables required to be delivered and approved by DPBH will be tracked on the Contract Budget and Deliverable Tracking (CBDT) Matrix (Appendix D).  Each milestone and associated deliverable(s) will be tracked and then completed once an invoice has been submitted for that milestone and/or deliverable.  In some cases, a deliverable may be completed on its own without the entire milestone being completed.   </w:t>
      </w:r>
    </w:p>
    <w:p w14:paraId="545510B5" w14:textId="77777777" w:rsidR="008E7180" w:rsidRPr="00D7507F" w:rsidRDefault="008E7180" w:rsidP="008E7180">
      <w:pPr>
        <w:pStyle w:val="ListParagraph"/>
        <w:numPr>
          <w:ilvl w:val="0"/>
          <w:numId w:val="33"/>
        </w:numPr>
      </w:pPr>
      <w:r w:rsidRPr="00D7507F">
        <w:t xml:space="preserve">Subject Matter Experts (SMEs) reviews for deliverables will be tracked using the Deliverable Review and Submission History section of the Deliverable Acceptance Document (DAD) </w:t>
      </w:r>
    </w:p>
    <w:p w14:paraId="5E6EDB0D" w14:textId="77777777" w:rsidR="008E7180" w:rsidRDefault="008E7180" w:rsidP="008E7180">
      <w:pPr>
        <w:pStyle w:val="ListParagraph"/>
        <w:numPr>
          <w:ilvl w:val="0"/>
          <w:numId w:val="33"/>
        </w:numPr>
      </w:pPr>
      <w:r w:rsidRPr="00D7507F">
        <w:t>(Appendix E).</w:t>
      </w:r>
    </w:p>
    <w:p w14:paraId="5DD65FC2" w14:textId="77777777" w:rsidR="008E7180" w:rsidRDefault="008E7180" w:rsidP="008E7180">
      <w:pPr>
        <w:pStyle w:val="ListParagraph"/>
        <w:numPr>
          <w:ilvl w:val="0"/>
          <w:numId w:val="33"/>
        </w:numPr>
      </w:pPr>
      <w:r>
        <w:t xml:space="preserve">Invoices for payments need to be accompanied by a Deliverable Acceptance Document (DAD) (Appendix E). </w:t>
      </w:r>
    </w:p>
    <w:p w14:paraId="04246DBF" w14:textId="77777777" w:rsidR="008E7180" w:rsidRDefault="008E7180" w:rsidP="008E7180">
      <w:pPr>
        <w:pStyle w:val="ListParagraph"/>
        <w:numPr>
          <w:ilvl w:val="0"/>
          <w:numId w:val="33"/>
        </w:numPr>
      </w:pPr>
      <w:r>
        <w:t>All deliverables submitted for payment will follow the Deliverable Review and Acceptance process for payment (Appendix F).</w:t>
      </w:r>
    </w:p>
    <w:p w14:paraId="6E1A384A" w14:textId="77777777" w:rsidR="002530E0" w:rsidRDefault="002530E0" w:rsidP="002530E0">
      <w:pPr>
        <w:pStyle w:val="Heading2"/>
      </w:pPr>
      <w:bookmarkStart w:id="25" w:name="_Toc130453694"/>
      <w:bookmarkStart w:id="26" w:name="_Toc156497566"/>
      <w:r>
        <w:t>Validation of Solution Meeting Scope of Work</w:t>
      </w:r>
      <w:bookmarkEnd w:id="25"/>
      <w:bookmarkEnd w:id="26"/>
      <w:r>
        <w:t xml:space="preserve">   </w:t>
      </w:r>
    </w:p>
    <w:p w14:paraId="7EEE6258" w14:textId="595F7453" w:rsidR="002530E0" w:rsidRDefault="002530E0" w:rsidP="002530E0">
      <w:r>
        <w:t>T</w:t>
      </w:r>
      <w:r w:rsidRPr="00287DC5">
        <w:t xml:space="preserve">o validate all contractual </w:t>
      </w:r>
      <w:r w:rsidR="009A16A2" w:rsidRPr="00287DC5">
        <w:t>obligations that</w:t>
      </w:r>
      <w:r w:rsidRPr="00287DC5">
        <w:t xml:space="preserve"> have been met, a Requirement Traceability </w:t>
      </w:r>
      <w:r>
        <w:t>M</w:t>
      </w:r>
      <w:r w:rsidRPr="00287DC5">
        <w:t xml:space="preserve">atrix </w:t>
      </w:r>
      <w:r>
        <w:t xml:space="preserve">(RTM) </w:t>
      </w:r>
      <w:r w:rsidRPr="00287DC5">
        <w:t xml:space="preserve">will be used during the contract duration.   </w:t>
      </w:r>
      <w:r>
        <w:t xml:space="preserve">The RTM was included as an attachment in the contract.  </w:t>
      </w:r>
      <w:r w:rsidRPr="00287DC5">
        <w:t xml:space="preserve">The matrix tracks all requirements in the Scope of Work, the </w:t>
      </w:r>
      <w:r>
        <w:t xml:space="preserve">vendor </w:t>
      </w:r>
      <w:r w:rsidRPr="00287DC5">
        <w:t xml:space="preserve">response to those requirements and then will track when each is validated by either testing or documentation.   Contract completion/fulfillment is when the Requirement Traceability </w:t>
      </w:r>
      <w:r>
        <w:t>M</w:t>
      </w:r>
      <w:r w:rsidRPr="00287DC5">
        <w:t xml:space="preserve">atrix is completed.  Any exclusions or exceptions noted in the matrix will be substantiated by an approved change request.  </w:t>
      </w:r>
    </w:p>
    <w:p w14:paraId="149FBFBA" w14:textId="77777777" w:rsidR="00A64044" w:rsidRDefault="00A64044" w:rsidP="002530E0"/>
    <w:p w14:paraId="3FFFF305" w14:textId="77777777" w:rsidR="00A64044" w:rsidRDefault="00A64044" w:rsidP="00A64044">
      <w:pPr>
        <w:pStyle w:val="Heading2"/>
      </w:pPr>
      <w:bookmarkStart w:id="27" w:name="_Toc130453695"/>
      <w:bookmarkStart w:id="28" w:name="_Toc156497567"/>
      <w:r w:rsidRPr="005578EA">
        <w:lastRenderedPageBreak/>
        <w:t xml:space="preserve">Deliverable </w:t>
      </w:r>
      <w:r>
        <w:t xml:space="preserve">Review and </w:t>
      </w:r>
      <w:r w:rsidRPr="005578EA">
        <w:t>Acceptance Process</w:t>
      </w:r>
      <w:bookmarkEnd w:id="27"/>
      <w:bookmarkEnd w:id="28"/>
      <w:r w:rsidRPr="005578EA">
        <w:t xml:space="preserve">  </w:t>
      </w:r>
    </w:p>
    <w:p w14:paraId="591AE9DF" w14:textId="77777777" w:rsidR="00A64044" w:rsidRDefault="00A64044" w:rsidP="00A64044">
      <w:pPr>
        <w:pStyle w:val="Heading3"/>
      </w:pPr>
      <w:bookmarkStart w:id="29" w:name="_Toc156497568"/>
      <w:r>
        <w:t>Notification of Deliverable Complete</w:t>
      </w:r>
      <w:bookmarkEnd w:id="29"/>
      <w:r>
        <w:t xml:space="preserve">  </w:t>
      </w:r>
    </w:p>
    <w:p w14:paraId="788AEECB" w14:textId="7523386F" w:rsidR="00A64044" w:rsidRDefault="00A64044" w:rsidP="00A64044">
      <w:pPr>
        <w:pStyle w:val="ListParagraph"/>
        <w:numPr>
          <w:ilvl w:val="0"/>
          <w:numId w:val="34"/>
        </w:numPr>
        <w:spacing w:before="200" w:after="200" w:line="276" w:lineRule="auto"/>
      </w:pPr>
      <w:r>
        <w:t xml:space="preserve">The Vendor Project Manager notifies completion of </w:t>
      </w:r>
      <w:r w:rsidR="00F771D2">
        <w:t>deliverable to</w:t>
      </w:r>
      <w:r>
        <w:t xml:space="preserve"> the OIT Project Manager. </w:t>
      </w:r>
    </w:p>
    <w:p w14:paraId="04F7D956" w14:textId="77777777" w:rsidR="00A64044" w:rsidRDefault="00A64044" w:rsidP="00A64044">
      <w:pPr>
        <w:pStyle w:val="ListParagraph"/>
        <w:numPr>
          <w:ilvl w:val="0"/>
          <w:numId w:val="34"/>
        </w:numPr>
        <w:spacing w:before="200" w:after="200" w:line="276" w:lineRule="auto"/>
      </w:pPr>
      <w:r>
        <w:t xml:space="preserve">The OIT Project Manager tracks receipt and updates Review and Submission History (DAD Log) section of the DAD.   </w:t>
      </w:r>
    </w:p>
    <w:p w14:paraId="335967D3" w14:textId="77777777" w:rsidR="00A64044" w:rsidRDefault="00A64044" w:rsidP="00A64044">
      <w:pPr>
        <w:pStyle w:val="ListParagraph"/>
        <w:numPr>
          <w:ilvl w:val="0"/>
          <w:numId w:val="34"/>
        </w:numPr>
        <w:spacing w:before="200" w:after="200" w:line="276" w:lineRule="auto"/>
      </w:pPr>
      <w:r>
        <w:t>The OIT Project Manager engages project stakeholders (Reviewers) to either validate or review the deliverable (</w:t>
      </w:r>
      <w:proofErr w:type="gramStart"/>
      <w:r>
        <w:t>i.e</w:t>
      </w:r>
      <w:r w:rsidRPr="00D7507F">
        <w:t>.</w:t>
      </w:r>
      <w:proofErr w:type="gramEnd"/>
      <w:r w:rsidRPr="00D7507F">
        <w:t xml:space="preserve"> a document is reviewed or an action is validated</w:t>
      </w:r>
      <w:r>
        <w:t xml:space="preserve">).   </w:t>
      </w:r>
    </w:p>
    <w:p w14:paraId="07F0CA3F" w14:textId="77777777" w:rsidR="00A64044" w:rsidRDefault="00A64044" w:rsidP="00A64044">
      <w:pPr>
        <w:pStyle w:val="ListParagraph"/>
        <w:numPr>
          <w:ilvl w:val="0"/>
          <w:numId w:val="34"/>
        </w:numPr>
        <w:spacing w:before="200" w:after="200" w:line="276" w:lineRule="auto"/>
      </w:pPr>
      <w:r>
        <w:t xml:space="preserve">Review cycles are generally 5-business days, but in some cases may be different and any variance to the 5-day guideline will be in the approved project schedule.  </w:t>
      </w:r>
    </w:p>
    <w:p w14:paraId="3B8B7607" w14:textId="77777777" w:rsidR="00A64044" w:rsidRPr="00D7507F" w:rsidRDefault="00A64044" w:rsidP="00A64044">
      <w:pPr>
        <w:pStyle w:val="Heading3"/>
      </w:pPr>
      <w:bookmarkStart w:id="30" w:name="_Toc156497569"/>
      <w:r w:rsidRPr="00D7507F">
        <w:t>Stakeholder Validation for Actions</w:t>
      </w:r>
      <w:bookmarkEnd w:id="30"/>
      <w:r w:rsidRPr="00D7507F">
        <w:t xml:space="preserve">  </w:t>
      </w:r>
    </w:p>
    <w:p w14:paraId="703BCBA6" w14:textId="77777777" w:rsidR="00A64044" w:rsidRDefault="00A64044" w:rsidP="00A64044">
      <w:pPr>
        <w:pStyle w:val="ListParagraph"/>
        <w:numPr>
          <w:ilvl w:val="0"/>
          <w:numId w:val="35"/>
        </w:numPr>
        <w:spacing w:before="200" w:after="200" w:line="276" w:lineRule="auto"/>
      </w:pPr>
      <w:r>
        <w:t xml:space="preserve">Each stakeholder (Reviewer) validates that an action has been executed.  </w:t>
      </w:r>
    </w:p>
    <w:p w14:paraId="410088BB" w14:textId="77777777" w:rsidR="00A64044" w:rsidRDefault="00A64044" w:rsidP="00A64044">
      <w:pPr>
        <w:pStyle w:val="ListParagraph"/>
        <w:numPr>
          <w:ilvl w:val="0"/>
          <w:numId w:val="35"/>
        </w:numPr>
        <w:spacing w:before="200" w:after="200" w:line="276" w:lineRule="auto"/>
      </w:pPr>
      <w:r>
        <w:t>By the end of the 5</w:t>
      </w:r>
      <w:r w:rsidRPr="0095017A">
        <w:rPr>
          <w:vertAlign w:val="superscript"/>
        </w:rPr>
        <w:t>th</w:t>
      </w:r>
      <w:r>
        <w:t xml:space="preserve"> business day review cycle (or according to the approved project schedule), each Reviewer will have completed their validation.</w:t>
      </w:r>
    </w:p>
    <w:p w14:paraId="4C8A374A" w14:textId="19327E59" w:rsidR="00A64044" w:rsidRDefault="00A64044" w:rsidP="00A64044">
      <w:pPr>
        <w:pStyle w:val="ListParagraph"/>
        <w:numPr>
          <w:ilvl w:val="0"/>
          <w:numId w:val="35"/>
        </w:numPr>
        <w:spacing w:before="200" w:after="200" w:line="276" w:lineRule="auto"/>
      </w:pPr>
      <w:r>
        <w:t xml:space="preserve">Each reviewer will send an email to the OIT Project Manager once they have </w:t>
      </w:r>
      <w:r w:rsidR="00F771D2">
        <w:t>completed</w:t>
      </w:r>
      <w:r>
        <w:t xml:space="preserve"> their validation. </w:t>
      </w:r>
    </w:p>
    <w:p w14:paraId="475D6B43" w14:textId="77777777" w:rsidR="00CD60E6" w:rsidRPr="00D7507F" w:rsidRDefault="00CD60E6" w:rsidP="00CD60E6">
      <w:pPr>
        <w:pStyle w:val="Heading3"/>
      </w:pPr>
      <w:bookmarkStart w:id="31" w:name="_Toc156497570"/>
      <w:r w:rsidRPr="00D7507F">
        <w:t>Stakeholder Review Process for Documents</w:t>
      </w:r>
      <w:bookmarkEnd w:id="31"/>
      <w:r w:rsidRPr="00D7507F">
        <w:t xml:space="preserve"> </w:t>
      </w:r>
    </w:p>
    <w:p w14:paraId="65E8C0DB" w14:textId="77777777" w:rsidR="00CD60E6" w:rsidRDefault="00CD60E6" w:rsidP="00CD60E6">
      <w:pPr>
        <w:pStyle w:val="ListParagraph"/>
        <w:numPr>
          <w:ilvl w:val="0"/>
          <w:numId w:val="35"/>
        </w:numPr>
        <w:spacing w:before="200" w:after="200" w:line="276" w:lineRule="auto"/>
      </w:pPr>
      <w:r>
        <w:t xml:space="preserve">The OIT Project Manager posts the document to the project Teams site for collaboration with reviews.  One version for reviews will be used. </w:t>
      </w:r>
    </w:p>
    <w:p w14:paraId="2D3B7CDB" w14:textId="77777777" w:rsidR="00CD60E6" w:rsidRDefault="00CD60E6" w:rsidP="00CD60E6">
      <w:pPr>
        <w:pStyle w:val="ListParagraph"/>
        <w:numPr>
          <w:ilvl w:val="0"/>
          <w:numId w:val="35"/>
        </w:numPr>
        <w:spacing w:before="200" w:after="200" w:line="276" w:lineRule="auto"/>
      </w:pPr>
      <w:r>
        <w:t xml:space="preserve">Each stakeholder (Reviewer) reviews the document using track changes. Lists any edits/additions/deletions either in the document or by using comments (comments are easier to resolve and are preferred). </w:t>
      </w:r>
    </w:p>
    <w:p w14:paraId="5E31BB98" w14:textId="77777777" w:rsidR="00CD60E6" w:rsidRDefault="00CD60E6" w:rsidP="00CD60E6">
      <w:pPr>
        <w:pStyle w:val="ListParagraph"/>
        <w:numPr>
          <w:ilvl w:val="0"/>
          <w:numId w:val="35"/>
        </w:numPr>
        <w:spacing w:before="200" w:after="200" w:line="276" w:lineRule="auto"/>
      </w:pPr>
      <w:r>
        <w:t>By the end of the 5</w:t>
      </w:r>
      <w:r w:rsidRPr="0095017A">
        <w:rPr>
          <w:vertAlign w:val="superscript"/>
        </w:rPr>
        <w:t>th</w:t>
      </w:r>
      <w:r>
        <w:t xml:space="preserve"> business day review cycle (or according to the approved project schedule), each Reviewer will have completed their review in the one version on Teams.</w:t>
      </w:r>
    </w:p>
    <w:p w14:paraId="34F68E7C" w14:textId="556F1AC8" w:rsidR="00CD60E6" w:rsidRPr="00F74A7D" w:rsidRDefault="00CD60E6" w:rsidP="00CD60E6">
      <w:pPr>
        <w:pStyle w:val="ListParagraph"/>
        <w:numPr>
          <w:ilvl w:val="0"/>
          <w:numId w:val="35"/>
        </w:numPr>
        <w:spacing w:before="200" w:after="200" w:line="276" w:lineRule="auto"/>
      </w:pPr>
      <w:r>
        <w:t xml:space="preserve">Each reviewer will send an email to the OIT Project Manager once they have </w:t>
      </w:r>
      <w:r w:rsidR="0042095F">
        <w:t>completed</w:t>
      </w:r>
      <w:r>
        <w:t xml:space="preserve"> their review.  All review actions are documented on the DAD Log. </w:t>
      </w:r>
    </w:p>
    <w:p w14:paraId="71C503D6" w14:textId="77777777" w:rsidR="00CD60E6" w:rsidRDefault="00CD60E6" w:rsidP="00CD60E6">
      <w:pPr>
        <w:pStyle w:val="ListParagraph"/>
        <w:numPr>
          <w:ilvl w:val="0"/>
          <w:numId w:val="35"/>
        </w:numPr>
        <w:spacing w:before="200" w:after="200" w:line="276" w:lineRule="auto"/>
      </w:pPr>
      <w:r>
        <w:t xml:space="preserve">The OIT Project Manager will forward the edited version to the Vendor Project Manager. </w:t>
      </w:r>
    </w:p>
    <w:p w14:paraId="2E310BF3" w14:textId="77777777" w:rsidR="00CD60E6" w:rsidRDefault="00CD60E6" w:rsidP="00CD60E6">
      <w:pPr>
        <w:pStyle w:val="ListParagraph"/>
        <w:numPr>
          <w:ilvl w:val="0"/>
          <w:numId w:val="35"/>
        </w:numPr>
        <w:spacing w:before="200" w:after="200" w:line="276" w:lineRule="auto"/>
      </w:pPr>
      <w:r>
        <w:t xml:space="preserve">If no edits are needed, go to (A) in Section 2.2.5. </w:t>
      </w:r>
    </w:p>
    <w:p w14:paraId="2AA42FA3" w14:textId="77777777" w:rsidR="00CD60E6" w:rsidRPr="008D30BD" w:rsidRDefault="00CD60E6" w:rsidP="00CD60E6">
      <w:pPr>
        <w:pStyle w:val="Heading3"/>
      </w:pPr>
      <w:bookmarkStart w:id="32" w:name="_Toc156497571"/>
      <w:r>
        <w:t>Document Review Workshop</w:t>
      </w:r>
      <w:bookmarkEnd w:id="32"/>
    </w:p>
    <w:p w14:paraId="77C44931" w14:textId="57D6F052" w:rsidR="00CD60E6" w:rsidRDefault="00CD60E6" w:rsidP="00CD60E6">
      <w:pPr>
        <w:pStyle w:val="ListParagraph"/>
        <w:numPr>
          <w:ilvl w:val="0"/>
          <w:numId w:val="35"/>
        </w:numPr>
        <w:spacing w:before="200" w:after="200" w:line="276" w:lineRule="auto"/>
      </w:pPr>
      <w:r>
        <w:t xml:space="preserve">A Review Workshop will be scheduled with all Reviewers and Vendor Project Manager and their assigned Subject Matter Experts (SMEs) (if </w:t>
      </w:r>
      <w:r>
        <w:lastRenderedPageBreak/>
        <w:t xml:space="preserve">required) to review the edited version to confirm there is an understanding </w:t>
      </w:r>
      <w:r w:rsidR="0042095F">
        <w:t>of</w:t>
      </w:r>
      <w:r>
        <w:t xml:space="preserve"> any requested change.</w:t>
      </w:r>
    </w:p>
    <w:p w14:paraId="4038D9DB" w14:textId="77777777" w:rsidR="00CD60E6" w:rsidRDefault="00CD60E6" w:rsidP="00CD60E6">
      <w:pPr>
        <w:pStyle w:val="ListParagraph"/>
        <w:numPr>
          <w:ilvl w:val="0"/>
          <w:numId w:val="35"/>
        </w:numPr>
        <w:spacing w:before="200" w:after="200" w:line="276" w:lineRule="auto"/>
      </w:pPr>
      <w:r>
        <w:t>After the Review Workshop, the track change document will be sent to the Vendor Project Manager with any unaddressed requested changes.</w:t>
      </w:r>
    </w:p>
    <w:p w14:paraId="600A868A" w14:textId="77777777" w:rsidR="00CD60E6" w:rsidRPr="00AA3AC8" w:rsidRDefault="00CD60E6" w:rsidP="00CD60E6">
      <w:pPr>
        <w:pStyle w:val="Heading3"/>
      </w:pPr>
      <w:bookmarkStart w:id="33" w:name="_Toc156497572"/>
      <w:r w:rsidRPr="00AA3AC8">
        <w:t>Final Document Delivery Process</w:t>
      </w:r>
      <w:bookmarkEnd w:id="33"/>
      <w:r w:rsidRPr="00AA3AC8">
        <w:t xml:space="preserve"> </w:t>
      </w:r>
    </w:p>
    <w:p w14:paraId="0ED85020" w14:textId="77777777" w:rsidR="00CD60E6" w:rsidRDefault="00CD60E6" w:rsidP="00CD60E6">
      <w:pPr>
        <w:pStyle w:val="ListParagraph"/>
        <w:numPr>
          <w:ilvl w:val="0"/>
          <w:numId w:val="35"/>
        </w:numPr>
        <w:spacing w:before="200" w:after="200" w:line="276" w:lineRule="auto"/>
      </w:pPr>
      <w:r>
        <w:t>After the Review Workshop, a 3-day period (or according to the approved project schedule) will be given to include comments into the final version by Vendor Project Manager.</w:t>
      </w:r>
    </w:p>
    <w:p w14:paraId="1B8695FF" w14:textId="61F5393F" w:rsidR="00CD60E6" w:rsidRDefault="00CD60E6" w:rsidP="00CD60E6">
      <w:pPr>
        <w:pStyle w:val="ListParagraph"/>
        <w:numPr>
          <w:ilvl w:val="0"/>
          <w:numId w:val="35"/>
        </w:numPr>
        <w:spacing w:before="200" w:after="200" w:line="276" w:lineRule="auto"/>
      </w:pPr>
      <w:r>
        <w:t xml:space="preserve">The Vendor Project Manager submits </w:t>
      </w:r>
      <w:r w:rsidR="0042095F">
        <w:t>the final</w:t>
      </w:r>
      <w:r>
        <w:t xml:space="preserve"> version to OIT Project Manager who validates that all changes have been made into this version. </w:t>
      </w:r>
    </w:p>
    <w:p w14:paraId="15351E39" w14:textId="77777777" w:rsidR="00CD60E6" w:rsidRDefault="00CD60E6" w:rsidP="00CD60E6">
      <w:pPr>
        <w:pStyle w:val="ListParagraph"/>
        <w:numPr>
          <w:ilvl w:val="0"/>
          <w:numId w:val="35"/>
        </w:numPr>
        <w:spacing w:before="200" w:after="200" w:line="276" w:lineRule="auto"/>
      </w:pPr>
      <w:r>
        <w:t xml:space="preserve">If there are any outstanding changes, the deliverable will be returned to the Vendor and the OIT Project Manager will update the Review and Submission History section on the DAD (DAD Log). </w:t>
      </w:r>
    </w:p>
    <w:p w14:paraId="31D5283B" w14:textId="70B94B14" w:rsidR="00CD60E6" w:rsidRDefault="00CD60E6" w:rsidP="00CD60E6">
      <w:pPr>
        <w:pStyle w:val="ListParagraph"/>
        <w:numPr>
          <w:ilvl w:val="0"/>
          <w:numId w:val="35"/>
        </w:numPr>
        <w:spacing w:before="200" w:after="200" w:line="276" w:lineRule="auto"/>
      </w:pPr>
      <w:r>
        <w:t xml:space="preserve">If all changes have been made, the OIT Project Manager submits </w:t>
      </w:r>
      <w:r w:rsidR="0042095F">
        <w:t>the final</w:t>
      </w:r>
      <w:r>
        <w:t xml:space="preserve"> version to all Reviewers with track changes on for final review. </w:t>
      </w:r>
    </w:p>
    <w:p w14:paraId="597529C3" w14:textId="77777777" w:rsidR="00CD60E6" w:rsidRDefault="00CD60E6" w:rsidP="00CD60E6">
      <w:pPr>
        <w:pStyle w:val="ListParagraph"/>
        <w:numPr>
          <w:ilvl w:val="0"/>
          <w:numId w:val="35"/>
        </w:numPr>
        <w:spacing w:before="200" w:after="200" w:line="276" w:lineRule="auto"/>
      </w:pPr>
      <w:r>
        <w:t xml:space="preserve">The final review for Reviewers will be 2 days (this will have already been completed by the OIT Project Manager so it will be a secondary review).   Their reviews and acceptance will be documented on the </w:t>
      </w:r>
      <w:r w:rsidRPr="00AF7782">
        <w:rPr>
          <w:i/>
          <w:iCs/>
        </w:rPr>
        <w:t>In Process</w:t>
      </w:r>
      <w:r>
        <w:t xml:space="preserve"> Deliverable Acceptance Document (DAD) prepared by the OIT Project Manager. </w:t>
      </w:r>
    </w:p>
    <w:p w14:paraId="7ECFFEDE" w14:textId="77777777" w:rsidR="00CD60E6" w:rsidRDefault="00CD60E6" w:rsidP="00CD60E6">
      <w:pPr>
        <w:pStyle w:val="ListParagraph"/>
        <w:numPr>
          <w:ilvl w:val="0"/>
          <w:numId w:val="35"/>
        </w:numPr>
        <w:spacing w:before="200" w:after="200" w:line="276" w:lineRule="auto"/>
      </w:pPr>
      <w:r>
        <w:t xml:space="preserve">(A) Once the final version of the deliverable has been accepted by the Reviewers, their reviews and acceptance will be documented on the </w:t>
      </w:r>
      <w:r w:rsidRPr="00AF7782">
        <w:rPr>
          <w:i/>
          <w:iCs/>
        </w:rPr>
        <w:t>In Process</w:t>
      </w:r>
      <w:r>
        <w:t xml:space="preserve"> DAD in the DAD Log prepared by the OIT Project Manager. </w:t>
      </w:r>
    </w:p>
    <w:p w14:paraId="0C719379" w14:textId="77777777" w:rsidR="00CD60E6" w:rsidRDefault="00CD60E6" w:rsidP="00CD60E6">
      <w:pPr>
        <w:pStyle w:val="ListParagraph"/>
        <w:numPr>
          <w:ilvl w:val="0"/>
          <w:numId w:val="35"/>
        </w:numPr>
        <w:spacing w:before="200" w:after="200" w:line="276" w:lineRule="auto"/>
      </w:pPr>
      <w:r>
        <w:t>The OIT Project Manager circulates the deliverable package (</w:t>
      </w:r>
      <w:r w:rsidRPr="00AF7782">
        <w:rPr>
          <w:i/>
          <w:iCs/>
        </w:rPr>
        <w:t>In Process</w:t>
      </w:r>
      <w:r>
        <w:t xml:space="preserve"> DAD and final version of deliverable) for approvals by DPBH Leadership (listed in the Deliverable Approval and Acceptance section of the DAD).  </w:t>
      </w:r>
      <w:r w:rsidRPr="00A56583">
        <w:rPr>
          <w:i/>
          <w:iCs/>
        </w:rPr>
        <w:t>In Process</w:t>
      </w:r>
      <w:r>
        <w:t xml:space="preserve"> DAD now becomes a </w:t>
      </w:r>
      <w:r>
        <w:rPr>
          <w:i/>
          <w:iCs/>
        </w:rPr>
        <w:t>F</w:t>
      </w:r>
      <w:r w:rsidRPr="00A56583">
        <w:rPr>
          <w:i/>
          <w:iCs/>
        </w:rPr>
        <w:t xml:space="preserve">ully </w:t>
      </w:r>
      <w:r>
        <w:rPr>
          <w:i/>
          <w:iCs/>
        </w:rPr>
        <w:t>E</w:t>
      </w:r>
      <w:r w:rsidRPr="00A56583">
        <w:rPr>
          <w:i/>
          <w:iCs/>
        </w:rPr>
        <w:t>xecuted</w:t>
      </w:r>
      <w:r>
        <w:t xml:space="preserve"> DAD with all approvals.</w:t>
      </w:r>
    </w:p>
    <w:p w14:paraId="7C333024" w14:textId="77777777" w:rsidR="00CD60E6" w:rsidRDefault="00CD60E6" w:rsidP="00CD60E6">
      <w:pPr>
        <w:pStyle w:val="ListParagraph"/>
        <w:numPr>
          <w:ilvl w:val="0"/>
          <w:numId w:val="35"/>
        </w:numPr>
        <w:spacing w:before="200" w:after="200" w:line="276" w:lineRule="auto"/>
      </w:pPr>
      <w:r>
        <w:t xml:space="preserve">The </w:t>
      </w:r>
      <w:r w:rsidRPr="00A56583">
        <w:rPr>
          <w:i/>
          <w:iCs/>
        </w:rPr>
        <w:t xml:space="preserve">Fully </w:t>
      </w:r>
      <w:r>
        <w:rPr>
          <w:i/>
          <w:iCs/>
        </w:rPr>
        <w:t>E</w:t>
      </w:r>
      <w:r w:rsidRPr="00A56583">
        <w:rPr>
          <w:i/>
          <w:iCs/>
        </w:rPr>
        <w:t>xecuted</w:t>
      </w:r>
      <w:r>
        <w:t xml:space="preserve"> DAD is then sent to the Vendor Project Manager. </w:t>
      </w:r>
    </w:p>
    <w:p w14:paraId="52CAD534" w14:textId="77777777" w:rsidR="00CD60E6" w:rsidRPr="0064034D" w:rsidRDefault="00CD60E6" w:rsidP="00CD60E6">
      <w:pPr>
        <w:pStyle w:val="Heading3"/>
      </w:pPr>
      <w:bookmarkStart w:id="34" w:name="_Toc156497573"/>
      <w:r w:rsidRPr="0064034D">
        <w:t>DPBH Process for Payment</w:t>
      </w:r>
      <w:bookmarkEnd w:id="34"/>
      <w:r w:rsidRPr="0064034D">
        <w:t xml:space="preserve"> </w:t>
      </w:r>
    </w:p>
    <w:p w14:paraId="4A621D1B" w14:textId="77777777" w:rsidR="00CD60E6" w:rsidRDefault="00CD60E6" w:rsidP="00CD60E6">
      <w:pPr>
        <w:pStyle w:val="ListParagraph"/>
        <w:numPr>
          <w:ilvl w:val="0"/>
          <w:numId w:val="35"/>
        </w:numPr>
        <w:spacing w:before="200" w:after="200" w:line="276" w:lineRule="auto"/>
      </w:pPr>
      <w:r>
        <w:t xml:space="preserve">The OIT Project Manager sends completed </w:t>
      </w:r>
      <w:r w:rsidRPr="000E7858">
        <w:rPr>
          <w:i/>
          <w:iCs/>
        </w:rPr>
        <w:t>Fully Executed</w:t>
      </w:r>
      <w:r>
        <w:t xml:space="preserve"> (FE) DAD and final deliverable to Teams repository. </w:t>
      </w:r>
    </w:p>
    <w:p w14:paraId="31038042" w14:textId="77777777" w:rsidR="00CD60E6" w:rsidRDefault="00CD60E6" w:rsidP="00CD60E6">
      <w:pPr>
        <w:pStyle w:val="ListParagraph"/>
        <w:numPr>
          <w:ilvl w:val="0"/>
          <w:numId w:val="19"/>
        </w:numPr>
        <w:spacing w:before="200" w:after="200" w:line="276" w:lineRule="auto"/>
      </w:pPr>
      <w:r>
        <w:t xml:space="preserve">The OIT Project Manager updates the date the FE DAD was sent on the Contract Budget and Deliverable Tracking (CBDT) Matrix (Appendix D). </w:t>
      </w:r>
    </w:p>
    <w:p w14:paraId="6E5C2995" w14:textId="11329A4E" w:rsidR="00CD60E6" w:rsidRDefault="00CD60E6" w:rsidP="00CD60E6">
      <w:pPr>
        <w:pStyle w:val="ListParagraph"/>
        <w:numPr>
          <w:ilvl w:val="0"/>
          <w:numId w:val="19"/>
        </w:numPr>
        <w:spacing w:before="200" w:after="200" w:line="276" w:lineRule="auto"/>
      </w:pPr>
      <w:r w:rsidRPr="000E7858">
        <w:t xml:space="preserve">The </w:t>
      </w:r>
      <w:r>
        <w:t xml:space="preserve">Vendor Project Manager </w:t>
      </w:r>
      <w:r w:rsidRPr="000E7858">
        <w:t xml:space="preserve">sends </w:t>
      </w:r>
      <w:r w:rsidR="0042095F" w:rsidRPr="000E7858">
        <w:t>an invoice</w:t>
      </w:r>
      <w:r w:rsidRPr="000E7858">
        <w:t xml:space="preserve"> (invoice should include the </w:t>
      </w:r>
      <w:r>
        <w:t xml:space="preserve">FE </w:t>
      </w:r>
      <w:r w:rsidRPr="000E7858">
        <w:t xml:space="preserve">DAD number) and signed </w:t>
      </w:r>
      <w:r w:rsidRPr="000E7858">
        <w:rPr>
          <w:iCs/>
        </w:rPr>
        <w:t>Fully Executed</w:t>
      </w:r>
      <w:r w:rsidRPr="000E7858">
        <w:t xml:space="preserve"> DAD to the OIT Project Manager. </w:t>
      </w:r>
      <w:r>
        <w:t xml:space="preserve"> </w:t>
      </w:r>
    </w:p>
    <w:p w14:paraId="60B42F84" w14:textId="77777777" w:rsidR="00CD60E6" w:rsidRDefault="00CD60E6" w:rsidP="00CD60E6">
      <w:pPr>
        <w:pStyle w:val="ListParagraph"/>
        <w:numPr>
          <w:ilvl w:val="0"/>
          <w:numId w:val="19"/>
        </w:numPr>
        <w:spacing w:before="200" w:after="200" w:line="276" w:lineRule="auto"/>
      </w:pPr>
      <w:r w:rsidRPr="000E7858">
        <w:t xml:space="preserve">The OIT Project Manager updates the Contract Budget and Deliverable Tracking </w:t>
      </w:r>
      <w:r>
        <w:t>(CBDT) Matrix</w:t>
      </w:r>
      <w:r w:rsidRPr="000E7858">
        <w:t xml:space="preserve"> (Appendix D) with the </w:t>
      </w:r>
      <w:r>
        <w:t>V</w:t>
      </w:r>
      <w:r w:rsidRPr="000E7858">
        <w:t>endor invoice, amount and date received</w:t>
      </w:r>
      <w:r>
        <w:t xml:space="preserve"> and uploads invoice to FE DAD folder in Teams</w:t>
      </w:r>
      <w:r w:rsidRPr="000E7858">
        <w:t xml:space="preserve">.  </w:t>
      </w:r>
    </w:p>
    <w:p w14:paraId="7B8FB47D" w14:textId="77777777" w:rsidR="00CD60E6" w:rsidRDefault="00CD60E6" w:rsidP="00CD60E6">
      <w:pPr>
        <w:pStyle w:val="ListParagraph"/>
        <w:numPr>
          <w:ilvl w:val="0"/>
          <w:numId w:val="19"/>
        </w:numPr>
        <w:spacing w:before="200" w:after="200" w:line="276" w:lineRule="auto"/>
      </w:pPr>
      <w:r w:rsidRPr="000E7858">
        <w:lastRenderedPageBreak/>
        <w:t xml:space="preserve">The OIT Project Manager submits the invoice and associated </w:t>
      </w:r>
      <w:r>
        <w:t xml:space="preserve">FE </w:t>
      </w:r>
      <w:r w:rsidRPr="000E7858">
        <w:t xml:space="preserve">DAD to the Fiscal department for processing. </w:t>
      </w:r>
    </w:p>
    <w:p w14:paraId="530C21EF" w14:textId="77777777" w:rsidR="00CD60E6" w:rsidRPr="000E7858" w:rsidRDefault="00CD60E6" w:rsidP="00CD60E6">
      <w:pPr>
        <w:pStyle w:val="ListParagraph"/>
        <w:numPr>
          <w:ilvl w:val="0"/>
          <w:numId w:val="19"/>
        </w:numPr>
        <w:spacing w:before="200" w:after="200" w:line="276" w:lineRule="auto"/>
      </w:pPr>
      <w:r w:rsidRPr="000E7858">
        <w:t xml:space="preserve">OIT Project Manager </w:t>
      </w:r>
      <w:r>
        <w:t xml:space="preserve">posts date invoice and associate FE DAD were sent to Fiscal department to Contract Budget and Deliverable Tracking (CBDT) Matrix. </w:t>
      </w:r>
    </w:p>
    <w:p w14:paraId="64D290A7" w14:textId="77777777" w:rsidR="00F771D2" w:rsidRPr="00F74A7D" w:rsidRDefault="00F771D2" w:rsidP="00F771D2">
      <w:pPr>
        <w:spacing w:before="200" w:after="200" w:line="276" w:lineRule="auto"/>
      </w:pPr>
    </w:p>
    <w:p w14:paraId="1013CB70" w14:textId="77777777" w:rsidR="009471F2" w:rsidRDefault="009471F2" w:rsidP="009471F2">
      <w:pPr>
        <w:pStyle w:val="Heading2"/>
      </w:pPr>
      <w:bookmarkStart w:id="35" w:name="_Toc130453696"/>
      <w:bookmarkStart w:id="36" w:name="_Toc156497574"/>
      <w:r>
        <w:t>Automated Deliverable Acceptance Document</w:t>
      </w:r>
      <w:bookmarkEnd w:id="35"/>
      <w:bookmarkEnd w:id="36"/>
      <w:r>
        <w:t xml:space="preserve">  </w:t>
      </w:r>
    </w:p>
    <w:p w14:paraId="62703491" w14:textId="77777777" w:rsidR="009471F2" w:rsidRPr="009471F2" w:rsidRDefault="009471F2" w:rsidP="009471F2">
      <w:pPr>
        <w:pStyle w:val="ListParagraph"/>
        <w:numPr>
          <w:ilvl w:val="0"/>
          <w:numId w:val="36"/>
        </w:numPr>
        <w:rPr>
          <w:i/>
          <w:lang w:bidi="en-US"/>
        </w:rPr>
      </w:pPr>
      <w:r w:rsidRPr="009A2D5A">
        <w:rPr>
          <w:lang w:bidi="en-US"/>
        </w:rPr>
        <w:t xml:space="preserve">DAD reviews and approvals will be documented using DocuSign. </w:t>
      </w:r>
    </w:p>
    <w:p w14:paraId="22D4279A" w14:textId="77777777" w:rsidR="00A64044" w:rsidRPr="00287DC5" w:rsidRDefault="00A64044" w:rsidP="002530E0"/>
    <w:p w14:paraId="5A93BCE5" w14:textId="77777777" w:rsidR="00D65F28" w:rsidRPr="001918E6" w:rsidRDefault="00D65F28" w:rsidP="00D65F28">
      <w:pPr>
        <w:spacing w:before="200" w:after="200" w:line="276" w:lineRule="auto"/>
      </w:pPr>
    </w:p>
    <w:p w14:paraId="7BEAE378" w14:textId="77777777" w:rsidR="008E70BF" w:rsidRPr="00506D73" w:rsidRDefault="008E70BF" w:rsidP="008E70BF"/>
    <w:p w14:paraId="67580981" w14:textId="6CFEAB9C" w:rsidR="00691254" w:rsidRPr="00F85143" w:rsidRDefault="00691254">
      <w:pPr>
        <w:spacing w:after="160" w:line="259" w:lineRule="auto"/>
      </w:pPr>
      <w:r w:rsidRPr="00F85143">
        <w:br w:type="page"/>
      </w:r>
    </w:p>
    <w:p w14:paraId="5AF86B5B" w14:textId="073B753A" w:rsidR="00A3448C" w:rsidRDefault="00A3448C" w:rsidP="00A3448C">
      <w:pPr>
        <w:sectPr w:rsidR="00A3448C" w:rsidSect="00F2206B">
          <w:pgSz w:w="12240" w:h="15840"/>
          <w:pgMar w:top="1440" w:right="1440" w:bottom="1440" w:left="1440" w:header="0" w:footer="720" w:gutter="0"/>
          <w:cols w:space="720"/>
          <w:docGrid w:linePitch="360"/>
        </w:sectPr>
      </w:pPr>
    </w:p>
    <w:p w14:paraId="44E0F9AD" w14:textId="77777777" w:rsidR="009C01A5" w:rsidRDefault="009C01A5" w:rsidP="00D51589">
      <w:pPr>
        <w:pStyle w:val="Appendix"/>
      </w:pPr>
      <w:bookmarkStart w:id="37" w:name="_Toc156497579"/>
      <w:r>
        <w:lastRenderedPageBreak/>
        <w:t>APPENDIX A</w:t>
      </w:r>
      <w:bookmarkEnd w:id="37"/>
    </w:p>
    <w:p w14:paraId="2912230F" w14:textId="430C0D65" w:rsidR="007B4D35" w:rsidRDefault="00610716" w:rsidP="00810569">
      <w:pPr>
        <w:jc w:val="center"/>
        <w:rPr>
          <w:b/>
          <w:bCs/>
          <w:sz w:val="28"/>
          <w:szCs w:val="28"/>
        </w:rPr>
      </w:pPr>
      <w:r w:rsidRPr="00610716">
        <w:rPr>
          <w:b/>
          <w:bCs/>
          <w:sz w:val="28"/>
          <w:szCs w:val="28"/>
        </w:rPr>
        <w:t>S</w:t>
      </w:r>
      <w:r w:rsidR="009068B5" w:rsidRPr="00610716">
        <w:rPr>
          <w:b/>
          <w:bCs/>
          <w:sz w:val="28"/>
          <w:szCs w:val="28"/>
        </w:rPr>
        <w:t>tate of Nevada</w:t>
      </w:r>
    </w:p>
    <w:p w14:paraId="7D3C1430" w14:textId="1D510B93" w:rsidR="00610716" w:rsidRDefault="00610716" w:rsidP="00810569">
      <w:pPr>
        <w:jc w:val="center"/>
        <w:rPr>
          <w:b/>
          <w:bCs/>
          <w:sz w:val="28"/>
          <w:szCs w:val="28"/>
        </w:rPr>
      </w:pPr>
      <w:r>
        <w:rPr>
          <w:b/>
          <w:bCs/>
          <w:sz w:val="28"/>
          <w:szCs w:val="28"/>
        </w:rPr>
        <w:t>Department of</w:t>
      </w:r>
      <w:r w:rsidR="00BA5A25">
        <w:rPr>
          <w:b/>
          <w:bCs/>
          <w:sz w:val="28"/>
          <w:szCs w:val="28"/>
        </w:rPr>
        <w:t xml:space="preserve"> Health and Human Services</w:t>
      </w:r>
    </w:p>
    <w:p w14:paraId="304ABA54" w14:textId="57378D6A" w:rsidR="00BA5A25" w:rsidRPr="00610716" w:rsidRDefault="00BA5A25" w:rsidP="00810569">
      <w:pPr>
        <w:jc w:val="center"/>
        <w:rPr>
          <w:b/>
          <w:bCs/>
          <w:sz w:val="28"/>
          <w:szCs w:val="28"/>
        </w:rPr>
      </w:pPr>
      <w:r>
        <w:rPr>
          <w:b/>
          <w:bCs/>
          <w:sz w:val="28"/>
          <w:szCs w:val="28"/>
        </w:rPr>
        <w:t>Division of Public and Behavioral Health</w:t>
      </w:r>
    </w:p>
    <w:p w14:paraId="4C540F30" w14:textId="5BDDF49B" w:rsidR="00AF4521" w:rsidRPr="00526E64" w:rsidRDefault="00BA5A25" w:rsidP="00BA5A25">
      <w:pPr>
        <w:jc w:val="center"/>
        <w:rPr>
          <w:rStyle w:val="IntenseReference"/>
        </w:rPr>
      </w:pPr>
      <w:r w:rsidRPr="00526E64">
        <w:rPr>
          <w:rStyle w:val="IntenseReference"/>
        </w:rPr>
        <w:t>Change Request Form</w:t>
      </w:r>
    </w:p>
    <w:p w14:paraId="702E3D7A" w14:textId="77777777" w:rsidR="00E639BD" w:rsidRDefault="00E639BD" w:rsidP="00AF4521"/>
    <w:tbl>
      <w:tblPr>
        <w:tblStyle w:val="TableGrid"/>
        <w:tblW w:w="0" w:type="auto"/>
        <w:tblLook w:val="04A0" w:firstRow="1" w:lastRow="0" w:firstColumn="1" w:lastColumn="0" w:noHBand="0" w:noVBand="1"/>
      </w:tblPr>
      <w:tblGrid>
        <w:gridCol w:w="2695"/>
        <w:gridCol w:w="6655"/>
      </w:tblGrid>
      <w:tr w:rsidR="00410BB4" w:rsidRPr="00410BB4" w14:paraId="74233183" w14:textId="77777777" w:rsidTr="00410BB4">
        <w:tc>
          <w:tcPr>
            <w:tcW w:w="9350" w:type="dxa"/>
            <w:gridSpan w:val="2"/>
            <w:shd w:val="clear" w:color="auto" w:fill="005B9E" w:themeFill="accent1"/>
          </w:tcPr>
          <w:p w14:paraId="648F9A66" w14:textId="6EB5F6FB" w:rsidR="00B618FB" w:rsidRPr="00410BB4" w:rsidRDefault="00F80186" w:rsidP="00417CD8">
            <w:pPr>
              <w:jc w:val="center"/>
              <w:rPr>
                <w:color w:val="FFFFFF" w:themeColor="background1"/>
              </w:rPr>
            </w:pPr>
            <w:r w:rsidRPr="00410BB4">
              <w:rPr>
                <w:color w:val="FFFFFF" w:themeColor="background1"/>
              </w:rPr>
              <w:t>Section 1</w:t>
            </w:r>
          </w:p>
        </w:tc>
      </w:tr>
      <w:tr w:rsidR="00526E64" w14:paraId="63CE3987" w14:textId="77777777" w:rsidTr="00050035">
        <w:tc>
          <w:tcPr>
            <w:tcW w:w="2695" w:type="dxa"/>
            <w:shd w:val="clear" w:color="auto" w:fill="F2F2F2" w:themeFill="background1" w:themeFillShade="F2"/>
          </w:tcPr>
          <w:p w14:paraId="052F7577" w14:textId="7D198585" w:rsidR="00526E64" w:rsidRPr="00050035" w:rsidRDefault="004123BA" w:rsidP="00417CD8">
            <w:r w:rsidRPr="00050035">
              <w:t>Project Name</w:t>
            </w:r>
          </w:p>
        </w:tc>
        <w:tc>
          <w:tcPr>
            <w:tcW w:w="6655" w:type="dxa"/>
          </w:tcPr>
          <w:p w14:paraId="08BA07E9" w14:textId="77777777" w:rsidR="00526E64" w:rsidRDefault="00526E64" w:rsidP="00417CD8"/>
        </w:tc>
      </w:tr>
      <w:tr w:rsidR="00526E64" w14:paraId="0429DD9E" w14:textId="77777777" w:rsidTr="00050035">
        <w:tc>
          <w:tcPr>
            <w:tcW w:w="2695" w:type="dxa"/>
            <w:shd w:val="clear" w:color="auto" w:fill="F2F2F2" w:themeFill="background1" w:themeFillShade="F2"/>
          </w:tcPr>
          <w:p w14:paraId="7981DF9C" w14:textId="53F2B6EA" w:rsidR="00526E64" w:rsidRPr="00050035" w:rsidRDefault="00357468" w:rsidP="00417CD8">
            <w:r w:rsidRPr="00050035">
              <w:t>Contract #</w:t>
            </w:r>
          </w:p>
        </w:tc>
        <w:tc>
          <w:tcPr>
            <w:tcW w:w="6655" w:type="dxa"/>
          </w:tcPr>
          <w:p w14:paraId="066C4F46" w14:textId="77777777" w:rsidR="00526E64" w:rsidRDefault="00526E64" w:rsidP="00417CD8"/>
        </w:tc>
      </w:tr>
      <w:tr w:rsidR="00526E64" w14:paraId="48399E19" w14:textId="77777777" w:rsidTr="00050035">
        <w:tc>
          <w:tcPr>
            <w:tcW w:w="2695" w:type="dxa"/>
            <w:shd w:val="clear" w:color="auto" w:fill="F2F2F2" w:themeFill="background1" w:themeFillShade="F2"/>
          </w:tcPr>
          <w:p w14:paraId="552797D1" w14:textId="1ABA729E" w:rsidR="00526E64" w:rsidRPr="00050035" w:rsidRDefault="00506B43" w:rsidP="00417CD8">
            <w:r w:rsidRPr="00050035">
              <w:t>Change Number</w:t>
            </w:r>
          </w:p>
        </w:tc>
        <w:tc>
          <w:tcPr>
            <w:tcW w:w="6655" w:type="dxa"/>
          </w:tcPr>
          <w:p w14:paraId="6AF80736" w14:textId="77777777" w:rsidR="00526E64" w:rsidRDefault="00526E64" w:rsidP="00417CD8">
            <w:pPr>
              <w:keepNext/>
            </w:pPr>
          </w:p>
        </w:tc>
      </w:tr>
      <w:tr w:rsidR="00357468" w14:paraId="4324CBB2" w14:textId="77777777" w:rsidTr="00050035">
        <w:tc>
          <w:tcPr>
            <w:tcW w:w="2695" w:type="dxa"/>
            <w:shd w:val="clear" w:color="auto" w:fill="F2F2F2" w:themeFill="background1" w:themeFillShade="F2"/>
          </w:tcPr>
          <w:p w14:paraId="4071825B" w14:textId="38822B0B" w:rsidR="00357468" w:rsidRPr="00050035" w:rsidRDefault="00506B43" w:rsidP="00417CD8">
            <w:r w:rsidRPr="00050035">
              <w:t>Date of Request</w:t>
            </w:r>
          </w:p>
        </w:tc>
        <w:tc>
          <w:tcPr>
            <w:tcW w:w="6655" w:type="dxa"/>
          </w:tcPr>
          <w:p w14:paraId="5DA2A1C4" w14:textId="77777777" w:rsidR="00357468" w:rsidRDefault="00357468" w:rsidP="00417CD8">
            <w:pPr>
              <w:keepNext/>
            </w:pPr>
          </w:p>
        </w:tc>
      </w:tr>
      <w:tr w:rsidR="00357468" w14:paraId="1A80ECEF" w14:textId="77777777" w:rsidTr="00050035">
        <w:tc>
          <w:tcPr>
            <w:tcW w:w="2695" w:type="dxa"/>
            <w:shd w:val="clear" w:color="auto" w:fill="F2F2F2" w:themeFill="background1" w:themeFillShade="F2"/>
          </w:tcPr>
          <w:p w14:paraId="1C54EC91" w14:textId="441B1153" w:rsidR="00357468" w:rsidRPr="00050035" w:rsidRDefault="00506B43" w:rsidP="00417CD8">
            <w:r w:rsidRPr="00050035">
              <w:t>Change Requested By</w:t>
            </w:r>
          </w:p>
        </w:tc>
        <w:tc>
          <w:tcPr>
            <w:tcW w:w="6655" w:type="dxa"/>
          </w:tcPr>
          <w:p w14:paraId="01043C10" w14:textId="77777777" w:rsidR="00357468" w:rsidRDefault="00357468" w:rsidP="00417CD8">
            <w:pPr>
              <w:keepNext/>
            </w:pPr>
          </w:p>
        </w:tc>
      </w:tr>
      <w:tr w:rsidR="00506B43" w14:paraId="2C5D3767" w14:textId="77777777" w:rsidTr="00050035">
        <w:tc>
          <w:tcPr>
            <w:tcW w:w="2695" w:type="dxa"/>
            <w:shd w:val="clear" w:color="auto" w:fill="F2F2F2" w:themeFill="background1" w:themeFillShade="F2"/>
          </w:tcPr>
          <w:p w14:paraId="42CAFCDF" w14:textId="6BDACEC1" w:rsidR="00506B43" w:rsidRPr="00050035" w:rsidRDefault="00CE2F40" w:rsidP="00417CD8">
            <w:r w:rsidRPr="00050035">
              <w:t>Change Request Name</w:t>
            </w:r>
          </w:p>
        </w:tc>
        <w:tc>
          <w:tcPr>
            <w:tcW w:w="6655" w:type="dxa"/>
          </w:tcPr>
          <w:p w14:paraId="0053DD4B" w14:textId="77777777" w:rsidR="00506B43" w:rsidRDefault="00506B43" w:rsidP="00417CD8">
            <w:pPr>
              <w:keepNext/>
            </w:pPr>
          </w:p>
        </w:tc>
      </w:tr>
    </w:tbl>
    <w:p w14:paraId="26732D66" w14:textId="77777777" w:rsidR="00E639BD" w:rsidRDefault="00E639BD" w:rsidP="00AF4521"/>
    <w:p w14:paraId="6AA26E50" w14:textId="77777777" w:rsidR="00CE2F40" w:rsidRDefault="00CE2F40" w:rsidP="00AF4521"/>
    <w:tbl>
      <w:tblPr>
        <w:tblStyle w:val="TableGrid"/>
        <w:tblW w:w="0" w:type="auto"/>
        <w:tblLook w:val="04A0" w:firstRow="1" w:lastRow="0" w:firstColumn="1" w:lastColumn="0" w:noHBand="0" w:noVBand="1"/>
      </w:tblPr>
      <w:tblGrid>
        <w:gridCol w:w="1165"/>
        <w:gridCol w:w="990"/>
        <w:gridCol w:w="7195"/>
      </w:tblGrid>
      <w:tr w:rsidR="00410BB4" w:rsidRPr="00410BB4" w14:paraId="37660FC7" w14:textId="77777777" w:rsidTr="00410BB4">
        <w:tc>
          <w:tcPr>
            <w:tcW w:w="1165" w:type="dxa"/>
            <w:shd w:val="clear" w:color="auto" w:fill="005B9E" w:themeFill="accent1"/>
          </w:tcPr>
          <w:p w14:paraId="6CEA8279" w14:textId="2E380B83" w:rsidR="00CE2F40" w:rsidRPr="00410BB4" w:rsidRDefault="003B1ACE" w:rsidP="00417CD8">
            <w:pPr>
              <w:rPr>
                <w:color w:val="FFFFFF" w:themeColor="background1"/>
              </w:rPr>
            </w:pPr>
            <w:r w:rsidRPr="00410BB4">
              <w:rPr>
                <w:color w:val="FFFFFF" w:themeColor="background1"/>
              </w:rPr>
              <w:t>Change Type</w:t>
            </w:r>
          </w:p>
        </w:tc>
        <w:tc>
          <w:tcPr>
            <w:tcW w:w="990" w:type="dxa"/>
            <w:shd w:val="clear" w:color="auto" w:fill="005B9E" w:themeFill="accent1"/>
          </w:tcPr>
          <w:p w14:paraId="567637FF" w14:textId="476906FD" w:rsidR="00CE2F40" w:rsidRPr="00410BB4" w:rsidRDefault="00A0506A" w:rsidP="003B1ACE">
            <w:pPr>
              <w:jc w:val="center"/>
              <w:rPr>
                <w:color w:val="FFFFFF" w:themeColor="background1"/>
              </w:rPr>
            </w:pPr>
            <w:r w:rsidRPr="00410BB4">
              <w:rPr>
                <w:color w:val="FFFFFF" w:themeColor="background1"/>
              </w:rPr>
              <w:t>Check</w:t>
            </w:r>
          </w:p>
        </w:tc>
        <w:tc>
          <w:tcPr>
            <w:tcW w:w="7195" w:type="dxa"/>
            <w:shd w:val="clear" w:color="auto" w:fill="005B9E" w:themeFill="accent1"/>
          </w:tcPr>
          <w:p w14:paraId="7B9C5497" w14:textId="176B765D" w:rsidR="00CE2F40" w:rsidRPr="00410BB4" w:rsidRDefault="00A0506A" w:rsidP="003B1ACE">
            <w:pPr>
              <w:jc w:val="center"/>
              <w:rPr>
                <w:color w:val="FFFFFF" w:themeColor="background1"/>
              </w:rPr>
            </w:pPr>
            <w:r w:rsidRPr="00410BB4">
              <w:rPr>
                <w:color w:val="FFFFFF" w:themeColor="background1"/>
              </w:rPr>
              <w:t>Description</w:t>
            </w:r>
          </w:p>
        </w:tc>
      </w:tr>
      <w:tr w:rsidR="00A0289C" w14:paraId="3D1A1D33" w14:textId="77777777" w:rsidTr="00620F3F">
        <w:tc>
          <w:tcPr>
            <w:tcW w:w="1165" w:type="dxa"/>
            <w:shd w:val="clear" w:color="auto" w:fill="FFFFFF" w:themeFill="background1"/>
          </w:tcPr>
          <w:p w14:paraId="617826EC" w14:textId="2DC10AB2" w:rsidR="00A0289C" w:rsidRPr="00506B43" w:rsidRDefault="00A0289C" w:rsidP="00A0289C">
            <w:r>
              <w:t>Level 1</w:t>
            </w:r>
          </w:p>
        </w:tc>
        <w:sdt>
          <w:sdtPr>
            <w:id w:val="-126396195"/>
            <w14:checkbox>
              <w14:checked w14:val="0"/>
              <w14:checkedState w14:val="2612" w14:font="MS Gothic"/>
              <w14:uncheckedState w14:val="2610" w14:font="MS Gothic"/>
            </w14:checkbox>
          </w:sdtPr>
          <w:sdtContent>
            <w:tc>
              <w:tcPr>
                <w:tcW w:w="990" w:type="dxa"/>
              </w:tcPr>
              <w:p w14:paraId="2C7AC714" w14:textId="0430CA79" w:rsidR="00A0289C" w:rsidRDefault="00A0289C" w:rsidP="00A0289C">
                <w:pPr>
                  <w:jc w:val="center"/>
                </w:pPr>
                <w:r>
                  <w:rPr>
                    <w:rFonts w:ascii="MS Gothic" w:eastAsia="MS Gothic" w:hAnsi="MS Gothic" w:hint="eastAsia"/>
                  </w:rPr>
                  <w:t>☐</w:t>
                </w:r>
              </w:p>
            </w:tc>
          </w:sdtContent>
        </w:sdt>
        <w:tc>
          <w:tcPr>
            <w:tcW w:w="7195" w:type="dxa"/>
          </w:tcPr>
          <w:p w14:paraId="597A1F93" w14:textId="4EE3C37E" w:rsidR="00A0289C" w:rsidRDefault="00A0289C" w:rsidP="00A0289C">
            <w:r w:rsidRPr="00F111AB">
              <w:rPr>
                <w:rFonts w:asciiTheme="minorHAnsi" w:hAnsiTheme="minorHAnsi" w:cstheme="minorHAnsi"/>
              </w:rPr>
              <w:t>Major change and will impact scope, schedule and/or budget</w:t>
            </w:r>
          </w:p>
        </w:tc>
      </w:tr>
      <w:tr w:rsidR="00A0289C" w14:paraId="0514EDC1" w14:textId="77777777" w:rsidTr="00620F3F">
        <w:tc>
          <w:tcPr>
            <w:tcW w:w="1165" w:type="dxa"/>
            <w:shd w:val="clear" w:color="auto" w:fill="FFFFFF" w:themeFill="background1"/>
          </w:tcPr>
          <w:p w14:paraId="2DDEFC5A" w14:textId="5ADE89ED" w:rsidR="00A0289C" w:rsidRPr="00506B43" w:rsidRDefault="00A0289C" w:rsidP="00A0289C">
            <w:r>
              <w:t>Level 2</w:t>
            </w:r>
          </w:p>
        </w:tc>
        <w:sdt>
          <w:sdtPr>
            <w:id w:val="1419210770"/>
            <w14:checkbox>
              <w14:checked w14:val="0"/>
              <w14:checkedState w14:val="2612" w14:font="MS Gothic"/>
              <w14:uncheckedState w14:val="2610" w14:font="MS Gothic"/>
            </w14:checkbox>
          </w:sdtPr>
          <w:sdtContent>
            <w:tc>
              <w:tcPr>
                <w:tcW w:w="990" w:type="dxa"/>
              </w:tcPr>
              <w:p w14:paraId="01BF8080" w14:textId="11B03561" w:rsidR="00A0289C" w:rsidRDefault="00A0289C" w:rsidP="00A0289C">
                <w:pPr>
                  <w:jc w:val="center"/>
                </w:pPr>
                <w:r>
                  <w:rPr>
                    <w:rFonts w:ascii="MS Gothic" w:eastAsia="MS Gothic" w:hAnsi="MS Gothic" w:hint="eastAsia"/>
                  </w:rPr>
                  <w:t>☐</w:t>
                </w:r>
              </w:p>
            </w:tc>
          </w:sdtContent>
        </w:sdt>
        <w:tc>
          <w:tcPr>
            <w:tcW w:w="7195" w:type="dxa"/>
          </w:tcPr>
          <w:p w14:paraId="5E83E5D4" w14:textId="12CF93D0" w:rsidR="00A0289C" w:rsidRDefault="00A0289C" w:rsidP="00A0289C">
            <w:r w:rsidRPr="00F111AB">
              <w:rPr>
                <w:rFonts w:asciiTheme="minorHAnsi" w:hAnsiTheme="minorHAnsi" w:cstheme="minorHAnsi"/>
              </w:rPr>
              <w:t>Minor change and will impact scope, schedule and/or budget</w:t>
            </w:r>
          </w:p>
        </w:tc>
      </w:tr>
      <w:tr w:rsidR="00A0289C" w14:paraId="6B6A63C7" w14:textId="77777777" w:rsidTr="00620F3F">
        <w:tc>
          <w:tcPr>
            <w:tcW w:w="1165" w:type="dxa"/>
            <w:shd w:val="clear" w:color="auto" w:fill="FFFFFF" w:themeFill="background1"/>
          </w:tcPr>
          <w:p w14:paraId="0EF1C2A2" w14:textId="5953B10B" w:rsidR="00A0289C" w:rsidRPr="00506B43" w:rsidRDefault="00A0289C" w:rsidP="00A0289C">
            <w:r>
              <w:t>Level 3</w:t>
            </w:r>
          </w:p>
        </w:tc>
        <w:sdt>
          <w:sdtPr>
            <w:id w:val="-1553305014"/>
            <w14:checkbox>
              <w14:checked w14:val="0"/>
              <w14:checkedState w14:val="2612" w14:font="MS Gothic"/>
              <w14:uncheckedState w14:val="2610" w14:font="MS Gothic"/>
            </w14:checkbox>
          </w:sdtPr>
          <w:sdtContent>
            <w:tc>
              <w:tcPr>
                <w:tcW w:w="990" w:type="dxa"/>
              </w:tcPr>
              <w:p w14:paraId="7C255233" w14:textId="0B138D54" w:rsidR="00A0289C" w:rsidRDefault="00A0289C" w:rsidP="00A0289C">
                <w:pPr>
                  <w:jc w:val="center"/>
                </w:pPr>
                <w:r>
                  <w:rPr>
                    <w:rFonts w:ascii="MS Gothic" w:eastAsia="MS Gothic" w:hAnsi="MS Gothic" w:hint="eastAsia"/>
                  </w:rPr>
                  <w:t>☐</w:t>
                </w:r>
              </w:p>
            </w:tc>
          </w:sdtContent>
        </w:sdt>
        <w:tc>
          <w:tcPr>
            <w:tcW w:w="7195" w:type="dxa"/>
          </w:tcPr>
          <w:p w14:paraId="6BC47932" w14:textId="406660A3" w:rsidR="00A0289C" w:rsidRDefault="00A0289C" w:rsidP="00A0289C">
            <w:r w:rsidRPr="00F111AB">
              <w:rPr>
                <w:rFonts w:asciiTheme="minorHAnsi" w:hAnsiTheme="minorHAnsi" w:cstheme="minorHAnsi"/>
              </w:rPr>
              <w:t>Minor change and will not impact scope, schedule and/or budget or is a clarification of requirements</w:t>
            </w:r>
          </w:p>
        </w:tc>
      </w:tr>
    </w:tbl>
    <w:p w14:paraId="2F6545E5" w14:textId="77777777" w:rsidR="00CE2F40" w:rsidRDefault="00CE2F40" w:rsidP="00AF4521"/>
    <w:tbl>
      <w:tblPr>
        <w:tblStyle w:val="TableGrid"/>
        <w:tblW w:w="9371" w:type="dxa"/>
        <w:tblLook w:val="04A0" w:firstRow="1" w:lastRow="0" w:firstColumn="1" w:lastColumn="0" w:noHBand="0" w:noVBand="1"/>
      </w:tblPr>
      <w:tblGrid>
        <w:gridCol w:w="9371"/>
      </w:tblGrid>
      <w:tr w:rsidR="00410BB4" w:rsidRPr="00410BB4" w14:paraId="100CD6C2" w14:textId="77777777" w:rsidTr="00410BB4">
        <w:trPr>
          <w:trHeight w:val="395"/>
        </w:trPr>
        <w:tc>
          <w:tcPr>
            <w:tcW w:w="9371" w:type="dxa"/>
            <w:shd w:val="clear" w:color="auto" w:fill="005B9E" w:themeFill="accent1"/>
          </w:tcPr>
          <w:p w14:paraId="7173DA0C" w14:textId="07FD82EC" w:rsidR="00657696" w:rsidRPr="00410BB4" w:rsidRDefault="00657696" w:rsidP="00417CD8">
            <w:pPr>
              <w:rPr>
                <w:color w:val="FFFFFF" w:themeColor="background1"/>
              </w:rPr>
            </w:pPr>
            <w:r w:rsidRPr="00410BB4">
              <w:rPr>
                <w:color w:val="FFFFFF" w:themeColor="background1"/>
              </w:rPr>
              <w:t>Description of Change</w:t>
            </w:r>
          </w:p>
        </w:tc>
      </w:tr>
      <w:tr w:rsidR="00657696" w14:paraId="48AA8152" w14:textId="77777777" w:rsidTr="00657696">
        <w:trPr>
          <w:trHeight w:val="324"/>
        </w:trPr>
        <w:tc>
          <w:tcPr>
            <w:tcW w:w="9371" w:type="dxa"/>
            <w:shd w:val="clear" w:color="auto" w:fill="FFFFFF" w:themeFill="background1"/>
          </w:tcPr>
          <w:p w14:paraId="62483043" w14:textId="77777777" w:rsidR="00657696" w:rsidRDefault="00657696" w:rsidP="00417CD8"/>
          <w:p w14:paraId="206562D9" w14:textId="77777777" w:rsidR="00FF2771" w:rsidRDefault="00FF2771" w:rsidP="00417CD8"/>
          <w:p w14:paraId="1A4DD568" w14:textId="77777777" w:rsidR="00FF2771" w:rsidRDefault="00FF2771" w:rsidP="00417CD8"/>
          <w:p w14:paraId="2F28FC4E" w14:textId="77777777" w:rsidR="00FF2771" w:rsidRDefault="00FF2771" w:rsidP="00417CD8"/>
          <w:p w14:paraId="63DED796" w14:textId="77777777" w:rsidR="00FF2771" w:rsidRDefault="00FF2771" w:rsidP="00417CD8"/>
          <w:p w14:paraId="57979662" w14:textId="2C29EA12" w:rsidR="00FF2771" w:rsidRPr="00506B43" w:rsidRDefault="00FF2771" w:rsidP="00417CD8"/>
        </w:tc>
      </w:tr>
    </w:tbl>
    <w:p w14:paraId="6E12D297" w14:textId="77777777" w:rsidR="00657696" w:rsidRDefault="00657696" w:rsidP="00AF4521"/>
    <w:tbl>
      <w:tblPr>
        <w:tblStyle w:val="TableGrid"/>
        <w:tblW w:w="9371" w:type="dxa"/>
        <w:tblLook w:val="04A0" w:firstRow="1" w:lastRow="0" w:firstColumn="1" w:lastColumn="0" w:noHBand="0" w:noVBand="1"/>
      </w:tblPr>
      <w:tblGrid>
        <w:gridCol w:w="9371"/>
      </w:tblGrid>
      <w:tr w:rsidR="00410BB4" w:rsidRPr="00410BB4" w14:paraId="5ADBC4AA" w14:textId="77777777" w:rsidTr="00410BB4">
        <w:trPr>
          <w:trHeight w:val="395"/>
        </w:trPr>
        <w:tc>
          <w:tcPr>
            <w:tcW w:w="9371" w:type="dxa"/>
            <w:shd w:val="clear" w:color="auto" w:fill="005B9E" w:themeFill="accent1"/>
          </w:tcPr>
          <w:p w14:paraId="170CA327" w14:textId="3FE5AB51" w:rsidR="008F687B" w:rsidRPr="00410BB4" w:rsidRDefault="008F687B" w:rsidP="00417CD8">
            <w:pPr>
              <w:rPr>
                <w:color w:val="FFFFFF" w:themeColor="background1"/>
              </w:rPr>
            </w:pPr>
            <w:r w:rsidRPr="00410BB4">
              <w:rPr>
                <w:color w:val="FFFFFF" w:themeColor="background1"/>
              </w:rPr>
              <w:lastRenderedPageBreak/>
              <w:t>Reason for Change</w:t>
            </w:r>
          </w:p>
        </w:tc>
      </w:tr>
      <w:tr w:rsidR="008F687B" w14:paraId="4C7B9D11" w14:textId="77777777" w:rsidTr="00417CD8">
        <w:trPr>
          <w:trHeight w:val="324"/>
        </w:trPr>
        <w:tc>
          <w:tcPr>
            <w:tcW w:w="9371" w:type="dxa"/>
            <w:shd w:val="clear" w:color="auto" w:fill="FFFFFF" w:themeFill="background1"/>
          </w:tcPr>
          <w:p w14:paraId="3C14A21F" w14:textId="77777777" w:rsidR="008F687B" w:rsidRDefault="008F687B" w:rsidP="00417CD8"/>
          <w:p w14:paraId="7E9C5C78" w14:textId="77777777" w:rsidR="008F687B" w:rsidRDefault="008F687B" w:rsidP="00417CD8"/>
          <w:p w14:paraId="4F94664C" w14:textId="77777777" w:rsidR="008F687B" w:rsidRDefault="008F687B" w:rsidP="00417CD8"/>
          <w:p w14:paraId="0B255172" w14:textId="77777777" w:rsidR="008F687B" w:rsidRDefault="008F687B" w:rsidP="00417CD8"/>
          <w:p w14:paraId="31B2421B" w14:textId="77777777" w:rsidR="008F687B" w:rsidRDefault="008F687B" w:rsidP="00417CD8"/>
          <w:p w14:paraId="1E9EC86C" w14:textId="77777777" w:rsidR="008F687B" w:rsidRPr="00506B43" w:rsidRDefault="008F687B" w:rsidP="00417CD8"/>
        </w:tc>
      </w:tr>
    </w:tbl>
    <w:p w14:paraId="30827FCD" w14:textId="77777777" w:rsidR="00657696" w:rsidRDefault="00657696" w:rsidP="00AF4521"/>
    <w:tbl>
      <w:tblPr>
        <w:tblStyle w:val="TableGrid"/>
        <w:tblW w:w="936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360"/>
      </w:tblGrid>
      <w:tr w:rsidR="00410BB4" w:rsidRPr="00410BB4" w14:paraId="07604B12" w14:textId="77777777" w:rsidTr="00410BB4">
        <w:trPr>
          <w:trHeight w:val="349"/>
        </w:trPr>
        <w:tc>
          <w:tcPr>
            <w:tcW w:w="9360" w:type="dxa"/>
            <w:shd w:val="clear" w:color="auto" w:fill="005B9E" w:themeFill="accent1"/>
            <w:tcMar>
              <w:top w:w="72" w:type="dxa"/>
              <w:left w:w="72" w:type="dxa"/>
              <w:bottom w:w="72" w:type="dxa"/>
              <w:right w:w="72" w:type="dxa"/>
            </w:tcMar>
          </w:tcPr>
          <w:p w14:paraId="64C57D2E" w14:textId="77777777" w:rsidR="002B44AE" w:rsidRPr="00410BB4" w:rsidRDefault="002B44AE" w:rsidP="00417CD8">
            <w:pPr>
              <w:jc w:val="center"/>
              <w:rPr>
                <w:rFonts w:asciiTheme="minorHAnsi" w:hAnsiTheme="minorHAnsi" w:cstheme="minorHAnsi"/>
                <w:color w:val="FFFFFF" w:themeColor="background1"/>
              </w:rPr>
            </w:pPr>
            <w:bookmarkStart w:id="38" w:name="_Hlk521069588"/>
            <w:r w:rsidRPr="00410BB4">
              <w:rPr>
                <w:rFonts w:asciiTheme="minorHAnsi" w:hAnsiTheme="minorHAnsi" w:cstheme="minorHAnsi"/>
                <w:b/>
                <w:color w:val="FFFFFF" w:themeColor="background1"/>
              </w:rPr>
              <w:t>Section 2</w:t>
            </w:r>
          </w:p>
        </w:tc>
      </w:tr>
      <w:tr w:rsidR="00410BB4" w:rsidRPr="00410BB4" w14:paraId="0F19C3C2" w14:textId="77777777" w:rsidTr="00410BB4">
        <w:trPr>
          <w:trHeight w:val="361"/>
        </w:trPr>
        <w:tc>
          <w:tcPr>
            <w:tcW w:w="9360" w:type="dxa"/>
            <w:shd w:val="clear" w:color="auto" w:fill="005B9E" w:themeFill="accent1"/>
            <w:tcMar>
              <w:top w:w="72" w:type="dxa"/>
              <w:left w:w="72" w:type="dxa"/>
              <w:bottom w:w="72" w:type="dxa"/>
              <w:right w:w="72" w:type="dxa"/>
            </w:tcMar>
          </w:tcPr>
          <w:p w14:paraId="142CA099" w14:textId="77777777" w:rsidR="002B44AE" w:rsidRPr="00410BB4" w:rsidRDefault="002B44AE" w:rsidP="00417CD8">
            <w:pPr>
              <w:rPr>
                <w:rFonts w:asciiTheme="minorHAnsi" w:hAnsiTheme="minorHAnsi" w:cstheme="minorHAnsi"/>
                <w:b/>
                <w:color w:val="FFFFFF" w:themeColor="background1"/>
              </w:rPr>
            </w:pPr>
            <w:r w:rsidRPr="00410BB4">
              <w:rPr>
                <w:rFonts w:asciiTheme="minorHAnsi" w:hAnsiTheme="minorHAnsi" w:cstheme="minorHAnsi"/>
                <w:b/>
                <w:color w:val="FFFFFF" w:themeColor="background1"/>
              </w:rPr>
              <w:t>Effect on Deliverables (including a list of an affected deliverables)</w:t>
            </w:r>
          </w:p>
        </w:tc>
      </w:tr>
      <w:tr w:rsidR="002B44AE" w:rsidRPr="00F111AB" w14:paraId="778E1C85" w14:textId="77777777" w:rsidTr="002B44AE">
        <w:trPr>
          <w:trHeight w:val="661"/>
        </w:trPr>
        <w:tc>
          <w:tcPr>
            <w:tcW w:w="9360" w:type="dxa"/>
            <w:shd w:val="clear" w:color="auto" w:fill="FFFFFF" w:themeFill="background1"/>
            <w:tcMar>
              <w:top w:w="72" w:type="dxa"/>
              <w:left w:w="72" w:type="dxa"/>
              <w:bottom w:w="72" w:type="dxa"/>
              <w:right w:w="72" w:type="dxa"/>
            </w:tcMar>
          </w:tcPr>
          <w:p w14:paraId="6A77A977" w14:textId="50B03FD6" w:rsidR="002B44AE" w:rsidRDefault="002B44AE" w:rsidP="00417CD8">
            <w:pPr>
              <w:rPr>
                <w:rFonts w:asciiTheme="minorHAnsi" w:hAnsiTheme="minorHAnsi" w:cstheme="minorHAnsi"/>
              </w:rPr>
            </w:pPr>
          </w:p>
          <w:p w14:paraId="0BAD18B8" w14:textId="77777777" w:rsidR="002B44AE" w:rsidRDefault="002B44AE" w:rsidP="00417CD8">
            <w:pPr>
              <w:rPr>
                <w:rFonts w:asciiTheme="minorHAnsi" w:hAnsiTheme="minorHAnsi" w:cstheme="minorHAnsi"/>
              </w:rPr>
            </w:pPr>
          </w:p>
          <w:p w14:paraId="0A9A0032" w14:textId="77777777" w:rsidR="002B44AE" w:rsidRDefault="002B44AE" w:rsidP="00417CD8">
            <w:pPr>
              <w:rPr>
                <w:rFonts w:asciiTheme="minorHAnsi" w:hAnsiTheme="minorHAnsi" w:cstheme="minorHAnsi"/>
              </w:rPr>
            </w:pPr>
          </w:p>
          <w:p w14:paraId="51063E3A" w14:textId="77777777" w:rsidR="002B44AE" w:rsidRPr="00F111AB" w:rsidRDefault="002B44AE" w:rsidP="00417CD8">
            <w:pPr>
              <w:rPr>
                <w:rFonts w:asciiTheme="minorHAnsi" w:hAnsiTheme="minorHAnsi" w:cstheme="minorHAnsi"/>
              </w:rPr>
            </w:pPr>
          </w:p>
        </w:tc>
      </w:tr>
      <w:bookmarkEnd w:id="38"/>
    </w:tbl>
    <w:p w14:paraId="5632CFEC" w14:textId="77777777" w:rsidR="00DB76D1" w:rsidRDefault="00DB76D1" w:rsidP="00AF4521"/>
    <w:tbl>
      <w:tblPr>
        <w:tblStyle w:val="TableGrid"/>
        <w:tblW w:w="945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50"/>
      </w:tblGrid>
      <w:tr w:rsidR="00410BB4" w:rsidRPr="00410BB4" w14:paraId="77C082E8" w14:textId="77777777" w:rsidTr="00410BB4">
        <w:tc>
          <w:tcPr>
            <w:tcW w:w="9450" w:type="dxa"/>
            <w:shd w:val="clear" w:color="auto" w:fill="005B9E" w:themeFill="accent1"/>
            <w:tcMar>
              <w:top w:w="72" w:type="dxa"/>
              <w:left w:w="72" w:type="dxa"/>
              <w:bottom w:w="72" w:type="dxa"/>
              <w:right w:w="72" w:type="dxa"/>
            </w:tcMar>
          </w:tcPr>
          <w:p w14:paraId="23C92C98" w14:textId="04136C43" w:rsidR="009006FD" w:rsidRPr="00410BB4" w:rsidRDefault="009006FD" w:rsidP="00417CD8">
            <w:pPr>
              <w:rPr>
                <w:rFonts w:asciiTheme="minorHAnsi" w:hAnsiTheme="minorHAnsi" w:cstheme="minorHAnsi"/>
                <w:color w:val="FFFFFF" w:themeColor="background1"/>
              </w:rPr>
            </w:pPr>
            <w:r w:rsidRPr="00410BB4">
              <w:rPr>
                <w:rFonts w:asciiTheme="minorHAnsi" w:hAnsiTheme="minorHAnsi" w:cstheme="minorHAnsi"/>
                <w:b/>
                <w:color w:val="FFFFFF" w:themeColor="background1"/>
              </w:rPr>
              <w:t>Effect on Information Technology (</w:t>
            </w:r>
            <w:proofErr w:type="gramStart"/>
            <w:r w:rsidRPr="00410BB4">
              <w:rPr>
                <w:rFonts w:asciiTheme="minorHAnsi" w:hAnsiTheme="minorHAnsi" w:cstheme="minorHAnsi"/>
                <w:b/>
                <w:color w:val="FFFFFF" w:themeColor="background1"/>
              </w:rPr>
              <w:t xml:space="preserve">Security)   </w:t>
            </w:r>
            <w:proofErr w:type="gramEnd"/>
            <w:r w:rsidRPr="00410BB4">
              <w:rPr>
                <w:rFonts w:asciiTheme="minorHAnsi" w:hAnsiTheme="minorHAnsi" w:cstheme="minorHAnsi"/>
                <w:b/>
                <w:color w:val="FFFFFF" w:themeColor="background1"/>
              </w:rPr>
              <w:t xml:space="preserve">         DPBH ISO Approval   ____ Yes  _____No</w:t>
            </w:r>
          </w:p>
        </w:tc>
      </w:tr>
      <w:tr w:rsidR="009006FD" w14:paraId="0D1979C0" w14:textId="77777777" w:rsidTr="009006FD">
        <w:trPr>
          <w:trHeight w:val="683"/>
        </w:trPr>
        <w:tc>
          <w:tcPr>
            <w:tcW w:w="9450" w:type="dxa"/>
            <w:shd w:val="clear" w:color="auto" w:fill="FFFFFF" w:themeFill="background1"/>
            <w:tcMar>
              <w:top w:w="72" w:type="dxa"/>
              <w:left w:w="72" w:type="dxa"/>
              <w:bottom w:w="72" w:type="dxa"/>
              <w:right w:w="72" w:type="dxa"/>
            </w:tcMar>
          </w:tcPr>
          <w:p w14:paraId="2F6AE742" w14:textId="77777777" w:rsidR="009006FD" w:rsidRDefault="009006FD" w:rsidP="00417CD8"/>
          <w:p w14:paraId="333694E3" w14:textId="77777777" w:rsidR="009006FD" w:rsidRDefault="009006FD" w:rsidP="00417CD8"/>
          <w:p w14:paraId="4FFA8DFF" w14:textId="77777777" w:rsidR="009006FD" w:rsidRDefault="009006FD" w:rsidP="00417CD8"/>
          <w:p w14:paraId="5A265F0E" w14:textId="77777777" w:rsidR="009006FD" w:rsidRPr="00E47D0A" w:rsidRDefault="009006FD" w:rsidP="00417CD8"/>
        </w:tc>
      </w:tr>
    </w:tbl>
    <w:p w14:paraId="49B2CB18" w14:textId="77777777" w:rsidR="00DB76D1" w:rsidRDefault="00DB76D1" w:rsidP="00AF4521"/>
    <w:tbl>
      <w:tblPr>
        <w:tblStyle w:val="TableGrid"/>
        <w:tblW w:w="945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50"/>
      </w:tblGrid>
      <w:tr w:rsidR="00410BB4" w:rsidRPr="00410BB4" w14:paraId="765AB8D9" w14:textId="77777777" w:rsidTr="00410BB4">
        <w:tc>
          <w:tcPr>
            <w:tcW w:w="9450" w:type="dxa"/>
            <w:shd w:val="clear" w:color="auto" w:fill="005B9E" w:themeFill="accent1"/>
            <w:tcMar>
              <w:top w:w="72" w:type="dxa"/>
              <w:left w:w="72" w:type="dxa"/>
              <w:bottom w:w="72" w:type="dxa"/>
              <w:right w:w="72" w:type="dxa"/>
            </w:tcMar>
          </w:tcPr>
          <w:p w14:paraId="633EAC09" w14:textId="1818BD7F" w:rsidR="00D740EF" w:rsidRPr="00410BB4" w:rsidRDefault="00917590" w:rsidP="00417CD8">
            <w:pPr>
              <w:rPr>
                <w:rFonts w:asciiTheme="minorHAnsi" w:hAnsiTheme="minorHAnsi" w:cstheme="minorHAnsi"/>
                <w:color w:val="FFFFFF" w:themeColor="background1"/>
              </w:rPr>
            </w:pPr>
            <w:r w:rsidRPr="00410BB4">
              <w:rPr>
                <w:rFonts w:asciiTheme="minorHAnsi" w:hAnsiTheme="minorHAnsi" w:cstheme="minorHAnsi"/>
                <w:b/>
                <w:color w:val="FFFFFF" w:themeColor="background1"/>
              </w:rPr>
              <w:t>Effect on Schedule (including Estimated Completion Date for this change)</w:t>
            </w:r>
          </w:p>
        </w:tc>
      </w:tr>
      <w:tr w:rsidR="00D740EF" w14:paraId="6CDE9BC3" w14:textId="77777777" w:rsidTr="00417CD8">
        <w:trPr>
          <w:trHeight w:val="683"/>
        </w:trPr>
        <w:tc>
          <w:tcPr>
            <w:tcW w:w="9450" w:type="dxa"/>
            <w:shd w:val="clear" w:color="auto" w:fill="FFFFFF" w:themeFill="background1"/>
            <w:tcMar>
              <w:top w:w="72" w:type="dxa"/>
              <w:left w:w="72" w:type="dxa"/>
              <w:bottom w:w="72" w:type="dxa"/>
              <w:right w:w="72" w:type="dxa"/>
            </w:tcMar>
          </w:tcPr>
          <w:p w14:paraId="11724609" w14:textId="77777777" w:rsidR="00D740EF" w:rsidRDefault="00D740EF" w:rsidP="00417CD8"/>
          <w:p w14:paraId="67F57BA4" w14:textId="77777777" w:rsidR="00D740EF" w:rsidRDefault="00D740EF" w:rsidP="00417CD8"/>
          <w:p w14:paraId="4F954182" w14:textId="77777777" w:rsidR="00D740EF" w:rsidRDefault="00D740EF" w:rsidP="00417CD8"/>
          <w:p w14:paraId="2BFEE687" w14:textId="77777777" w:rsidR="00D740EF" w:rsidRPr="00E47D0A" w:rsidRDefault="00D740EF" w:rsidP="00417CD8"/>
        </w:tc>
      </w:tr>
    </w:tbl>
    <w:p w14:paraId="7044DAEC" w14:textId="77777777" w:rsidR="0015243F" w:rsidRDefault="0015243F" w:rsidP="00AF4521"/>
    <w:p w14:paraId="4A1EC11B" w14:textId="77777777" w:rsidR="0015243F" w:rsidRDefault="0015243F" w:rsidP="00AF4521"/>
    <w:p w14:paraId="34CDE6B0" w14:textId="77777777" w:rsidR="002C70A7" w:rsidRDefault="002C70A7" w:rsidP="00AF4521"/>
    <w:p w14:paraId="5DD66946" w14:textId="77777777" w:rsidR="002C70A7" w:rsidRDefault="002C70A7" w:rsidP="00AF4521"/>
    <w:p w14:paraId="3C594294" w14:textId="77777777" w:rsidR="00657696" w:rsidRDefault="00657696" w:rsidP="00AF4521"/>
    <w:tbl>
      <w:tblPr>
        <w:tblStyle w:val="TableGrid"/>
        <w:tblW w:w="936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14"/>
        <w:gridCol w:w="1679"/>
        <w:gridCol w:w="1582"/>
        <w:gridCol w:w="1623"/>
        <w:gridCol w:w="1062"/>
      </w:tblGrid>
      <w:tr w:rsidR="00410BB4" w:rsidRPr="00410BB4" w14:paraId="3ADA6369" w14:textId="77777777" w:rsidTr="00410BB4">
        <w:tc>
          <w:tcPr>
            <w:tcW w:w="9360" w:type="dxa"/>
            <w:gridSpan w:val="5"/>
            <w:shd w:val="clear" w:color="auto" w:fill="005B9E" w:themeFill="accent1"/>
            <w:tcMar>
              <w:top w:w="72" w:type="dxa"/>
              <w:left w:w="72" w:type="dxa"/>
              <w:bottom w:w="72" w:type="dxa"/>
              <w:right w:w="72" w:type="dxa"/>
            </w:tcMar>
          </w:tcPr>
          <w:p w14:paraId="05918650" w14:textId="77777777" w:rsidR="002C70A7" w:rsidRPr="00410BB4" w:rsidRDefault="002C70A7" w:rsidP="00417CD8">
            <w:pPr>
              <w:jc w:val="center"/>
              <w:rPr>
                <w:rFonts w:asciiTheme="minorHAnsi" w:hAnsiTheme="minorHAnsi" w:cstheme="minorHAnsi"/>
                <w:b/>
                <w:color w:val="FFFFFF" w:themeColor="background1"/>
              </w:rPr>
            </w:pPr>
            <w:r w:rsidRPr="00410BB4">
              <w:rPr>
                <w:rFonts w:asciiTheme="minorHAnsi" w:hAnsiTheme="minorHAnsi" w:cstheme="minorHAnsi"/>
                <w:b/>
                <w:color w:val="FFFFFF" w:themeColor="background1"/>
              </w:rPr>
              <w:t>Effect on Project Cost</w:t>
            </w:r>
          </w:p>
        </w:tc>
      </w:tr>
      <w:tr w:rsidR="00050035" w:rsidRPr="00050035" w14:paraId="3DBBB26C" w14:textId="77777777" w:rsidTr="00050035">
        <w:tc>
          <w:tcPr>
            <w:tcW w:w="3550" w:type="dxa"/>
            <w:shd w:val="clear" w:color="auto" w:fill="F2F2F2" w:themeFill="background1" w:themeFillShade="F2"/>
            <w:tcMar>
              <w:top w:w="72" w:type="dxa"/>
              <w:left w:w="72" w:type="dxa"/>
              <w:bottom w:w="72" w:type="dxa"/>
              <w:right w:w="72" w:type="dxa"/>
            </w:tcMar>
          </w:tcPr>
          <w:p w14:paraId="67247D65" w14:textId="77777777" w:rsidR="002C70A7" w:rsidRPr="00050035" w:rsidRDefault="002C70A7" w:rsidP="00417CD8">
            <w:pPr>
              <w:jc w:val="center"/>
              <w:rPr>
                <w:rFonts w:asciiTheme="minorHAnsi" w:hAnsiTheme="minorHAnsi" w:cstheme="minorHAnsi"/>
                <w:bCs/>
              </w:rPr>
            </w:pPr>
            <w:r w:rsidRPr="00050035">
              <w:rPr>
                <w:rFonts w:asciiTheme="minorHAnsi" w:hAnsiTheme="minorHAnsi" w:cstheme="minorHAnsi"/>
                <w:bCs/>
              </w:rPr>
              <w:t>Item Description</w:t>
            </w:r>
          </w:p>
        </w:tc>
        <w:tc>
          <w:tcPr>
            <w:tcW w:w="3327" w:type="dxa"/>
            <w:gridSpan w:val="2"/>
            <w:shd w:val="clear" w:color="auto" w:fill="F2F2F2" w:themeFill="background1" w:themeFillShade="F2"/>
            <w:tcMar>
              <w:top w:w="72" w:type="dxa"/>
              <w:left w:w="72" w:type="dxa"/>
              <w:bottom w:w="72" w:type="dxa"/>
              <w:right w:w="72" w:type="dxa"/>
            </w:tcMar>
          </w:tcPr>
          <w:p w14:paraId="7DEB8C1D" w14:textId="77777777" w:rsidR="002C70A7" w:rsidRPr="00050035" w:rsidRDefault="002C70A7" w:rsidP="00417CD8">
            <w:pPr>
              <w:jc w:val="center"/>
              <w:rPr>
                <w:rFonts w:asciiTheme="minorHAnsi" w:hAnsiTheme="minorHAnsi" w:cstheme="minorHAnsi"/>
                <w:bCs/>
              </w:rPr>
            </w:pPr>
            <w:r w:rsidRPr="00050035">
              <w:rPr>
                <w:rFonts w:asciiTheme="minorHAnsi" w:hAnsiTheme="minorHAnsi" w:cstheme="minorHAnsi"/>
                <w:bCs/>
              </w:rPr>
              <w:t>Hours</w:t>
            </w:r>
          </w:p>
        </w:tc>
        <w:tc>
          <w:tcPr>
            <w:tcW w:w="2483" w:type="dxa"/>
            <w:gridSpan w:val="2"/>
            <w:shd w:val="clear" w:color="auto" w:fill="F2F2F2" w:themeFill="background1" w:themeFillShade="F2"/>
          </w:tcPr>
          <w:p w14:paraId="506B4179" w14:textId="77777777" w:rsidR="002C70A7" w:rsidRPr="00050035" w:rsidRDefault="002C70A7" w:rsidP="00417CD8">
            <w:pPr>
              <w:jc w:val="center"/>
              <w:rPr>
                <w:rFonts w:asciiTheme="minorHAnsi" w:hAnsiTheme="minorHAnsi" w:cstheme="minorHAnsi"/>
                <w:bCs/>
              </w:rPr>
            </w:pPr>
            <w:r w:rsidRPr="00050035">
              <w:rPr>
                <w:rFonts w:asciiTheme="minorHAnsi" w:hAnsiTheme="minorHAnsi" w:cstheme="minorHAnsi"/>
                <w:bCs/>
              </w:rPr>
              <w:t>Dollars</w:t>
            </w:r>
          </w:p>
        </w:tc>
      </w:tr>
      <w:tr w:rsidR="002C70A7" w:rsidRPr="00F111AB" w14:paraId="7EFF8011" w14:textId="77777777" w:rsidTr="00050035">
        <w:tc>
          <w:tcPr>
            <w:tcW w:w="3550" w:type="dxa"/>
            <w:shd w:val="clear" w:color="auto" w:fill="FFFFFF" w:themeFill="background1"/>
            <w:tcMar>
              <w:top w:w="72" w:type="dxa"/>
              <w:left w:w="72" w:type="dxa"/>
              <w:bottom w:w="72" w:type="dxa"/>
              <w:right w:w="72" w:type="dxa"/>
            </w:tcMar>
          </w:tcPr>
          <w:p w14:paraId="64B8AF8D" w14:textId="77777777" w:rsidR="002C70A7" w:rsidRPr="00F111AB" w:rsidRDefault="002C70A7" w:rsidP="00417CD8">
            <w:pPr>
              <w:jc w:val="center"/>
              <w:rPr>
                <w:rFonts w:asciiTheme="minorHAnsi" w:hAnsiTheme="minorHAnsi" w:cstheme="minorHAnsi"/>
              </w:rPr>
            </w:pPr>
          </w:p>
        </w:tc>
        <w:tc>
          <w:tcPr>
            <w:tcW w:w="1711" w:type="dxa"/>
            <w:shd w:val="clear" w:color="auto" w:fill="F2F2F2" w:themeFill="background1" w:themeFillShade="F2"/>
            <w:tcMar>
              <w:top w:w="72" w:type="dxa"/>
              <w:left w:w="72" w:type="dxa"/>
              <w:bottom w:w="72" w:type="dxa"/>
              <w:right w:w="72" w:type="dxa"/>
            </w:tcMar>
          </w:tcPr>
          <w:p w14:paraId="1C3397A8" w14:textId="77777777" w:rsidR="002C70A7" w:rsidRPr="00050035" w:rsidRDefault="002C70A7" w:rsidP="00417CD8">
            <w:pPr>
              <w:jc w:val="center"/>
              <w:rPr>
                <w:rFonts w:asciiTheme="minorHAnsi" w:hAnsiTheme="minorHAnsi" w:cstheme="minorHAnsi"/>
                <w:bCs/>
              </w:rPr>
            </w:pPr>
            <w:r w:rsidRPr="00050035">
              <w:rPr>
                <w:rFonts w:asciiTheme="minorHAnsi" w:hAnsiTheme="minorHAnsi" w:cstheme="minorHAnsi"/>
                <w:bCs/>
              </w:rPr>
              <w:t>Reduction</w:t>
            </w:r>
          </w:p>
        </w:tc>
        <w:tc>
          <w:tcPr>
            <w:tcW w:w="1616" w:type="dxa"/>
            <w:shd w:val="clear" w:color="auto" w:fill="F2F2F2" w:themeFill="background1" w:themeFillShade="F2"/>
          </w:tcPr>
          <w:p w14:paraId="024DBCEF" w14:textId="77777777" w:rsidR="002C70A7" w:rsidRPr="00050035" w:rsidRDefault="002C70A7" w:rsidP="00417CD8">
            <w:pPr>
              <w:jc w:val="center"/>
              <w:rPr>
                <w:rFonts w:asciiTheme="minorHAnsi" w:hAnsiTheme="minorHAnsi" w:cstheme="minorHAnsi"/>
                <w:bCs/>
              </w:rPr>
            </w:pPr>
            <w:r w:rsidRPr="00050035">
              <w:rPr>
                <w:rFonts w:asciiTheme="minorHAnsi" w:hAnsiTheme="minorHAnsi" w:cstheme="minorHAnsi"/>
                <w:bCs/>
              </w:rPr>
              <w:t>Increase</w:t>
            </w:r>
          </w:p>
        </w:tc>
        <w:tc>
          <w:tcPr>
            <w:tcW w:w="1646" w:type="dxa"/>
            <w:shd w:val="clear" w:color="auto" w:fill="F2F2F2" w:themeFill="background1" w:themeFillShade="F2"/>
          </w:tcPr>
          <w:p w14:paraId="7B55D970" w14:textId="77777777" w:rsidR="002C70A7" w:rsidRPr="00050035" w:rsidRDefault="002C70A7" w:rsidP="00417CD8">
            <w:pPr>
              <w:jc w:val="center"/>
              <w:rPr>
                <w:rFonts w:asciiTheme="minorHAnsi" w:hAnsiTheme="minorHAnsi" w:cstheme="minorHAnsi"/>
                <w:bCs/>
              </w:rPr>
            </w:pPr>
            <w:r w:rsidRPr="00050035">
              <w:rPr>
                <w:rFonts w:asciiTheme="minorHAnsi" w:hAnsiTheme="minorHAnsi" w:cstheme="minorHAnsi"/>
                <w:bCs/>
              </w:rPr>
              <w:t>Reduction</w:t>
            </w:r>
          </w:p>
        </w:tc>
        <w:tc>
          <w:tcPr>
            <w:tcW w:w="837" w:type="dxa"/>
            <w:shd w:val="clear" w:color="auto" w:fill="F2F2F2" w:themeFill="background1" w:themeFillShade="F2"/>
          </w:tcPr>
          <w:p w14:paraId="27839BDF" w14:textId="77777777" w:rsidR="002C70A7" w:rsidRPr="00050035" w:rsidRDefault="002C70A7" w:rsidP="00417CD8">
            <w:pPr>
              <w:jc w:val="center"/>
              <w:rPr>
                <w:rFonts w:asciiTheme="minorHAnsi" w:hAnsiTheme="minorHAnsi" w:cstheme="minorHAnsi"/>
                <w:bCs/>
              </w:rPr>
            </w:pPr>
            <w:r w:rsidRPr="00050035">
              <w:rPr>
                <w:rFonts w:asciiTheme="minorHAnsi" w:hAnsiTheme="minorHAnsi" w:cstheme="minorHAnsi"/>
                <w:bCs/>
              </w:rPr>
              <w:t>Increase</w:t>
            </w:r>
          </w:p>
        </w:tc>
      </w:tr>
      <w:tr w:rsidR="002C70A7" w:rsidRPr="00F111AB" w14:paraId="63071E7F" w14:textId="77777777" w:rsidTr="002C70A7">
        <w:tc>
          <w:tcPr>
            <w:tcW w:w="3550" w:type="dxa"/>
            <w:shd w:val="clear" w:color="auto" w:fill="FFFFFF" w:themeFill="background1"/>
            <w:tcMar>
              <w:top w:w="72" w:type="dxa"/>
              <w:left w:w="72" w:type="dxa"/>
              <w:bottom w:w="72" w:type="dxa"/>
              <w:right w:w="72" w:type="dxa"/>
            </w:tcMar>
          </w:tcPr>
          <w:p w14:paraId="2AE10603" w14:textId="77777777" w:rsidR="002C70A7" w:rsidRPr="00F111AB" w:rsidRDefault="002C70A7" w:rsidP="00417CD8">
            <w:pPr>
              <w:rPr>
                <w:rFonts w:asciiTheme="minorHAnsi" w:hAnsiTheme="minorHAnsi" w:cstheme="minorHAnsi"/>
              </w:rPr>
            </w:pPr>
          </w:p>
        </w:tc>
        <w:tc>
          <w:tcPr>
            <w:tcW w:w="1711" w:type="dxa"/>
            <w:tcMar>
              <w:top w:w="72" w:type="dxa"/>
              <w:left w:w="72" w:type="dxa"/>
              <w:bottom w:w="72" w:type="dxa"/>
              <w:right w:w="72" w:type="dxa"/>
            </w:tcMar>
          </w:tcPr>
          <w:p w14:paraId="15B0620E" w14:textId="77777777" w:rsidR="002C70A7" w:rsidRPr="00F111AB" w:rsidRDefault="002C70A7" w:rsidP="00417CD8">
            <w:pPr>
              <w:jc w:val="center"/>
              <w:rPr>
                <w:rFonts w:asciiTheme="minorHAnsi" w:hAnsiTheme="minorHAnsi" w:cstheme="minorHAnsi"/>
              </w:rPr>
            </w:pPr>
          </w:p>
        </w:tc>
        <w:tc>
          <w:tcPr>
            <w:tcW w:w="1616" w:type="dxa"/>
          </w:tcPr>
          <w:p w14:paraId="2AAE7912" w14:textId="77777777" w:rsidR="002C70A7" w:rsidRPr="00F111AB" w:rsidRDefault="002C70A7" w:rsidP="00417CD8">
            <w:pPr>
              <w:jc w:val="center"/>
              <w:rPr>
                <w:rFonts w:asciiTheme="minorHAnsi" w:hAnsiTheme="minorHAnsi" w:cstheme="minorHAnsi"/>
              </w:rPr>
            </w:pPr>
          </w:p>
        </w:tc>
        <w:tc>
          <w:tcPr>
            <w:tcW w:w="1646" w:type="dxa"/>
          </w:tcPr>
          <w:p w14:paraId="0267740C" w14:textId="77777777" w:rsidR="002C70A7" w:rsidRPr="00F111AB" w:rsidRDefault="002C70A7" w:rsidP="00417CD8">
            <w:pPr>
              <w:jc w:val="center"/>
              <w:rPr>
                <w:rFonts w:asciiTheme="minorHAnsi" w:hAnsiTheme="minorHAnsi" w:cstheme="minorHAnsi"/>
              </w:rPr>
            </w:pPr>
          </w:p>
        </w:tc>
        <w:tc>
          <w:tcPr>
            <w:tcW w:w="837" w:type="dxa"/>
          </w:tcPr>
          <w:p w14:paraId="55DB8EEE" w14:textId="77777777" w:rsidR="002C70A7" w:rsidRPr="00F111AB" w:rsidRDefault="002C70A7" w:rsidP="00417CD8">
            <w:pPr>
              <w:rPr>
                <w:rFonts w:asciiTheme="minorHAnsi" w:hAnsiTheme="minorHAnsi" w:cstheme="minorHAnsi"/>
              </w:rPr>
            </w:pPr>
          </w:p>
        </w:tc>
      </w:tr>
      <w:tr w:rsidR="002C70A7" w:rsidRPr="00F111AB" w14:paraId="62106EB1" w14:textId="77777777" w:rsidTr="002C70A7">
        <w:tc>
          <w:tcPr>
            <w:tcW w:w="3550" w:type="dxa"/>
            <w:shd w:val="clear" w:color="auto" w:fill="FFFFFF" w:themeFill="background1"/>
            <w:tcMar>
              <w:top w:w="72" w:type="dxa"/>
              <w:left w:w="72" w:type="dxa"/>
              <w:bottom w:w="72" w:type="dxa"/>
              <w:right w:w="72" w:type="dxa"/>
            </w:tcMar>
          </w:tcPr>
          <w:p w14:paraId="2329DD68" w14:textId="77777777" w:rsidR="002C70A7" w:rsidRPr="00F111AB" w:rsidRDefault="002C70A7" w:rsidP="00417CD8">
            <w:pPr>
              <w:rPr>
                <w:rFonts w:asciiTheme="minorHAnsi" w:hAnsiTheme="minorHAnsi" w:cstheme="minorHAnsi"/>
              </w:rPr>
            </w:pPr>
          </w:p>
        </w:tc>
        <w:tc>
          <w:tcPr>
            <w:tcW w:w="1711" w:type="dxa"/>
            <w:tcMar>
              <w:top w:w="72" w:type="dxa"/>
              <w:left w:w="72" w:type="dxa"/>
              <w:bottom w:w="72" w:type="dxa"/>
              <w:right w:w="72" w:type="dxa"/>
            </w:tcMar>
          </w:tcPr>
          <w:p w14:paraId="181FAE82" w14:textId="77777777" w:rsidR="002C70A7" w:rsidRPr="00F111AB" w:rsidRDefault="002C70A7" w:rsidP="00417CD8">
            <w:pPr>
              <w:jc w:val="center"/>
              <w:rPr>
                <w:rFonts w:asciiTheme="minorHAnsi" w:hAnsiTheme="minorHAnsi" w:cstheme="minorHAnsi"/>
              </w:rPr>
            </w:pPr>
          </w:p>
        </w:tc>
        <w:tc>
          <w:tcPr>
            <w:tcW w:w="1616" w:type="dxa"/>
          </w:tcPr>
          <w:p w14:paraId="12766EE5" w14:textId="77777777" w:rsidR="002C70A7" w:rsidRPr="00F111AB" w:rsidRDefault="002C70A7" w:rsidP="00417CD8">
            <w:pPr>
              <w:jc w:val="center"/>
              <w:rPr>
                <w:rFonts w:asciiTheme="minorHAnsi" w:hAnsiTheme="minorHAnsi" w:cstheme="minorHAnsi"/>
              </w:rPr>
            </w:pPr>
          </w:p>
        </w:tc>
        <w:tc>
          <w:tcPr>
            <w:tcW w:w="1646" w:type="dxa"/>
          </w:tcPr>
          <w:p w14:paraId="64890D79" w14:textId="77777777" w:rsidR="002C70A7" w:rsidRPr="00F111AB" w:rsidRDefault="002C70A7" w:rsidP="00417CD8">
            <w:pPr>
              <w:jc w:val="center"/>
              <w:rPr>
                <w:rFonts w:asciiTheme="minorHAnsi" w:hAnsiTheme="minorHAnsi" w:cstheme="minorHAnsi"/>
              </w:rPr>
            </w:pPr>
          </w:p>
        </w:tc>
        <w:tc>
          <w:tcPr>
            <w:tcW w:w="837" w:type="dxa"/>
          </w:tcPr>
          <w:p w14:paraId="78D6C354" w14:textId="77777777" w:rsidR="002C70A7" w:rsidRPr="00F111AB" w:rsidRDefault="002C70A7" w:rsidP="00417CD8">
            <w:pPr>
              <w:rPr>
                <w:rFonts w:asciiTheme="minorHAnsi" w:hAnsiTheme="minorHAnsi" w:cstheme="minorHAnsi"/>
              </w:rPr>
            </w:pPr>
          </w:p>
        </w:tc>
      </w:tr>
      <w:tr w:rsidR="002C70A7" w:rsidRPr="00F111AB" w14:paraId="7939014B" w14:textId="77777777" w:rsidTr="002C70A7">
        <w:tc>
          <w:tcPr>
            <w:tcW w:w="3550" w:type="dxa"/>
            <w:shd w:val="clear" w:color="auto" w:fill="FFFFFF" w:themeFill="background1"/>
            <w:tcMar>
              <w:top w:w="72" w:type="dxa"/>
              <w:left w:w="72" w:type="dxa"/>
              <w:bottom w:w="72" w:type="dxa"/>
              <w:right w:w="72" w:type="dxa"/>
            </w:tcMar>
          </w:tcPr>
          <w:p w14:paraId="2B735BD6" w14:textId="77777777" w:rsidR="002C70A7" w:rsidRPr="00F111AB" w:rsidRDefault="002C70A7" w:rsidP="00417CD8">
            <w:pPr>
              <w:rPr>
                <w:rFonts w:asciiTheme="minorHAnsi" w:hAnsiTheme="minorHAnsi" w:cstheme="minorHAnsi"/>
              </w:rPr>
            </w:pPr>
          </w:p>
        </w:tc>
        <w:tc>
          <w:tcPr>
            <w:tcW w:w="1711" w:type="dxa"/>
            <w:tcMar>
              <w:top w:w="72" w:type="dxa"/>
              <w:left w:w="72" w:type="dxa"/>
              <w:bottom w:w="72" w:type="dxa"/>
              <w:right w:w="72" w:type="dxa"/>
            </w:tcMar>
          </w:tcPr>
          <w:p w14:paraId="0396EAED" w14:textId="77777777" w:rsidR="002C70A7" w:rsidRPr="00F111AB" w:rsidRDefault="002C70A7" w:rsidP="00417CD8">
            <w:pPr>
              <w:jc w:val="center"/>
              <w:rPr>
                <w:rFonts w:asciiTheme="minorHAnsi" w:hAnsiTheme="minorHAnsi" w:cstheme="minorHAnsi"/>
              </w:rPr>
            </w:pPr>
          </w:p>
        </w:tc>
        <w:tc>
          <w:tcPr>
            <w:tcW w:w="1616" w:type="dxa"/>
          </w:tcPr>
          <w:p w14:paraId="4FBF32D4" w14:textId="77777777" w:rsidR="002C70A7" w:rsidRPr="00F111AB" w:rsidRDefault="002C70A7" w:rsidP="00417CD8">
            <w:pPr>
              <w:jc w:val="center"/>
              <w:rPr>
                <w:rFonts w:asciiTheme="minorHAnsi" w:hAnsiTheme="minorHAnsi" w:cstheme="minorHAnsi"/>
              </w:rPr>
            </w:pPr>
          </w:p>
        </w:tc>
        <w:tc>
          <w:tcPr>
            <w:tcW w:w="1646" w:type="dxa"/>
          </w:tcPr>
          <w:p w14:paraId="750DD9B6" w14:textId="77777777" w:rsidR="002C70A7" w:rsidRPr="00F111AB" w:rsidRDefault="002C70A7" w:rsidP="00417CD8">
            <w:pPr>
              <w:jc w:val="center"/>
              <w:rPr>
                <w:rFonts w:asciiTheme="minorHAnsi" w:hAnsiTheme="minorHAnsi" w:cstheme="minorHAnsi"/>
              </w:rPr>
            </w:pPr>
          </w:p>
        </w:tc>
        <w:tc>
          <w:tcPr>
            <w:tcW w:w="837" w:type="dxa"/>
          </w:tcPr>
          <w:p w14:paraId="2F660E22" w14:textId="77777777" w:rsidR="002C70A7" w:rsidRPr="00F111AB" w:rsidRDefault="002C70A7" w:rsidP="00417CD8">
            <w:pPr>
              <w:rPr>
                <w:rFonts w:asciiTheme="minorHAnsi" w:hAnsiTheme="minorHAnsi" w:cstheme="minorHAnsi"/>
              </w:rPr>
            </w:pPr>
          </w:p>
        </w:tc>
      </w:tr>
      <w:tr w:rsidR="00410BB4" w:rsidRPr="00410BB4" w14:paraId="1FAC99A5" w14:textId="77777777" w:rsidTr="00410BB4">
        <w:tc>
          <w:tcPr>
            <w:tcW w:w="3550" w:type="dxa"/>
            <w:shd w:val="clear" w:color="auto" w:fill="005B9E" w:themeFill="accent1"/>
            <w:tcMar>
              <w:top w:w="72" w:type="dxa"/>
              <w:left w:w="72" w:type="dxa"/>
              <w:bottom w:w="72" w:type="dxa"/>
              <w:right w:w="72" w:type="dxa"/>
            </w:tcMar>
          </w:tcPr>
          <w:p w14:paraId="1AF39D60" w14:textId="77777777" w:rsidR="002C70A7" w:rsidRPr="00410BB4" w:rsidRDefault="002C70A7" w:rsidP="00417CD8">
            <w:pPr>
              <w:jc w:val="center"/>
              <w:rPr>
                <w:rFonts w:asciiTheme="minorHAnsi" w:hAnsiTheme="minorHAnsi" w:cstheme="minorHAnsi"/>
                <w:b/>
                <w:color w:val="FFFFFF" w:themeColor="background1"/>
              </w:rPr>
            </w:pPr>
            <w:r w:rsidRPr="00410BB4">
              <w:rPr>
                <w:rFonts w:asciiTheme="minorHAnsi" w:hAnsiTheme="minorHAnsi" w:cstheme="minorHAnsi"/>
                <w:b/>
                <w:color w:val="FFFFFF" w:themeColor="background1"/>
              </w:rPr>
              <w:t>Total Net Change in Cost</w:t>
            </w:r>
          </w:p>
        </w:tc>
        <w:tc>
          <w:tcPr>
            <w:tcW w:w="5810" w:type="dxa"/>
            <w:gridSpan w:val="4"/>
            <w:shd w:val="clear" w:color="auto" w:fill="005B9E" w:themeFill="accent1"/>
            <w:tcMar>
              <w:top w:w="72" w:type="dxa"/>
              <w:left w:w="72" w:type="dxa"/>
              <w:bottom w:w="72" w:type="dxa"/>
              <w:right w:w="72" w:type="dxa"/>
            </w:tcMar>
          </w:tcPr>
          <w:p w14:paraId="0EE91A8F" w14:textId="77777777" w:rsidR="002C70A7" w:rsidRPr="00410BB4" w:rsidRDefault="002C70A7" w:rsidP="00417CD8">
            <w:pPr>
              <w:jc w:val="right"/>
              <w:rPr>
                <w:rFonts w:asciiTheme="minorHAnsi" w:hAnsiTheme="minorHAnsi" w:cstheme="minorHAnsi"/>
                <w:color w:val="FFFFFF" w:themeColor="background1"/>
              </w:rPr>
            </w:pPr>
          </w:p>
        </w:tc>
      </w:tr>
    </w:tbl>
    <w:p w14:paraId="2BC58BE7" w14:textId="77777777" w:rsidR="00657696" w:rsidRDefault="00657696" w:rsidP="00AF4521"/>
    <w:tbl>
      <w:tblPr>
        <w:tblStyle w:val="TableGrid"/>
        <w:tblW w:w="945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50"/>
      </w:tblGrid>
      <w:tr w:rsidR="00410BB4" w:rsidRPr="00410BB4" w14:paraId="5966507C" w14:textId="77777777" w:rsidTr="00410BB4">
        <w:tc>
          <w:tcPr>
            <w:tcW w:w="9450" w:type="dxa"/>
            <w:shd w:val="clear" w:color="auto" w:fill="005B9E" w:themeFill="accent1"/>
            <w:tcMar>
              <w:top w:w="72" w:type="dxa"/>
              <w:left w:w="72" w:type="dxa"/>
              <w:bottom w:w="72" w:type="dxa"/>
              <w:right w:w="72" w:type="dxa"/>
            </w:tcMar>
          </w:tcPr>
          <w:p w14:paraId="59E5A135" w14:textId="77777777" w:rsidR="00E05D25" w:rsidRPr="00410BB4" w:rsidRDefault="00E05D25" w:rsidP="00417CD8">
            <w:pPr>
              <w:rPr>
                <w:rFonts w:asciiTheme="minorHAnsi" w:hAnsiTheme="minorHAnsi" w:cstheme="minorHAnsi"/>
                <w:b/>
                <w:color w:val="FFFFFF" w:themeColor="background1"/>
              </w:rPr>
            </w:pPr>
            <w:r w:rsidRPr="00410BB4">
              <w:rPr>
                <w:rFonts w:asciiTheme="minorHAnsi" w:hAnsiTheme="minorHAnsi" w:cstheme="minorHAnsi"/>
                <w:b/>
                <w:color w:val="FFFFFF" w:themeColor="background1"/>
              </w:rPr>
              <w:t>Effect of NOT approving this change</w:t>
            </w:r>
          </w:p>
        </w:tc>
      </w:tr>
      <w:tr w:rsidR="00E05D25" w:rsidRPr="00F111AB" w14:paraId="7AAA7AC7" w14:textId="77777777" w:rsidTr="00E05D25">
        <w:trPr>
          <w:trHeight w:val="1097"/>
        </w:trPr>
        <w:tc>
          <w:tcPr>
            <w:tcW w:w="9450" w:type="dxa"/>
            <w:shd w:val="clear" w:color="auto" w:fill="FFFFFF" w:themeFill="background1"/>
            <w:tcMar>
              <w:top w:w="72" w:type="dxa"/>
              <w:left w:w="72" w:type="dxa"/>
              <w:bottom w:w="72" w:type="dxa"/>
              <w:right w:w="72" w:type="dxa"/>
            </w:tcMar>
          </w:tcPr>
          <w:p w14:paraId="452A83E8" w14:textId="77777777" w:rsidR="00E05D25" w:rsidRDefault="00E05D25" w:rsidP="00417CD8">
            <w:pPr>
              <w:rPr>
                <w:rFonts w:asciiTheme="minorHAnsi" w:hAnsiTheme="minorHAnsi" w:cstheme="minorHAnsi"/>
              </w:rPr>
            </w:pPr>
          </w:p>
          <w:p w14:paraId="0B13337A" w14:textId="77777777" w:rsidR="00E05D25" w:rsidRPr="00F111AB" w:rsidRDefault="00E05D25" w:rsidP="00417CD8">
            <w:pPr>
              <w:rPr>
                <w:rFonts w:asciiTheme="minorHAnsi" w:hAnsiTheme="minorHAnsi" w:cstheme="minorHAnsi"/>
              </w:rPr>
            </w:pPr>
          </w:p>
        </w:tc>
      </w:tr>
    </w:tbl>
    <w:p w14:paraId="6EC8E4CE" w14:textId="77777777" w:rsidR="00955DC6" w:rsidRDefault="00955DC6" w:rsidP="00AF4521"/>
    <w:tbl>
      <w:tblPr>
        <w:tblStyle w:val="TableGrid"/>
        <w:tblW w:w="945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50"/>
      </w:tblGrid>
      <w:tr w:rsidR="00410BB4" w:rsidRPr="00410BB4" w14:paraId="1B160F7F" w14:textId="77777777" w:rsidTr="00410BB4">
        <w:tc>
          <w:tcPr>
            <w:tcW w:w="9450" w:type="dxa"/>
            <w:shd w:val="clear" w:color="auto" w:fill="005B9E" w:themeFill="accent1"/>
            <w:tcMar>
              <w:top w:w="72" w:type="dxa"/>
              <w:left w:w="72" w:type="dxa"/>
              <w:bottom w:w="72" w:type="dxa"/>
              <w:right w:w="72" w:type="dxa"/>
            </w:tcMar>
          </w:tcPr>
          <w:p w14:paraId="7A153819" w14:textId="77777777" w:rsidR="00615610" w:rsidRPr="00410BB4" w:rsidRDefault="00615610" w:rsidP="00417CD8">
            <w:pPr>
              <w:rPr>
                <w:rFonts w:asciiTheme="minorHAnsi" w:hAnsiTheme="minorHAnsi" w:cstheme="minorHAnsi"/>
                <w:b/>
                <w:color w:val="FFFFFF" w:themeColor="background1"/>
              </w:rPr>
            </w:pPr>
            <w:r w:rsidRPr="00410BB4">
              <w:rPr>
                <w:rFonts w:asciiTheme="minorHAnsi" w:hAnsiTheme="minorHAnsi" w:cstheme="minorHAnsi"/>
                <w:b/>
                <w:color w:val="FFFFFF" w:themeColor="background1"/>
              </w:rPr>
              <w:t>Reason for Rejection (if applicable)</w:t>
            </w:r>
          </w:p>
        </w:tc>
      </w:tr>
      <w:tr w:rsidR="00615610" w14:paraId="50CBD137" w14:textId="77777777" w:rsidTr="00615610">
        <w:trPr>
          <w:trHeight w:val="1007"/>
        </w:trPr>
        <w:tc>
          <w:tcPr>
            <w:tcW w:w="9450" w:type="dxa"/>
            <w:shd w:val="clear" w:color="auto" w:fill="FFFFFF" w:themeFill="background1"/>
            <w:tcMar>
              <w:top w:w="72" w:type="dxa"/>
              <w:left w:w="72" w:type="dxa"/>
              <w:bottom w:w="72" w:type="dxa"/>
              <w:right w:w="72" w:type="dxa"/>
            </w:tcMar>
          </w:tcPr>
          <w:p w14:paraId="385D2AB8" w14:textId="77777777" w:rsidR="00615610" w:rsidRDefault="00615610" w:rsidP="00417CD8"/>
          <w:p w14:paraId="693C956E" w14:textId="77777777" w:rsidR="00615610" w:rsidRDefault="00615610" w:rsidP="00417CD8"/>
          <w:p w14:paraId="543D8CD4" w14:textId="77777777" w:rsidR="00615610" w:rsidRDefault="00615610" w:rsidP="00417CD8"/>
          <w:p w14:paraId="5850821F" w14:textId="77777777" w:rsidR="00615610" w:rsidRDefault="00615610" w:rsidP="00417CD8"/>
          <w:p w14:paraId="239CC8B0" w14:textId="77777777" w:rsidR="00615610" w:rsidRPr="00E47D0A" w:rsidRDefault="00615610" w:rsidP="00417CD8"/>
        </w:tc>
      </w:tr>
    </w:tbl>
    <w:p w14:paraId="63DFA71F" w14:textId="77777777" w:rsidR="00955DC6" w:rsidRDefault="00955DC6" w:rsidP="00AF4521"/>
    <w:p w14:paraId="31D41E7F" w14:textId="77777777" w:rsidR="009B703D" w:rsidRDefault="009B703D" w:rsidP="00AF4521"/>
    <w:p w14:paraId="4DBBE989" w14:textId="77777777" w:rsidR="009B703D" w:rsidRDefault="009B703D" w:rsidP="00AF4521"/>
    <w:p w14:paraId="0398931A" w14:textId="77777777" w:rsidR="009B703D" w:rsidRDefault="009B703D" w:rsidP="00AF4521"/>
    <w:p w14:paraId="0898CF40" w14:textId="77777777" w:rsidR="009B703D" w:rsidRDefault="009B703D" w:rsidP="00AF4521"/>
    <w:p w14:paraId="42B7BDFE" w14:textId="77777777" w:rsidR="009B703D" w:rsidRDefault="009B703D" w:rsidP="00AF4521"/>
    <w:p w14:paraId="17B0EA5B" w14:textId="77777777" w:rsidR="009B703D" w:rsidRDefault="009B703D" w:rsidP="00AF4521"/>
    <w:tbl>
      <w:tblPr>
        <w:tblStyle w:val="TableGrid"/>
        <w:tblW w:w="945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37"/>
        <w:gridCol w:w="3060"/>
        <w:gridCol w:w="2430"/>
        <w:gridCol w:w="723"/>
      </w:tblGrid>
      <w:tr w:rsidR="00410BB4" w:rsidRPr="00410BB4" w14:paraId="07939202" w14:textId="77777777" w:rsidTr="00410BB4">
        <w:trPr>
          <w:cantSplit/>
        </w:trPr>
        <w:tc>
          <w:tcPr>
            <w:tcW w:w="9450" w:type="dxa"/>
            <w:gridSpan w:val="4"/>
            <w:shd w:val="clear" w:color="auto" w:fill="005B9E" w:themeFill="accent1"/>
            <w:tcMar>
              <w:top w:w="72" w:type="dxa"/>
              <w:left w:w="72" w:type="dxa"/>
              <w:bottom w:w="72" w:type="dxa"/>
              <w:right w:w="72" w:type="dxa"/>
            </w:tcMar>
          </w:tcPr>
          <w:p w14:paraId="3DC69D76" w14:textId="77777777" w:rsidR="00FB1A72" w:rsidRPr="00410BB4" w:rsidRDefault="00FB1A72" w:rsidP="00417CD8">
            <w:pPr>
              <w:jc w:val="center"/>
              <w:rPr>
                <w:rFonts w:asciiTheme="minorHAnsi" w:hAnsiTheme="minorHAnsi"/>
                <w:b/>
                <w:color w:val="FFFFFF" w:themeColor="background1"/>
              </w:rPr>
            </w:pPr>
            <w:r w:rsidRPr="00410BB4">
              <w:rPr>
                <w:rFonts w:asciiTheme="minorHAnsi" w:hAnsiTheme="minorHAnsi"/>
                <w:b/>
                <w:color w:val="FFFFFF" w:themeColor="background1"/>
              </w:rPr>
              <w:lastRenderedPageBreak/>
              <w:t>Section 3</w:t>
            </w:r>
          </w:p>
        </w:tc>
      </w:tr>
      <w:tr w:rsidR="00410BB4" w:rsidRPr="00410BB4" w14:paraId="33693C8D" w14:textId="77777777" w:rsidTr="00410BB4">
        <w:trPr>
          <w:cantSplit/>
        </w:trPr>
        <w:tc>
          <w:tcPr>
            <w:tcW w:w="9450" w:type="dxa"/>
            <w:gridSpan w:val="4"/>
            <w:shd w:val="clear" w:color="auto" w:fill="005B9E" w:themeFill="accent1"/>
            <w:tcMar>
              <w:top w:w="72" w:type="dxa"/>
              <w:left w:w="72" w:type="dxa"/>
              <w:bottom w:w="72" w:type="dxa"/>
              <w:right w:w="72" w:type="dxa"/>
            </w:tcMar>
          </w:tcPr>
          <w:p w14:paraId="43551DE9" w14:textId="77777777" w:rsidR="00FB1A72" w:rsidRPr="00410BB4" w:rsidRDefault="00FB1A72" w:rsidP="00417CD8">
            <w:pPr>
              <w:jc w:val="center"/>
              <w:rPr>
                <w:rFonts w:asciiTheme="minorHAnsi" w:hAnsiTheme="minorHAnsi"/>
                <w:b/>
                <w:color w:val="FFFFFF" w:themeColor="background1"/>
              </w:rPr>
            </w:pPr>
            <w:r w:rsidRPr="00410BB4">
              <w:rPr>
                <w:rFonts w:asciiTheme="minorHAnsi" w:hAnsiTheme="minorHAnsi"/>
                <w:b/>
                <w:color w:val="FFFFFF" w:themeColor="background1"/>
              </w:rPr>
              <w:t>Change Request Approvals</w:t>
            </w:r>
          </w:p>
        </w:tc>
      </w:tr>
      <w:tr w:rsidR="00050035" w:rsidRPr="00050035" w14:paraId="06C0AFF3" w14:textId="77777777" w:rsidTr="00050035">
        <w:trPr>
          <w:cantSplit/>
        </w:trPr>
        <w:tc>
          <w:tcPr>
            <w:tcW w:w="3237" w:type="dxa"/>
            <w:shd w:val="clear" w:color="auto" w:fill="F2F2F2" w:themeFill="background1" w:themeFillShade="F2"/>
            <w:tcMar>
              <w:top w:w="72" w:type="dxa"/>
              <w:left w:w="72" w:type="dxa"/>
              <w:bottom w:w="72" w:type="dxa"/>
              <w:right w:w="72" w:type="dxa"/>
            </w:tcMar>
          </w:tcPr>
          <w:p w14:paraId="6744BCF2" w14:textId="77777777" w:rsidR="00FB1A72" w:rsidRPr="00050035" w:rsidRDefault="00FB1A72" w:rsidP="00417CD8">
            <w:pPr>
              <w:jc w:val="center"/>
              <w:rPr>
                <w:rFonts w:asciiTheme="minorHAnsi" w:hAnsiTheme="minorHAnsi"/>
                <w:bCs/>
              </w:rPr>
            </w:pPr>
            <w:r w:rsidRPr="00050035">
              <w:rPr>
                <w:rFonts w:asciiTheme="minorHAnsi" w:hAnsiTheme="minorHAnsi"/>
                <w:bCs/>
              </w:rPr>
              <w:t>Name</w:t>
            </w:r>
          </w:p>
        </w:tc>
        <w:tc>
          <w:tcPr>
            <w:tcW w:w="3060" w:type="dxa"/>
            <w:shd w:val="clear" w:color="auto" w:fill="F2F2F2" w:themeFill="background1" w:themeFillShade="F2"/>
            <w:tcMar>
              <w:top w:w="72" w:type="dxa"/>
              <w:left w:w="72" w:type="dxa"/>
              <w:bottom w:w="72" w:type="dxa"/>
              <w:right w:w="72" w:type="dxa"/>
            </w:tcMar>
          </w:tcPr>
          <w:p w14:paraId="531173F1" w14:textId="77777777" w:rsidR="00FB1A72" w:rsidRPr="00050035" w:rsidRDefault="00FB1A72" w:rsidP="00417CD8">
            <w:pPr>
              <w:jc w:val="center"/>
              <w:rPr>
                <w:rFonts w:asciiTheme="minorHAnsi" w:hAnsiTheme="minorHAnsi"/>
                <w:bCs/>
              </w:rPr>
            </w:pPr>
            <w:r w:rsidRPr="00050035">
              <w:rPr>
                <w:rFonts w:asciiTheme="minorHAnsi" w:hAnsiTheme="minorHAnsi"/>
                <w:bCs/>
              </w:rPr>
              <w:t>Title</w:t>
            </w:r>
          </w:p>
        </w:tc>
        <w:tc>
          <w:tcPr>
            <w:tcW w:w="2430" w:type="dxa"/>
            <w:shd w:val="clear" w:color="auto" w:fill="F2F2F2" w:themeFill="background1" w:themeFillShade="F2"/>
          </w:tcPr>
          <w:p w14:paraId="5F99D132" w14:textId="77777777" w:rsidR="00FB1A72" w:rsidRPr="00050035" w:rsidRDefault="00FB1A72" w:rsidP="00417CD8">
            <w:pPr>
              <w:jc w:val="center"/>
              <w:rPr>
                <w:rFonts w:asciiTheme="minorHAnsi" w:hAnsiTheme="minorHAnsi"/>
                <w:bCs/>
              </w:rPr>
            </w:pPr>
            <w:r w:rsidRPr="00050035">
              <w:rPr>
                <w:rFonts w:asciiTheme="minorHAnsi" w:hAnsiTheme="minorHAnsi"/>
                <w:bCs/>
              </w:rPr>
              <w:t>Signature</w:t>
            </w:r>
          </w:p>
        </w:tc>
        <w:tc>
          <w:tcPr>
            <w:tcW w:w="723" w:type="dxa"/>
            <w:shd w:val="clear" w:color="auto" w:fill="F2F2F2" w:themeFill="background1" w:themeFillShade="F2"/>
          </w:tcPr>
          <w:p w14:paraId="2AFB538A" w14:textId="77777777" w:rsidR="00FB1A72" w:rsidRPr="00050035" w:rsidRDefault="00FB1A72" w:rsidP="00417CD8">
            <w:pPr>
              <w:jc w:val="center"/>
              <w:rPr>
                <w:rFonts w:asciiTheme="minorHAnsi" w:hAnsiTheme="minorHAnsi"/>
                <w:bCs/>
              </w:rPr>
            </w:pPr>
            <w:r w:rsidRPr="00050035">
              <w:rPr>
                <w:rFonts w:asciiTheme="minorHAnsi" w:hAnsiTheme="minorHAnsi"/>
                <w:bCs/>
              </w:rPr>
              <w:t>Date</w:t>
            </w:r>
          </w:p>
        </w:tc>
      </w:tr>
      <w:tr w:rsidR="00FB1A72" w:rsidRPr="005F634D" w14:paraId="71AC334E" w14:textId="77777777" w:rsidTr="009B703D">
        <w:trPr>
          <w:cantSplit/>
        </w:trPr>
        <w:tc>
          <w:tcPr>
            <w:tcW w:w="3237" w:type="dxa"/>
            <w:shd w:val="clear" w:color="auto" w:fill="auto"/>
            <w:tcMar>
              <w:top w:w="72" w:type="dxa"/>
              <w:left w:w="72" w:type="dxa"/>
              <w:bottom w:w="72" w:type="dxa"/>
              <w:right w:w="72" w:type="dxa"/>
            </w:tcMar>
          </w:tcPr>
          <w:p w14:paraId="292AB673" w14:textId="77777777" w:rsidR="00FB1A72" w:rsidRPr="00E104F0" w:rsidRDefault="00FB1A72" w:rsidP="00417CD8">
            <w:pPr>
              <w:rPr>
                <w:rFonts w:asciiTheme="minorHAnsi" w:hAnsiTheme="minorHAnsi"/>
                <w:bCs/>
                <w:sz w:val="22"/>
              </w:rPr>
            </w:pPr>
          </w:p>
        </w:tc>
        <w:tc>
          <w:tcPr>
            <w:tcW w:w="3060" w:type="dxa"/>
            <w:shd w:val="clear" w:color="auto" w:fill="auto"/>
            <w:tcMar>
              <w:top w:w="72" w:type="dxa"/>
              <w:left w:w="72" w:type="dxa"/>
              <w:bottom w:w="72" w:type="dxa"/>
              <w:right w:w="72" w:type="dxa"/>
            </w:tcMar>
          </w:tcPr>
          <w:p w14:paraId="66A623F4" w14:textId="77777777" w:rsidR="00FB1A72" w:rsidRPr="005C4C67" w:rsidRDefault="00FB1A72" w:rsidP="00417CD8">
            <w:pPr>
              <w:rPr>
                <w:rFonts w:asciiTheme="minorHAnsi" w:hAnsiTheme="minorHAnsi"/>
                <w:sz w:val="22"/>
              </w:rPr>
            </w:pPr>
          </w:p>
        </w:tc>
        <w:tc>
          <w:tcPr>
            <w:tcW w:w="2430" w:type="dxa"/>
            <w:shd w:val="clear" w:color="auto" w:fill="auto"/>
          </w:tcPr>
          <w:p w14:paraId="0EBE411A" w14:textId="77777777" w:rsidR="00FB1A72" w:rsidRPr="005F634D" w:rsidRDefault="00FB1A72" w:rsidP="00417CD8">
            <w:pPr>
              <w:jc w:val="center"/>
              <w:rPr>
                <w:rFonts w:asciiTheme="minorHAnsi" w:hAnsiTheme="minorHAnsi"/>
                <w:b/>
              </w:rPr>
            </w:pPr>
          </w:p>
        </w:tc>
        <w:tc>
          <w:tcPr>
            <w:tcW w:w="723" w:type="dxa"/>
            <w:shd w:val="clear" w:color="auto" w:fill="auto"/>
          </w:tcPr>
          <w:p w14:paraId="33D446C8" w14:textId="77777777" w:rsidR="00FB1A72" w:rsidRPr="005F634D" w:rsidRDefault="00FB1A72" w:rsidP="00417CD8">
            <w:pPr>
              <w:jc w:val="center"/>
              <w:rPr>
                <w:rFonts w:asciiTheme="minorHAnsi" w:hAnsiTheme="minorHAnsi"/>
                <w:b/>
              </w:rPr>
            </w:pPr>
          </w:p>
        </w:tc>
      </w:tr>
      <w:tr w:rsidR="00FB1A72" w:rsidRPr="005F634D" w14:paraId="5D13F97D" w14:textId="77777777" w:rsidTr="009B703D">
        <w:trPr>
          <w:cantSplit/>
        </w:trPr>
        <w:tc>
          <w:tcPr>
            <w:tcW w:w="3237" w:type="dxa"/>
            <w:shd w:val="clear" w:color="auto" w:fill="auto"/>
            <w:tcMar>
              <w:top w:w="72" w:type="dxa"/>
              <w:left w:w="72" w:type="dxa"/>
              <w:bottom w:w="72" w:type="dxa"/>
              <w:right w:w="72" w:type="dxa"/>
            </w:tcMar>
          </w:tcPr>
          <w:p w14:paraId="76393091" w14:textId="77777777" w:rsidR="00FB1A72" w:rsidRPr="005C4C67" w:rsidRDefault="00FB1A72" w:rsidP="00417CD8">
            <w:pPr>
              <w:rPr>
                <w:rFonts w:asciiTheme="minorHAnsi" w:hAnsiTheme="minorHAnsi"/>
                <w:sz w:val="22"/>
              </w:rPr>
            </w:pPr>
          </w:p>
        </w:tc>
        <w:tc>
          <w:tcPr>
            <w:tcW w:w="3060" w:type="dxa"/>
            <w:shd w:val="clear" w:color="auto" w:fill="auto"/>
            <w:tcMar>
              <w:top w:w="72" w:type="dxa"/>
              <w:left w:w="72" w:type="dxa"/>
              <w:bottom w:w="72" w:type="dxa"/>
              <w:right w:w="72" w:type="dxa"/>
            </w:tcMar>
          </w:tcPr>
          <w:p w14:paraId="0B0926FC" w14:textId="77777777" w:rsidR="00FB1A72" w:rsidRPr="005C4C67" w:rsidRDefault="00FB1A72" w:rsidP="00417CD8">
            <w:pPr>
              <w:rPr>
                <w:rFonts w:asciiTheme="minorHAnsi" w:hAnsiTheme="minorHAnsi"/>
                <w:sz w:val="22"/>
              </w:rPr>
            </w:pPr>
          </w:p>
        </w:tc>
        <w:tc>
          <w:tcPr>
            <w:tcW w:w="2430" w:type="dxa"/>
            <w:shd w:val="clear" w:color="auto" w:fill="auto"/>
          </w:tcPr>
          <w:p w14:paraId="79295235" w14:textId="77777777" w:rsidR="00FB1A72" w:rsidRPr="005F634D" w:rsidRDefault="00FB1A72" w:rsidP="00417CD8">
            <w:pPr>
              <w:jc w:val="center"/>
              <w:rPr>
                <w:rFonts w:asciiTheme="minorHAnsi" w:hAnsiTheme="minorHAnsi"/>
                <w:b/>
              </w:rPr>
            </w:pPr>
          </w:p>
        </w:tc>
        <w:tc>
          <w:tcPr>
            <w:tcW w:w="723" w:type="dxa"/>
            <w:shd w:val="clear" w:color="auto" w:fill="auto"/>
          </w:tcPr>
          <w:p w14:paraId="4143B217" w14:textId="77777777" w:rsidR="00FB1A72" w:rsidRPr="005F634D" w:rsidRDefault="00FB1A72" w:rsidP="00417CD8">
            <w:pPr>
              <w:jc w:val="center"/>
              <w:rPr>
                <w:rFonts w:asciiTheme="minorHAnsi" w:hAnsiTheme="minorHAnsi"/>
                <w:b/>
              </w:rPr>
            </w:pPr>
          </w:p>
        </w:tc>
      </w:tr>
      <w:tr w:rsidR="00FB1A72" w:rsidRPr="005F634D" w14:paraId="2B33192E" w14:textId="77777777" w:rsidTr="009B703D">
        <w:trPr>
          <w:cantSplit/>
        </w:trPr>
        <w:tc>
          <w:tcPr>
            <w:tcW w:w="3237" w:type="dxa"/>
            <w:shd w:val="clear" w:color="auto" w:fill="auto"/>
            <w:tcMar>
              <w:top w:w="72" w:type="dxa"/>
              <w:left w:w="72" w:type="dxa"/>
              <w:bottom w:w="72" w:type="dxa"/>
              <w:right w:w="72" w:type="dxa"/>
            </w:tcMar>
          </w:tcPr>
          <w:p w14:paraId="62572825" w14:textId="77777777" w:rsidR="00FB1A72" w:rsidRPr="005C4C67" w:rsidRDefault="00FB1A72" w:rsidP="00417CD8">
            <w:pPr>
              <w:rPr>
                <w:rFonts w:asciiTheme="minorHAnsi" w:hAnsiTheme="minorHAnsi"/>
                <w:sz w:val="22"/>
              </w:rPr>
            </w:pPr>
          </w:p>
        </w:tc>
        <w:tc>
          <w:tcPr>
            <w:tcW w:w="3060" w:type="dxa"/>
            <w:tcMar>
              <w:top w:w="72" w:type="dxa"/>
              <w:left w:w="72" w:type="dxa"/>
              <w:bottom w:w="72" w:type="dxa"/>
              <w:right w:w="72" w:type="dxa"/>
            </w:tcMar>
          </w:tcPr>
          <w:p w14:paraId="44ABF752" w14:textId="77777777" w:rsidR="00FB1A72" w:rsidRPr="005C4C67" w:rsidRDefault="00FB1A72" w:rsidP="00417CD8">
            <w:pPr>
              <w:rPr>
                <w:rFonts w:asciiTheme="minorHAnsi" w:hAnsiTheme="minorHAnsi"/>
                <w:sz w:val="22"/>
              </w:rPr>
            </w:pPr>
          </w:p>
        </w:tc>
        <w:tc>
          <w:tcPr>
            <w:tcW w:w="2430" w:type="dxa"/>
          </w:tcPr>
          <w:p w14:paraId="143BE380" w14:textId="77777777" w:rsidR="00FB1A72" w:rsidRPr="005F634D" w:rsidRDefault="00FB1A72" w:rsidP="00417CD8">
            <w:pPr>
              <w:rPr>
                <w:rFonts w:asciiTheme="minorHAnsi" w:hAnsiTheme="minorHAnsi"/>
              </w:rPr>
            </w:pPr>
          </w:p>
        </w:tc>
        <w:tc>
          <w:tcPr>
            <w:tcW w:w="723" w:type="dxa"/>
          </w:tcPr>
          <w:p w14:paraId="58936FC1" w14:textId="77777777" w:rsidR="00FB1A72" w:rsidRPr="005F634D" w:rsidRDefault="00FB1A72" w:rsidP="00417CD8">
            <w:pPr>
              <w:rPr>
                <w:rFonts w:asciiTheme="minorHAnsi" w:hAnsiTheme="minorHAnsi"/>
              </w:rPr>
            </w:pPr>
          </w:p>
        </w:tc>
      </w:tr>
      <w:tr w:rsidR="00FB1A72" w:rsidRPr="005F634D" w14:paraId="2508079E" w14:textId="77777777" w:rsidTr="009B703D">
        <w:trPr>
          <w:cantSplit/>
        </w:trPr>
        <w:tc>
          <w:tcPr>
            <w:tcW w:w="3237" w:type="dxa"/>
            <w:shd w:val="clear" w:color="auto" w:fill="auto"/>
            <w:tcMar>
              <w:top w:w="72" w:type="dxa"/>
              <w:left w:w="72" w:type="dxa"/>
              <w:bottom w:w="72" w:type="dxa"/>
              <w:right w:w="72" w:type="dxa"/>
            </w:tcMar>
          </w:tcPr>
          <w:p w14:paraId="6259B9EC" w14:textId="77777777" w:rsidR="00FB1A72" w:rsidRDefault="00FB1A72" w:rsidP="00417CD8">
            <w:pPr>
              <w:rPr>
                <w:rFonts w:asciiTheme="minorHAnsi" w:hAnsiTheme="minorHAnsi"/>
                <w:sz w:val="22"/>
              </w:rPr>
            </w:pPr>
          </w:p>
        </w:tc>
        <w:tc>
          <w:tcPr>
            <w:tcW w:w="3060" w:type="dxa"/>
            <w:tcMar>
              <w:top w:w="72" w:type="dxa"/>
              <w:left w:w="72" w:type="dxa"/>
              <w:bottom w:w="72" w:type="dxa"/>
              <w:right w:w="72" w:type="dxa"/>
            </w:tcMar>
          </w:tcPr>
          <w:p w14:paraId="273E8620" w14:textId="77777777" w:rsidR="00FB1A72" w:rsidRDefault="00FB1A72" w:rsidP="00417CD8">
            <w:pPr>
              <w:rPr>
                <w:rFonts w:asciiTheme="minorHAnsi" w:hAnsiTheme="minorHAnsi"/>
                <w:sz w:val="22"/>
              </w:rPr>
            </w:pPr>
          </w:p>
        </w:tc>
        <w:tc>
          <w:tcPr>
            <w:tcW w:w="2430" w:type="dxa"/>
          </w:tcPr>
          <w:p w14:paraId="24AC48FA" w14:textId="77777777" w:rsidR="00FB1A72" w:rsidRPr="005F634D" w:rsidRDefault="00FB1A72" w:rsidP="00417CD8">
            <w:pPr>
              <w:rPr>
                <w:rFonts w:asciiTheme="minorHAnsi" w:hAnsiTheme="minorHAnsi"/>
              </w:rPr>
            </w:pPr>
          </w:p>
        </w:tc>
        <w:tc>
          <w:tcPr>
            <w:tcW w:w="723" w:type="dxa"/>
          </w:tcPr>
          <w:p w14:paraId="00786003" w14:textId="77777777" w:rsidR="00FB1A72" w:rsidRPr="005F634D" w:rsidRDefault="00FB1A72" w:rsidP="00417CD8">
            <w:pPr>
              <w:rPr>
                <w:rFonts w:asciiTheme="minorHAnsi" w:hAnsiTheme="minorHAnsi"/>
              </w:rPr>
            </w:pPr>
          </w:p>
        </w:tc>
      </w:tr>
      <w:tr w:rsidR="00FB1A72" w:rsidRPr="005F634D" w14:paraId="39277A01" w14:textId="77777777" w:rsidTr="009B703D">
        <w:trPr>
          <w:cantSplit/>
        </w:trPr>
        <w:tc>
          <w:tcPr>
            <w:tcW w:w="3237" w:type="dxa"/>
            <w:shd w:val="clear" w:color="auto" w:fill="auto"/>
            <w:tcMar>
              <w:top w:w="72" w:type="dxa"/>
              <w:left w:w="72" w:type="dxa"/>
              <w:bottom w:w="72" w:type="dxa"/>
              <w:right w:w="72" w:type="dxa"/>
            </w:tcMar>
          </w:tcPr>
          <w:p w14:paraId="4018F88A" w14:textId="77777777" w:rsidR="00FB1A72" w:rsidRDefault="00FB1A72" w:rsidP="00417CD8">
            <w:pPr>
              <w:rPr>
                <w:rFonts w:asciiTheme="minorHAnsi" w:hAnsiTheme="minorHAnsi"/>
                <w:sz w:val="22"/>
              </w:rPr>
            </w:pPr>
          </w:p>
        </w:tc>
        <w:tc>
          <w:tcPr>
            <w:tcW w:w="3060" w:type="dxa"/>
            <w:tcMar>
              <w:top w:w="72" w:type="dxa"/>
              <w:left w:w="72" w:type="dxa"/>
              <w:bottom w:w="72" w:type="dxa"/>
              <w:right w:w="72" w:type="dxa"/>
            </w:tcMar>
          </w:tcPr>
          <w:p w14:paraId="190397B2" w14:textId="77777777" w:rsidR="00FB1A72" w:rsidRDefault="00FB1A72" w:rsidP="00417CD8">
            <w:pPr>
              <w:rPr>
                <w:rFonts w:asciiTheme="minorHAnsi" w:hAnsiTheme="minorHAnsi"/>
                <w:sz w:val="22"/>
              </w:rPr>
            </w:pPr>
          </w:p>
        </w:tc>
        <w:tc>
          <w:tcPr>
            <w:tcW w:w="2430" w:type="dxa"/>
          </w:tcPr>
          <w:p w14:paraId="39DF4375" w14:textId="77777777" w:rsidR="00FB1A72" w:rsidRPr="005F634D" w:rsidRDefault="00FB1A72" w:rsidP="00417CD8">
            <w:pPr>
              <w:rPr>
                <w:rFonts w:asciiTheme="minorHAnsi" w:hAnsiTheme="minorHAnsi"/>
              </w:rPr>
            </w:pPr>
          </w:p>
        </w:tc>
        <w:tc>
          <w:tcPr>
            <w:tcW w:w="723" w:type="dxa"/>
          </w:tcPr>
          <w:p w14:paraId="452BB765" w14:textId="77777777" w:rsidR="00FB1A72" w:rsidRPr="005F634D" w:rsidRDefault="00FB1A72" w:rsidP="00417CD8">
            <w:pPr>
              <w:rPr>
                <w:rFonts w:asciiTheme="minorHAnsi" w:hAnsiTheme="minorHAnsi"/>
              </w:rPr>
            </w:pPr>
          </w:p>
        </w:tc>
      </w:tr>
      <w:tr w:rsidR="00FB1A72" w:rsidRPr="005F634D" w14:paraId="5E4C1DD2" w14:textId="77777777" w:rsidTr="009B703D">
        <w:trPr>
          <w:cantSplit/>
        </w:trPr>
        <w:tc>
          <w:tcPr>
            <w:tcW w:w="3237" w:type="dxa"/>
            <w:shd w:val="clear" w:color="auto" w:fill="auto"/>
            <w:tcMar>
              <w:top w:w="72" w:type="dxa"/>
              <w:left w:w="72" w:type="dxa"/>
              <w:bottom w:w="72" w:type="dxa"/>
              <w:right w:w="72" w:type="dxa"/>
            </w:tcMar>
          </w:tcPr>
          <w:p w14:paraId="3A8049D0" w14:textId="77777777" w:rsidR="00FB1A72" w:rsidRDefault="00FB1A72" w:rsidP="00417CD8">
            <w:pPr>
              <w:rPr>
                <w:rFonts w:asciiTheme="minorHAnsi" w:hAnsiTheme="minorHAnsi"/>
                <w:sz w:val="22"/>
              </w:rPr>
            </w:pPr>
          </w:p>
        </w:tc>
        <w:tc>
          <w:tcPr>
            <w:tcW w:w="3060" w:type="dxa"/>
            <w:tcMar>
              <w:top w:w="72" w:type="dxa"/>
              <w:left w:w="72" w:type="dxa"/>
              <w:bottom w:w="72" w:type="dxa"/>
              <w:right w:w="72" w:type="dxa"/>
            </w:tcMar>
          </w:tcPr>
          <w:p w14:paraId="669C750C" w14:textId="77777777" w:rsidR="00FB1A72" w:rsidRDefault="00FB1A72" w:rsidP="00417CD8">
            <w:pPr>
              <w:rPr>
                <w:rFonts w:asciiTheme="minorHAnsi" w:hAnsiTheme="minorHAnsi"/>
                <w:sz w:val="22"/>
              </w:rPr>
            </w:pPr>
          </w:p>
        </w:tc>
        <w:tc>
          <w:tcPr>
            <w:tcW w:w="2430" w:type="dxa"/>
          </w:tcPr>
          <w:p w14:paraId="1B4327F3" w14:textId="77777777" w:rsidR="00FB1A72" w:rsidRPr="005F634D" w:rsidRDefault="00FB1A72" w:rsidP="00417CD8">
            <w:pPr>
              <w:rPr>
                <w:rFonts w:asciiTheme="minorHAnsi" w:hAnsiTheme="minorHAnsi"/>
              </w:rPr>
            </w:pPr>
          </w:p>
        </w:tc>
        <w:tc>
          <w:tcPr>
            <w:tcW w:w="723" w:type="dxa"/>
          </w:tcPr>
          <w:p w14:paraId="7A605FE7" w14:textId="77777777" w:rsidR="00FB1A72" w:rsidRPr="005F634D" w:rsidRDefault="00FB1A72" w:rsidP="00417CD8">
            <w:pPr>
              <w:rPr>
                <w:rFonts w:asciiTheme="minorHAnsi" w:hAnsiTheme="minorHAnsi"/>
              </w:rPr>
            </w:pPr>
          </w:p>
        </w:tc>
      </w:tr>
      <w:tr w:rsidR="00FB1A72" w:rsidRPr="005F634D" w14:paraId="094B9A10" w14:textId="77777777" w:rsidTr="009B703D">
        <w:trPr>
          <w:cantSplit/>
        </w:trPr>
        <w:tc>
          <w:tcPr>
            <w:tcW w:w="3237" w:type="dxa"/>
            <w:shd w:val="clear" w:color="auto" w:fill="auto"/>
            <w:tcMar>
              <w:top w:w="72" w:type="dxa"/>
              <w:left w:w="72" w:type="dxa"/>
              <w:bottom w:w="72" w:type="dxa"/>
              <w:right w:w="72" w:type="dxa"/>
            </w:tcMar>
          </w:tcPr>
          <w:p w14:paraId="2920F9B3" w14:textId="77777777" w:rsidR="00FB1A72" w:rsidRDefault="00FB1A72" w:rsidP="00417CD8">
            <w:pPr>
              <w:rPr>
                <w:rFonts w:asciiTheme="minorHAnsi" w:hAnsiTheme="minorHAnsi"/>
                <w:sz w:val="22"/>
              </w:rPr>
            </w:pPr>
          </w:p>
        </w:tc>
        <w:tc>
          <w:tcPr>
            <w:tcW w:w="3060" w:type="dxa"/>
            <w:tcMar>
              <w:top w:w="72" w:type="dxa"/>
              <w:left w:w="72" w:type="dxa"/>
              <w:bottom w:w="72" w:type="dxa"/>
              <w:right w:w="72" w:type="dxa"/>
            </w:tcMar>
          </w:tcPr>
          <w:p w14:paraId="71181DE4" w14:textId="77777777" w:rsidR="00FB1A72" w:rsidRDefault="00FB1A72" w:rsidP="00417CD8">
            <w:pPr>
              <w:rPr>
                <w:rFonts w:asciiTheme="minorHAnsi" w:hAnsiTheme="minorHAnsi"/>
                <w:sz w:val="22"/>
              </w:rPr>
            </w:pPr>
          </w:p>
        </w:tc>
        <w:tc>
          <w:tcPr>
            <w:tcW w:w="2430" w:type="dxa"/>
          </w:tcPr>
          <w:p w14:paraId="453FBA2D" w14:textId="77777777" w:rsidR="00FB1A72" w:rsidRPr="005F634D" w:rsidRDefault="00FB1A72" w:rsidP="00417CD8">
            <w:pPr>
              <w:rPr>
                <w:rFonts w:asciiTheme="minorHAnsi" w:hAnsiTheme="minorHAnsi"/>
              </w:rPr>
            </w:pPr>
          </w:p>
        </w:tc>
        <w:tc>
          <w:tcPr>
            <w:tcW w:w="723" w:type="dxa"/>
          </w:tcPr>
          <w:p w14:paraId="38D61E0D" w14:textId="77777777" w:rsidR="00FB1A72" w:rsidRPr="005F634D" w:rsidRDefault="00FB1A72" w:rsidP="00417CD8">
            <w:pPr>
              <w:rPr>
                <w:rFonts w:asciiTheme="minorHAnsi" w:hAnsiTheme="minorHAnsi"/>
              </w:rPr>
            </w:pPr>
          </w:p>
        </w:tc>
      </w:tr>
    </w:tbl>
    <w:p w14:paraId="2D8F3D92" w14:textId="77777777" w:rsidR="00955DC6" w:rsidRDefault="00955DC6" w:rsidP="00AF4521"/>
    <w:p w14:paraId="3D17742A" w14:textId="77777777" w:rsidR="00955DC6" w:rsidRDefault="00955DC6" w:rsidP="00AF4521"/>
    <w:p w14:paraId="1AD669AC" w14:textId="77777777" w:rsidR="00615610" w:rsidRDefault="00615610" w:rsidP="00AF4521"/>
    <w:p w14:paraId="66813DE2" w14:textId="7BBF2CFF" w:rsidR="00615610" w:rsidRDefault="00615610" w:rsidP="00AF4521">
      <w:pPr>
        <w:sectPr w:rsidR="00615610" w:rsidSect="00F2206B">
          <w:pgSz w:w="12240" w:h="15840"/>
          <w:pgMar w:top="1440" w:right="1440" w:bottom="1440" w:left="1440" w:header="0" w:footer="720" w:gutter="0"/>
          <w:cols w:space="720"/>
          <w:docGrid w:linePitch="360"/>
        </w:sectPr>
      </w:pPr>
    </w:p>
    <w:p w14:paraId="1C8647E8" w14:textId="750CAFBD" w:rsidR="00AF4521" w:rsidRDefault="001842C6" w:rsidP="00892239">
      <w:pPr>
        <w:pStyle w:val="Appendix"/>
      </w:pPr>
      <w:bookmarkStart w:id="39" w:name="_Toc156497580"/>
      <w:r w:rsidRPr="001842C6">
        <w:lastRenderedPageBreak/>
        <w:t xml:space="preserve">APPENDIX </w:t>
      </w:r>
      <w:r>
        <w:t>B</w:t>
      </w:r>
      <w:bookmarkEnd w:id="39"/>
    </w:p>
    <w:p w14:paraId="572C85E1" w14:textId="5E2B166C" w:rsidR="00292B6B" w:rsidRPr="00526E64" w:rsidRDefault="00292B6B" w:rsidP="00292B6B">
      <w:pPr>
        <w:jc w:val="center"/>
        <w:rPr>
          <w:rStyle w:val="IntenseReference"/>
        </w:rPr>
      </w:pPr>
      <w:r w:rsidRPr="00526E64">
        <w:rPr>
          <w:rStyle w:val="IntenseReference"/>
        </w:rPr>
        <w:t xml:space="preserve">Change </w:t>
      </w:r>
      <w:r w:rsidR="00CE676E">
        <w:rPr>
          <w:rStyle w:val="IntenseReference"/>
        </w:rPr>
        <w:t>control log</w:t>
      </w:r>
    </w:p>
    <w:tbl>
      <w:tblPr>
        <w:tblW w:w="10197" w:type="dxa"/>
        <w:tblInd w:w="-105" w:type="dxa"/>
        <w:tblLook w:val="04A0" w:firstRow="1" w:lastRow="0" w:firstColumn="1" w:lastColumn="0" w:noHBand="0" w:noVBand="1"/>
      </w:tblPr>
      <w:tblGrid>
        <w:gridCol w:w="1153"/>
        <w:gridCol w:w="1515"/>
        <w:gridCol w:w="1034"/>
        <w:gridCol w:w="1216"/>
        <w:gridCol w:w="1433"/>
        <w:gridCol w:w="1353"/>
        <w:gridCol w:w="1139"/>
        <w:gridCol w:w="1354"/>
      </w:tblGrid>
      <w:tr w:rsidR="0062331A" w:rsidRPr="00815AA7" w14:paraId="1FE3F5E5" w14:textId="77777777" w:rsidTr="00EF43AE">
        <w:trPr>
          <w:trHeight w:val="585"/>
        </w:trPr>
        <w:tc>
          <w:tcPr>
            <w:tcW w:w="1153" w:type="dxa"/>
            <w:tcBorders>
              <w:top w:val="single" w:sz="12" w:space="0" w:color="auto"/>
              <w:left w:val="single" w:sz="12" w:space="0" w:color="auto"/>
              <w:bottom w:val="single" w:sz="12" w:space="0" w:color="auto"/>
              <w:right w:val="single" w:sz="12" w:space="0" w:color="auto"/>
            </w:tcBorders>
            <w:shd w:val="clear" w:color="auto" w:fill="005B9E" w:themeFill="accent1"/>
            <w:noWrap/>
            <w:vAlign w:val="bottom"/>
            <w:hideMark/>
          </w:tcPr>
          <w:p w14:paraId="4C686DCB" w14:textId="77777777" w:rsidR="0062331A" w:rsidRPr="00292B6B" w:rsidRDefault="0062331A" w:rsidP="00417CD8">
            <w:pPr>
              <w:rPr>
                <w:b/>
                <w:bCs/>
                <w:color w:val="FFFFFF" w:themeColor="background1"/>
                <w:szCs w:val="20"/>
              </w:rPr>
            </w:pPr>
            <w:r w:rsidRPr="00292B6B">
              <w:rPr>
                <w:b/>
                <w:bCs/>
                <w:color w:val="FFFFFF" w:themeColor="background1"/>
                <w:szCs w:val="20"/>
              </w:rPr>
              <w:t>Project:</w:t>
            </w:r>
          </w:p>
        </w:tc>
        <w:tc>
          <w:tcPr>
            <w:tcW w:w="1515" w:type="dxa"/>
            <w:tcBorders>
              <w:top w:val="single" w:sz="12" w:space="0" w:color="auto"/>
              <w:left w:val="nil"/>
              <w:bottom w:val="single" w:sz="12" w:space="0" w:color="auto"/>
              <w:right w:val="nil"/>
            </w:tcBorders>
            <w:shd w:val="clear" w:color="auto" w:fill="auto"/>
            <w:noWrap/>
            <w:vAlign w:val="bottom"/>
            <w:hideMark/>
          </w:tcPr>
          <w:p w14:paraId="5D48F297" w14:textId="77777777" w:rsidR="0062331A" w:rsidRPr="00A53EC1" w:rsidRDefault="0062331A" w:rsidP="00417CD8">
            <w:pPr>
              <w:rPr>
                <w:color w:val="000000"/>
                <w:szCs w:val="20"/>
              </w:rPr>
            </w:pPr>
            <w:r w:rsidRPr="00A53EC1">
              <w:rPr>
                <w:color w:val="000000"/>
                <w:szCs w:val="20"/>
              </w:rPr>
              <w:t> </w:t>
            </w:r>
          </w:p>
        </w:tc>
        <w:tc>
          <w:tcPr>
            <w:tcW w:w="1034" w:type="dxa"/>
            <w:tcBorders>
              <w:top w:val="single" w:sz="12" w:space="0" w:color="auto"/>
              <w:left w:val="single" w:sz="12" w:space="0" w:color="auto"/>
              <w:bottom w:val="single" w:sz="12" w:space="0" w:color="auto"/>
              <w:right w:val="single" w:sz="12" w:space="0" w:color="auto"/>
            </w:tcBorders>
            <w:shd w:val="clear" w:color="auto" w:fill="005B9E" w:themeFill="accent1"/>
            <w:vAlign w:val="bottom"/>
            <w:hideMark/>
          </w:tcPr>
          <w:p w14:paraId="528F6FA2" w14:textId="77777777" w:rsidR="0062331A" w:rsidRPr="00292B6B" w:rsidRDefault="0062331A" w:rsidP="00417CD8">
            <w:pPr>
              <w:rPr>
                <w:b/>
                <w:bCs/>
                <w:color w:val="FFFFFF" w:themeColor="background1"/>
                <w:szCs w:val="20"/>
              </w:rPr>
            </w:pPr>
            <w:r w:rsidRPr="00292B6B">
              <w:rPr>
                <w:b/>
                <w:bCs/>
                <w:color w:val="FFFFFF" w:themeColor="background1"/>
                <w:szCs w:val="20"/>
              </w:rPr>
              <w:t>As of Date:</w:t>
            </w:r>
          </w:p>
        </w:tc>
        <w:tc>
          <w:tcPr>
            <w:tcW w:w="1216" w:type="dxa"/>
            <w:tcBorders>
              <w:top w:val="single" w:sz="12" w:space="0" w:color="auto"/>
              <w:left w:val="nil"/>
              <w:bottom w:val="single" w:sz="12" w:space="0" w:color="auto"/>
              <w:right w:val="single" w:sz="12" w:space="0" w:color="auto"/>
            </w:tcBorders>
            <w:shd w:val="clear" w:color="auto" w:fill="auto"/>
            <w:vAlign w:val="bottom"/>
            <w:hideMark/>
          </w:tcPr>
          <w:p w14:paraId="63BA7F74" w14:textId="77777777" w:rsidR="0062331A" w:rsidRPr="00A53EC1" w:rsidRDefault="0062331A" w:rsidP="00417CD8">
            <w:pPr>
              <w:rPr>
                <w:b/>
                <w:bCs/>
                <w:color w:val="000000"/>
                <w:szCs w:val="20"/>
              </w:rPr>
            </w:pPr>
            <w:r w:rsidRPr="00A53EC1">
              <w:rPr>
                <w:b/>
                <w:bCs/>
                <w:color w:val="000000"/>
                <w:szCs w:val="20"/>
              </w:rPr>
              <w:t> </w:t>
            </w:r>
          </w:p>
        </w:tc>
        <w:tc>
          <w:tcPr>
            <w:tcW w:w="1433" w:type="dxa"/>
            <w:tcBorders>
              <w:top w:val="single" w:sz="12" w:space="0" w:color="auto"/>
              <w:left w:val="nil"/>
              <w:bottom w:val="single" w:sz="12" w:space="0" w:color="auto"/>
              <w:right w:val="single" w:sz="12" w:space="0" w:color="auto"/>
            </w:tcBorders>
            <w:shd w:val="clear" w:color="auto" w:fill="005B9E" w:themeFill="accent1"/>
            <w:vAlign w:val="bottom"/>
            <w:hideMark/>
          </w:tcPr>
          <w:p w14:paraId="04B86AAC" w14:textId="77777777" w:rsidR="0062331A" w:rsidRPr="00292B6B" w:rsidRDefault="0062331A" w:rsidP="00417CD8">
            <w:pPr>
              <w:rPr>
                <w:b/>
                <w:bCs/>
                <w:color w:val="FFFFFF" w:themeColor="background1"/>
                <w:szCs w:val="20"/>
              </w:rPr>
            </w:pPr>
            <w:r w:rsidRPr="00292B6B">
              <w:rPr>
                <w:b/>
                <w:bCs/>
                <w:color w:val="FFFFFF" w:themeColor="background1"/>
                <w:szCs w:val="20"/>
              </w:rPr>
              <w:t>Project Manager:</w:t>
            </w:r>
          </w:p>
        </w:tc>
        <w:tc>
          <w:tcPr>
            <w:tcW w:w="3846" w:type="dxa"/>
            <w:gridSpan w:val="3"/>
            <w:tcBorders>
              <w:top w:val="single" w:sz="12" w:space="0" w:color="auto"/>
              <w:left w:val="nil"/>
              <w:bottom w:val="single" w:sz="12" w:space="0" w:color="auto"/>
              <w:right w:val="single" w:sz="12" w:space="0" w:color="595959" w:themeColor="text1"/>
            </w:tcBorders>
            <w:shd w:val="clear" w:color="auto" w:fill="auto"/>
            <w:vAlign w:val="bottom"/>
            <w:hideMark/>
          </w:tcPr>
          <w:p w14:paraId="31E100AF" w14:textId="77777777" w:rsidR="0062331A" w:rsidRPr="00A53EC1" w:rsidRDefault="0062331A" w:rsidP="00417CD8">
            <w:pPr>
              <w:rPr>
                <w:b/>
                <w:bCs/>
                <w:color w:val="000000"/>
                <w:szCs w:val="20"/>
              </w:rPr>
            </w:pPr>
            <w:r w:rsidRPr="00A53EC1">
              <w:rPr>
                <w:b/>
                <w:bCs/>
                <w:color w:val="000000"/>
                <w:szCs w:val="20"/>
              </w:rPr>
              <w:t> </w:t>
            </w:r>
          </w:p>
        </w:tc>
      </w:tr>
      <w:tr w:rsidR="00A53EC1" w:rsidRPr="00815AA7" w14:paraId="7AC80C1F" w14:textId="77777777" w:rsidTr="00EF43AE">
        <w:trPr>
          <w:trHeight w:val="1125"/>
        </w:trPr>
        <w:tc>
          <w:tcPr>
            <w:tcW w:w="1153" w:type="dxa"/>
            <w:tcBorders>
              <w:top w:val="nil"/>
              <w:left w:val="single" w:sz="4" w:space="0" w:color="auto"/>
              <w:bottom w:val="single" w:sz="4" w:space="0" w:color="auto"/>
              <w:right w:val="single" w:sz="4" w:space="0" w:color="auto"/>
            </w:tcBorders>
            <w:shd w:val="clear" w:color="auto" w:fill="005B9E" w:themeFill="accent1"/>
            <w:vAlign w:val="bottom"/>
            <w:hideMark/>
          </w:tcPr>
          <w:p w14:paraId="075D0E23" w14:textId="77777777" w:rsidR="0062331A" w:rsidRPr="00292B6B" w:rsidRDefault="0062331A" w:rsidP="00417CD8">
            <w:pPr>
              <w:jc w:val="center"/>
              <w:rPr>
                <w:b/>
                <w:bCs/>
                <w:color w:val="FFFFFF" w:themeColor="background1"/>
                <w:szCs w:val="20"/>
              </w:rPr>
            </w:pPr>
            <w:r w:rsidRPr="00292B6B">
              <w:rPr>
                <w:b/>
                <w:bCs/>
                <w:color w:val="FFFFFF" w:themeColor="background1"/>
                <w:szCs w:val="20"/>
              </w:rPr>
              <w:t>Change Number</w:t>
            </w:r>
          </w:p>
        </w:tc>
        <w:tc>
          <w:tcPr>
            <w:tcW w:w="1515" w:type="dxa"/>
            <w:tcBorders>
              <w:top w:val="nil"/>
              <w:left w:val="nil"/>
              <w:bottom w:val="single" w:sz="4" w:space="0" w:color="auto"/>
              <w:right w:val="single" w:sz="4" w:space="0" w:color="auto"/>
            </w:tcBorders>
            <w:shd w:val="clear" w:color="auto" w:fill="005B9E" w:themeFill="accent1"/>
            <w:noWrap/>
            <w:vAlign w:val="bottom"/>
            <w:hideMark/>
          </w:tcPr>
          <w:p w14:paraId="17F4142F" w14:textId="77777777" w:rsidR="0062331A" w:rsidRPr="00292B6B" w:rsidRDefault="0062331A" w:rsidP="00417CD8">
            <w:pPr>
              <w:jc w:val="center"/>
              <w:rPr>
                <w:b/>
                <w:bCs/>
                <w:color w:val="FFFFFF" w:themeColor="background1"/>
                <w:szCs w:val="20"/>
              </w:rPr>
            </w:pPr>
            <w:r w:rsidRPr="00292B6B">
              <w:rPr>
                <w:b/>
                <w:bCs/>
                <w:color w:val="FFFFFF" w:themeColor="background1"/>
                <w:szCs w:val="20"/>
              </w:rPr>
              <w:t>Description of Change</w:t>
            </w:r>
          </w:p>
        </w:tc>
        <w:tc>
          <w:tcPr>
            <w:tcW w:w="1034" w:type="dxa"/>
            <w:tcBorders>
              <w:top w:val="nil"/>
              <w:left w:val="nil"/>
              <w:bottom w:val="single" w:sz="4" w:space="0" w:color="auto"/>
              <w:right w:val="single" w:sz="4" w:space="0" w:color="auto"/>
            </w:tcBorders>
            <w:shd w:val="clear" w:color="auto" w:fill="005B9E" w:themeFill="accent1"/>
            <w:vAlign w:val="bottom"/>
            <w:hideMark/>
          </w:tcPr>
          <w:p w14:paraId="09B6FCC9" w14:textId="77777777" w:rsidR="0062331A" w:rsidRPr="00292B6B" w:rsidRDefault="0062331A" w:rsidP="00417CD8">
            <w:pPr>
              <w:jc w:val="center"/>
              <w:rPr>
                <w:b/>
                <w:bCs/>
                <w:color w:val="FFFFFF" w:themeColor="background1"/>
                <w:szCs w:val="20"/>
              </w:rPr>
            </w:pPr>
            <w:r w:rsidRPr="00292B6B">
              <w:rPr>
                <w:b/>
                <w:bCs/>
                <w:color w:val="FFFFFF" w:themeColor="background1"/>
                <w:szCs w:val="20"/>
              </w:rPr>
              <w:t>Priority</w:t>
            </w:r>
          </w:p>
        </w:tc>
        <w:tc>
          <w:tcPr>
            <w:tcW w:w="1216" w:type="dxa"/>
            <w:tcBorders>
              <w:top w:val="nil"/>
              <w:left w:val="nil"/>
              <w:bottom w:val="single" w:sz="4" w:space="0" w:color="auto"/>
              <w:right w:val="single" w:sz="4" w:space="0" w:color="auto"/>
            </w:tcBorders>
            <w:shd w:val="clear" w:color="auto" w:fill="005B9E" w:themeFill="accent1"/>
            <w:vAlign w:val="bottom"/>
            <w:hideMark/>
          </w:tcPr>
          <w:p w14:paraId="4C0C56DA" w14:textId="77777777" w:rsidR="0062331A" w:rsidRPr="00292B6B" w:rsidRDefault="0062331A" w:rsidP="00417CD8">
            <w:pPr>
              <w:ind w:left="-106"/>
              <w:jc w:val="center"/>
              <w:rPr>
                <w:b/>
                <w:bCs/>
                <w:color w:val="FFFFFF" w:themeColor="background1"/>
                <w:szCs w:val="20"/>
              </w:rPr>
            </w:pPr>
            <w:r w:rsidRPr="00292B6B">
              <w:rPr>
                <w:b/>
                <w:bCs/>
                <w:color w:val="FFFFFF" w:themeColor="background1"/>
                <w:szCs w:val="20"/>
              </w:rPr>
              <w:t>Date Requested</w:t>
            </w:r>
          </w:p>
        </w:tc>
        <w:tc>
          <w:tcPr>
            <w:tcW w:w="1433" w:type="dxa"/>
            <w:tcBorders>
              <w:top w:val="nil"/>
              <w:left w:val="nil"/>
              <w:bottom w:val="single" w:sz="4" w:space="0" w:color="auto"/>
              <w:right w:val="single" w:sz="4" w:space="0" w:color="auto"/>
            </w:tcBorders>
            <w:shd w:val="clear" w:color="auto" w:fill="005B9E" w:themeFill="accent1"/>
            <w:noWrap/>
            <w:vAlign w:val="bottom"/>
            <w:hideMark/>
          </w:tcPr>
          <w:p w14:paraId="106CCD01" w14:textId="77777777" w:rsidR="0062331A" w:rsidRPr="00292B6B" w:rsidRDefault="0062331A" w:rsidP="00417CD8">
            <w:pPr>
              <w:jc w:val="center"/>
              <w:rPr>
                <w:b/>
                <w:bCs/>
                <w:color w:val="FFFFFF" w:themeColor="background1"/>
                <w:szCs w:val="20"/>
              </w:rPr>
            </w:pPr>
            <w:r w:rsidRPr="00292B6B">
              <w:rPr>
                <w:b/>
                <w:bCs/>
                <w:color w:val="FFFFFF" w:themeColor="background1"/>
                <w:szCs w:val="20"/>
              </w:rPr>
              <w:t>Requested By</w:t>
            </w:r>
          </w:p>
        </w:tc>
        <w:tc>
          <w:tcPr>
            <w:tcW w:w="1353" w:type="dxa"/>
            <w:tcBorders>
              <w:top w:val="nil"/>
              <w:left w:val="nil"/>
              <w:bottom w:val="single" w:sz="4" w:space="0" w:color="auto"/>
              <w:right w:val="single" w:sz="4" w:space="0" w:color="auto"/>
            </w:tcBorders>
            <w:shd w:val="clear" w:color="auto" w:fill="005B9E" w:themeFill="accent1"/>
            <w:vAlign w:val="bottom"/>
            <w:hideMark/>
          </w:tcPr>
          <w:p w14:paraId="390150BE" w14:textId="77777777" w:rsidR="0062331A" w:rsidRPr="00292B6B" w:rsidRDefault="0062331A" w:rsidP="00417CD8">
            <w:pPr>
              <w:jc w:val="center"/>
              <w:rPr>
                <w:b/>
                <w:bCs/>
                <w:color w:val="FFFFFF" w:themeColor="background1"/>
                <w:szCs w:val="20"/>
              </w:rPr>
            </w:pPr>
            <w:r w:rsidRPr="00292B6B">
              <w:rPr>
                <w:b/>
                <w:bCs/>
                <w:color w:val="FFFFFF" w:themeColor="background1"/>
                <w:szCs w:val="20"/>
              </w:rPr>
              <w:t>Status</w:t>
            </w:r>
            <w:r w:rsidRPr="00292B6B">
              <w:rPr>
                <w:b/>
                <w:bCs/>
                <w:color w:val="FFFFFF" w:themeColor="background1"/>
                <w:szCs w:val="20"/>
              </w:rPr>
              <w:br/>
              <w:t>Evaluating, Pending, Approved, Rejected</w:t>
            </w:r>
          </w:p>
        </w:tc>
        <w:tc>
          <w:tcPr>
            <w:tcW w:w="1139" w:type="dxa"/>
            <w:tcBorders>
              <w:top w:val="nil"/>
              <w:left w:val="nil"/>
              <w:bottom w:val="single" w:sz="4" w:space="0" w:color="auto"/>
              <w:right w:val="single" w:sz="4" w:space="0" w:color="auto"/>
            </w:tcBorders>
            <w:shd w:val="clear" w:color="auto" w:fill="005B9E" w:themeFill="accent1"/>
            <w:vAlign w:val="bottom"/>
            <w:hideMark/>
          </w:tcPr>
          <w:p w14:paraId="02835767" w14:textId="77777777" w:rsidR="0062331A" w:rsidRPr="00292B6B" w:rsidRDefault="0062331A" w:rsidP="00417CD8">
            <w:pPr>
              <w:jc w:val="center"/>
              <w:rPr>
                <w:b/>
                <w:bCs/>
                <w:color w:val="FFFFFF" w:themeColor="background1"/>
                <w:szCs w:val="20"/>
              </w:rPr>
            </w:pPr>
            <w:r w:rsidRPr="00292B6B">
              <w:rPr>
                <w:b/>
                <w:bCs/>
                <w:color w:val="FFFFFF" w:themeColor="background1"/>
                <w:szCs w:val="20"/>
              </w:rPr>
              <w:t>Date Resolved</w:t>
            </w:r>
          </w:p>
        </w:tc>
        <w:tc>
          <w:tcPr>
            <w:tcW w:w="1354" w:type="dxa"/>
            <w:tcBorders>
              <w:top w:val="nil"/>
              <w:left w:val="nil"/>
              <w:bottom w:val="single" w:sz="4" w:space="0" w:color="auto"/>
              <w:right w:val="single" w:sz="4" w:space="0" w:color="auto"/>
            </w:tcBorders>
            <w:shd w:val="clear" w:color="auto" w:fill="005B9E" w:themeFill="accent1"/>
            <w:vAlign w:val="bottom"/>
            <w:hideMark/>
          </w:tcPr>
          <w:p w14:paraId="03BCBDBF" w14:textId="77777777" w:rsidR="0062331A" w:rsidRPr="00292B6B" w:rsidRDefault="0062331A" w:rsidP="00417CD8">
            <w:pPr>
              <w:jc w:val="center"/>
              <w:rPr>
                <w:b/>
                <w:bCs/>
                <w:color w:val="FFFFFF" w:themeColor="background1"/>
                <w:szCs w:val="20"/>
              </w:rPr>
            </w:pPr>
            <w:r w:rsidRPr="00292B6B">
              <w:rPr>
                <w:b/>
                <w:bCs/>
                <w:color w:val="FFFFFF" w:themeColor="background1"/>
                <w:szCs w:val="20"/>
              </w:rPr>
              <w:t>Resolution / Comments</w:t>
            </w:r>
          </w:p>
        </w:tc>
      </w:tr>
      <w:tr w:rsidR="0062331A" w:rsidRPr="00815AA7" w14:paraId="70344B08" w14:textId="77777777" w:rsidTr="00A53EC1">
        <w:trPr>
          <w:trHeight w:val="300"/>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5F9E3" w14:textId="77777777" w:rsidR="0062331A" w:rsidRPr="00815AA7" w:rsidRDefault="0062331A" w:rsidP="00417CD8">
            <w:pPr>
              <w:rPr>
                <w:color w:val="000000"/>
                <w:sz w:val="22"/>
              </w:rPr>
            </w:pPr>
            <w:r w:rsidRPr="00815AA7">
              <w:rPr>
                <w:color w:val="000000"/>
                <w:sz w:val="22"/>
              </w:rPr>
              <w:t> </w:t>
            </w:r>
          </w:p>
        </w:tc>
        <w:tc>
          <w:tcPr>
            <w:tcW w:w="1515" w:type="dxa"/>
            <w:tcBorders>
              <w:top w:val="single" w:sz="4" w:space="0" w:color="auto"/>
              <w:left w:val="nil"/>
              <w:bottom w:val="single" w:sz="4" w:space="0" w:color="auto"/>
              <w:right w:val="single" w:sz="4" w:space="0" w:color="auto"/>
            </w:tcBorders>
            <w:shd w:val="clear" w:color="auto" w:fill="auto"/>
            <w:noWrap/>
            <w:vAlign w:val="bottom"/>
            <w:hideMark/>
          </w:tcPr>
          <w:p w14:paraId="19D0551B" w14:textId="77777777" w:rsidR="0062331A" w:rsidRPr="00815AA7" w:rsidRDefault="0062331A" w:rsidP="00417CD8">
            <w:pPr>
              <w:rPr>
                <w:color w:val="000000"/>
                <w:sz w:val="22"/>
              </w:rPr>
            </w:pPr>
            <w:r w:rsidRPr="00815AA7">
              <w:rPr>
                <w:color w:val="000000"/>
                <w:sz w:val="22"/>
              </w:rPr>
              <w:t> </w:t>
            </w:r>
          </w:p>
        </w:tc>
        <w:tc>
          <w:tcPr>
            <w:tcW w:w="1034" w:type="dxa"/>
            <w:tcBorders>
              <w:top w:val="single" w:sz="4" w:space="0" w:color="auto"/>
              <w:left w:val="nil"/>
              <w:bottom w:val="single" w:sz="4" w:space="0" w:color="auto"/>
              <w:right w:val="single" w:sz="4" w:space="0" w:color="auto"/>
            </w:tcBorders>
            <w:shd w:val="clear" w:color="auto" w:fill="auto"/>
            <w:noWrap/>
            <w:vAlign w:val="bottom"/>
            <w:hideMark/>
          </w:tcPr>
          <w:p w14:paraId="685DA5E7" w14:textId="77777777" w:rsidR="0062331A" w:rsidRPr="00815AA7" w:rsidRDefault="0062331A" w:rsidP="00417CD8">
            <w:pPr>
              <w:rPr>
                <w:color w:val="000000"/>
                <w:sz w:val="22"/>
              </w:rPr>
            </w:pPr>
            <w:r w:rsidRPr="00815AA7">
              <w:rPr>
                <w:color w:val="000000"/>
                <w:sz w:val="22"/>
              </w:rPr>
              <w:t> </w:t>
            </w:r>
          </w:p>
        </w:tc>
        <w:tc>
          <w:tcPr>
            <w:tcW w:w="1216" w:type="dxa"/>
            <w:tcBorders>
              <w:top w:val="single" w:sz="4" w:space="0" w:color="auto"/>
              <w:left w:val="nil"/>
              <w:bottom w:val="single" w:sz="4" w:space="0" w:color="auto"/>
              <w:right w:val="single" w:sz="4" w:space="0" w:color="auto"/>
            </w:tcBorders>
            <w:shd w:val="clear" w:color="auto" w:fill="auto"/>
            <w:vAlign w:val="bottom"/>
            <w:hideMark/>
          </w:tcPr>
          <w:p w14:paraId="6BB2787D" w14:textId="77777777" w:rsidR="0062331A" w:rsidRPr="00815AA7" w:rsidRDefault="0062331A" w:rsidP="00417CD8">
            <w:pPr>
              <w:rPr>
                <w:color w:val="000000"/>
                <w:sz w:val="22"/>
              </w:rPr>
            </w:pPr>
            <w:r w:rsidRPr="00815AA7">
              <w:rPr>
                <w:color w:val="000000"/>
                <w:sz w:val="22"/>
              </w:rPr>
              <w:t> </w:t>
            </w:r>
          </w:p>
        </w:tc>
        <w:tc>
          <w:tcPr>
            <w:tcW w:w="1433" w:type="dxa"/>
            <w:tcBorders>
              <w:top w:val="single" w:sz="4" w:space="0" w:color="auto"/>
              <w:left w:val="nil"/>
              <w:bottom w:val="single" w:sz="4" w:space="0" w:color="auto"/>
              <w:right w:val="single" w:sz="4" w:space="0" w:color="auto"/>
            </w:tcBorders>
            <w:shd w:val="clear" w:color="auto" w:fill="auto"/>
            <w:noWrap/>
            <w:vAlign w:val="bottom"/>
            <w:hideMark/>
          </w:tcPr>
          <w:p w14:paraId="38C550FE" w14:textId="77777777" w:rsidR="0062331A" w:rsidRPr="00815AA7" w:rsidRDefault="0062331A" w:rsidP="00417CD8">
            <w:pPr>
              <w:rPr>
                <w:color w:val="000000"/>
                <w:sz w:val="22"/>
              </w:rPr>
            </w:pPr>
            <w:r w:rsidRPr="00815AA7">
              <w:rPr>
                <w:color w:val="000000"/>
                <w:sz w:val="22"/>
              </w:rPr>
              <w:t> </w:t>
            </w:r>
          </w:p>
        </w:tc>
        <w:tc>
          <w:tcPr>
            <w:tcW w:w="1353" w:type="dxa"/>
            <w:tcBorders>
              <w:top w:val="single" w:sz="4" w:space="0" w:color="auto"/>
              <w:left w:val="nil"/>
              <w:bottom w:val="single" w:sz="4" w:space="0" w:color="auto"/>
              <w:right w:val="single" w:sz="4" w:space="0" w:color="auto"/>
            </w:tcBorders>
            <w:shd w:val="clear" w:color="auto" w:fill="auto"/>
            <w:noWrap/>
            <w:vAlign w:val="bottom"/>
            <w:hideMark/>
          </w:tcPr>
          <w:p w14:paraId="04C0E43D" w14:textId="77777777" w:rsidR="0062331A" w:rsidRPr="00815AA7" w:rsidRDefault="0062331A" w:rsidP="00417CD8">
            <w:pPr>
              <w:rPr>
                <w:color w:val="000000"/>
                <w:sz w:val="22"/>
              </w:rPr>
            </w:pPr>
            <w:r w:rsidRPr="00815AA7">
              <w:rPr>
                <w:color w:val="000000"/>
                <w:sz w:val="22"/>
              </w:rPr>
              <w:t> </w:t>
            </w:r>
          </w:p>
        </w:tc>
        <w:tc>
          <w:tcPr>
            <w:tcW w:w="1139" w:type="dxa"/>
            <w:tcBorders>
              <w:top w:val="single" w:sz="4" w:space="0" w:color="auto"/>
              <w:left w:val="nil"/>
              <w:bottom w:val="single" w:sz="4" w:space="0" w:color="auto"/>
              <w:right w:val="single" w:sz="4" w:space="0" w:color="auto"/>
            </w:tcBorders>
            <w:shd w:val="clear" w:color="auto" w:fill="auto"/>
            <w:vAlign w:val="bottom"/>
            <w:hideMark/>
          </w:tcPr>
          <w:p w14:paraId="7700A1F8" w14:textId="77777777" w:rsidR="0062331A" w:rsidRPr="00815AA7" w:rsidRDefault="0062331A" w:rsidP="00417CD8">
            <w:pPr>
              <w:rPr>
                <w:color w:val="000000"/>
                <w:sz w:val="22"/>
              </w:rPr>
            </w:pPr>
            <w:r w:rsidRPr="00815AA7">
              <w:rPr>
                <w:color w:val="000000"/>
                <w:sz w:val="22"/>
              </w:rPr>
              <w:t> </w:t>
            </w:r>
          </w:p>
        </w:tc>
        <w:tc>
          <w:tcPr>
            <w:tcW w:w="1354" w:type="dxa"/>
            <w:tcBorders>
              <w:top w:val="single" w:sz="4" w:space="0" w:color="auto"/>
              <w:left w:val="nil"/>
              <w:bottom w:val="single" w:sz="4" w:space="0" w:color="auto"/>
              <w:right w:val="single" w:sz="4" w:space="0" w:color="auto"/>
            </w:tcBorders>
            <w:shd w:val="clear" w:color="auto" w:fill="auto"/>
            <w:noWrap/>
            <w:vAlign w:val="bottom"/>
            <w:hideMark/>
          </w:tcPr>
          <w:p w14:paraId="6E528E91" w14:textId="77777777" w:rsidR="0062331A" w:rsidRPr="00815AA7" w:rsidRDefault="0062331A" w:rsidP="00417CD8">
            <w:pPr>
              <w:rPr>
                <w:color w:val="000000"/>
                <w:sz w:val="22"/>
              </w:rPr>
            </w:pPr>
            <w:r w:rsidRPr="00815AA7">
              <w:rPr>
                <w:color w:val="000000"/>
                <w:sz w:val="22"/>
              </w:rPr>
              <w:t> </w:t>
            </w:r>
          </w:p>
        </w:tc>
      </w:tr>
      <w:tr w:rsidR="0062331A" w:rsidRPr="00815AA7" w14:paraId="398EB02E" w14:textId="77777777" w:rsidTr="00A53EC1">
        <w:trPr>
          <w:trHeight w:val="300"/>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F6393" w14:textId="77777777" w:rsidR="0062331A" w:rsidRPr="00815AA7" w:rsidRDefault="0062331A" w:rsidP="00417CD8">
            <w:pPr>
              <w:rPr>
                <w:color w:val="000000"/>
                <w:sz w:val="22"/>
              </w:rPr>
            </w:pPr>
          </w:p>
        </w:tc>
        <w:tc>
          <w:tcPr>
            <w:tcW w:w="1515" w:type="dxa"/>
            <w:tcBorders>
              <w:top w:val="single" w:sz="4" w:space="0" w:color="auto"/>
              <w:left w:val="nil"/>
              <w:bottom w:val="single" w:sz="4" w:space="0" w:color="auto"/>
              <w:right w:val="single" w:sz="4" w:space="0" w:color="auto"/>
            </w:tcBorders>
            <w:shd w:val="clear" w:color="auto" w:fill="auto"/>
            <w:noWrap/>
            <w:vAlign w:val="bottom"/>
            <w:hideMark/>
          </w:tcPr>
          <w:p w14:paraId="320BC702" w14:textId="77777777" w:rsidR="0062331A" w:rsidRPr="00815AA7" w:rsidRDefault="0062331A" w:rsidP="00417CD8">
            <w:pPr>
              <w:rPr>
                <w:color w:val="000000"/>
                <w:sz w:val="22"/>
              </w:rPr>
            </w:pPr>
          </w:p>
        </w:tc>
        <w:tc>
          <w:tcPr>
            <w:tcW w:w="1034" w:type="dxa"/>
            <w:tcBorders>
              <w:top w:val="single" w:sz="4" w:space="0" w:color="auto"/>
              <w:left w:val="nil"/>
              <w:bottom w:val="single" w:sz="4" w:space="0" w:color="auto"/>
              <w:right w:val="single" w:sz="4" w:space="0" w:color="auto"/>
            </w:tcBorders>
            <w:shd w:val="clear" w:color="auto" w:fill="auto"/>
            <w:noWrap/>
            <w:vAlign w:val="bottom"/>
            <w:hideMark/>
          </w:tcPr>
          <w:p w14:paraId="08DE71F2" w14:textId="77777777" w:rsidR="0062331A" w:rsidRPr="00815AA7" w:rsidRDefault="0062331A" w:rsidP="00417CD8">
            <w:pPr>
              <w:rPr>
                <w:color w:val="000000"/>
                <w:sz w:val="22"/>
              </w:rPr>
            </w:pPr>
          </w:p>
        </w:tc>
        <w:tc>
          <w:tcPr>
            <w:tcW w:w="1216" w:type="dxa"/>
            <w:tcBorders>
              <w:top w:val="single" w:sz="4" w:space="0" w:color="auto"/>
              <w:left w:val="nil"/>
              <w:bottom w:val="single" w:sz="4" w:space="0" w:color="auto"/>
              <w:right w:val="single" w:sz="4" w:space="0" w:color="auto"/>
            </w:tcBorders>
            <w:shd w:val="clear" w:color="auto" w:fill="auto"/>
            <w:vAlign w:val="bottom"/>
            <w:hideMark/>
          </w:tcPr>
          <w:p w14:paraId="58C5F8B3" w14:textId="77777777" w:rsidR="0062331A" w:rsidRPr="00815AA7" w:rsidRDefault="0062331A" w:rsidP="00417CD8">
            <w:pPr>
              <w:rPr>
                <w:color w:val="000000"/>
                <w:sz w:val="22"/>
              </w:rPr>
            </w:pPr>
          </w:p>
        </w:tc>
        <w:tc>
          <w:tcPr>
            <w:tcW w:w="1433" w:type="dxa"/>
            <w:tcBorders>
              <w:top w:val="single" w:sz="4" w:space="0" w:color="auto"/>
              <w:left w:val="nil"/>
              <w:bottom w:val="single" w:sz="4" w:space="0" w:color="auto"/>
              <w:right w:val="single" w:sz="4" w:space="0" w:color="auto"/>
            </w:tcBorders>
            <w:shd w:val="clear" w:color="auto" w:fill="auto"/>
            <w:noWrap/>
            <w:vAlign w:val="bottom"/>
            <w:hideMark/>
          </w:tcPr>
          <w:p w14:paraId="3DE2D62D" w14:textId="77777777" w:rsidR="0062331A" w:rsidRPr="00815AA7" w:rsidRDefault="0062331A" w:rsidP="00417CD8">
            <w:pPr>
              <w:rPr>
                <w:color w:val="000000"/>
                <w:sz w:val="22"/>
              </w:rPr>
            </w:pPr>
          </w:p>
        </w:tc>
        <w:tc>
          <w:tcPr>
            <w:tcW w:w="1353" w:type="dxa"/>
            <w:tcBorders>
              <w:top w:val="single" w:sz="4" w:space="0" w:color="auto"/>
              <w:left w:val="nil"/>
              <w:bottom w:val="single" w:sz="4" w:space="0" w:color="auto"/>
              <w:right w:val="single" w:sz="4" w:space="0" w:color="auto"/>
            </w:tcBorders>
            <w:shd w:val="clear" w:color="auto" w:fill="auto"/>
            <w:noWrap/>
            <w:vAlign w:val="bottom"/>
            <w:hideMark/>
          </w:tcPr>
          <w:p w14:paraId="423F4C72" w14:textId="77777777" w:rsidR="0062331A" w:rsidRPr="00815AA7" w:rsidRDefault="0062331A" w:rsidP="00417CD8">
            <w:pPr>
              <w:rPr>
                <w:color w:val="000000"/>
                <w:sz w:val="22"/>
              </w:rPr>
            </w:pPr>
          </w:p>
        </w:tc>
        <w:tc>
          <w:tcPr>
            <w:tcW w:w="1139" w:type="dxa"/>
            <w:tcBorders>
              <w:top w:val="single" w:sz="4" w:space="0" w:color="auto"/>
              <w:left w:val="nil"/>
              <w:bottom w:val="single" w:sz="4" w:space="0" w:color="auto"/>
              <w:right w:val="single" w:sz="4" w:space="0" w:color="auto"/>
            </w:tcBorders>
            <w:shd w:val="clear" w:color="auto" w:fill="auto"/>
            <w:vAlign w:val="bottom"/>
            <w:hideMark/>
          </w:tcPr>
          <w:p w14:paraId="116491ED" w14:textId="77777777" w:rsidR="0062331A" w:rsidRPr="00815AA7" w:rsidRDefault="0062331A" w:rsidP="00417CD8">
            <w:pPr>
              <w:rPr>
                <w:color w:val="000000"/>
                <w:sz w:val="22"/>
              </w:rPr>
            </w:pPr>
          </w:p>
        </w:tc>
        <w:tc>
          <w:tcPr>
            <w:tcW w:w="1354" w:type="dxa"/>
            <w:tcBorders>
              <w:top w:val="single" w:sz="4" w:space="0" w:color="auto"/>
              <w:left w:val="nil"/>
              <w:bottom w:val="single" w:sz="4" w:space="0" w:color="auto"/>
              <w:right w:val="single" w:sz="4" w:space="0" w:color="auto"/>
            </w:tcBorders>
            <w:shd w:val="clear" w:color="auto" w:fill="auto"/>
            <w:noWrap/>
            <w:vAlign w:val="bottom"/>
            <w:hideMark/>
          </w:tcPr>
          <w:p w14:paraId="5A3EE2C6" w14:textId="77777777" w:rsidR="0062331A" w:rsidRPr="00815AA7" w:rsidRDefault="0062331A" w:rsidP="00417CD8">
            <w:pPr>
              <w:rPr>
                <w:color w:val="000000"/>
                <w:sz w:val="22"/>
              </w:rPr>
            </w:pPr>
          </w:p>
        </w:tc>
      </w:tr>
    </w:tbl>
    <w:p w14:paraId="66CF1874" w14:textId="77777777" w:rsidR="00F36712" w:rsidRDefault="00F36712" w:rsidP="00892239">
      <w:pPr>
        <w:pStyle w:val="Appendix"/>
        <w:sectPr w:rsidR="00F36712" w:rsidSect="00F2206B">
          <w:pgSz w:w="12240" w:h="15840"/>
          <w:pgMar w:top="1440" w:right="1440" w:bottom="1440" w:left="1440" w:header="0" w:footer="720" w:gutter="0"/>
          <w:cols w:space="720"/>
          <w:docGrid w:linePitch="360"/>
        </w:sectPr>
      </w:pPr>
    </w:p>
    <w:p w14:paraId="629FC573" w14:textId="7B49FA4E" w:rsidR="00524C27" w:rsidRDefault="00524C27" w:rsidP="00524C27">
      <w:pPr>
        <w:pStyle w:val="Appendix"/>
      </w:pPr>
      <w:bookmarkStart w:id="40" w:name="_Toc156497581"/>
      <w:r w:rsidRPr="001842C6">
        <w:lastRenderedPageBreak/>
        <w:t xml:space="preserve">APPENDIX </w:t>
      </w:r>
      <w:r w:rsidR="00A023EF">
        <w:t>C</w:t>
      </w:r>
      <w:bookmarkEnd w:id="40"/>
    </w:p>
    <w:p w14:paraId="166C1B85" w14:textId="5FF435DD" w:rsidR="0062331A" w:rsidRDefault="002C3759" w:rsidP="00D218DA">
      <w:pPr>
        <w:jc w:val="center"/>
        <w:rPr>
          <w:rStyle w:val="IntenseReference"/>
          <w:caps/>
        </w:rPr>
      </w:pPr>
      <w:r w:rsidRPr="002C3759">
        <w:rPr>
          <w:rStyle w:val="IntenseReference"/>
        </w:rPr>
        <w:t>DPBH PMO Change Management Process</w:t>
      </w:r>
    </w:p>
    <w:p w14:paraId="58C14732" w14:textId="77777777" w:rsidR="005F065F" w:rsidRDefault="00573462" w:rsidP="00D218DA">
      <w:r>
        <w:rPr>
          <w:noProof/>
        </w:rPr>
        <w:drawing>
          <wp:inline distT="0" distB="0" distL="0" distR="0" wp14:anchorId="70772F4D" wp14:editId="1C18204F">
            <wp:extent cx="8195649" cy="3760967"/>
            <wp:effectExtent l="0" t="0" r="0" b="0"/>
            <wp:docPr id="669367824" name="Picture 6693678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3840" cy="3773904"/>
                    </a:xfrm>
                    <a:prstGeom prst="rect">
                      <a:avLst/>
                    </a:prstGeom>
                  </pic:spPr>
                </pic:pic>
              </a:graphicData>
            </a:graphic>
          </wp:inline>
        </w:drawing>
      </w:r>
    </w:p>
    <w:p w14:paraId="16F343DF" w14:textId="1D749928" w:rsidR="00573462" w:rsidRDefault="005F065F" w:rsidP="005F065F">
      <w:pPr>
        <w:pStyle w:val="Caption"/>
        <w:jc w:val="center"/>
      </w:pPr>
      <w:bookmarkStart w:id="41" w:name="_Toc156497576"/>
      <w:r>
        <w:t xml:space="preserve">Figure </w:t>
      </w:r>
      <w:fldSimple w:instr=" SEQ Figure \* ARABIC ">
        <w:r w:rsidR="006A618C">
          <w:rPr>
            <w:noProof/>
          </w:rPr>
          <w:t>1</w:t>
        </w:r>
      </w:fldSimple>
      <w:r>
        <w:t xml:space="preserve"> Change Management Process Flow Diagram</w:t>
      </w:r>
      <w:bookmarkEnd w:id="41"/>
    </w:p>
    <w:p w14:paraId="37673107" w14:textId="77777777" w:rsidR="00BD1299" w:rsidRPr="00BD1299" w:rsidRDefault="00BD1299" w:rsidP="00BD1299"/>
    <w:p w14:paraId="68CAA78C" w14:textId="77777777" w:rsidR="001E2F83" w:rsidRDefault="001E2F83" w:rsidP="001E2F83">
      <w:pPr>
        <w:sectPr w:rsidR="001E2F83" w:rsidSect="00197812">
          <w:headerReference w:type="default" r:id="rId14"/>
          <w:footerReference w:type="default" r:id="rId15"/>
          <w:pgSz w:w="15840" w:h="12240" w:orient="landscape"/>
          <w:pgMar w:top="1440" w:right="1440" w:bottom="1440" w:left="1440" w:header="0" w:footer="720" w:gutter="0"/>
          <w:cols w:space="720"/>
          <w:docGrid w:linePitch="360"/>
        </w:sectPr>
      </w:pPr>
    </w:p>
    <w:p w14:paraId="2E517D3A" w14:textId="4C2153B2" w:rsidR="00C94951" w:rsidRDefault="00C94951" w:rsidP="00C94951">
      <w:pPr>
        <w:pStyle w:val="Appendix"/>
      </w:pPr>
      <w:bookmarkStart w:id="42" w:name="_Toc156497582"/>
      <w:r w:rsidRPr="001842C6">
        <w:lastRenderedPageBreak/>
        <w:t xml:space="preserve">APPENDIX </w:t>
      </w:r>
      <w:r>
        <w:t>D</w:t>
      </w:r>
      <w:bookmarkEnd w:id="42"/>
    </w:p>
    <w:p w14:paraId="073DE753" w14:textId="62AE9EDB" w:rsidR="00C94951" w:rsidRDefault="00CF3DC6" w:rsidP="00A023EF">
      <w:pPr>
        <w:jc w:val="center"/>
        <w:rPr>
          <w:rStyle w:val="IntenseReference"/>
          <w:caps/>
        </w:rPr>
      </w:pPr>
      <w:r w:rsidRPr="00CF3DC6">
        <w:rPr>
          <w:rStyle w:val="IntenseReference"/>
        </w:rPr>
        <w:t>Contract Budget and Deliverable Tracking (CBDT) Matrix</w:t>
      </w:r>
    </w:p>
    <w:p w14:paraId="0BC0D19E" w14:textId="77777777" w:rsidR="00CF3DC6" w:rsidRDefault="00CF3DC6" w:rsidP="00C94951">
      <w:pPr>
        <w:pStyle w:val="Appendix"/>
        <w:rPr>
          <w:rStyle w:val="IntenseReference"/>
          <w:rFonts w:ascii="Montserrat Medium" w:eastAsiaTheme="minorHAnsi" w:hAnsi="Montserrat Medium" w:cs="Calibri"/>
          <w:caps w:val="0"/>
          <w:kern w:val="0"/>
          <w:sz w:val="20"/>
          <w:szCs w:val="22"/>
        </w:rPr>
      </w:pPr>
    </w:p>
    <w:p w14:paraId="2955AA28" w14:textId="77777777" w:rsidR="00FF0386" w:rsidRDefault="00FF0386" w:rsidP="00FF0386">
      <w:pPr>
        <w:keepNext/>
      </w:pPr>
      <w:r>
        <w:rPr>
          <w:noProof/>
        </w:rPr>
        <w:drawing>
          <wp:inline distT="0" distB="0" distL="0" distR="0" wp14:anchorId="40248825" wp14:editId="3097591E">
            <wp:extent cx="5943600" cy="1015038"/>
            <wp:effectExtent l="0" t="0" r="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15038"/>
                    </a:xfrm>
                    <a:prstGeom prst="rect">
                      <a:avLst/>
                    </a:prstGeom>
                  </pic:spPr>
                </pic:pic>
              </a:graphicData>
            </a:graphic>
          </wp:inline>
        </w:drawing>
      </w:r>
    </w:p>
    <w:p w14:paraId="1D372D1E" w14:textId="5E022EA3" w:rsidR="001E2F83" w:rsidRDefault="00FF0386" w:rsidP="00FF0386">
      <w:pPr>
        <w:pStyle w:val="Caption"/>
        <w:jc w:val="center"/>
      </w:pPr>
      <w:bookmarkStart w:id="43" w:name="_Toc156497577"/>
      <w:r>
        <w:t xml:space="preserve">Figure </w:t>
      </w:r>
      <w:fldSimple w:instr=" SEQ Figure \* ARABIC ">
        <w:r w:rsidR="006A618C">
          <w:rPr>
            <w:noProof/>
          </w:rPr>
          <w:t>2</w:t>
        </w:r>
      </w:fldSimple>
      <w:r>
        <w:t xml:space="preserve"> Contract Budget and Deliverables Tracking (CBDT) Matrix</w:t>
      </w:r>
      <w:bookmarkEnd w:id="43"/>
    </w:p>
    <w:p w14:paraId="7C952C7F" w14:textId="77777777" w:rsidR="00FF0386" w:rsidRDefault="00FF0386" w:rsidP="00FF0386">
      <w:pPr>
        <w:sectPr w:rsidR="00FF0386" w:rsidSect="00F2206B">
          <w:headerReference w:type="default" r:id="rId17"/>
          <w:pgSz w:w="12240" w:h="15840"/>
          <w:pgMar w:top="1440" w:right="1440" w:bottom="1440" w:left="1440" w:header="0" w:footer="720" w:gutter="0"/>
          <w:cols w:space="720"/>
          <w:docGrid w:linePitch="360"/>
        </w:sectPr>
      </w:pPr>
    </w:p>
    <w:p w14:paraId="4748A133" w14:textId="0F002CF3" w:rsidR="00765DED" w:rsidRDefault="00765DED" w:rsidP="00765DED">
      <w:pPr>
        <w:pStyle w:val="Appendix"/>
      </w:pPr>
      <w:bookmarkStart w:id="44" w:name="_Toc156497583"/>
      <w:r w:rsidRPr="001842C6">
        <w:lastRenderedPageBreak/>
        <w:t xml:space="preserve">APPENDIX </w:t>
      </w:r>
      <w:r w:rsidR="00A023EF">
        <w:t>E</w:t>
      </w:r>
      <w:bookmarkEnd w:id="44"/>
    </w:p>
    <w:p w14:paraId="1D65C3B6" w14:textId="77777777" w:rsidR="004651D7" w:rsidRDefault="004651D7" w:rsidP="004651D7">
      <w:pPr>
        <w:jc w:val="center"/>
        <w:rPr>
          <w:b/>
          <w:bCs/>
          <w:sz w:val="28"/>
          <w:szCs w:val="28"/>
        </w:rPr>
      </w:pPr>
      <w:r w:rsidRPr="00610716">
        <w:rPr>
          <w:b/>
          <w:bCs/>
          <w:sz w:val="28"/>
          <w:szCs w:val="28"/>
        </w:rPr>
        <w:t>State of Nevada</w:t>
      </w:r>
    </w:p>
    <w:p w14:paraId="6411D443" w14:textId="77777777" w:rsidR="004651D7" w:rsidRDefault="004651D7" w:rsidP="004651D7">
      <w:pPr>
        <w:jc w:val="center"/>
        <w:rPr>
          <w:b/>
          <w:bCs/>
          <w:sz w:val="28"/>
          <w:szCs w:val="28"/>
        </w:rPr>
      </w:pPr>
      <w:r>
        <w:rPr>
          <w:b/>
          <w:bCs/>
          <w:sz w:val="28"/>
          <w:szCs w:val="28"/>
        </w:rPr>
        <w:t>Department of Health and Human Services</w:t>
      </w:r>
    </w:p>
    <w:p w14:paraId="1B09028E" w14:textId="77777777" w:rsidR="004651D7" w:rsidRPr="00610716" w:rsidRDefault="004651D7" w:rsidP="004651D7">
      <w:pPr>
        <w:jc w:val="center"/>
        <w:rPr>
          <w:b/>
          <w:bCs/>
          <w:sz w:val="28"/>
          <w:szCs w:val="28"/>
        </w:rPr>
      </w:pPr>
      <w:r>
        <w:rPr>
          <w:b/>
          <w:bCs/>
          <w:sz w:val="28"/>
          <w:szCs w:val="28"/>
        </w:rPr>
        <w:t>Division of Public and Behavioral Health</w:t>
      </w:r>
    </w:p>
    <w:p w14:paraId="62E39488" w14:textId="77777777" w:rsidR="00443226" w:rsidRPr="00443226" w:rsidRDefault="00443226" w:rsidP="00443226">
      <w:pPr>
        <w:jc w:val="center"/>
        <w:rPr>
          <w:rStyle w:val="IntenseReference"/>
        </w:rPr>
      </w:pPr>
      <w:r w:rsidRPr="00443226">
        <w:rPr>
          <w:rStyle w:val="IntenseReference"/>
        </w:rPr>
        <w:t>Deliverable Acceptance Document (DAD)</w:t>
      </w:r>
    </w:p>
    <w:tbl>
      <w:tblPr>
        <w:tblStyle w:val="TableGrid"/>
        <w:tblW w:w="10795" w:type="dxa"/>
        <w:tblInd w:w="-72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45"/>
        <w:gridCol w:w="6750"/>
      </w:tblGrid>
      <w:tr w:rsidR="008C41AE" w:rsidRPr="008C41AE" w14:paraId="50BC7AD7" w14:textId="77777777" w:rsidTr="008C41AE">
        <w:tc>
          <w:tcPr>
            <w:tcW w:w="10795" w:type="dxa"/>
            <w:gridSpan w:val="2"/>
            <w:shd w:val="clear" w:color="auto" w:fill="005B9E" w:themeFill="accent1"/>
            <w:tcMar>
              <w:top w:w="72" w:type="dxa"/>
              <w:left w:w="72" w:type="dxa"/>
              <w:bottom w:w="72" w:type="dxa"/>
              <w:right w:w="72" w:type="dxa"/>
            </w:tcMar>
          </w:tcPr>
          <w:p w14:paraId="626B7D8D" w14:textId="77777777" w:rsidR="00FF4A55" w:rsidRPr="008C41AE" w:rsidRDefault="00FF4A55" w:rsidP="00417CD8">
            <w:pPr>
              <w:jc w:val="center"/>
              <w:rPr>
                <w:rFonts w:asciiTheme="minorHAnsi" w:hAnsiTheme="minorHAnsi"/>
                <w:b/>
                <w:color w:val="FFFFFF" w:themeColor="background1"/>
              </w:rPr>
            </w:pPr>
            <w:r w:rsidRPr="008C41AE">
              <w:rPr>
                <w:rFonts w:asciiTheme="minorHAnsi" w:hAnsiTheme="minorHAnsi"/>
                <w:b/>
                <w:color w:val="FFFFFF" w:themeColor="background1"/>
              </w:rPr>
              <w:t>Project Contract</w:t>
            </w:r>
          </w:p>
        </w:tc>
      </w:tr>
      <w:tr w:rsidR="00FF4A55" w:rsidRPr="005F634D" w14:paraId="3BD6ED8E" w14:textId="77777777" w:rsidTr="00BE55A6">
        <w:tc>
          <w:tcPr>
            <w:tcW w:w="4045" w:type="dxa"/>
            <w:shd w:val="clear" w:color="auto" w:fill="F2F2F2" w:themeFill="background1" w:themeFillShade="F2"/>
            <w:tcMar>
              <w:top w:w="72" w:type="dxa"/>
              <w:left w:w="72" w:type="dxa"/>
              <w:bottom w:w="72" w:type="dxa"/>
              <w:right w:w="72" w:type="dxa"/>
            </w:tcMar>
          </w:tcPr>
          <w:p w14:paraId="69C1642B" w14:textId="77777777" w:rsidR="00FF4A55" w:rsidRPr="00BE55A6" w:rsidRDefault="00FF4A55" w:rsidP="00417CD8">
            <w:pPr>
              <w:rPr>
                <w:rFonts w:asciiTheme="minorHAnsi" w:hAnsiTheme="minorHAnsi"/>
                <w:b/>
              </w:rPr>
            </w:pPr>
            <w:r w:rsidRPr="00BE55A6">
              <w:rPr>
                <w:rFonts w:asciiTheme="minorHAnsi" w:hAnsiTheme="minorHAnsi"/>
                <w:b/>
              </w:rPr>
              <w:t>Contractor</w:t>
            </w:r>
          </w:p>
        </w:tc>
        <w:tc>
          <w:tcPr>
            <w:tcW w:w="6750" w:type="dxa"/>
            <w:tcMar>
              <w:top w:w="72" w:type="dxa"/>
              <w:left w:w="72" w:type="dxa"/>
              <w:bottom w:w="72" w:type="dxa"/>
              <w:right w:w="72" w:type="dxa"/>
            </w:tcMar>
          </w:tcPr>
          <w:p w14:paraId="3B2CAC33" w14:textId="77777777" w:rsidR="00FF4A55" w:rsidRPr="005F634D" w:rsidRDefault="00FF4A55" w:rsidP="00417CD8">
            <w:pPr>
              <w:rPr>
                <w:rFonts w:asciiTheme="minorHAnsi" w:hAnsiTheme="minorHAnsi"/>
              </w:rPr>
            </w:pPr>
          </w:p>
        </w:tc>
      </w:tr>
      <w:tr w:rsidR="00FF4A55" w:rsidRPr="005F634D" w14:paraId="0479FCC4" w14:textId="77777777" w:rsidTr="00BE55A6">
        <w:trPr>
          <w:trHeight w:val="215"/>
        </w:trPr>
        <w:tc>
          <w:tcPr>
            <w:tcW w:w="4045" w:type="dxa"/>
            <w:shd w:val="clear" w:color="auto" w:fill="F2F2F2" w:themeFill="background1" w:themeFillShade="F2"/>
            <w:tcMar>
              <w:top w:w="72" w:type="dxa"/>
              <w:left w:w="72" w:type="dxa"/>
              <w:bottom w:w="72" w:type="dxa"/>
              <w:right w:w="72" w:type="dxa"/>
            </w:tcMar>
          </w:tcPr>
          <w:p w14:paraId="3F642FEF" w14:textId="77777777" w:rsidR="00FF4A55" w:rsidRPr="00BE55A6" w:rsidRDefault="00FF4A55" w:rsidP="00417CD8">
            <w:pPr>
              <w:rPr>
                <w:rFonts w:asciiTheme="minorHAnsi" w:hAnsiTheme="minorHAnsi"/>
                <w:b/>
              </w:rPr>
            </w:pPr>
            <w:r w:rsidRPr="00BE55A6">
              <w:rPr>
                <w:rFonts w:asciiTheme="minorHAnsi" w:hAnsiTheme="minorHAnsi"/>
                <w:b/>
              </w:rPr>
              <w:t>Contract Number</w:t>
            </w:r>
          </w:p>
        </w:tc>
        <w:tc>
          <w:tcPr>
            <w:tcW w:w="6750" w:type="dxa"/>
            <w:tcMar>
              <w:top w:w="72" w:type="dxa"/>
              <w:left w:w="72" w:type="dxa"/>
              <w:bottom w:w="72" w:type="dxa"/>
              <w:right w:w="72" w:type="dxa"/>
            </w:tcMar>
          </w:tcPr>
          <w:p w14:paraId="018FCB61" w14:textId="77777777" w:rsidR="00FF4A55" w:rsidRPr="00FD7981" w:rsidRDefault="00FF4A55" w:rsidP="00417CD8">
            <w:pPr>
              <w:rPr>
                <w:rFonts w:asciiTheme="minorHAnsi" w:hAnsiTheme="minorHAnsi"/>
              </w:rPr>
            </w:pPr>
          </w:p>
        </w:tc>
      </w:tr>
      <w:tr w:rsidR="00FF4A55" w:rsidRPr="005F634D" w14:paraId="74F08F31" w14:textId="77777777" w:rsidTr="00BE55A6">
        <w:tc>
          <w:tcPr>
            <w:tcW w:w="4045" w:type="dxa"/>
            <w:shd w:val="clear" w:color="auto" w:fill="F2F2F2" w:themeFill="background1" w:themeFillShade="F2"/>
            <w:tcMar>
              <w:top w:w="72" w:type="dxa"/>
              <w:left w:w="72" w:type="dxa"/>
              <w:bottom w:w="72" w:type="dxa"/>
              <w:right w:w="72" w:type="dxa"/>
            </w:tcMar>
          </w:tcPr>
          <w:p w14:paraId="56E2AB58" w14:textId="77777777" w:rsidR="00FF4A55" w:rsidRPr="00BE55A6" w:rsidRDefault="00FF4A55" w:rsidP="00417CD8">
            <w:pPr>
              <w:rPr>
                <w:rFonts w:asciiTheme="minorHAnsi" w:hAnsiTheme="minorHAnsi"/>
                <w:b/>
              </w:rPr>
            </w:pPr>
            <w:r w:rsidRPr="00BE55A6">
              <w:rPr>
                <w:rFonts w:asciiTheme="minorHAnsi" w:hAnsiTheme="minorHAnsi"/>
                <w:b/>
              </w:rPr>
              <w:t>Project Name</w:t>
            </w:r>
          </w:p>
        </w:tc>
        <w:tc>
          <w:tcPr>
            <w:tcW w:w="6750" w:type="dxa"/>
            <w:tcMar>
              <w:top w:w="72" w:type="dxa"/>
              <w:left w:w="72" w:type="dxa"/>
              <w:bottom w:w="72" w:type="dxa"/>
              <w:right w:w="72" w:type="dxa"/>
            </w:tcMar>
          </w:tcPr>
          <w:p w14:paraId="50D42086" w14:textId="77777777" w:rsidR="00FF4A55" w:rsidRPr="00FD7981" w:rsidRDefault="00FF4A55" w:rsidP="00417CD8">
            <w:pPr>
              <w:rPr>
                <w:rFonts w:asciiTheme="minorHAnsi" w:hAnsiTheme="minorHAnsi"/>
              </w:rPr>
            </w:pPr>
          </w:p>
        </w:tc>
      </w:tr>
      <w:tr w:rsidR="00FF4A55" w:rsidRPr="005F634D" w14:paraId="5F889DE4" w14:textId="77777777" w:rsidTr="00BE55A6">
        <w:tc>
          <w:tcPr>
            <w:tcW w:w="4045" w:type="dxa"/>
            <w:shd w:val="clear" w:color="auto" w:fill="F2F2F2" w:themeFill="background1" w:themeFillShade="F2"/>
            <w:tcMar>
              <w:top w:w="72" w:type="dxa"/>
              <w:left w:w="72" w:type="dxa"/>
              <w:bottom w:w="72" w:type="dxa"/>
              <w:right w:w="72" w:type="dxa"/>
            </w:tcMar>
          </w:tcPr>
          <w:p w14:paraId="4BB234D3" w14:textId="77777777" w:rsidR="00FF4A55" w:rsidRPr="00BE55A6" w:rsidRDefault="00FF4A55" w:rsidP="00417CD8">
            <w:pPr>
              <w:rPr>
                <w:rFonts w:asciiTheme="minorHAnsi" w:hAnsiTheme="minorHAnsi"/>
                <w:b/>
              </w:rPr>
            </w:pPr>
            <w:r w:rsidRPr="00BE55A6">
              <w:rPr>
                <w:rFonts w:asciiTheme="minorHAnsi" w:hAnsiTheme="minorHAnsi"/>
                <w:b/>
              </w:rPr>
              <w:t>Project Implementation Due Date</w:t>
            </w:r>
          </w:p>
        </w:tc>
        <w:tc>
          <w:tcPr>
            <w:tcW w:w="6750" w:type="dxa"/>
            <w:shd w:val="clear" w:color="auto" w:fill="FFFFFF" w:themeFill="background1"/>
            <w:tcMar>
              <w:top w:w="72" w:type="dxa"/>
              <w:left w:w="72" w:type="dxa"/>
              <w:bottom w:w="72" w:type="dxa"/>
              <w:right w:w="72" w:type="dxa"/>
            </w:tcMar>
          </w:tcPr>
          <w:p w14:paraId="0EA15D65" w14:textId="77777777" w:rsidR="00FF4A55" w:rsidRPr="00FD7981" w:rsidRDefault="00FF4A55" w:rsidP="00417CD8">
            <w:pPr>
              <w:rPr>
                <w:rFonts w:asciiTheme="minorHAnsi" w:hAnsiTheme="minorHAnsi"/>
              </w:rPr>
            </w:pPr>
          </w:p>
        </w:tc>
      </w:tr>
    </w:tbl>
    <w:p w14:paraId="04BDB353" w14:textId="77777777" w:rsidR="00FF0386" w:rsidRDefault="00FF0386" w:rsidP="00FF0386"/>
    <w:tbl>
      <w:tblPr>
        <w:tblStyle w:val="TableGrid"/>
        <w:tblW w:w="10795" w:type="dxa"/>
        <w:tblInd w:w="-72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45"/>
        <w:gridCol w:w="6750"/>
      </w:tblGrid>
      <w:tr w:rsidR="00F61B0F" w:rsidRPr="00F61B0F" w14:paraId="71809566" w14:textId="77777777" w:rsidTr="008C41AE">
        <w:tc>
          <w:tcPr>
            <w:tcW w:w="10795" w:type="dxa"/>
            <w:gridSpan w:val="2"/>
            <w:shd w:val="clear" w:color="auto" w:fill="005B9E" w:themeFill="accent1"/>
            <w:tcMar>
              <w:top w:w="72" w:type="dxa"/>
              <w:left w:w="72" w:type="dxa"/>
              <w:bottom w:w="72" w:type="dxa"/>
              <w:right w:w="72" w:type="dxa"/>
            </w:tcMar>
          </w:tcPr>
          <w:p w14:paraId="56A776AC" w14:textId="77777777" w:rsidR="003A6C00" w:rsidRPr="00F61B0F" w:rsidRDefault="003A6C00" w:rsidP="00417CD8">
            <w:pPr>
              <w:jc w:val="center"/>
              <w:rPr>
                <w:rFonts w:asciiTheme="minorHAnsi" w:hAnsiTheme="minorHAnsi"/>
                <w:b/>
                <w:color w:val="FFFFFF" w:themeColor="background1"/>
              </w:rPr>
            </w:pPr>
            <w:r w:rsidRPr="00F61B0F">
              <w:rPr>
                <w:rFonts w:asciiTheme="minorHAnsi" w:hAnsiTheme="minorHAnsi"/>
                <w:b/>
                <w:color w:val="FFFFFF" w:themeColor="background1"/>
              </w:rPr>
              <w:t>Milestone</w:t>
            </w:r>
          </w:p>
        </w:tc>
      </w:tr>
      <w:tr w:rsidR="003A6C00" w:rsidRPr="005F634D" w14:paraId="6A9FC97D" w14:textId="77777777" w:rsidTr="00BE55A6">
        <w:tc>
          <w:tcPr>
            <w:tcW w:w="4045" w:type="dxa"/>
            <w:shd w:val="clear" w:color="auto" w:fill="F2F2F2" w:themeFill="background1" w:themeFillShade="F2"/>
            <w:tcMar>
              <w:top w:w="72" w:type="dxa"/>
              <w:left w:w="72" w:type="dxa"/>
              <w:bottom w:w="72" w:type="dxa"/>
              <w:right w:w="72" w:type="dxa"/>
            </w:tcMar>
          </w:tcPr>
          <w:p w14:paraId="6CF05FFD" w14:textId="77777777" w:rsidR="003A6C00" w:rsidRPr="00BE55A6" w:rsidRDefault="003A6C00" w:rsidP="00417CD8">
            <w:pPr>
              <w:rPr>
                <w:rFonts w:asciiTheme="minorHAnsi" w:hAnsiTheme="minorHAnsi"/>
                <w:b/>
              </w:rPr>
            </w:pPr>
            <w:r w:rsidRPr="00BE55A6">
              <w:rPr>
                <w:rFonts w:asciiTheme="minorHAnsi" w:hAnsiTheme="minorHAnsi"/>
                <w:b/>
              </w:rPr>
              <w:t>Milestone Number and Description</w:t>
            </w:r>
          </w:p>
        </w:tc>
        <w:tc>
          <w:tcPr>
            <w:tcW w:w="6750" w:type="dxa"/>
            <w:tcMar>
              <w:top w:w="72" w:type="dxa"/>
              <w:left w:w="72" w:type="dxa"/>
              <w:bottom w:w="72" w:type="dxa"/>
              <w:right w:w="72" w:type="dxa"/>
            </w:tcMar>
          </w:tcPr>
          <w:p w14:paraId="5C9F6984" w14:textId="77777777" w:rsidR="003A6C00" w:rsidRPr="007539BF" w:rsidRDefault="003A6C00" w:rsidP="00417CD8">
            <w:pPr>
              <w:rPr>
                <w:rFonts w:asciiTheme="minorHAnsi" w:hAnsiTheme="minorHAnsi"/>
              </w:rPr>
            </w:pPr>
          </w:p>
        </w:tc>
      </w:tr>
      <w:tr w:rsidR="003A6C00" w:rsidRPr="005F634D" w14:paraId="12A6FCDE" w14:textId="77777777" w:rsidTr="00BE55A6">
        <w:trPr>
          <w:trHeight w:val="269"/>
        </w:trPr>
        <w:tc>
          <w:tcPr>
            <w:tcW w:w="4045" w:type="dxa"/>
            <w:shd w:val="clear" w:color="auto" w:fill="F2F2F2" w:themeFill="background1" w:themeFillShade="F2"/>
            <w:tcMar>
              <w:top w:w="72" w:type="dxa"/>
              <w:left w:w="72" w:type="dxa"/>
              <w:bottom w:w="72" w:type="dxa"/>
              <w:right w:w="72" w:type="dxa"/>
            </w:tcMar>
          </w:tcPr>
          <w:p w14:paraId="0F01A6C4" w14:textId="77777777" w:rsidR="003A6C00" w:rsidRPr="00BE55A6" w:rsidRDefault="003A6C00" w:rsidP="00417CD8">
            <w:pPr>
              <w:rPr>
                <w:rFonts w:asciiTheme="minorHAnsi" w:hAnsiTheme="minorHAnsi"/>
                <w:b/>
              </w:rPr>
            </w:pPr>
            <w:r w:rsidRPr="00BE55A6">
              <w:rPr>
                <w:rFonts w:asciiTheme="minorHAnsi" w:hAnsiTheme="minorHAnsi"/>
                <w:b/>
              </w:rPr>
              <w:t>Total Cost of Milestone</w:t>
            </w:r>
          </w:p>
        </w:tc>
        <w:tc>
          <w:tcPr>
            <w:tcW w:w="6750" w:type="dxa"/>
            <w:tcMar>
              <w:top w:w="72" w:type="dxa"/>
              <w:left w:w="72" w:type="dxa"/>
              <w:bottom w:w="72" w:type="dxa"/>
              <w:right w:w="72" w:type="dxa"/>
            </w:tcMar>
          </w:tcPr>
          <w:p w14:paraId="4D676553" w14:textId="77777777" w:rsidR="003A6C00" w:rsidRPr="007539BF" w:rsidRDefault="003A6C00" w:rsidP="00417CD8">
            <w:pPr>
              <w:rPr>
                <w:rFonts w:asciiTheme="minorHAnsi" w:hAnsiTheme="minorHAnsi"/>
              </w:rPr>
            </w:pPr>
          </w:p>
        </w:tc>
      </w:tr>
      <w:tr w:rsidR="003A6C00" w:rsidRPr="005F634D" w14:paraId="5E18724A" w14:textId="77777777" w:rsidTr="00BE55A6">
        <w:tc>
          <w:tcPr>
            <w:tcW w:w="4045" w:type="dxa"/>
            <w:shd w:val="clear" w:color="auto" w:fill="F2F2F2" w:themeFill="background1" w:themeFillShade="F2"/>
            <w:tcMar>
              <w:top w:w="72" w:type="dxa"/>
              <w:left w:w="72" w:type="dxa"/>
              <w:bottom w:w="72" w:type="dxa"/>
              <w:right w:w="72" w:type="dxa"/>
            </w:tcMar>
          </w:tcPr>
          <w:p w14:paraId="2B3F90B7" w14:textId="77777777" w:rsidR="003A6C00" w:rsidRPr="00BE55A6" w:rsidRDefault="003A6C00" w:rsidP="00417CD8">
            <w:pPr>
              <w:rPr>
                <w:rFonts w:asciiTheme="minorHAnsi" w:hAnsiTheme="minorHAnsi"/>
                <w:b/>
              </w:rPr>
            </w:pPr>
            <w:r w:rsidRPr="00BE55A6">
              <w:rPr>
                <w:rFonts w:asciiTheme="minorHAnsi" w:hAnsiTheme="minorHAnsi"/>
                <w:b/>
              </w:rPr>
              <w:t>All Deliverables Included in this Milestone</w:t>
            </w:r>
          </w:p>
        </w:tc>
        <w:tc>
          <w:tcPr>
            <w:tcW w:w="6750" w:type="dxa"/>
            <w:tcMar>
              <w:top w:w="72" w:type="dxa"/>
              <w:left w:w="72" w:type="dxa"/>
              <w:bottom w:w="72" w:type="dxa"/>
              <w:right w:w="72" w:type="dxa"/>
            </w:tcMar>
          </w:tcPr>
          <w:p w14:paraId="409F7B92" w14:textId="77777777" w:rsidR="003A6C00" w:rsidRDefault="003A6C00" w:rsidP="00417CD8">
            <w:pPr>
              <w:rPr>
                <w:rFonts w:asciiTheme="minorHAnsi" w:hAnsiTheme="minorHAnsi"/>
              </w:rPr>
            </w:pPr>
          </w:p>
          <w:p w14:paraId="415467A1" w14:textId="77777777" w:rsidR="003A6C00" w:rsidRPr="007539BF" w:rsidRDefault="003A6C00" w:rsidP="00417CD8">
            <w:pPr>
              <w:rPr>
                <w:rFonts w:asciiTheme="minorHAnsi" w:hAnsiTheme="minorHAnsi"/>
              </w:rPr>
            </w:pPr>
          </w:p>
        </w:tc>
      </w:tr>
    </w:tbl>
    <w:p w14:paraId="6B8E8C40" w14:textId="77777777" w:rsidR="003A6C00" w:rsidRDefault="003A6C00" w:rsidP="00FF0386"/>
    <w:tbl>
      <w:tblPr>
        <w:tblStyle w:val="TableGrid"/>
        <w:tblW w:w="10797" w:type="dxa"/>
        <w:tblInd w:w="-72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
        <w:gridCol w:w="1887"/>
        <w:gridCol w:w="900"/>
        <w:gridCol w:w="990"/>
        <w:gridCol w:w="1890"/>
        <w:gridCol w:w="1710"/>
        <w:gridCol w:w="3413"/>
      </w:tblGrid>
      <w:tr w:rsidR="00F61B0F" w:rsidRPr="00F61B0F" w14:paraId="7B103D7E" w14:textId="77777777" w:rsidTr="008C41AE">
        <w:tc>
          <w:tcPr>
            <w:tcW w:w="10797" w:type="dxa"/>
            <w:gridSpan w:val="7"/>
            <w:shd w:val="clear" w:color="auto" w:fill="005B9E" w:themeFill="accent1"/>
            <w:tcMar>
              <w:top w:w="72" w:type="dxa"/>
              <w:left w:w="72" w:type="dxa"/>
              <w:bottom w:w="72" w:type="dxa"/>
              <w:right w:w="72" w:type="dxa"/>
            </w:tcMar>
          </w:tcPr>
          <w:p w14:paraId="2B0BB44A" w14:textId="77777777" w:rsidR="00F90D51" w:rsidRPr="00F61B0F" w:rsidRDefault="00F90D51" w:rsidP="00417CD8">
            <w:pPr>
              <w:jc w:val="center"/>
              <w:rPr>
                <w:rFonts w:asciiTheme="minorHAnsi" w:hAnsiTheme="minorHAnsi"/>
                <w:b/>
                <w:color w:val="FFFFFF" w:themeColor="background1"/>
              </w:rPr>
            </w:pPr>
            <w:r w:rsidRPr="00F61B0F">
              <w:rPr>
                <w:rFonts w:asciiTheme="minorHAnsi" w:hAnsiTheme="minorHAnsi"/>
                <w:b/>
                <w:color w:val="FFFFFF" w:themeColor="background1"/>
              </w:rPr>
              <w:t>Deliverable Completed</w:t>
            </w:r>
          </w:p>
        </w:tc>
      </w:tr>
      <w:tr w:rsidR="00F90D51" w:rsidRPr="004674CB" w14:paraId="01C14C5C" w14:textId="77777777" w:rsidTr="00BE55A6">
        <w:tc>
          <w:tcPr>
            <w:tcW w:w="2794" w:type="dxa"/>
            <w:gridSpan w:val="3"/>
            <w:shd w:val="clear" w:color="auto" w:fill="F2F2F2" w:themeFill="background1" w:themeFillShade="F2"/>
            <w:tcMar>
              <w:top w:w="72" w:type="dxa"/>
              <w:left w:w="72" w:type="dxa"/>
              <w:bottom w:w="72" w:type="dxa"/>
              <w:right w:w="72" w:type="dxa"/>
            </w:tcMar>
          </w:tcPr>
          <w:p w14:paraId="3913F6F8" w14:textId="77777777" w:rsidR="00F90D51" w:rsidRPr="00BE55A6" w:rsidRDefault="00F90D51" w:rsidP="00417CD8">
            <w:pPr>
              <w:rPr>
                <w:rFonts w:asciiTheme="minorHAnsi" w:hAnsiTheme="minorHAnsi"/>
                <w:b/>
              </w:rPr>
            </w:pPr>
            <w:r w:rsidRPr="00BE55A6">
              <w:rPr>
                <w:rFonts w:asciiTheme="minorHAnsi" w:hAnsiTheme="minorHAnsi"/>
                <w:b/>
              </w:rPr>
              <w:t>PMO Deliverable Number(s)</w:t>
            </w:r>
          </w:p>
        </w:tc>
        <w:tc>
          <w:tcPr>
            <w:tcW w:w="8003" w:type="dxa"/>
            <w:gridSpan w:val="4"/>
            <w:tcMar>
              <w:top w:w="72" w:type="dxa"/>
              <w:left w:w="72" w:type="dxa"/>
              <w:bottom w:w="72" w:type="dxa"/>
              <w:right w:w="72" w:type="dxa"/>
            </w:tcMar>
          </w:tcPr>
          <w:p w14:paraId="4DF66D06" w14:textId="77777777" w:rsidR="00F90D51" w:rsidRPr="003628B3" w:rsidRDefault="00F90D51" w:rsidP="00417CD8">
            <w:pPr>
              <w:rPr>
                <w:color w:val="000000"/>
                <w:sz w:val="22"/>
              </w:rPr>
            </w:pPr>
          </w:p>
        </w:tc>
      </w:tr>
      <w:tr w:rsidR="00F90D51" w:rsidRPr="004674CB" w14:paraId="18662997" w14:textId="77777777" w:rsidTr="00BE55A6">
        <w:trPr>
          <w:trHeight w:val="278"/>
        </w:trPr>
        <w:tc>
          <w:tcPr>
            <w:tcW w:w="2794" w:type="dxa"/>
            <w:gridSpan w:val="3"/>
            <w:shd w:val="clear" w:color="auto" w:fill="F2F2F2" w:themeFill="background1" w:themeFillShade="F2"/>
            <w:tcMar>
              <w:top w:w="72" w:type="dxa"/>
              <w:left w:w="72" w:type="dxa"/>
              <w:bottom w:w="72" w:type="dxa"/>
              <w:right w:w="72" w:type="dxa"/>
            </w:tcMar>
          </w:tcPr>
          <w:p w14:paraId="6F9B1C57" w14:textId="77777777" w:rsidR="00F90D51" w:rsidRPr="00BE55A6" w:rsidRDefault="00F90D51" w:rsidP="00417CD8">
            <w:pPr>
              <w:rPr>
                <w:rFonts w:asciiTheme="minorHAnsi" w:hAnsiTheme="minorHAnsi"/>
                <w:b/>
              </w:rPr>
            </w:pPr>
            <w:r w:rsidRPr="00BE55A6">
              <w:rPr>
                <w:rFonts w:asciiTheme="minorHAnsi" w:hAnsiTheme="minorHAnsi"/>
                <w:b/>
              </w:rPr>
              <w:t>Deliverable Title(s)</w:t>
            </w:r>
          </w:p>
        </w:tc>
        <w:tc>
          <w:tcPr>
            <w:tcW w:w="8003" w:type="dxa"/>
            <w:gridSpan w:val="4"/>
            <w:tcMar>
              <w:top w:w="72" w:type="dxa"/>
              <w:left w:w="72" w:type="dxa"/>
              <w:bottom w:w="72" w:type="dxa"/>
              <w:right w:w="72" w:type="dxa"/>
            </w:tcMar>
          </w:tcPr>
          <w:p w14:paraId="2C9B3B48" w14:textId="77777777" w:rsidR="00F90D51" w:rsidRDefault="00F90D51" w:rsidP="00417CD8">
            <w:pPr>
              <w:rPr>
                <w:color w:val="000000"/>
                <w:sz w:val="22"/>
              </w:rPr>
            </w:pPr>
          </w:p>
          <w:p w14:paraId="5A3E0582" w14:textId="77777777" w:rsidR="00F90D51" w:rsidRPr="007D2AD1" w:rsidRDefault="00F90D51" w:rsidP="00417CD8">
            <w:pPr>
              <w:rPr>
                <w:color w:val="000000"/>
                <w:sz w:val="22"/>
              </w:rPr>
            </w:pPr>
          </w:p>
        </w:tc>
      </w:tr>
      <w:tr w:rsidR="00F90D51" w:rsidRPr="004674CB" w14:paraId="64EEFB76" w14:textId="77777777" w:rsidTr="00BE55A6">
        <w:tc>
          <w:tcPr>
            <w:tcW w:w="2794" w:type="dxa"/>
            <w:gridSpan w:val="3"/>
            <w:shd w:val="clear" w:color="auto" w:fill="F2F2F2" w:themeFill="background1" w:themeFillShade="F2"/>
            <w:tcMar>
              <w:top w:w="72" w:type="dxa"/>
              <w:left w:w="72" w:type="dxa"/>
              <w:bottom w:w="72" w:type="dxa"/>
              <w:right w:w="72" w:type="dxa"/>
            </w:tcMar>
          </w:tcPr>
          <w:p w14:paraId="225645C5" w14:textId="77777777" w:rsidR="00F90D51" w:rsidRPr="00BE55A6" w:rsidRDefault="00F90D51" w:rsidP="00417CD8">
            <w:pPr>
              <w:rPr>
                <w:rFonts w:asciiTheme="minorHAnsi" w:hAnsiTheme="minorHAnsi"/>
                <w:b/>
              </w:rPr>
            </w:pPr>
            <w:r w:rsidRPr="00BE55A6">
              <w:rPr>
                <w:rFonts w:asciiTheme="minorHAnsi" w:hAnsiTheme="minorHAnsi"/>
                <w:b/>
              </w:rPr>
              <w:t>Date Deliverable Completed</w:t>
            </w:r>
          </w:p>
        </w:tc>
        <w:tc>
          <w:tcPr>
            <w:tcW w:w="8003" w:type="dxa"/>
            <w:gridSpan w:val="4"/>
            <w:tcMar>
              <w:top w:w="72" w:type="dxa"/>
              <w:left w:w="72" w:type="dxa"/>
              <w:bottom w:w="72" w:type="dxa"/>
              <w:right w:w="72" w:type="dxa"/>
            </w:tcMar>
          </w:tcPr>
          <w:p w14:paraId="62BF6E15" w14:textId="77777777" w:rsidR="00F90D51" w:rsidRPr="004674CB" w:rsidRDefault="00F90D51" w:rsidP="00417CD8">
            <w:pPr>
              <w:rPr>
                <w:rFonts w:asciiTheme="minorHAnsi" w:eastAsiaTheme="minorEastAsia" w:hAnsiTheme="minorHAnsi" w:cstheme="minorBidi"/>
                <w:color w:val="000000"/>
                <w:sz w:val="22"/>
              </w:rPr>
            </w:pPr>
          </w:p>
        </w:tc>
      </w:tr>
      <w:tr w:rsidR="00F90D51" w:rsidRPr="004674CB" w14:paraId="785ED729" w14:textId="77777777" w:rsidTr="00BE55A6">
        <w:tc>
          <w:tcPr>
            <w:tcW w:w="2794" w:type="dxa"/>
            <w:gridSpan w:val="3"/>
            <w:shd w:val="clear" w:color="auto" w:fill="F2F2F2" w:themeFill="background1" w:themeFillShade="F2"/>
            <w:tcMar>
              <w:top w:w="72" w:type="dxa"/>
              <w:left w:w="72" w:type="dxa"/>
              <w:bottom w:w="72" w:type="dxa"/>
              <w:right w:w="72" w:type="dxa"/>
            </w:tcMar>
          </w:tcPr>
          <w:p w14:paraId="3F31C3EB" w14:textId="77777777" w:rsidR="00F90D51" w:rsidRPr="00BE55A6" w:rsidRDefault="00F90D51" w:rsidP="00417CD8">
            <w:pPr>
              <w:rPr>
                <w:rFonts w:asciiTheme="minorHAnsi" w:hAnsiTheme="minorHAnsi"/>
                <w:b/>
              </w:rPr>
            </w:pPr>
            <w:r w:rsidRPr="00BE55A6">
              <w:rPr>
                <w:rFonts w:asciiTheme="minorHAnsi" w:hAnsiTheme="minorHAnsi"/>
                <w:b/>
              </w:rPr>
              <w:lastRenderedPageBreak/>
              <w:t>Deliverable Funding Source</w:t>
            </w:r>
          </w:p>
        </w:tc>
        <w:tc>
          <w:tcPr>
            <w:tcW w:w="8003" w:type="dxa"/>
            <w:gridSpan w:val="4"/>
            <w:tcMar>
              <w:top w:w="72" w:type="dxa"/>
              <w:left w:w="72" w:type="dxa"/>
              <w:bottom w:w="72" w:type="dxa"/>
              <w:right w:w="72" w:type="dxa"/>
            </w:tcMar>
          </w:tcPr>
          <w:p w14:paraId="7335F758" w14:textId="77777777" w:rsidR="00F90D51" w:rsidRPr="004674CB" w:rsidRDefault="00F90D51" w:rsidP="00417CD8">
            <w:pPr>
              <w:rPr>
                <w:color w:val="000000"/>
                <w:sz w:val="22"/>
              </w:rPr>
            </w:pPr>
          </w:p>
        </w:tc>
      </w:tr>
      <w:tr w:rsidR="00F90D51" w:rsidRPr="005F634D" w14:paraId="067C84ED" w14:textId="77777777" w:rsidTr="00BE55A6">
        <w:tc>
          <w:tcPr>
            <w:tcW w:w="2794" w:type="dxa"/>
            <w:gridSpan w:val="3"/>
            <w:shd w:val="clear" w:color="auto" w:fill="F2F2F2" w:themeFill="background1" w:themeFillShade="F2"/>
            <w:tcMar>
              <w:top w:w="72" w:type="dxa"/>
              <w:left w:w="72" w:type="dxa"/>
              <w:bottom w:w="72" w:type="dxa"/>
              <w:right w:w="72" w:type="dxa"/>
            </w:tcMar>
          </w:tcPr>
          <w:p w14:paraId="69714B2F" w14:textId="77777777" w:rsidR="00F90D51" w:rsidRPr="00BE55A6" w:rsidRDefault="00F90D51" w:rsidP="00417CD8">
            <w:pPr>
              <w:rPr>
                <w:rFonts w:asciiTheme="minorHAnsi" w:hAnsiTheme="minorHAnsi"/>
                <w:b/>
              </w:rPr>
            </w:pPr>
            <w:r w:rsidRPr="00BE55A6">
              <w:rPr>
                <w:rFonts w:asciiTheme="minorHAnsi" w:hAnsiTheme="minorHAnsi"/>
                <w:b/>
              </w:rPr>
              <w:t>Deliverable Cost</w:t>
            </w:r>
          </w:p>
        </w:tc>
        <w:tc>
          <w:tcPr>
            <w:tcW w:w="8003" w:type="dxa"/>
            <w:gridSpan w:val="4"/>
            <w:tcMar>
              <w:top w:w="72" w:type="dxa"/>
              <w:left w:w="72" w:type="dxa"/>
              <w:bottom w:w="72" w:type="dxa"/>
              <w:right w:w="72" w:type="dxa"/>
            </w:tcMar>
          </w:tcPr>
          <w:p w14:paraId="3A5E3DB0" w14:textId="77777777" w:rsidR="00F90D51" w:rsidRDefault="00F90D51" w:rsidP="00417CD8">
            <w:pPr>
              <w:rPr>
                <w:color w:val="000000"/>
                <w:sz w:val="22"/>
              </w:rPr>
            </w:pPr>
          </w:p>
          <w:p w14:paraId="4C716D31" w14:textId="77777777" w:rsidR="00F90D51" w:rsidRDefault="00F90D51" w:rsidP="00417CD8">
            <w:pPr>
              <w:rPr>
                <w:color w:val="000000"/>
                <w:sz w:val="22"/>
              </w:rPr>
            </w:pPr>
          </w:p>
          <w:p w14:paraId="3676CBFD" w14:textId="77777777" w:rsidR="00F90D51" w:rsidRPr="009F6E96" w:rsidRDefault="00F90D51" w:rsidP="00417CD8">
            <w:pPr>
              <w:rPr>
                <w:color w:val="000000"/>
                <w:sz w:val="22"/>
              </w:rPr>
            </w:pPr>
          </w:p>
        </w:tc>
      </w:tr>
      <w:tr w:rsidR="00F61B0F" w:rsidRPr="00F61B0F" w14:paraId="2558F474" w14:textId="77777777" w:rsidTr="008C41AE">
        <w:tc>
          <w:tcPr>
            <w:tcW w:w="10797" w:type="dxa"/>
            <w:gridSpan w:val="7"/>
            <w:shd w:val="clear" w:color="auto" w:fill="005B9E" w:themeFill="accent1"/>
            <w:tcMar>
              <w:top w:w="72" w:type="dxa"/>
              <w:left w:w="72" w:type="dxa"/>
              <w:bottom w:w="72" w:type="dxa"/>
              <w:right w:w="72" w:type="dxa"/>
            </w:tcMar>
          </w:tcPr>
          <w:p w14:paraId="72042DAB" w14:textId="77777777" w:rsidR="00F90D51" w:rsidRPr="00F61B0F" w:rsidRDefault="00F90D51" w:rsidP="00417CD8">
            <w:pPr>
              <w:jc w:val="center"/>
              <w:rPr>
                <w:rFonts w:asciiTheme="minorHAnsi" w:hAnsiTheme="minorHAnsi"/>
                <w:color w:val="FFFFFF" w:themeColor="background1"/>
              </w:rPr>
            </w:pPr>
            <w:r w:rsidRPr="00F61B0F">
              <w:rPr>
                <w:rFonts w:asciiTheme="minorHAnsi" w:hAnsiTheme="minorHAnsi"/>
                <w:b/>
                <w:color w:val="FFFFFF" w:themeColor="background1"/>
              </w:rPr>
              <w:t>Description of Deliverable</w:t>
            </w:r>
          </w:p>
        </w:tc>
      </w:tr>
      <w:tr w:rsidR="00F90D51" w:rsidRPr="00B275DF" w14:paraId="5E420ED0" w14:textId="77777777" w:rsidTr="00417CD8">
        <w:trPr>
          <w:trHeight w:val="2168"/>
        </w:trPr>
        <w:tc>
          <w:tcPr>
            <w:tcW w:w="10797" w:type="dxa"/>
            <w:gridSpan w:val="7"/>
            <w:shd w:val="clear" w:color="auto" w:fill="auto"/>
            <w:tcMar>
              <w:top w:w="72" w:type="dxa"/>
              <w:left w:w="72" w:type="dxa"/>
              <w:bottom w:w="72" w:type="dxa"/>
              <w:right w:w="72" w:type="dxa"/>
            </w:tcMar>
          </w:tcPr>
          <w:p w14:paraId="60A6DF61" w14:textId="77777777" w:rsidR="00F90D51" w:rsidRDefault="00F90D51" w:rsidP="00417CD8">
            <w:pPr>
              <w:pStyle w:val="paragraph"/>
              <w:spacing w:before="0" w:beforeAutospacing="0" w:after="0" w:afterAutospacing="0"/>
              <w:textAlignment w:val="baseline"/>
              <w:rPr>
                <w:rFonts w:asciiTheme="minorHAnsi" w:hAnsiTheme="minorHAnsi" w:cstheme="minorHAnsi"/>
                <w:sz w:val="22"/>
                <w:szCs w:val="22"/>
              </w:rPr>
            </w:pPr>
          </w:p>
          <w:p w14:paraId="7CD472E3" w14:textId="77777777" w:rsidR="00F90D51" w:rsidRDefault="00F90D51" w:rsidP="00417CD8">
            <w:pPr>
              <w:pStyle w:val="paragraph"/>
              <w:spacing w:before="0" w:beforeAutospacing="0" w:after="0" w:afterAutospacing="0"/>
              <w:textAlignment w:val="baseline"/>
              <w:rPr>
                <w:rFonts w:asciiTheme="minorHAnsi" w:hAnsiTheme="minorHAnsi" w:cstheme="minorHAnsi"/>
                <w:sz w:val="22"/>
                <w:szCs w:val="22"/>
              </w:rPr>
            </w:pPr>
          </w:p>
          <w:p w14:paraId="7D4868D2" w14:textId="77777777" w:rsidR="00F90D51" w:rsidRDefault="00F90D51" w:rsidP="00417CD8">
            <w:pPr>
              <w:pStyle w:val="paragraph"/>
              <w:spacing w:before="0" w:beforeAutospacing="0" w:after="0" w:afterAutospacing="0"/>
              <w:textAlignment w:val="baseline"/>
              <w:rPr>
                <w:rFonts w:asciiTheme="minorHAnsi" w:hAnsiTheme="minorHAnsi" w:cstheme="minorHAnsi"/>
                <w:sz w:val="22"/>
                <w:szCs w:val="22"/>
              </w:rPr>
            </w:pPr>
          </w:p>
          <w:p w14:paraId="5DEA31F4" w14:textId="77777777" w:rsidR="00F90D51" w:rsidRDefault="00F90D51" w:rsidP="00417CD8">
            <w:pPr>
              <w:pStyle w:val="paragraph"/>
              <w:spacing w:before="0" w:beforeAutospacing="0" w:after="0" w:afterAutospacing="0"/>
              <w:textAlignment w:val="baseline"/>
              <w:rPr>
                <w:rFonts w:asciiTheme="minorHAnsi" w:hAnsiTheme="minorHAnsi" w:cstheme="minorHAnsi"/>
                <w:sz w:val="22"/>
                <w:szCs w:val="22"/>
              </w:rPr>
            </w:pPr>
          </w:p>
          <w:p w14:paraId="7C8B4C9B" w14:textId="77777777" w:rsidR="00F90D51" w:rsidRDefault="00F90D51" w:rsidP="00417CD8">
            <w:pPr>
              <w:pStyle w:val="paragraph"/>
              <w:spacing w:before="0" w:beforeAutospacing="0" w:after="0" w:afterAutospacing="0"/>
              <w:textAlignment w:val="baseline"/>
              <w:rPr>
                <w:rFonts w:asciiTheme="minorHAnsi" w:hAnsiTheme="minorHAnsi" w:cstheme="minorHAnsi"/>
                <w:sz w:val="22"/>
                <w:szCs w:val="22"/>
              </w:rPr>
            </w:pPr>
          </w:p>
          <w:p w14:paraId="0706D6E4" w14:textId="77777777" w:rsidR="00F90D51" w:rsidRDefault="00F90D51" w:rsidP="00417CD8">
            <w:pPr>
              <w:pStyle w:val="paragraph"/>
              <w:spacing w:before="0" w:beforeAutospacing="0" w:after="0" w:afterAutospacing="0"/>
              <w:textAlignment w:val="baseline"/>
              <w:rPr>
                <w:rFonts w:asciiTheme="minorHAnsi" w:hAnsiTheme="minorHAnsi" w:cstheme="minorHAnsi"/>
                <w:sz w:val="22"/>
                <w:szCs w:val="22"/>
              </w:rPr>
            </w:pPr>
          </w:p>
          <w:p w14:paraId="2C6E909E" w14:textId="77777777" w:rsidR="00F90D51" w:rsidRDefault="00F90D51" w:rsidP="00417CD8">
            <w:pPr>
              <w:pStyle w:val="paragraph"/>
              <w:spacing w:before="0" w:beforeAutospacing="0" w:after="0" w:afterAutospacing="0"/>
              <w:textAlignment w:val="baseline"/>
              <w:rPr>
                <w:rFonts w:asciiTheme="minorHAnsi" w:hAnsiTheme="minorHAnsi" w:cstheme="minorHAnsi"/>
                <w:sz w:val="22"/>
                <w:szCs w:val="22"/>
              </w:rPr>
            </w:pPr>
          </w:p>
          <w:p w14:paraId="28AEC22F" w14:textId="77777777" w:rsidR="00F90D51" w:rsidRDefault="00F90D51" w:rsidP="00417CD8">
            <w:pPr>
              <w:pStyle w:val="paragraph"/>
              <w:spacing w:before="0" w:beforeAutospacing="0" w:after="0" w:afterAutospacing="0"/>
              <w:textAlignment w:val="baseline"/>
              <w:rPr>
                <w:rFonts w:asciiTheme="minorHAnsi" w:hAnsiTheme="minorHAnsi" w:cstheme="minorHAnsi"/>
                <w:sz w:val="22"/>
                <w:szCs w:val="22"/>
              </w:rPr>
            </w:pPr>
          </w:p>
          <w:p w14:paraId="535C552C" w14:textId="77777777" w:rsidR="00F90D51" w:rsidRDefault="00F90D51" w:rsidP="00417CD8">
            <w:pPr>
              <w:pStyle w:val="paragraph"/>
              <w:spacing w:before="0" w:beforeAutospacing="0" w:after="0" w:afterAutospacing="0"/>
              <w:textAlignment w:val="baseline"/>
              <w:rPr>
                <w:rFonts w:asciiTheme="minorHAnsi" w:hAnsiTheme="minorHAnsi" w:cstheme="minorHAnsi"/>
                <w:sz w:val="22"/>
                <w:szCs w:val="22"/>
              </w:rPr>
            </w:pPr>
          </w:p>
          <w:p w14:paraId="183C597F" w14:textId="77777777" w:rsidR="00F90D51" w:rsidRPr="00BD4445" w:rsidRDefault="00F90D51" w:rsidP="00417CD8">
            <w:pPr>
              <w:pStyle w:val="paragraph"/>
              <w:spacing w:before="0" w:beforeAutospacing="0" w:after="0" w:afterAutospacing="0"/>
              <w:textAlignment w:val="baseline"/>
              <w:rPr>
                <w:rFonts w:asciiTheme="minorHAnsi" w:hAnsiTheme="minorHAnsi" w:cstheme="minorHAnsi"/>
                <w:sz w:val="22"/>
                <w:szCs w:val="22"/>
              </w:rPr>
            </w:pPr>
          </w:p>
        </w:tc>
      </w:tr>
      <w:tr w:rsidR="00F61B0F" w:rsidRPr="00F61B0F" w14:paraId="3D8093C5" w14:textId="77777777" w:rsidTr="008C41AE">
        <w:trPr>
          <w:gridBefore w:val="1"/>
          <w:wBefore w:w="7" w:type="dxa"/>
        </w:trPr>
        <w:tc>
          <w:tcPr>
            <w:tcW w:w="10790" w:type="dxa"/>
            <w:gridSpan w:val="6"/>
            <w:shd w:val="clear" w:color="auto" w:fill="005B9E" w:themeFill="accent1"/>
            <w:tcMar>
              <w:top w:w="72" w:type="dxa"/>
              <w:left w:w="72" w:type="dxa"/>
              <w:bottom w:w="72" w:type="dxa"/>
              <w:right w:w="72" w:type="dxa"/>
            </w:tcMar>
          </w:tcPr>
          <w:p w14:paraId="273F2BD0" w14:textId="77777777" w:rsidR="00F90D51" w:rsidRPr="00F61B0F" w:rsidRDefault="00F90D51" w:rsidP="00417CD8">
            <w:pPr>
              <w:jc w:val="center"/>
              <w:rPr>
                <w:rFonts w:asciiTheme="minorHAnsi" w:hAnsiTheme="minorHAnsi"/>
                <w:b/>
                <w:color w:val="FFFFFF" w:themeColor="background1"/>
              </w:rPr>
            </w:pPr>
            <w:r w:rsidRPr="00F61B0F">
              <w:rPr>
                <w:rFonts w:asciiTheme="minorHAnsi" w:hAnsiTheme="minorHAnsi"/>
                <w:b/>
                <w:color w:val="FFFFFF" w:themeColor="background1"/>
              </w:rPr>
              <w:t xml:space="preserve">Deliverable Submission and Review History (DAD Log) </w:t>
            </w:r>
          </w:p>
        </w:tc>
      </w:tr>
      <w:tr w:rsidR="003E3753" w:rsidRPr="003E3753" w14:paraId="747B3B04" w14:textId="77777777" w:rsidTr="003E3753">
        <w:trPr>
          <w:gridBefore w:val="1"/>
          <w:wBefore w:w="7" w:type="dxa"/>
        </w:trPr>
        <w:tc>
          <w:tcPr>
            <w:tcW w:w="1887" w:type="dxa"/>
            <w:shd w:val="clear" w:color="auto" w:fill="F2F2F2" w:themeFill="background1" w:themeFillShade="F2"/>
            <w:tcMar>
              <w:top w:w="72" w:type="dxa"/>
              <w:left w:w="72" w:type="dxa"/>
              <w:bottom w:w="72" w:type="dxa"/>
              <w:right w:w="72" w:type="dxa"/>
            </w:tcMar>
          </w:tcPr>
          <w:p w14:paraId="08B1B1CE" w14:textId="77777777" w:rsidR="00F90D51" w:rsidRPr="003E3753" w:rsidRDefault="00F90D51" w:rsidP="00417CD8">
            <w:pPr>
              <w:jc w:val="center"/>
              <w:rPr>
                <w:rFonts w:asciiTheme="minorHAnsi" w:hAnsiTheme="minorHAnsi"/>
                <w:bCs/>
              </w:rPr>
            </w:pPr>
            <w:r w:rsidRPr="003E3753">
              <w:rPr>
                <w:rFonts w:asciiTheme="minorHAnsi" w:hAnsiTheme="minorHAnsi"/>
                <w:bCs/>
              </w:rPr>
              <w:t>Contract Deliverable Number</w:t>
            </w:r>
          </w:p>
        </w:tc>
        <w:tc>
          <w:tcPr>
            <w:tcW w:w="1890" w:type="dxa"/>
            <w:gridSpan w:val="2"/>
            <w:shd w:val="clear" w:color="auto" w:fill="F2F2F2" w:themeFill="background1" w:themeFillShade="F2"/>
            <w:tcMar>
              <w:top w:w="72" w:type="dxa"/>
              <w:left w:w="72" w:type="dxa"/>
              <w:bottom w:w="72" w:type="dxa"/>
              <w:right w:w="72" w:type="dxa"/>
            </w:tcMar>
          </w:tcPr>
          <w:p w14:paraId="23FED905" w14:textId="77777777" w:rsidR="00F90D51" w:rsidRPr="003E3753" w:rsidRDefault="00F90D51" w:rsidP="00417CD8">
            <w:pPr>
              <w:jc w:val="center"/>
              <w:rPr>
                <w:rFonts w:asciiTheme="minorHAnsi" w:hAnsiTheme="minorHAnsi"/>
                <w:bCs/>
              </w:rPr>
            </w:pPr>
            <w:r w:rsidRPr="003E3753">
              <w:rPr>
                <w:rFonts w:asciiTheme="minorHAnsi" w:hAnsiTheme="minorHAnsi"/>
                <w:bCs/>
              </w:rPr>
              <w:t xml:space="preserve">Date Received from Vendor </w:t>
            </w:r>
          </w:p>
        </w:tc>
        <w:tc>
          <w:tcPr>
            <w:tcW w:w="1890" w:type="dxa"/>
            <w:shd w:val="clear" w:color="auto" w:fill="F2F2F2" w:themeFill="background1" w:themeFillShade="F2"/>
          </w:tcPr>
          <w:p w14:paraId="02D85C9A" w14:textId="77777777" w:rsidR="00F90D51" w:rsidRPr="003E3753" w:rsidRDefault="00F90D51" w:rsidP="00417CD8">
            <w:pPr>
              <w:jc w:val="center"/>
              <w:rPr>
                <w:rFonts w:asciiTheme="minorHAnsi" w:hAnsiTheme="minorHAnsi"/>
                <w:bCs/>
              </w:rPr>
            </w:pPr>
            <w:r w:rsidRPr="003E3753">
              <w:rPr>
                <w:rFonts w:asciiTheme="minorHAnsi" w:hAnsiTheme="minorHAnsi"/>
                <w:bCs/>
              </w:rPr>
              <w:t xml:space="preserve">Date Returned to Vendor </w:t>
            </w:r>
          </w:p>
        </w:tc>
        <w:tc>
          <w:tcPr>
            <w:tcW w:w="1710" w:type="dxa"/>
            <w:shd w:val="clear" w:color="auto" w:fill="F2F2F2" w:themeFill="background1" w:themeFillShade="F2"/>
          </w:tcPr>
          <w:p w14:paraId="416533DF" w14:textId="77777777" w:rsidR="00F90D51" w:rsidRPr="003E3753" w:rsidRDefault="00F90D51" w:rsidP="00417CD8">
            <w:pPr>
              <w:jc w:val="center"/>
              <w:rPr>
                <w:rFonts w:asciiTheme="minorHAnsi" w:hAnsiTheme="minorHAnsi"/>
                <w:bCs/>
              </w:rPr>
            </w:pPr>
            <w:r w:rsidRPr="003E3753">
              <w:rPr>
                <w:rFonts w:asciiTheme="minorHAnsi" w:hAnsiTheme="minorHAnsi"/>
                <w:bCs/>
              </w:rPr>
              <w:t xml:space="preserve">Version </w:t>
            </w:r>
          </w:p>
        </w:tc>
        <w:tc>
          <w:tcPr>
            <w:tcW w:w="3413" w:type="dxa"/>
            <w:shd w:val="clear" w:color="auto" w:fill="F2F2F2" w:themeFill="background1" w:themeFillShade="F2"/>
          </w:tcPr>
          <w:p w14:paraId="6283C721" w14:textId="77777777" w:rsidR="00F90D51" w:rsidRPr="003E3753" w:rsidRDefault="00F90D51" w:rsidP="00417CD8">
            <w:pPr>
              <w:jc w:val="center"/>
              <w:rPr>
                <w:rFonts w:asciiTheme="minorHAnsi" w:hAnsiTheme="minorHAnsi"/>
                <w:bCs/>
              </w:rPr>
            </w:pPr>
            <w:r w:rsidRPr="003E3753">
              <w:rPr>
                <w:rFonts w:asciiTheme="minorHAnsi" w:hAnsiTheme="minorHAnsi"/>
                <w:bCs/>
              </w:rPr>
              <w:t>Notes and Comments</w:t>
            </w:r>
          </w:p>
        </w:tc>
      </w:tr>
      <w:tr w:rsidR="00F90D51" w:rsidRPr="005F634D" w14:paraId="194FE4EC" w14:textId="77777777" w:rsidTr="00417CD8">
        <w:trPr>
          <w:gridBefore w:val="1"/>
          <w:wBefore w:w="7" w:type="dxa"/>
        </w:trPr>
        <w:tc>
          <w:tcPr>
            <w:tcW w:w="1887" w:type="dxa"/>
            <w:shd w:val="clear" w:color="auto" w:fill="FFFFFF" w:themeFill="background1"/>
            <w:tcMar>
              <w:top w:w="72" w:type="dxa"/>
              <w:left w:w="72" w:type="dxa"/>
              <w:bottom w:w="72" w:type="dxa"/>
              <w:right w:w="72" w:type="dxa"/>
            </w:tcMar>
          </w:tcPr>
          <w:p w14:paraId="3693F639" w14:textId="77777777" w:rsidR="00F90D51" w:rsidRPr="005F634D" w:rsidRDefault="00F90D51" w:rsidP="00417CD8">
            <w:pPr>
              <w:jc w:val="center"/>
              <w:rPr>
                <w:rFonts w:asciiTheme="minorHAnsi" w:hAnsiTheme="minorHAnsi"/>
              </w:rPr>
            </w:pPr>
          </w:p>
        </w:tc>
        <w:tc>
          <w:tcPr>
            <w:tcW w:w="1890" w:type="dxa"/>
            <w:gridSpan w:val="2"/>
            <w:tcMar>
              <w:top w:w="72" w:type="dxa"/>
              <w:left w:w="72" w:type="dxa"/>
              <w:bottom w:w="72" w:type="dxa"/>
              <w:right w:w="72" w:type="dxa"/>
            </w:tcMar>
          </w:tcPr>
          <w:p w14:paraId="6559C697" w14:textId="77777777" w:rsidR="00F90D51" w:rsidRPr="005F634D" w:rsidRDefault="00F90D51" w:rsidP="00417CD8">
            <w:pPr>
              <w:jc w:val="center"/>
              <w:rPr>
                <w:rFonts w:asciiTheme="minorHAnsi" w:hAnsiTheme="minorHAnsi"/>
              </w:rPr>
            </w:pPr>
          </w:p>
        </w:tc>
        <w:tc>
          <w:tcPr>
            <w:tcW w:w="1890" w:type="dxa"/>
          </w:tcPr>
          <w:p w14:paraId="40247F8C" w14:textId="77777777" w:rsidR="00F90D51" w:rsidRPr="005F634D" w:rsidRDefault="00F90D51" w:rsidP="00417CD8">
            <w:pPr>
              <w:jc w:val="center"/>
              <w:rPr>
                <w:rFonts w:asciiTheme="minorHAnsi" w:hAnsiTheme="minorHAnsi"/>
              </w:rPr>
            </w:pPr>
          </w:p>
        </w:tc>
        <w:tc>
          <w:tcPr>
            <w:tcW w:w="1710" w:type="dxa"/>
          </w:tcPr>
          <w:p w14:paraId="533DFEE4" w14:textId="77777777" w:rsidR="00F90D51" w:rsidRPr="005F634D" w:rsidRDefault="00F90D51" w:rsidP="00417CD8">
            <w:pPr>
              <w:jc w:val="center"/>
              <w:rPr>
                <w:rFonts w:asciiTheme="minorHAnsi" w:hAnsiTheme="minorHAnsi"/>
              </w:rPr>
            </w:pPr>
          </w:p>
        </w:tc>
        <w:tc>
          <w:tcPr>
            <w:tcW w:w="3413" w:type="dxa"/>
          </w:tcPr>
          <w:p w14:paraId="0C68534A" w14:textId="77777777" w:rsidR="00F90D51" w:rsidRPr="005F634D" w:rsidRDefault="00F90D51" w:rsidP="00417CD8">
            <w:pPr>
              <w:rPr>
                <w:rFonts w:asciiTheme="minorHAnsi" w:hAnsiTheme="minorHAnsi"/>
              </w:rPr>
            </w:pPr>
          </w:p>
        </w:tc>
      </w:tr>
      <w:tr w:rsidR="00F90D51" w:rsidRPr="005F634D" w14:paraId="7E13C096" w14:textId="77777777" w:rsidTr="00417CD8">
        <w:trPr>
          <w:gridBefore w:val="1"/>
          <w:wBefore w:w="7" w:type="dxa"/>
        </w:trPr>
        <w:tc>
          <w:tcPr>
            <w:tcW w:w="1887" w:type="dxa"/>
            <w:shd w:val="clear" w:color="auto" w:fill="FFFFFF" w:themeFill="background1"/>
            <w:tcMar>
              <w:top w:w="72" w:type="dxa"/>
              <w:left w:w="72" w:type="dxa"/>
              <w:bottom w:w="72" w:type="dxa"/>
              <w:right w:w="72" w:type="dxa"/>
            </w:tcMar>
          </w:tcPr>
          <w:p w14:paraId="290DFD90" w14:textId="77777777" w:rsidR="00F90D51" w:rsidRPr="005F634D" w:rsidRDefault="00F90D51" w:rsidP="00417CD8">
            <w:pPr>
              <w:jc w:val="center"/>
              <w:rPr>
                <w:rFonts w:asciiTheme="minorHAnsi" w:hAnsiTheme="minorHAnsi"/>
              </w:rPr>
            </w:pPr>
          </w:p>
        </w:tc>
        <w:tc>
          <w:tcPr>
            <w:tcW w:w="1890" w:type="dxa"/>
            <w:gridSpan w:val="2"/>
            <w:tcMar>
              <w:top w:w="72" w:type="dxa"/>
              <w:left w:w="72" w:type="dxa"/>
              <w:bottom w:w="72" w:type="dxa"/>
              <w:right w:w="72" w:type="dxa"/>
            </w:tcMar>
          </w:tcPr>
          <w:p w14:paraId="18C55043" w14:textId="77777777" w:rsidR="00F90D51" w:rsidRPr="005F634D" w:rsidRDefault="00F90D51" w:rsidP="00417CD8">
            <w:pPr>
              <w:jc w:val="center"/>
              <w:rPr>
                <w:rFonts w:asciiTheme="minorHAnsi" w:hAnsiTheme="minorHAnsi"/>
              </w:rPr>
            </w:pPr>
          </w:p>
        </w:tc>
        <w:tc>
          <w:tcPr>
            <w:tcW w:w="1890" w:type="dxa"/>
          </w:tcPr>
          <w:p w14:paraId="64A4D0BC" w14:textId="77777777" w:rsidR="00F90D51" w:rsidRPr="005F634D" w:rsidRDefault="00F90D51" w:rsidP="00417CD8">
            <w:pPr>
              <w:jc w:val="center"/>
              <w:rPr>
                <w:rFonts w:asciiTheme="minorHAnsi" w:hAnsiTheme="minorHAnsi"/>
              </w:rPr>
            </w:pPr>
          </w:p>
        </w:tc>
        <w:tc>
          <w:tcPr>
            <w:tcW w:w="1710" w:type="dxa"/>
          </w:tcPr>
          <w:p w14:paraId="21E8B78E" w14:textId="77777777" w:rsidR="00F90D51" w:rsidRPr="005F634D" w:rsidRDefault="00F90D51" w:rsidP="00417CD8">
            <w:pPr>
              <w:jc w:val="center"/>
              <w:rPr>
                <w:rFonts w:asciiTheme="minorHAnsi" w:hAnsiTheme="minorHAnsi"/>
              </w:rPr>
            </w:pPr>
          </w:p>
        </w:tc>
        <w:tc>
          <w:tcPr>
            <w:tcW w:w="3413" w:type="dxa"/>
          </w:tcPr>
          <w:p w14:paraId="77D694B4" w14:textId="77777777" w:rsidR="00F90D51" w:rsidRPr="005F634D" w:rsidRDefault="00F90D51" w:rsidP="00417CD8">
            <w:pPr>
              <w:rPr>
                <w:rFonts w:asciiTheme="minorHAnsi" w:hAnsiTheme="minorHAnsi"/>
              </w:rPr>
            </w:pPr>
          </w:p>
        </w:tc>
      </w:tr>
      <w:tr w:rsidR="00F90D51" w:rsidRPr="005F634D" w14:paraId="30092C8B" w14:textId="77777777" w:rsidTr="00417CD8">
        <w:trPr>
          <w:gridBefore w:val="1"/>
          <w:wBefore w:w="7" w:type="dxa"/>
        </w:trPr>
        <w:tc>
          <w:tcPr>
            <w:tcW w:w="1887" w:type="dxa"/>
            <w:shd w:val="clear" w:color="auto" w:fill="FFFFFF" w:themeFill="background1"/>
            <w:tcMar>
              <w:top w:w="72" w:type="dxa"/>
              <w:left w:w="72" w:type="dxa"/>
              <w:bottom w:w="72" w:type="dxa"/>
              <w:right w:w="72" w:type="dxa"/>
            </w:tcMar>
          </w:tcPr>
          <w:p w14:paraId="56D03CCB" w14:textId="77777777" w:rsidR="00F90D51" w:rsidRPr="005F634D" w:rsidRDefault="00F90D51" w:rsidP="00417CD8">
            <w:pPr>
              <w:jc w:val="center"/>
              <w:rPr>
                <w:rFonts w:asciiTheme="minorHAnsi" w:hAnsiTheme="minorHAnsi"/>
              </w:rPr>
            </w:pPr>
          </w:p>
        </w:tc>
        <w:tc>
          <w:tcPr>
            <w:tcW w:w="1890" w:type="dxa"/>
            <w:gridSpan w:val="2"/>
            <w:tcMar>
              <w:top w:w="72" w:type="dxa"/>
              <w:left w:w="72" w:type="dxa"/>
              <w:bottom w:w="72" w:type="dxa"/>
              <w:right w:w="72" w:type="dxa"/>
            </w:tcMar>
          </w:tcPr>
          <w:p w14:paraId="0DB90CCB" w14:textId="77777777" w:rsidR="00F90D51" w:rsidRPr="005F634D" w:rsidRDefault="00F90D51" w:rsidP="00417CD8">
            <w:pPr>
              <w:jc w:val="center"/>
              <w:rPr>
                <w:rFonts w:asciiTheme="minorHAnsi" w:hAnsiTheme="minorHAnsi"/>
              </w:rPr>
            </w:pPr>
          </w:p>
        </w:tc>
        <w:tc>
          <w:tcPr>
            <w:tcW w:w="1890" w:type="dxa"/>
          </w:tcPr>
          <w:p w14:paraId="0F2C8172" w14:textId="77777777" w:rsidR="00F90D51" w:rsidRPr="005F634D" w:rsidRDefault="00F90D51" w:rsidP="00417CD8">
            <w:pPr>
              <w:jc w:val="center"/>
              <w:rPr>
                <w:rFonts w:asciiTheme="minorHAnsi" w:hAnsiTheme="minorHAnsi"/>
              </w:rPr>
            </w:pPr>
          </w:p>
        </w:tc>
        <w:tc>
          <w:tcPr>
            <w:tcW w:w="1710" w:type="dxa"/>
          </w:tcPr>
          <w:p w14:paraId="396EA0A5" w14:textId="77777777" w:rsidR="00F90D51" w:rsidRPr="005F634D" w:rsidRDefault="00F90D51" w:rsidP="00417CD8">
            <w:pPr>
              <w:jc w:val="center"/>
              <w:rPr>
                <w:rFonts w:asciiTheme="minorHAnsi" w:hAnsiTheme="minorHAnsi"/>
              </w:rPr>
            </w:pPr>
          </w:p>
        </w:tc>
        <w:tc>
          <w:tcPr>
            <w:tcW w:w="3413" w:type="dxa"/>
          </w:tcPr>
          <w:p w14:paraId="6415B68D" w14:textId="77777777" w:rsidR="00F90D51" w:rsidRPr="005F634D" w:rsidRDefault="00F90D51" w:rsidP="00417CD8">
            <w:pPr>
              <w:rPr>
                <w:rFonts w:asciiTheme="minorHAnsi" w:hAnsiTheme="minorHAnsi"/>
              </w:rPr>
            </w:pPr>
          </w:p>
        </w:tc>
      </w:tr>
    </w:tbl>
    <w:p w14:paraId="52553CD6" w14:textId="77777777" w:rsidR="00F90D51" w:rsidRDefault="00F90D51" w:rsidP="00FF0386"/>
    <w:tbl>
      <w:tblPr>
        <w:tblStyle w:val="TableGrid"/>
        <w:tblW w:w="10804" w:type="dxa"/>
        <w:tblInd w:w="-72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94"/>
        <w:gridCol w:w="3780"/>
        <w:gridCol w:w="1710"/>
        <w:gridCol w:w="2070"/>
        <w:gridCol w:w="1350"/>
      </w:tblGrid>
      <w:tr w:rsidR="003D12A5" w:rsidRPr="003D12A5" w14:paraId="154075FD" w14:textId="77777777" w:rsidTr="00BE55A6">
        <w:tc>
          <w:tcPr>
            <w:tcW w:w="1894" w:type="dxa"/>
            <w:shd w:val="clear" w:color="auto" w:fill="005B9E" w:themeFill="accent1"/>
            <w:tcMar>
              <w:top w:w="72" w:type="dxa"/>
              <w:left w:w="72" w:type="dxa"/>
              <w:bottom w:w="72" w:type="dxa"/>
              <w:right w:w="72" w:type="dxa"/>
            </w:tcMar>
          </w:tcPr>
          <w:p w14:paraId="3FCBC551" w14:textId="77777777" w:rsidR="003D12A5" w:rsidRPr="003D12A5" w:rsidRDefault="003D12A5" w:rsidP="00417CD8">
            <w:pPr>
              <w:jc w:val="center"/>
              <w:rPr>
                <w:rFonts w:asciiTheme="minorHAnsi" w:hAnsiTheme="minorHAnsi"/>
                <w:color w:val="FFFFFF" w:themeColor="background1"/>
              </w:rPr>
            </w:pPr>
            <w:r w:rsidRPr="003D12A5">
              <w:rPr>
                <w:rFonts w:asciiTheme="minorHAnsi" w:hAnsiTheme="minorHAnsi"/>
                <w:b/>
                <w:color w:val="FFFFFF" w:themeColor="background1"/>
              </w:rPr>
              <w:t>Contract Deliverable Number and Version</w:t>
            </w:r>
          </w:p>
        </w:tc>
        <w:tc>
          <w:tcPr>
            <w:tcW w:w="3780" w:type="dxa"/>
            <w:shd w:val="clear" w:color="auto" w:fill="005B9E" w:themeFill="accent1"/>
          </w:tcPr>
          <w:p w14:paraId="075D7E62" w14:textId="77777777" w:rsidR="003D12A5" w:rsidRPr="003D12A5" w:rsidRDefault="003D12A5" w:rsidP="00417CD8">
            <w:pPr>
              <w:jc w:val="center"/>
              <w:rPr>
                <w:rFonts w:asciiTheme="minorHAnsi" w:hAnsiTheme="minorHAnsi"/>
                <w:b/>
                <w:color w:val="FFFFFF" w:themeColor="background1"/>
              </w:rPr>
            </w:pPr>
            <w:r w:rsidRPr="003D12A5">
              <w:rPr>
                <w:rFonts w:asciiTheme="minorHAnsi" w:hAnsiTheme="minorHAnsi"/>
                <w:b/>
                <w:color w:val="FFFFFF" w:themeColor="background1"/>
              </w:rPr>
              <w:t>DPBH Program Acceptance or Rejection of Deliverable</w:t>
            </w:r>
          </w:p>
        </w:tc>
        <w:tc>
          <w:tcPr>
            <w:tcW w:w="1710" w:type="dxa"/>
            <w:shd w:val="clear" w:color="auto" w:fill="005B9E" w:themeFill="accent1"/>
          </w:tcPr>
          <w:p w14:paraId="28C633CB" w14:textId="77777777" w:rsidR="003D12A5" w:rsidRPr="003D12A5" w:rsidRDefault="003D12A5" w:rsidP="00417CD8">
            <w:pPr>
              <w:jc w:val="center"/>
              <w:rPr>
                <w:rFonts w:asciiTheme="minorHAnsi" w:hAnsiTheme="minorHAnsi"/>
                <w:b/>
                <w:color w:val="FFFFFF" w:themeColor="background1"/>
              </w:rPr>
            </w:pPr>
            <w:r w:rsidRPr="003D12A5">
              <w:rPr>
                <w:rFonts w:asciiTheme="minorHAnsi" w:hAnsiTheme="minorHAnsi"/>
                <w:b/>
                <w:color w:val="FFFFFF" w:themeColor="background1"/>
              </w:rPr>
              <w:t xml:space="preserve">Name  </w:t>
            </w:r>
          </w:p>
        </w:tc>
        <w:tc>
          <w:tcPr>
            <w:tcW w:w="2070" w:type="dxa"/>
            <w:shd w:val="clear" w:color="auto" w:fill="005B9E" w:themeFill="accent1"/>
          </w:tcPr>
          <w:p w14:paraId="56BDC371" w14:textId="77777777" w:rsidR="003D12A5" w:rsidRPr="003D12A5" w:rsidRDefault="003D12A5" w:rsidP="00417CD8">
            <w:pPr>
              <w:jc w:val="center"/>
              <w:rPr>
                <w:rFonts w:asciiTheme="minorHAnsi" w:hAnsiTheme="minorHAnsi"/>
                <w:b/>
                <w:color w:val="FFFFFF" w:themeColor="background1"/>
              </w:rPr>
            </w:pPr>
            <w:r w:rsidRPr="003D12A5">
              <w:rPr>
                <w:rFonts w:asciiTheme="minorHAnsi" w:hAnsiTheme="minorHAnsi"/>
                <w:b/>
                <w:color w:val="FFFFFF" w:themeColor="background1"/>
              </w:rPr>
              <w:t>Reviewer Initials</w:t>
            </w:r>
          </w:p>
        </w:tc>
        <w:tc>
          <w:tcPr>
            <w:tcW w:w="1350" w:type="dxa"/>
            <w:shd w:val="clear" w:color="auto" w:fill="005B9E" w:themeFill="accent1"/>
          </w:tcPr>
          <w:p w14:paraId="48FFB7F1" w14:textId="77777777" w:rsidR="003D12A5" w:rsidRPr="003D12A5" w:rsidRDefault="003D12A5" w:rsidP="00417CD8">
            <w:pPr>
              <w:jc w:val="center"/>
              <w:rPr>
                <w:rFonts w:asciiTheme="minorHAnsi" w:hAnsiTheme="minorHAnsi"/>
                <w:b/>
                <w:color w:val="FFFFFF" w:themeColor="background1"/>
              </w:rPr>
            </w:pPr>
            <w:r w:rsidRPr="003D12A5">
              <w:rPr>
                <w:rFonts w:asciiTheme="minorHAnsi" w:hAnsiTheme="minorHAnsi"/>
                <w:b/>
                <w:color w:val="FFFFFF" w:themeColor="background1"/>
              </w:rPr>
              <w:t xml:space="preserve">Date </w:t>
            </w:r>
          </w:p>
        </w:tc>
      </w:tr>
      <w:tr w:rsidR="003D12A5" w:rsidRPr="005F634D" w14:paraId="4DE77B6D" w14:textId="77777777" w:rsidTr="00417CD8">
        <w:trPr>
          <w:trHeight w:val="296"/>
        </w:trPr>
        <w:tc>
          <w:tcPr>
            <w:tcW w:w="1894" w:type="dxa"/>
            <w:shd w:val="clear" w:color="auto" w:fill="auto"/>
            <w:tcMar>
              <w:top w:w="72" w:type="dxa"/>
              <w:left w:w="72" w:type="dxa"/>
              <w:bottom w:w="72" w:type="dxa"/>
              <w:right w:w="72" w:type="dxa"/>
            </w:tcMar>
          </w:tcPr>
          <w:p w14:paraId="64FB31CA" w14:textId="77777777" w:rsidR="003D12A5" w:rsidRPr="005F634D" w:rsidRDefault="003D12A5" w:rsidP="00417CD8">
            <w:pPr>
              <w:rPr>
                <w:rFonts w:asciiTheme="minorHAnsi" w:hAnsiTheme="minorHAnsi"/>
              </w:rPr>
            </w:pPr>
          </w:p>
        </w:tc>
        <w:tc>
          <w:tcPr>
            <w:tcW w:w="3780" w:type="dxa"/>
          </w:tcPr>
          <w:p w14:paraId="13B20C25" w14:textId="77777777" w:rsidR="003D12A5" w:rsidRDefault="003D12A5" w:rsidP="00417CD8">
            <w:pPr>
              <w:rPr>
                <w:rFonts w:asciiTheme="minorHAnsi" w:hAnsiTheme="minorHAnsi"/>
              </w:rPr>
            </w:pPr>
          </w:p>
        </w:tc>
        <w:tc>
          <w:tcPr>
            <w:tcW w:w="1710" w:type="dxa"/>
          </w:tcPr>
          <w:p w14:paraId="3088A14A" w14:textId="77777777" w:rsidR="003D12A5" w:rsidRDefault="003D12A5" w:rsidP="00417CD8">
            <w:pPr>
              <w:rPr>
                <w:rFonts w:asciiTheme="minorHAnsi" w:hAnsiTheme="minorHAnsi"/>
              </w:rPr>
            </w:pPr>
          </w:p>
        </w:tc>
        <w:tc>
          <w:tcPr>
            <w:tcW w:w="2070" w:type="dxa"/>
          </w:tcPr>
          <w:p w14:paraId="04A0500E" w14:textId="77777777" w:rsidR="003D12A5" w:rsidRDefault="003D12A5" w:rsidP="00417CD8">
            <w:pPr>
              <w:rPr>
                <w:rFonts w:asciiTheme="minorHAnsi" w:hAnsiTheme="minorHAnsi"/>
              </w:rPr>
            </w:pPr>
          </w:p>
        </w:tc>
        <w:tc>
          <w:tcPr>
            <w:tcW w:w="1350" w:type="dxa"/>
          </w:tcPr>
          <w:p w14:paraId="152BD718" w14:textId="77777777" w:rsidR="003D12A5" w:rsidRDefault="003D12A5" w:rsidP="00417CD8">
            <w:pPr>
              <w:rPr>
                <w:rFonts w:asciiTheme="minorHAnsi" w:hAnsiTheme="minorHAnsi"/>
              </w:rPr>
            </w:pPr>
          </w:p>
        </w:tc>
      </w:tr>
      <w:tr w:rsidR="003D12A5" w:rsidRPr="005F634D" w14:paraId="102165D6" w14:textId="77777777" w:rsidTr="00417CD8">
        <w:trPr>
          <w:trHeight w:val="260"/>
        </w:trPr>
        <w:tc>
          <w:tcPr>
            <w:tcW w:w="1894" w:type="dxa"/>
            <w:shd w:val="clear" w:color="auto" w:fill="auto"/>
            <w:tcMar>
              <w:top w:w="72" w:type="dxa"/>
              <w:left w:w="72" w:type="dxa"/>
              <w:bottom w:w="72" w:type="dxa"/>
              <w:right w:w="72" w:type="dxa"/>
            </w:tcMar>
          </w:tcPr>
          <w:p w14:paraId="4476D7EB" w14:textId="77777777" w:rsidR="003D12A5" w:rsidRDefault="003D12A5" w:rsidP="00417CD8">
            <w:pPr>
              <w:rPr>
                <w:rFonts w:asciiTheme="minorHAnsi" w:hAnsiTheme="minorHAnsi"/>
              </w:rPr>
            </w:pPr>
          </w:p>
        </w:tc>
        <w:tc>
          <w:tcPr>
            <w:tcW w:w="3780" w:type="dxa"/>
          </w:tcPr>
          <w:p w14:paraId="1E462B9D" w14:textId="77777777" w:rsidR="003D12A5" w:rsidRDefault="003D12A5" w:rsidP="00417CD8">
            <w:pPr>
              <w:rPr>
                <w:rFonts w:asciiTheme="minorHAnsi" w:hAnsiTheme="minorHAnsi"/>
              </w:rPr>
            </w:pPr>
          </w:p>
        </w:tc>
        <w:tc>
          <w:tcPr>
            <w:tcW w:w="1710" w:type="dxa"/>
          </w:tcPr>
          <w:p w14:paraId="0503E654" w14:textId="77777777" w:rsidR="003D12A5" w:rsidRDefault="003D12A5" w:rsidP="00417CD8">
            <w:pPr>
              <w:rPr>
                <w:rFonts w:asciiTheme="minorHAnsi" w:hAnsiTheme="minorHAnsi"/>
              </w:rPr>
            </w:pPr>
          </w:p>
        </w:tc>
        <w:tc>
          <w:tcPr>
            <w:tcW w:w="2070" w:type="dxa"/>
          </w:tcPr>
          <w:p w14:paraId="01A7D227" w14:textId="77777777" w:rsidR="003D12A5" w:rsidRDefault="003D12A5" w:rsidP="00417CD8">
            <w:pPr>
              <w:rPr>
                <w:rFonts w:asciiTheme="minorHAnsi" w:hAnsiTheme="minorHAnsi"/>
              </w:rPr>
            </w:pPr>
          </w:p>
        </w:tc>
        <w:tc>
          <w:tcPr>
            <w:tcW w:w="1350" w:type="dxa"/>
          </w:tcPr>
          <w:p w14:paraId="1E35C709" w14:textId="77777777" w:rsidR="003D12A5" w:rsidRDefault="003D12A5" w:rsidP="00417CD8">
            <w:pPr>
              <w:rPr>
                <w:rFonts w:asciiTheme="minorHAnsi" w:hAnsiTheme="minorHAnsi"/>
              </w:rPr>
            </w:pPr>
          </w:p>
        </w:tc>
      </w:tr>
      <w:tr w:rsidR="003D12A5" w:rsidRPr="005F634D" w14:paraId="321B7D61" w14:textId="77777777" w:rsidTr="00417CD8">
        <w:trPr>
          <w:trHeight w:val="260"/>
        </w:trPr>
        <w:tc>
          <w:tcPr>
            <w:tcW w:w="1894" w:type="dxa"/>
            <w:shd w:val="clear" w:color="auto" w:fill="auto"/>
            <w:tcMar>
              <w:top w:w="72" w:type="dxa"/>
              <w:left w:w="72" w:type="dxa"/>
              <w:bottom w:w="72" w:type="dxa"/>
              <w:right w:w="72" w:type="dxa"/>
            </w:tcMar>
          </w:tcPr>
          <w:p w14:paraId="6C4C7F3F" w14:textId="77777777" w:rsidR="003D12A5" w:rsidRDefault="003D12A5" w:rsidP="00417CD8">
            <w:pPr>
              <w:rPr>
                <w:rFonts w:asciiTheme="minorHAnsi" w:hAnsiTheme="minorHAnsi"/>
              </w:rPr>
            </w:pPr>
          </w:p>
        </w:tc>
        <w:tc>
          <w:tcPr>
            <w:tcW w:w="3780" w:type="dxa"/>
          </w:tcPr>
          <w:p w14:paraId="4DBA746E" w14:textId="77777777" w:rsidR="003D12A5" w:rsidRDefault="003D12A5" w:rsidP="00417CD8">
            <w:pPr>
              <w:rPr>
                <w:rFonts w:asciiTheme="minorHAnsi" w:hAnsiTheme="minorHAnsi"/>
              </w:rPr>
            </w:pPr>
          </w:p>
        </w:tc>
        <w:tc>
          <w:tcPr>
            <w:tcW w:w="1710" w:type="dxa"/>
          </w:tcPr>
          <w:p w14:paraId="05118EC9" w14:textId="77777777" w:rsidR="003D12A5" w:rsidRDefault="003D12A5" w:rsidP="00417CD8">
            <w:pPr>
              <w:rPr>
                <w:rFonts w:asciiTheme="minorHAnsi" w:hAnsiTheme="minorHAnsi"/>
              </w:rPr>
            </w:pPr>
          </w:p>
        </w:tc>
        <w:tc>
          <w:tcPr>
            <w:tcW w:w="2070" w:type="dxa"/>
          </w:tcPr>
          <w:p w14:paraId="0D9F5AF0" w14:textId="77777777" w:rsidR="003D12A5" w:rsidRDefault="003D12A5" w:rsidP="00417CD8">
            <w:pPr>
              <w:rPr>
                <w:rFonts w:asciiTheme="minorHAnsi" w:hAnsiTheme="minorHAnsi"/>
              </w:rPr>
            </w:pPr>
          </w:p>
        </w:tc>
        <w:tc>
          <w:tcPr>
            <w:tcW w:w="1350" w:type="dxa"/>
          </w:tcPr>
          <w:p w14:paraId="35705938" w14:textId="77777777" w:rsidR="003D12A5" w:rsidRDefault="003D12A5" w:rsidP="00417CD8">
            <w:pPr>
              <w:rPr>
                <w:rFonts w:asciiTheme="minorHAnsi" w:hAnsiTheme="minorHAnsi"/>
              </w:rPr>
            </w:pPr>
          </w:p>
        </w:tc>
      </w:tr>
    </w:tbl>
    <w:p w14:paraId="62884E51" w14:textId="77777777" w:rsidR="003D12A5" w:rsidRDefault="003D12A5" w:rsidP="00FF0386"/>
    <w:tbl>
      <w:tblPr>
        <w:tblStyle w:val="TableGrid"/>
        <w:tblW w:w="10790" w:type="dxa"/>
        <w:tblInd w:w="-7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7"/>
        <w:gridCol w:w="3960"/>
        <w:gridCol w:w="2338"/>
        <w:gridCol w:w="2245"/>
      </w:tblGrid>
      <w:tr w:rsidR="00732741" w:rsidRPr="00732741" w14:paraId="39C4D2E9" w14:textId="77777777" w:rsidTr="003D4911">
        <w:tc>
          <w:tcPr>
            <w:tcW w:w="10790" w:type="dxa"/>
            <w:gridSpan w:val="4"/>
            <w:shd w:val="clear" w:color="auto" w:fill="005B9E" w:themeFill="accent1"/>
            <w:tcMar>
              <w:top w:w="72" w:type="dxa"/>
              <w:left w:w="72" w:type="dxa"/>
              <w:bottom w:w="72" w:type="dxa"/>
              <w:right w:w="72" w:type="dxa"/>
            </w:tcMar>
          </w:tcPr>
          <w:p w14:paraId="71072289" w14:textId="77777777" w:rsidR="00732741" w:rsidRPr="00732741" w:rsidRDefault="00732741" w:rsidP="00417CD8">
            <w:pPr>
              <w:jc w:val="center"/>
              <w:rPr>
                <w:rFonts w:asciiTheme="minorHAnsi" w:hAnsiTheme="minorHAnsi"/>
                <w:b/>
                <w:color w:val="FFFFFF" w:themeColor="background1"/>
              </w:rPr>
            </w:pPr>
            <w:r w:rsidRPr="00732741">
              <w:rPr>
                <w:rFonts w:asciiTheme="minorHAnsi" w:hAnsiTheme="minorHAnsi"/>
                <w:b/>
                <w:color w:val="FFFFFF" w:themeColor="background1"/>
              </w:rPr>
              <w:lastRenderedPageBreak/>
              <w:t>Deliverable Approval and Acceptance</w:t>
            </w:r>
          </w:p>
        </w:tc>
      </w:tr>
      <w:tr w:rsidR="003D4911" w:rsidRPr="003D4911" w14:paraId="73CC0B03" w14:textId="77777777" w:rsidTr="003D4911">
        <w:tc>
          <w:tcPr>
            <w:tcW w:w="2247" w:type="dxa"/>
            <w:shd w:val="clear" w:color="auto" w:fill="F2F2F2" w:themeFill="background1" w:themeFillShade="F2"/>
            <w:tcMar>
              <w:top w:w="72" w:type="dxa"/>
              <w:left w:w="72" w:type="dxa"/>
              <w:bottom w:w="72" w:type="dxa"/>
              <w:right w:w="72" w:type="dxa"/>
            </w:tcMar>
          </w:tcPr>
          <w:p w14:paraId="4EDC1946" w14:textId="77777777" w:rsidR="00732741" w:rsidRPr="003D4911" w:rsidRDefault="00732741" w:rsidP="00417CD8">
            <w:pPr>
              <w:jc w:val="center"/>
              <w:rPr>
                <w:rFonts w:asciiTheme="minorHAnsi" w:hAnsiTheme="minorHAnsi"/>
                <w:b/>
              </w:rPr>
            </w:pPr>
            <w:r w:rsidRPr="003D4911">
              <w:rPr>
                <w:rFonts w:asciiTheme="minorHAnsi" w:hAnsiTheme="minorHAnsi"/>
                <w:b/>
              </w:rPr>
              <w:t>Name</w:t>
            </w:r>
          </w:p>
        </w:tc>
        <w:tc>
          <w:tcPr>
            <w:tcW w:w="3960" w:type="dxa"/>
            <w:shd w:val="clear" w:color="auto" w:fill="F2F2F2" w:themeFill="background1" w:themeFillShade="F2"/>
            <w:tcMar>
              <w:top w:w="72" w:type="dxa"/>
              <w:left w:w="72" w:type="dxa"/>
              <w:bottom w:w="72" w:type="dxa"/>
              <w:right w:w="72" w:type="dxa"/>
            </w:tcMar>
          </w:tcPr>
          <w:p w14:paraId="6CC26A18" w14:textId="77777777" w:rsidR="00732741" w:rsidRPr="003D4911" w:rsidRDefault="00732741" w:rsidP="00417CD8">
            <w:pPr>
              <w:jc w:val="center"/>
              <w:rPr>
                <w:rFonts w:asciiTheme="minorHAnsi" w:hAnsiTheme="minorHAnsi"/>
                <w:b/>
              </w:rPr>
            </w:pPr>
            <w:r w:rsidRPr="003D4911">
              <w:rPr>
                <w:rFonts w:asciiTheme="minorHAnsi" w:hAnsiTheme="minorHAnsi"/>
                <w:b/>
              </w:rPr>
              <w:t>Title</w:t>
            </w:r>
          </w:p>
        </w:tc>
        <w:tc>
          <w:tcPr>
            <w:tcW w:w="2338" w:type="dxa"/>
            <w:shd w:val="clear" w:color="auto" w:fill="F2F2F2" w:themeFill="background1" w:themeFillShade="F2"/>
          </w:tcPr>
          <w:p w14:paraId="796D087C" w14:textId="77777777" w:rsidR="00732741" w:rsidRPr="003D4911" w:rsidRDefault="00732741" w:rsidP="00417CD8">
            <w:pPr>
              <w:jc w:val="center"/>
              <w:rPr>
                <w:rFonts w:asciiTheme="minorHAnsi" w:hAnsiTheme="minorHAnsi"/>
                <w:b/>
              </w:rPr>
            </w:pPr>
            <w:r w:rsidRPr="003D4911">
              <w:rPr>
                <w:rFonts w:asciiTheme="minorHAnsi" w:hAnsiTheme="minorHAnsi"/>
                <w:b/>
              </w:rPr>
              <w:t>Signature</w:t>
            </w:r>
          </w:p>
        </w:tc>
        <w:tc>
          <w:tcPr>
            <w:tcW w:w="2245" w:type="dxa"/>
            <w:shd w:val="clear" w:color="auto" w:fill="F2F2F2" w:themeFill="background1" w:themeFillShade="F2"/>
          </w:tcPr>
          <w:p w14:paraId="66EB814B" w14:textId="77777777" w:rsidR="00732741" w:rsidRPr="003D4911" w:rsidRDefault="00732741" w:rsidP="00417CD8">
            <w:pPr>
              <w:jc w:val="center"/>
              <w:rPr>
                <w:rFonts w:asciiTheme="minorHAnsi" w:hAnsiTheme="minorHAnsi"/>
                <w:b/>
              </w:rPr>
            </w:pPr>
            <w:r w:rsidRPr="003D4911">
              <w:rPr>
                <w:rFonts w:asciiTheme="minorHAnsi" w:hAnsiTheme="minorHAnsi"/>
                <w:b/>
              </w:rPr>
              <w:t>Date</w:t>
            </w:r>
          </w:p>
        </w:tc>
      </w:tr>
      <w:tr w:rsidR="00732741" w:rsidRPr="005F634D" w14:paraId="4DE378A2" w14:textId="77777777" w:rsidTr="00417CD8">
        <w:trPr>
          <w:trHeight w:val="503"/>
        </w:trPr>
        <w:tc>
          <w:tcPr>
            <w:tcW w:w="2247" w:type="dxa"/>
            <w:shd w:val="clear" w:color="auto" w:fill="auto"/>
            <w:tcMar>
              <w:top w:w="72" w:type="dxa"/>
              <w:left w:w="72" w:type="dxa"/>
              <w:bottom w:w="72" w:type="dxa"/>
              <w:right w:w="72" w:type="dxa"/>
            </w:tcMar>
          </w:tcPr>
          <w:p w14:paraId="75CF5A16" w14:textId="77777777" w:rsidR="00732741" w:rsidRDefault="00732741" w:rsidP="00417CD8">
            <w:pPr>
              <w:rPr>
                <w:rFonts w:asciiTheme="minorHAnsi" w:hAnsiTheme="minorHAnsi"/>
                <w:bCs/>
                <w:sz w:val="22"/>
              </w:rPr>
            </w:pPr>
          </w:p>
        </w:tc>
        <w:tc>
          <w:tcPr>
            <w:tcW w:w="3960" w:type="dxa"/>
            <w:shd w:val="clear" w:color="auto" w:fill="auto"/>
            <w:tcMar>
              <w:top w:w="72" w:type="dxa"/>
              <w:left w:w="72" w:type="dxa"/>
              <w:bottom w:w="72" w:type="dxa"/>
              <w:right w:w="72" w:type="dxa"/>
            </w:tcMar>
          </w:tcPr>
          <w:p w14:paraId="2EC002B1" w14:textId="77777777" w:rsidR="00732741" w:rsidRDefault="00732741" w:rsidP="00417CD8">
            <w:pPr>
              <w:rPr>
                <w:rFonts w:asciiTheme="minorHAnsi" w:hAnsiTheme="minorHAnsi"/>
                <w:sz w:val="22"/>
              </w:rPr>
            </w:pPr>
          </w:p>
        </w:tc>
        <w:tc>
          <w:tcPr>
            <w:tcW w:w="2338" w:type="dxa"/>
            <w:shd w:val="clear" w:color="auto" w:fill="auto"/>
          </w:tcPr>
          <w:p w14:paraId="17340E27" w14:textId="77777777" w:rsidR="00732741" w:rsidRPr="005F634D" w:rsidRDefault="00732741" w:rsidP="00417CD8">
            <w:pPr>
              <w:jc w:val="center"/>
              <w:rPr>
                <w:rFonts w:asciiTheme="minorHAnsi" w:hAnsiTheme="minorHAnsi"/>
                <w:b/>
              </w:rPr>
            </w:pPr>
          </w:p>
        </w:tc>
        <w:tc>
          <w:tcPr>
            <w:tcW w:w="2245" w:type="dxa"/>
            <w:shd w:val="clear" w:color="auto" w:fill="auto"/>
          </w:tcPr>
          <w:p w14:paraId="430FBD71" w14:textId="77777777" w:rsidR="00732741" w:rsidRPr="005F634D" w:rsidRDefault="00732741" w:rsidP="00417CD8">
            <w:pPr>
              <w:jc w:val="center"/>
              <w:rPr>
                <w:rFonts w:asciiTheme="minorHAnsi" w:hAnsiTheme="minorHAnsi"/>
                <w:b/>
              </w:rPr>
            </w:pPr>
          </w:p>
        </w:tc>
      </w:tr>
      <w:tr w:rsidR="00732741" w:rsidRPr="005F634D" w14:paraId="417B5AAA" w14:textId="77777777" w:rsidTr="00417CD8">
        <w:trPr>
          <w:trHeight w:val="503"/>
        </w:trPr>
        <w:tc>
          <w:tcPr>
            <w:tcW w:w="2247" w:type="dxa"/>
            <w:shd w:val="clear" w:color="auto" w:fill="auto"/>
            <w:tcMar>
              <w:top w:w="72" w:type="dxa"/>
              <w:left w:w="72" w:type="dxa"/>
              <w:bottom w:w="72" w:type="dxa"/>
              <w:right w:w="72" w:type="dxa"/>
            </w:tcMar>
          </w:tcPr>
          <w:p w14:paraId="2A97BDDD" w14:textId="77777777" w:rsidR="00732741" w:rsidRPr="00E104F0" w:rsidRDefault="00732741" w:rsidP="00417CD8">
            <w:pPr>
              <w:rPr>
                <w:rFonts w:asciiTheme="minorHAnsi" w:hAnsiTheme="minorHAnsi"/>
                <w:bCs/>
                <w:sz w:val="22"/>
              </w:rPr>
            </w:pPr>
          </w:p>
        </w:tc>
        <w:tc>
          <w:tcPr>
            <w:tcW w:w="3960" w:type="dxa"/>
            <w:shd w:val="clear" w:color="auto" w:fill="auto"/>
            <w:tcMar>
              <w:top w:w="72" w:type="dxa"/>
              <w:left w:w="72" w:type="dxa"/>
              <w:bottom w:w="72" w:type="dxa"/>
              <w:right w:w="72" w:type="dxa"/>
            </w:tcMar>
          </w:tcPr>
          <w:p w14:paraId="1A5B870D" w14:textId="77777777" w:rsidR="00732741" w:rsidRPr="005C4C67" w:rsidRDefault="00732741" w:rsidP="00417CD8">
            <w:pPr>
              <w:rPr>
                <w:rFonts w:asciiTheme="minorHAnsi" w:hAnsiTheme="minorHAnsi"/>
                <w:sz w:val="22"/>
              </w:rPr>
            </w:pPr>
          </w:p>
        </w:tc>
        <w:tc>
          <w:tcPr>
            <w:tcW w:w="2338" w:type="dxa"/>
            <w:shd w:val="clear" w:color="auto" w:fill="auto"/>
          </w:tcPr>
          <w:p w14:paraId="4458C74D" w14:textId="77777777" w:rsidR="00732741" w:rsidRPr="005F634D" w:rsidRDefault="00732741" w:rsidP="00417CD8">
            <w:pPr>
              <w:jc w:val="center"/>
              <w:rPr>
                <w:rFonts w:asciiTheme="minorHAnsi" w:hAnsiTheme="minorHAnsi"/>
                <w:b/>
              </w:rPr>
            </w:pPr>
          </w:p>
        </w:tc>
        <w:tc>
          <w:tcPr>
            <w:tcW w:w="2245" w:type="dxa"/>
            <w:shd w:val="clear" w:color="auto" w:fill="auto"/>
          </w:tcPr>
          <w:p w14:paraId="1CE2BD0D" w14:textId="77777777" w:rsidR="00732741" w:rsidRPr="005F634D" w:rsidRDefault="00732741" w:rsidP="00417CD8">
            <w:pPr>
              <w:jc w:val="center"/>
              <w:rPr>
                <w:rFonts w:asciiTheme="minorHAnsi" w:hAnsiTheme="minorHAnsi"/>
                <w:b/>
              </w:rPr>
            </w:pPr>
          </w:p>
        </w:tc>
      </w:tr>
      <w:tr w:rsidR="00732741" w:rsidRPr="005F634D" w14:paraId="1775B7E8" w14:textId="77777777" w:rsidTr="00417CD8">
        <w:trPr>
          <w:trHeight w:val="476"/>
        </w:trPr>
        <w:tc>
          <w:tcPr>
            <w:tcW w:w="2247" w:type="dxa"/>
            <w:shd w:val="clear" w:color="auto" w:fill="auto"/>
            <w:tcMar>
              <w:top w:w="72" w:type="dxa"/>
              <w:left w:w="72" w:type="dxa"/>
              <w:bottom w:w="72" w:type="dxa"/>
              <w:right w:w="72" w:type="dxa"/>
            </w:tcMar>
          </w:tcPr>
          <w:p w14:paraId="3451F56A" w14:textId="77777777" w:rsidR="00732741" w:rsidRPr="005C4C67" w:rsidRDefault="00732741" w:rsidP="00417CD8">
            <w:pPr>
              <w:rPr>
                <w:rFonts w:asciiTheme="minorHAnsi" w:hAnsiTheme="minorHAnsi"/>
                <w:sz w:val="22"/>
              </w:rPr>
            </w:pPr>
          </w:p>
        </w:tc>
        <w:tc>
          <w:tcPr>
            <w:tcW w:w="3960" w:type="dxa"/>
            <w:shd w:val="clear" w:color="auto" w:fill="auto"/>
            <w:tcMar>
              <w:top w:w="72" w:type="dxa"/>
              <w:left w:w="72" w:type="dxa"/>
              <w:bottom w:w="72" w:type="dxa"/>
              <w:right w:w="72" w:type="dxa"/>
            </w:tcMar>
          </w:tcPr>
          <w:p w14:paraId="4740AC30" w14:textId="77777777" w:rsidR="00732741" w:rsidRPr="005C4C67" w:rsidRDefault="00732741" w:rsidP="00417CD8">
            <w:pPr>
              <w:rPr>
                <w:rFonts w:asciiTheme="minorHAnsi" w:hAnsiTheme="minorHAnsi"/>
                <w:sz w:val="22"/>
              </w:rPr>
            </w:pPr>
          </w:p>
        </w:tc>
        <w:tc>
          <w:tcPr>
            <w:tcW w:w="2338" w:type="dxa"/>
            <w:shd w:val="clear" w:color="auto" w:fill="auto"/>
          </w:tcPr>
          <w:p w14:paraId="171A8E9F" w14:textId="77777777" w:rsidR="00732741" w:rsidRPr="005F634D" w:rsidRDefault="00732741" w:rsidP="00417CD8">
            <w:pPr>
              <w:jc w:val="center"/>
              <w:rPr>
                <w:rFonts w:asciiTheme="minorHAnsi" w:hAnsiTheme="minorHAnsi"/>
                <w:b/>
              </w:rPr>
            </w:pPr>
          </w:p>
        </w:tc>
        <w:tc>
          <w:tcPr>
            <w:tcW w:w="2245" w:type="dxa"/>
            <w:shd w:val="clear" w:color="auto" w:fill="auto"/>
          </w:tcPr>
          <w:p w14:paraId="70DE33CA" w14:textId="77777777" w:rsidR="00732741" w:rsidRPr="005F634D" w:rsidRDefault="00732741" w:rsidP="00417CD8">
            <w:pPr>
              <w:jc w:val="center"/>
              <w:rPr>
                <w:rFonts w:asciiTheme="minorHAnsi" w:hAnsiTheme="minorHAnsi"/>
                <w:b/>
              </w:rPr>
            </w:pPr>
          </w:p>
        </w:tc>
      </w:tr>
      <w:tr w:rsidR="00732741" w:rsidRPr="005F634D" w14:paraId="33FD3910" w14:textId="77777777" w:rsidTr="00417CD8">
        <w:trPr>
          <w:trHeight w:val="566"/>
        </w:trPr>
        <w:tc>
          <w:tcPr>
            <w:tcW w:w="2247" w:type="dxa"/>
            <w:shd w:val="clear" w:color="auto" w:fill="auto"/>
            <w:tcMar>
              <w:top w:w="72" w:type="dxa"/>
              <w:left w:w="72" w:type="dxa"/>
              <w:bottom w:w="72" w:type="dxa"/>
              <w:right w:w="72" w:type="dxa"/>
            </w:tcMar>
          </w:tcPr>
          <w:p w14:paraId="1A1D0BEF" w14:textId="77777777" w:rsidR="00732741" w:rsidRDefault="00732741" w:rsidP="00417CD8">
            <w:pPr>
              <w:rPr>
                <w:rFonts w:asciiTheme="minorHAnsi" w:hAnsiTheme="minorHAnsi"/>
                <w:sz w:val="22"/>
              </w:rPr>
            </w:pPr>
          </w:p>
        </w:tc>
        <w:tc>
          <w:tcPr>
            <w:tcW w:w="3960" w:type="dxa"/>
            <w:tcMar>
              <w:top w:w="72" w:type="dxa"/>
              <w:left w:w="72" w:type="dxa"/>
              <w:bottom w:w="72" w:type="dxa"/>
              <w:right w:w="72" w:type="dxa"/>
            </w:tcMar>
          </w:tcPr>
          <w:p w14:paraId="675FA2B1" w14:textId="77777777" w:rsidR="00732741" w:rsidRDefault="00732741" w:rsidP="00417CD8">
            <w:pPr>
              <w:rPr>
                <w:rFonts w:asciiTheme="minorHAnsi" w:hAnsiTheme="minorHAnsi"/>
                <w:sz w:val="22"/>
              </w:rPr>
            </w:pPr>
          </w:p>
        </w:tc>
        <w:tc>
          <w:tcPr>
            <w:tcW w:w="2338" w:type="dxa"/>
          </w:tcPr>
          <w:p w14:paraId="5AF15C75" w14:textId="77777777" w:rsidR="00732741" w:rsidRPr="005F634D" w:rsidRDefault="00732741" w:rsidP="00417CD8">
            <w:pPr>
              <w:rPr>
                <w:rFonts w:asciiTheme="minorHAnsi" w:hAnsiTheme="minorHAnsi"/>
              </w:rPr>
            </w:pPr>
          </w:p>
        </w:tc>
        <w:tc>
          <w:tcPr>
            <w:tcW w:w="2245" w:type="dxa"/>
          </w:tcPr>
          <w:p w14:paraId="7874CD84" w14:textId="77777777" w:rsidR="00732741" w:rsidRPr="005F634D" w:rsidRDefault="00732741" w:rsidP="00417CD8">
            <w:pPr>
              <w:rPr>
                <w:rFonts w:asciiTheme="minorHAnsi" w:hAnsiTheme="minorHAnsi"/>
              </w:rPr>
            </w:pPr>
          </w:p>
        </w:tc>
      </w:tr>
      <w:tr w:rsidR="00732741" w:rsidRPr="005F634D" w14:paraId="675A2461" w14:textId="77777777" w:rsidTr="00417CD8">
        <w:trPr>
          <w:trHeight w:val="566"/>
        </w:trPr>
        <w:tc>
          <w:tcPr>
            <w:tcW w:w="2247" w:type="dxa"/>
            <w:shd w:val="clear" w:color="auto" w:fill="auto"/>
            <w:tcMar>
              <w:top w:w="72" w:type="dxa"/>
              <w:left w:w="72" w:type="dxa"/>
              <w:bottom w:w="72" w:type="dxa"/>
              <w:right w:w="72" w:type="dxa"/>
            </w:tcMar>
          </w:tcPr>
          <w:p w14:paraId="1482FB40" w14:textId="77777777" w:rsidR="00732741" w:rsidRDefault="00732741" w:rsidP="00417CD8">
            <w:pPr>
              <w:rPr>
                <w:rFonts w:asciiTheme="minorHAnsi" w:hAnsiTheme="minorHAnsi"/>
                <w:sz w:val="22"/>
              </w:rPr>
            </w:pPr>
          </w:p>
        </w:tc>
        <w:tc>
          <w:tcPr>
            <w:tcW w:w="3960" w:type="dxa"/>
            <w:tcMar>
              <w:top w:w="72" w:type="dxa"/>
              <w:left w:w="72" w:type="dxa"/>
              <w:bottom w:w="72" w:type="dxa"/>
              <w:right w:w="72" w:type="dxa"/>
            </w:tcMar>
          </w:tcPr>
          <w:p w14:paraId="7FED70F5" w14:textId="77777777" w:rsidR="00732741" w:rsidRDefault="00732741" w:rsidP="00417CD8">
            <w:pPr>
              <w:rPr>
                <w:rFonts w:asciiTheme="minorHAnsi" w:hAnsiTheme="minorHAnsi"/>
                <w:sz w:val="22"/>
              </w:rPr>
            </w:pPr>
          </w:p>
        </w:tc>
        <w:tc>
          <w:tcPr>
            <w:tcW w:w="2338" w:type="dxa"/>
          </w:tcPr>
          <w:p w14:paraId="5313555F" w14:textId="77777777" w:rsidR="00732741" w:rsidRPr="005F634D" w:rsidRDefault="00732741" w:rsidP="00417CD8">
            <w:pPr>
              <w:rPr>
                <w:rFonts w:asciiTheme="minorHAnsi" w:hAnsiTheme="minorHAnsi"/>
              </w:rPr>
            </w:pPr>
          </w:p>
        </w:tc>
        <w:tc>
          <w:tcPr>
            <w:tcW w:w="2245" w:type="dxa"/>
          </w:tcPr>
          <w:p w14:paraId="27BF0CC8" w14:textId="77777777" w:rsidR="00732741" w:rsidRPr="005F634D" w:rsidRDefault="00732741" w:rsidP="00417CD8">
            <w:pPr>
              <w:rPr>
                <w:rFonts w:asciiTheme="minorHAnsi" w:hAnsiTheme="minorHAnsi"/>
              </w:rPr>
            </w:pPr>
          </w:p>
        </w:tc>
      </w:tr>
    </w:tbl>
    <w:p w14:paraId="248A846D" w14:textId="77777777" w:rsidR="00732741" w:rsidRDefault="00732741" w:rsidP="00FF0386"/>
    <w:p w14:paraId="1983F8A6" w14:textId="77777777" w:rsidR="00C65951" w:rsidRDefault="00C65951" w:rsidP="00FF0386">
      <w:pPr>
        <w:sectPr w:rsidR="00C65951" w:rsidSect="00F87969">
          <w:pgSz w:w="12240" w:h="15840"/>
          <w:pgMar w:top="1440" w:right="990" w:bottom="1440" w:left="1440" w:header="0" w:footer="720" w:gutter="0"/>
          <w:cols w:space="720"/>
          <w:docGrid w:linePitch="360"/>
        </w:sectPr>
      </w:pPr>
    </w:p>
    <w:p w14:paraId="78966462" w14:textId="04635677" w:rsidR="009D690F" w:rsidRDefault="009D690F" w:rsidP="009D690F">
      <w:pPr>
        <w:pStyle w:val="Appendix"/>
      </w:pPr>
      <w:bookmarkStart w:id="45" w:name="_Toc156497584"/>
      <w:r w:rsidRPr="001842C6">
        <w:lastRenderedPageBreak/>
        <w:t xml:space="preserve">APPENDIX </w:t>
      </w:r>
      <w:r w:rsidR="00A023EF">
        <w:t>F</w:t>
      </w:r>
      <w:bookmarkEnd w:id="45"/>
    </w:p>
    <w:p w14:paraId="3DB82C0A" w14:textId="77777777" w:rsidR="00CE6527" w:rsidRPr="00CE6527" w:rsidRDefault="00CE6527" w:rsidP="00CE6527">
      <w:pPr>
        <w:jc w:val="center"/>
        <w:rPr>
          <w:rStyle w:val="IntenseReference"/>
        </w:rPr>
      </w:pPr>
      <w:r w:rsidRPr="00CE6527">
        <w:rPr>
          <w:rStyle w:val="IntenseReference"/>
        </w:rPr>
        <w:t>DPBH PMO Deliverable Management Process</w:t>
      </w:r>
    </w:p>
    <w:p w14:paraId="1FD51251" w14:textId="77777777" w:rsidR="006A618C" w:rsidRDefault="006A618C" w:rsidP="006A618C">
      <w:pPr>
        <w:keepNext/>
      </w:pPr>
      <w:r>
        <w:rPr>
          <w:noProof/>
        </w:rPr>
        <w:drawing>
          <wp:inline distT="0" distB="0" distL="0" distR="0" wp14:anchorId="6A495F21" wp14:editId="05942163">
            <wp:extent cx="6679096" cy="3974474"/>
            <wp:effectExtent l="0" t="0" r="7620" b="6985"/>
            <wp:docPr id="1658381320" name="Picture 16583813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01932" cy="3988063"/>
                    </a:xfrm>
                    <a:prstGeom prst="rect">
                      <a:avLst/>
                    </a:prstGeom>
                  </pic:spPr>
                </pic:pic>
              </a:graphicData>
            </a:graphic>
          </wp:inline>
        </w:drawing>
      </w:r>
    </w:p>
    <w:p w14:paraId="377B8AAE" w14:textId="42D39E92" w:rsidR="00C65951" w:rsidRPr="00FF0386" w:rsidRDefault="006A618C" w:rsidP="006A618C">
      <w:pPr>
        <w:pStyle w:val="Caption"/>
        <w:jc w:val="center"/>
      </w:pPr>
      <w:bookmarkStart w:id="46" w:name="_Toc156497578"/>
      <w:r>
        <w:t xml:space="preserve">Figure </w:t>
      </w:r>
      <w:fldSimple w:instr=" SEQ Figure \* ARABIC ">
        <w:r>
          <w:rPr>
            <w:noProof/>
          </w:rPr>
          <w:t>3</w:t>
        </w:r>
      </w:fldSimple>
      <w:r>
        <w:t xml:space="preserve"> Deliverable Management Process Flow Diagram</w:t>
      </w:r>
      <w:bookmarkEnd w:id="46"/>
    </w:p>
    <w:sectPr w:rsidR="00C65951" w:rsidRPr="00FF0386" w:rsidSect="00796180">
      <w:headerReference w:type="default" r:id="rId19"/>
      <w:footerReference w:type="default" r:id="rId20"/>
      <w:pgSz w:w="15840" w:h="12240" w:orient="landscape"/>
      <w:pgMar w:top="990" w:right="1440" w:bottom="72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14921" w14:textId="77777777" w:rsidR="00BA39C2" w:rsidRDefault="00BA39C2" w:rsidP="00321FB4">
      <w:pPr>
        <w:spacing w:after="0"/>
      </w:pPr>
      <w:r>
        <w:separator/>
      </w:r>
    </w:p>
    <w:p w14:paraId="7FDF6607" w14:textId="77777777" w:rsidR="00BA39C2" w:rsidRDefault="00BA39C2"/>
    <w:p w14:paraId="385A2217" w14:textId="77777777" w:rsidR="00BA39C2" w:rsidRDefault="00BA39C2"/>
  </w:endnote>
  <w:endnote w:type="continuationSeparator" w:id="0">
    <w:p w14:paraId="00CAF900" w14:textId="77777777" w:rsidR="00BA39C2" w:rsidRDefault="00BA39C2" w:rsidP="00321FB4">
      <w:pPr>
        <w:spacing w:after="0"/>
      </w:pPr>
      <w:r>
        <w:continuationSeparator/>
      </w:r>
    </w:p>
    <w:p w14:paraId="05BF1719" w14:textId="77777777" w:rsidR="00BA39C2" w:rsidRDefault="00BA39C2"/>
    <w:p w14:paraId="0EE5C000" w14:textId="77777777" w:rsidR="00BA39C2" w:rsidRDefault="00BA39C2"/>
  </w:endnote>
  <w:endnote w:type="continuationNotice" w:id="1">
    <w:p w14:paraId="63A6B51A" w14:textId="77777777" w:rsidR="00BA39C2" w:rsidRDefault="00BA39C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Univers LT Std 59 UltraCn">
    <w:panose1 w:val="020B0608030502060204"/>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658688"/>
      <w:docPartObj>
        <w:docPartGallery w:val="Page Numbers (Bottom of Page)"/>
        <w:docPartUnique/>
      </w:docPartObj>
    </w:sdtPr>
    <w:sdtEndPr>
      <w:rPr>
        <w:noProof/>
      </w:rPr>
    </w:sdtEndPr>
    <w:sdtContent>
      <w:p w14:paraId="06F8C6FB" w14:textId="3537483B" w:rsidR="00321FB4" w:rsidRDefault="00F2206B">
        <w:pPr>
          <w:pStyle w:val="Footer"/>
          <w:jc w:val="right"/>
        </w:pPr>
        <w:r>
          <w:rPr>
            <w:noProof/>
          </w:rPr>
          <mc:AlternateContent>
            <mc:Choice Requires="wps">
              <w:drawing>
                <wp:anchor distT="0" distB="0" distL="114300" distR="114300" simplePos="0" relativeHeight="251658241" behindDoc="0" locked="0" layoutInCell="1" allowOverlap="1" wp14:anchorId="37595743" wp14:editId="79758818">
                  <wp:simplePos x="0" y="0"/>
                  <wp:positionH relativeFrom="column">
                    <wp:posOffset>-914400</wp:posOffset>
                  </wp:positionH>
                  <wp:positionV relativeFrom="paragraph">
                    <wp:posOffset>266699</wp:posOffset>
                  </wp:positionV>
                  <wp:extent cx="7753350" cy="942975"/>
                  <wp:effectExtent l="38100" t="19050" r="19050" b="28575"/>
                  <wp:wrapNone/>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V="1">
                            <a:off x="0" y="0"/>
                            <a:ext cx="7753350" cy="942975"/>
                          </a:xfrm>
                          <a:prstGeom prst="rtTriangl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type w14:anchorId="407ECCE0"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alt="&quot;&quot;" style="position:absolute;margin-left:-1in;margin-top:21pt;width:610.5pt;height:74.25pt;rotation:180;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" fillcolor="#005b9e [3204]" strokecolor="#005b9e [3204]" strokeweight="1pt"/>
              </w:pict>
            </mc:Fallback>
          </mc:AlternateContent>
        </w:r>
        <w:r w:rsidR="00E563EE">
          <w:t xml:space="preserve">  </w:t>
        </w:r>
        <w:r w:rsidR="00321FB4">
          <w:fldChar w:fldCharType="begin"/>
        </w:r>
        <w:r w:rsidR="00321FB4">
          <w:instrText xml:space="preserve"> PAGE   \* MERGEFORMAT </w:instrText>
        </w:r>
        <w:r w:rsidR="00321FB4">
          <w:fldChar w:fldCharType="separate"/>
        </w:r>
        <w:r w:rsidR="00321FB4">
          <w:rPr>
            <w:noProof/>
          </w:rPr>
          <w:t>2</w:t>
        </w:r>
        <w:r w:rsidR="00321FB4">
          <w:rPr>
            <w:noProof/>
          </w:rPr>
          <w:fldChar w:fldCharType="end"/>
        </w:r>
      </w:p>
    </w:sdtContent>
  </w:sdt>
  <w:p w14:paraId="10F645B5" w14:textId="77777777" w:rsidR="00321FB4" w:rsidRDefault="00321FB4">
    <w:pPr>
      <w:pStyle w:val="Footer"/>
    </w:pPr>
  </w:p>
  <w:p w14:paraId="52DCDEE9" w14:textId="77777777" w:rsidR="00494200" w:rsidRDefault="00F2206B">
    <w:r>
      <w:rPr>
        <w:noProof/>
      </w:rPr>
      <mc:AlternateContent>
        <mc:Choice Requires="wps">
          <w:drawing>
            <wp:anchor distT="0" distB="0" distL="114300" distR="114300" simplePos="0" relativeHeight="251658240" behindDoc="0" locked="0" layoutInCell="1" allowOverlap="1" wp14:anchorId="2CF2E9FF" wp14:editId="7E07970D">
              <wp:simplePos x="0" y="0"/>
              <wp:positionH relativeFrom="column">
                <wp:posOffset>-914400</wp:posOffset>
              </wp:positionH>
              <wp:positionV relativeFrom="paragraph">
                <wp:posOffset>252730</wp:posOffset>
              </wp:positionV>
              <wp:extent cx="2295525" cy="647700"/>
              <wp:effectExtent l="0" t="19050" r="66675" b="19050"/>
              <wp:wrapNone/>
              <wp:docPr id="2" name="Right Tri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95525" cy="647700"/>
                      </a:xfrm>
                      <a:prstGeom prst="rtTriangle">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du="http://schemas.microsoft.com/office/word/2023/wordml/word16du">
          <w:pict>
            <v:shape w14:anchorId="42777F3A" id="Right Triangle 2" o:spid="_x0000_s1026" type="#_x0000_t6" alt="&quot;&quot;" style="position:absolute;margin-left:-1in;margin-top:19.9pt;width:180.75pt;height: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" fillcolor="#005b9e [3204]" strokecolor="#005b9e [3204]" strokeweight="1pt"/>
          </w:pict>
        </mc:Fallback>
      </mc:AlternateContent>
    </w:r>
  </w:p>
  <w:p w14:paraId="7E606649" w14:textId="77777777" w:rsidR="0079369A" w:rsidRDefault="007936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274551"/>
      <w:docPartObj>
        <w:docPartGallery w:val="Page Numbers (Bottom of Page)"/>
        <w:docPartUnique/>
      </w:docPartObj>
    </w:sdtPr>
    <w:sdtEndPr>
      <w:rPr>
        <w:noProof/>
      </w:rPr>
    </w:sdtEndPr>
    <w:sdtContent>
      <w:p w14:paraId="7B264BF2" w14:textId="4E103387" w:rsidR="00197812" w:rsidRDefault="00197812" w:rsidP="00ED0FAE">
        <w:pPr>
          <w:pStyle w:val="Footer"/>
          <w:tabs>
            <w:tab w:val="clear" w:pos="9360"/>
          </w:tabs>
          <w:jc w:val="right"/>
        </w:pPr>
        <w:r>
          <w:rPr>
            <w:noProof/>
          </w:rPr>
          <mc:AlternateContent>
            <mc:Choice Requires="wps">
              <w:drawing>
                <wp:anchor distT="0" distB="0" distL="114300" distR="114300" simplePos="0" relativeHeight="251658243" behindDoc="0" locked="0" layoutInCell="1" allowOverlap="1" wp14:anchorId="275B91E1" wp14:editId="50215899">
                  <wp:simplePos x="0" y="0"/>
                  <wp:positionH relativeFrom="page">
                    <wp:align>right</wp:align>
                  </wp:positionH>
                  <wp:positionV relativeFrom="paragraph">
                    <wp:posOffset>265789</wp:posOffset>
                  </wp:positionV>
                  <wp:extent cx="10044154" cy="942975"/>
                  <wp:effectExtent l="38100" t="19050" r="14605" b="28575"/>
                  <wp:wrapNone/>
                  <wp:docPr id="1954766786" name="Right Triangle 195476678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V="1">
                            <a:off x="0" y="0"/>
                            <a:ext cx="10044154" cy="942975"/>
                          </a:xfrm>
                          <a:prstGeom prst="rtTriangl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type w14:anchorId="4E33F6FE" id="_x0000_t6" coordsize="21600,21600" o:spt="6" path="m,l,21600r21600,xe">
                  <v:stroke joinstyle="miter"/>
                  <v:path gradientshapeok="t" o:connecttype="custom" o:connectlocs="0,0;0,10800;0,21600;10800,21600;21600,21600;10800,10800" textboxrect="1800,12600,12600,19800"/>
                </v:shapetype>
                <v:shape id="Right Triangle 1954766786" o:spid="_x0000_s1026" type="#_x0000_t6" alt="&quot;&quot;" style="position:absolute;margin-left:739.7pt;margin-top:20.95pt;width:790.9pt;height:74.25pt;rotation:180;flip:y;z-index:25166131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" fillcolor="#005b9e [3204]" strokecolor="#005b9e [3204]" strokeweight="1pt">
                  <w10:wrap anchorx="page"/>
                </v:shape>
              </w:pict>
            </mc:Fallback>
          </mc:AlternateContent>
        </w:r>
        <w:r>
          <w:t xml:space="preserve">  </w:t>
        </w:r>
        <w:r w:rsidR="00ED0FAE">
          <w:t xml:space="preserve">   </w:t>
        </w:r>
        <w:r>
          <w:fldChar w:fldCharType="begin"/>
        </w:r>
        <w:r>
          <w:instrText xml:space="preserve"> PAGE   \* MERGEFORMAT </w:instrText>
        </w:r>
        <w:r>
          <w:fldChar w:fldCharType="separate"/>
        </w:r>
        <w:r>
          <w:rPr>
            <w:noProof/>
          </w:rPr>
          <w:t>2</w:t>
        </w:r>
        <w:r>
          <w:rPr>
            <w:noProof/>
          </w:rPr>
          <w:fldChar w:fldCharType="end"/>
        </w:r>
      </w:p>
    </w:sdtContent>
  </w:sdt>
  <w:p w14:paraId="073C8598" w14:textId="77777777" w:rsidR="00197812" w:rsidRDefault="00197812">
    <w:pPr>
      <w:pStyle w:val="Footer"/>
    </w:pPr>
  </w:p>
  <w:p w14:paraId="37DDC34E" w14:textId="77777777" w:rsidR="00197812" w:rsidRDefault="00197812">
    <w:r>
      <w:rPr>
        <w:noProof/>
      </w:rPr>
      <mc:AlternateContent>
        <mc:Choice Requires="wps">
          <w:drawing>
            <wp:anchor distT="0" distB="0" distL="114300" distR="114300" simplePos="0" relativeHeight="251658242" behindDoc="0" locked="0" layoutInCell="1" allowOverlap="1" wp14:anchorId="123DFFB2" wp14:editId="6F86FB58">
              <wp:simplePos x="0" y="0"/>
              <wp:positionH relativeFrom="column">
                <wp:posOffset>-914400</wp:posOffset>
              </wp:positionH>
              <wp:positionV relativeFrom="paragraph">
                <wp:posOffset>252730</wp:posOffset>
              </wp:positionV>
              <wp:extent cx="2295525" cy="647700"/>
              <wp:effectExtent l="0" t="19050" r="66675" b="19050"/>
              <wp:wrapNone/>
              <wp:docPr id="1451811674" name="Right Triangle 145181167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95525" cy="647700"/>
                      </a:xfrm>
                      <a:prstGeom prst="rtTriangle">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du="http://schemas.microsoft.com/office/word/2023/wordml/word16du">
          <w:pict>
            <v:shape w14:anchorId="377E95DA" id="Right Triangle 1451811674" o:spid="_x0000_s1026" type="#_x0000_t6" alt="&quot;&quot;" style="position:absolute;margin-left:-1in;margin-top:19.9pt;width:180.75pt;height:51pt;z-index:2516602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" fillcolor="#005b9e [3204]" strokecolor="#005b9e [3204]" strokeweight="1pt"/>
          </w:pict>
        </mc:Fallback>
      </mc:AlternateContent>
    </w:r>
  </w:p>
  <w:p w14:paraId="519A4BD2" w14:textId="77777777" w:rsidR="00197812" w:rsidRDefault="001978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285921"/>
      <w:docPartObj>
        <w:docPartGallery w:val="Page Numbers (Bottom of Page)"/>
        <w:docPartUnique/>
      </w:docPartObj>
    </w:sdtPr>
    <w:sdtEndPr>
      <w:rPr>
        <w:noProof/>
      </w:rPr>
    </w:sdtEndPr>
    <w:sdtContent>
      <w:p w14:paraId="2F7634D9" w14:textId="724AD848" w:rsidR="008A055B" w:rsidRDefault="008A055B" w:rsidP="008A055B">
        <w:pPr>
          <w:pStyle w:val="Footer"/>
          <w:tabs>
            <w:tab w:val="clear" w:pos="9360"/>
          </w:tabs>
          <w:ind w:right="-360"/>
          <w:jc w:val="right"/>
        </w:pPr>
        <w:r>
          <w:rPr>
            <w:noProof/>
          </w:rPr>
          <mc:AlternateContent>
            <mc:Choice Requires="wps">
              <w:drawing>
                <wp:anchor distT="0" distB="0" distL="114300" distR="114300" simplePos="0" relativeHeight="251658245" behindDoc="0" locked="0" layoutInCell="1" allowOverlap="1" wp14:anchorId="69BB7C63" wp14:editId="589FC83E">
                  <wp:simplePos x="0" y="0"/>
                  <wp:positionH relativeFrom="page">
                    <wp:align>right</wp:align>
                  </wp:positionH>
                  <wp:positionV relativeFrom="paragraph">
                    <wp:posOffset>265789</wp:posOffset>
                  </wp:positionV>
                  <wp:extent cx="10044154" cy="942975"/>
                  <wp:effectExtent l="38100" t="19050" r="14605" b="28575"/>
                  <wp:wrapNone/>
                  <wp:docPr id="1699822882" name="Right Triangle 169982288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V="1">
                            <a:off x="0" y="0"/>
                            <a:ext cx="10044154" cy="942975"/>
                          </a:xfrm>
                          <a:prstGeom prst="rtTriangl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type w14:anchorId="1A143864" id="_x0000_t6" coordsize="21600,21600" o:spt="6" path="m,l,21600r21600,xe">
                  <v:stroke joinstyle="miter"/>
                  <v:path gradientshapeok="t" o:connecttype="custom" o:connectlocs="0,0;0,10800;0,21600;10800,21600;21600,21600;10800,10800" textboxrect="1800,12600,12600,19800"/>
                </v:shapetype>
                <v:shape id="Right Triangle 1699822882" o:spid="_x0000_s1026" type="#_x0000_t6" alt="&quot;&quot;" style="position:absolute;margin-left:739.7pt;margin-top:20.95pt;width:790.9pt;height:74.25pt;rotation:180;flip:y;z-index:25166438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" fillcolor="#005b9e [3204]" strokecolor="#005b9e [3204]" strokeweight="1pt">
                  <w10:wrap anchorx="page"/>
                </v:shape>
              </w:pict>
            </mc:Fallback>
          </mc:AlternateContent>
        </w:r>
        <w:r>
          <w:t xml:space="preserve">      </w:t>
        </w:r>
        <w:r>
          <w:fldChar w:fldCharType="begin"/>
        </w:r>
        <w:r>
          <w:instrText xml:space="preserve"> PAGE   \* MERGEFORMAT </w:instrText>
        </w:r>
        <w:r>
          <w:fldChar w:fldCharType="separate"/>
        </w:r>
        <w:r>
          <w:rPr>
            <w:noProof/>
          </w:rPr>
          <w:t>2</w:t>
        </w:r>
        <w:r>
          <w:rPr>
            <w:noProof/>
          </w:rPr>
          <w:fldChar w:fldCharType="end"/>
        </w:r>
      </w:p>
    </w:sdtContent>
  </w:sdt>
  <w:p w14:paraId="64D63E06" w14:textId="77777777" w:rsidR="008A055B" w:rsidRDefault="008A055B">
    <w:pPr>
      <w:pStyle w:val="Footer"/>
    </w:pPr>
  </w:p>
  <w:p w14:paraId="0A165A2E" w14:textId="77777777" w:rsidR="008A055B" w:rsidRDefault="008A055B">
    <w:r>
      <w:rPr>
        <w:noProof/>
      </w:rPr>
      <mc:AlternateContent>
        <mc:Choice Requires="wps">
          <w:drawing>
            <wp:anchor distT="0" distB="0" distL="114300" distR="114300" simplePos="0" relativeHeight="251658244" behindDoc="0" locked="0" layoutInCell="1" allowOverlap="1" wp14:anchorId="04D1CA0B" wp14:editId="7F40C176">
              <wp:simplePos x="0" y="0"/>
              <wp:positionH relativeFrom="column">
                <wp:posOffset>-914400</wp:posOffset>
              </wp:positionH>
              <wp:positionV relativeFrom="paragraph">
                <wp:posOffset>252730</wp:posOffset>
              </wp:positionV>
              <wp:extent cx="2295525" cy="647700"/>
              <wp:effectExtent l="0" t="19050" r="66675" b="19050"/>
              <wp:wrapNone/>
              <wp:docPr id="1205704467" name="Right Triangle 120570446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95525" cy="647700"/>
                      </a:xfrm>
                      <a:prstGeom prst="rtTriangle">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du="http://schemas.microsoft.com/office/word/2023/wordml/word16du">
          <w:pict>
            <v:shape w14:anchorId="7C616024" id="Right Triangle 1205704467" o:spid="_x0000_s1026" type="#_x0000_t6" alt="&quot;&quot;" style="position:absolute;margin-left:-1in;margin-top:19.9pt;width:180.75pt;height:51pt;z-index:2516633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" fillcolor="#005b9e [3204]" strokecolor="#005b9e [3204]" strokeweight="1pt"/>
          </w:pict>
        </mc:Fallback>
      </mc:AlternateContent>
    </w:r>
  </w:p>
  <w:p w14:paraId="168E3CB4" w14:textId="77777777" w:rsidR="008A055B" w:rsidRDefault="008A05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944E5" w14:textId="77777777" w:rsidR="00BA39C2" w:rsidRDefault="00BA39C2" w:rsidP="00321FB4">
      <w:pPr>
        <w:spacing w:after="0"/>
      </w:pPr>
      <w:r>
        <w:separator/>
      </w:r>
    </w:p>
    <w:p w14:paraId="5025083E" w14:textId="77777777" w:rsidR="00BA39C2" w:rsidRDefault="00BA39C2"/>
    <w:p w14:paraId="37BA0086" w14:textId="77777777" w:rsidR="00BA39C2" w:rsidRDefault="00BA39C2"/>
  </w:footnote>
  <w:footnote w:type="continuationSeparator" w:id="0">
    <w:p w14:paraId="6CF6902B" w14:textId="77777777" w:rsidR="00BA39C2" w:rsidRDefault="00BA39C2" w:rsidP="00321FB4">
      <w:pPr>
        <w:spacing w:after="0"/>
      </w:pPr>
      <w:r>
        <w:continuationSeparator/>
      </w:r>
    </w:p>
    <w:p w14:paraId="4A05A174" w14:textId="77777777" w:rsidR="00BA39C2" w:rsidRDefault="00BA39C2"/>
    <w:p w14:paraId="550FC544" w14:textId="77777777" w:rsidR="00BA39C2" w:rsidRDefault="00BA39C2"/>
  </w:footnote>
  <w:footnote w:type="continuationNotice" w:id="1">
    <w:p w14:paraId="4A1EEF04" w14:textId="77777777" w:rsidR="00BA39C2" w:rsidRDefault="00BA39C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78D4" w14:textId="58C2D5FE" w:rsidR="00F2206B" w:rsidRDefault="00F2206B" w:rsidP="00F2206B">
    <w:pPr>
      <w:pStyle w:val="Header"/>
      <w:ind w:left="-1440"/>
    </w:pPr>
    <w:r>
      <w:rPr>
        <w:noProof/>
      </w:rPr>
      <w:drawing>
        <wp:inline distT="0" distB="0" distL="0" distR="0" wp14:anchorId="7CC86468" wp14:editId="709208FA">
          <wp:extent cx="7753350" cy="1214425"/>
          <wp:effectExtent l="0" t="0" r="0" b="508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753350" cy="12144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69A9" w14:textId="77777777" w:rsidR="00197812" w:rsidRDefault="00197812" w:rsidP="00F2206B">
    <w:pPr>
      <w:pStyle w:val="Header"/>
      <w:ind w:left="-1440"/>
    </w:pPr>
    <w:r>
      <w:rPr>
        <w:noProof/>
      </w:rPr>
      <w:drawing>
        <wp:inline distT="0" distB="0" distL="0" distR="0" wp14:anchorId="49027E24" wp14:editId="0DA2EB03">
          <wp:extent cx="10050449" cy="1214120"/>
          <wp:effectExtent l="0" t="0" r="8255" b="5080"/>
          <wp:docPr id="1213312601" name="Picture 121331260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068767" cy="12163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E758" w14:textId="334D50AC" w:rsidR="00ED0FAE" w:rsidRDefault="002D7D3D" w:rsidP="00D82621">
    <w:pPr>
      <w:pStyle w:val="Header"/>
      <w:ind w:left="-1440"/>
    </w:pPr>
    <w:r>
      <w:rPr>
        <w:noProof/>
      </w:rPr>
      <w:drawing>
        <wp:inline distT="0" distB="0" distL="0" distR="0" wp14:anchorId="381C94E7" wp14:editId="04658E3F">
          <wp:extent cx="7754112" cy="1216152"/>
          <wp:effectExtent l="0" t="0" r="0" b="3175"/>
          <wp:docPr id="1039984590" name="Picture 103998459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754112" cy="1216152"/>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39E94" w14:textId="77777777" w:rsidR="00796180" w:rsidRDefault="00796180" w:rsidP="00796180">
    <w:pPr>
      <w:pStyle w:val="Header"/>
      <w:ind w:left="-1440"/>
    </w:pPr>
    <w:r>
      <w:rPr>
        <w:noProof/>
      </w:rPr>
      <w:drawing>
        <wp:inline distT="0" distB="0" distL="0" distR="0" wp14:anchorId="0BC78DD4" wp14:editId="70C43DFF">
          <wp:extent cx="10050449" cy="1216025"/>
          <wp:effectExtent l="0" t="0" r="8255" b="3175"/>
          <wp:docPr id="951335528" name="Picture 9513355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062424" cy="12174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E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EAA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A405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F0CC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A05A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B495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D286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E87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0A5C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E850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8286E"/>
    <w:multiLevelType w:val="hybridMultilevel"/>
    <w:tmpl w:val="881AE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B359FF"/>
    <w:multiLevelType w:val="hybridMultilevel"/>
    <w:tmpl w:val="AA94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27EF1"/>
    <w:multiLevelType w:val="hybridMultilevel"/>
    <w:tmpl w:val="5AB07E6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13B81BF4"/>
    <w:multiLevelType w:val="hybridMultilevel"/>
    <w:tmpl w:val="1A50F47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129612B"/>
    <w:multiLevelType w:val="hybridMultilevel"/>
    <w:tmpl w:val="E5F44CB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22055D46"/>
    <w:multiLevelType w:val="hybridMultilevel"/>
    <w:tmpl w:val="46A2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2B776F"/>
    <w:multiLevelType w:val="hybridMultilevel"/>
    <w:tmpl w:val="B6568AA8"/>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23A642BE"/>
    <w:multiLevelType w:val="hybridMultilevel"/>
    <w:tmpl w:val="768E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8C25B5"/>
    <w:multiLevelType w:val="hybridMultilevel"/>
    <w:tmpl w:val="A26A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350C12"/>
    <w:multiLevelType w:val="hybridMultilevel"/>
    <w:tmpl w:val="9B44F402"/>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326A5B16"/>
    <w:multiLevelType w:val="hybridMultilevel"/>
    <w:tmpl w:val="56FC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93CF9"/>
    <w:multiLevelType w:val="hybridMultilevel"/>
    <w:tmpl w:val="B75CF8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97375"/>
    <w:multiLevelType w:val="hybridMultilevel"/>
    <w:tmpl w:val="6220FFB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408321F3"/>
    <w:multiLevelType w:val="hybridMultilevel"/>
    <w:tmpl w:val="4C5A7696"/>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15:restartNumberingAfterBreak="0">
    <w:nsid w:val="451B56EF"/>
    <w:multiLevelType w:val="hybridMultilevel"/>
    <w:tmpl w:val="36663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3470CF"/>
    <w:multiLevelType w:val="hybridMultilevel"/>
    <w:tmpl w:val="0F24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53AFB"/>
    <w:multiLevelType w:val="hybridMultilevel"/>
    <w:tmpl w:val="042A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83F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CA1572B"/>
    <w:multiLevelType w:val="hybridMultilevel"/>
    <w:tmpl w:val="CA9E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6663EA"/>
    <w:multiLevelType w:val="hybridMultilevel"/>
    <w:tmpl w:val="9392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4D7A04"/>
    <w:multiLevelType w:val="hybridMultilevel"/>
    <w:tmpl w:val="7DDCCEAE"/>
    <w:lvl w:ilvl="0" w:tplc="04090001">
      <w:start w:val="1"/>
      <w:numFmt w:val="bullet"/>
      <w:lvlText w:val=""/>
      <w:lvlJc w:val="left"/>
      <w:pPr>
        <w:ind w:left="1332" w:hanging="360"/>
      </w:pPr>
      <w:rPr>
        <w:rFonts w:ascii="Symbol" w:hAnsi="Symbol" w:hint="default"/>
      </w:rPr>
    </w:lvl>
    <w:lvl w:ilvl="1" w:tplc="04090003">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1" w15:restartNumberingAfterBreak="0">
    <w:nsid w:val="6282617A"/>
    <w:multiLevelType w:val="hybridMultilevel"/>
    <w:tmpl w:val="C000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36271"/>
    <w:multiLevelType w:val="hybridMultilevel"/>
    <w:tmpl w:val="DE7861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32D492F"/>
    <w:multiLevelType w:val="hybridMultilevel"/>
    <w:tmpl w:val="B168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275B2"/>
    <w:multiLevelType w:val="hybridMultilevel"/>
    <w:tmpl w:val="1BF85DF8"/>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15:restartNumberingAfterBreak="0">
    <w:nsid w:val="7E0B4E06"/>
    <w:multiLevelType w:val="hybridMultilevel"/>
    <w:tmpl w:val="1F882F9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100808918">
    <w:abstractNumId w:val="9"/>
  </w:num>
  <w:num w:numId="2" w16cid:durableId="478689620">
    <w:abstractNumId w:val="8"/>
  </w:num>
  <w:num w:numId="3" w16cid:durableId="473721685">
    <w:abstractNumId w:val="7"/>
  </w:num>
  <w:num w:numId="4" w16cid:durableId="1225406812">
    <w:abstractNumId w:val="6"/>
  </w:num>
  <w:num w:numId="5" w16cid:durableId="1475610304">
    <w:abstractNumId w:val="5"/>
  </w:num>
  <w:num w:numId="6" w16cid:durableId="991299594">
    <w:abstractNumId w:val="4"/>
  </w:num>
  <w:num w:numId="7" w16cid:durableId="1625888798">
    <w:abstractNumId w:val="3"/>
  </w:num>
  <w:num w:numId="8" w16cid:durableId="976184314">
    <w:abstractNumId w:val="2"/>
  </w:num>
  <w:num w:numId="9" w16cid:durableId="966394923">
    <w:abstractNumId w:val="1"/>
  </w:num>
  <w:num w:numId="10" w16cid:durableId="44447313">
    <w:abstractNumId w:val="0"/>
  </w:num>
  <w:num w:numId="11" w16cid:durableId="1215697429">
    <w:abstractNumId w:val="27"/>
  </w:num>
  <w:num w:numId="12" w16cid:durableId="754589938">
    <w:abstractNumId w:val="17"/>
  </w:num>
  <w:num w:numId="13" w16cid:durableId="1730883933">
    <w:abstractNumId w:val="11"/>
  </w:num>
  <w:num w:numId="14" w16cid:durableId="398942872">
    <w:abstractNumId w:val="21"/>
  </w:num>
  <w:num w:numId="15" w16cid:durableId="967318345">
    <w:abstractNumId w:val="10"/>
  </w:num>
  <w:num w:numId="16" w16cid:durableId="1330911050">
    <w:abstractNumId w:val="32"/>
  </w:num>
  <w:num w:numId="17" w16cid:durableId="1583563105">
    <w:abstractNumId w:val="29"/>
  </w:num>
  <w:num w:numId="18" w16cid:durableId="790707701">
    <w:abstractNumId w:val="18"/>
  </w:num>
  <w:num w:numId="19" w16cid:durableId="437603850">
    <w:abstractNumId w:val="14"/>
  </w:num>
  <w:num w:numId="20" w16cid:durableId="1854145357">
    <w:abstractNumId w:val="26"/>
  </w:num>
  <w:num w:numId="21" w16cid:durableId="1117873871">
    <w:abstractNumId w:val="31"/>
  </w:num>
  <w:num w:numId="22" w16cid:durableId="589973225">
    <w:abstractNumId w:val="15"/>
  </w:num>
  <w:num w:numId="23" w16cid:durableId="526138471">
    <w:abstractNumId w:val="33"/>
  </w:num>
  <w:num w:numId="24" w16cid:durableId="1259294616">
    <w:abstractNumId w:val="20"/>
  </w:num>
  <w:num w:numId="25" w16cid:durableId="647132282">
    <w:abstractNumId w:val="24"/>
  </w:num>
  <w:num w:numId="26" w16cid:durableId="947078309">
    <w:abstractNumId w:val="16"/>
  </w:num>
  <w:num w:numId="27" w16cid:durableId="1801535736">
    <w:abstractNumId w:val="12"/>
  </w:num>
  <w:num w:numId="28" w16cid:durableId="1973100256">
    <w:abstractNumId w:val="34"/>
  </w:num>
  <w:num w:numId="29" w16cid:durableId="1264150276">
    <w:abstractNumId w:val="23"/>
  </w:num>
  <w:num w:numId="30" w16cid:durableId="19749869">
    <w:abstractNumId w:val="22"/>
  </w:num>
  <w:num w:numId="31" w16cid:durableId="189414126">
    <w:abstractNumId w:val="35"/>
  </w:num>
  <w:num w:numId="32" w16cid:durableId="762192293">
    <w:abstractNumId w:val="30"/>
  </w:num>
  <w:num w:numId="33" w16cid:durableId="1471484003">
    <w:abstractNumId w:val="25"/>
  </w:num>
  <w:num w:numId="34" w16cid:durableId="1166550856">
    <w:abstractNumId w:val="19"/>
  </w:num>
  <w:num w:numId="35" w16cid:durableId="135413461">
    <w:abstractNumId w:val="13"/>
  </w:num>
  <w:num w:numId="36" w16cid:durableId="56387780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SortMethod w:val="000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52"/>
    <w:rsid w:val="0000569F"/>
    <w:rsid w:val="00012958"/>
    <w:rsid w:val="0002111A"/>
    <w:rsid w:val="00023747"/>
    <w:rsid w:val="00027956"/>
    <w:rsid w:val="00034E15"/>
    <w:rsid w:val="00037640"/>
    <w:rsid w:val="00050035"/>
    <w:rsid w:val="00054494"/>
    <w:rsid w:val="00064C97"/>
    <w:rsid w:val="00071AE2"/>
    <w:rsid w:val="000767A1"/>
    <w:rsid w:val="000840B5"/>
    <w:rsid w:val="000B0799"/>
    <w:rsid w:val="000F1F34"/>
    <w:rsid w:val="0011003C"/>
    <w:rsid w:val="001114EE"/>
    <w:rsid w:val="0011506E"/>
    <w:rsid w:val="0012268A"/>
    <w:rsid w:val="001243C8"/>
    <w:rsid w:val="001333AE"/>
    <w:rsid w:val="00136740"/>
    <w:rsid w:val="00142FCC"/>
    <w:rsid w:val="00145100"/>
    <w:rsid w:val="0015243F"/>
    <w:rsid w:val="0016689E"/>
    <w:rsid w:val="00166936"/>
    <w:rsid w:val="001760C4"/>
    <w:rsid w:val="00177A60"/>
    <w:rsid w:val="00180D3A"/>
    <w:rsid w:val="001842C6"/>
    <w:rsid w:val="00184E46"/>
    <w:rsid w:val="00197812"/>
    <w:rsid w:val="001B0786"/>
    <w:rsid w:val="001B50A4"/>
    <w:rsid w:val="001C086F"/>
    <w:rsid w:val="001C0F65"/>
    <w:rsid w:val="001C19F9"/>
    <w:rsid w:val="001D0571"/>
    <w:rsid w:val="001E0CA8"/>
    <w:rsid w:val="001E2F83"/>
    <w:rsid w:val="001E3C84"/>
    <w:rsid w:val="001E7EB1"/>
    <w:rsid w:val="00207231"/>
    <w:rsid w:val="0020777D"/>
    <w:rsid w:val="00212F43"/>
    <w:rsid w:val="002160B0"/>
    <w:rsid w:val="0023220F"/>
    <w:rsid w:val="0024153A"/>
    <w:rsid w:val="00242F8B"/>
    <w:rsid w:val="00242FD6"/>
    <w:rsid w:val="002436D5"/>
    <w:rsid w:val="00252146"/>
    <w:rsid w:val="002530E0"/>
    <w:rsid w:val="0025365A"/>
    <w:rsid w:val="00271281"/>
    <w:rsid w:val="00282BB2"/>
    <w:rsid w:val="00283497"/>
    <w:rsid w:val="0029258C"/>
    <w:rsid w:val="00292B6B"/>
    <w:rsid w:val="002B0A58"/>
    <w:rsid w:val="002B44AE"/>
    <w:rsid w:val="002B47EC"/>
    <w:rsid w:val="002B4B83"/>
    <w:rsid w:val="002B623E"/>
    <w:rsid w:val="002C3759"/>
    <w:rsid w:val="002C399B"/>
    <w:rsid w:val="002C70A7"/>
    <w:rsid w:val="002D7D3D"/>
    <w:rsid w:val="002E43DE"/>
    <w:rsid w:val="002F072F"/>
    <w:rsid w:val="002F5004"/>
    <w:rsid w:val="002F6550"/>
    <w:rsid w:val="003020E6"/>
    <w:rsid w:val="0030426C"/>
    <w:rsid w:val="0030726D"/>
    <w:rsid w:val="003104E1"/>
    <w:rsid w:val="00312EBA"/>
    <w:rsid w:val="00321FB4"/>
    <w:rsid w:val="00324354"/>
    <w:rsid w:val="0035691D"/>
    <w:rsid w:val="00357468"/>
    <w:rsid w:val="003607DA"/>
    <w:rsid w:val="00365263"/>
    <w:rsid w:val="00367E34"/>
    <w:rsid w:val="00397C14"/>
    <w:rsid w:val="003A6C00"/>
    <w:rsid w:val="003B1ACE"/>
    <w:rsid w:val="003B1F9D"/>
    <w:rsid w:val="003B2565"/>
    <w:rsid w:val="003B6059"/>
    <w:rsid w:val="003D12A5"/>
    <w:rsid w:val="003D2D47"/>
    <w:rsid w:val="003D4911"/>
    <w:rsid w:val="003E08B2"/>
    <w:rsid w:val="003E3753"/>
    <w:rsid w:val="003E6CCB"/>
    <w:rsid w:val="003F1BA9"/>
    <w:rsid w:val="003F1F2A"/>
    <w:rsid w:val="00407443"/>
    <w:rsid w:val="00410BB4"/>
    <w:rsid w:val="0041180E"/>
    <w:rsid w:val="004123BA"/>
    <w:rsid w:val="00417CD8"/>
    <w:rsid w:val="0042095F"/>
    <w:rsid w:val="00420B62"/>
    <w:rsid w:val="004307EE"/>
    <w:rsid w:val="0043394B"/>
    <w:rsid w:val="00440B62"/>
    <w:rsid w:val="00443226"/>
    <w:rsid w:val="0045119D"/>
    <w:rsid w:val="00454A6C"/>
    <w:rsid w:val="004651D7"/>
    <w:rsid w:val="004723F3"/>
    <w:rsid w:val="00490538"/>
    <w:rsid w:val="004914D2"/>
    <w:rsid w:val="00494200"/>
    <w:rsid w:val="00496B1A"/>
    <w:rsid w:val="004A3EE3"/>
    <w:rsid w:val="004B113E"/>
    <w:rsid w:val="004C037B"/>
    <w:rsid w:val="004D42A9"/>
    <w:rsid w:val="004E77B8"/>
    <w:rsid w:val="004F1B9F"/>
    <w:rsid w:val="00506B43"/>
    <w:rsid w:val="00506D73"/>
    <w:rsid w:val="005147C1"/>
    <w:rsid w:val="00516F74"/>
    <w:rsid w:val="00521C56"/>
    <w:rsid w:val="005238E9"/>
    <w:rsid w:val="00524C27"/>
    <w:rsid w:val="00526E64"/>
    <w:rsid w:val="00547321"/>
    <w:rsid w:val="005562CE"/>
    <w:rsid w:val="0056190D"/>
    <w:rsid w:val="00564218"/>
    <w:rsid w:val="00573462"/>
    <w:rsid w:val="00582216"/>
    <w:rsid w:val="0058649B"/>
    <w:rsid w:val="005941D5"/>
    <w:rsid w:val="00595E58"/>
    <w:rsid w:val="0059668C"/>
    <w:rsid w:val="005A6931"/>
    <w:rsid w:val="005B4887"/>
    <w:rsid w:val="005B5EB1"/>
    <w:rsid w:val="005B7559"/>
    <w:rsid w:val="005C7944"/>
    <w:rsid w:val="005F065F"/>
    <w:rsid w:val="005F2A07"/>
    <w:rsid w:val="005F656D"/>
    <w:rsid w:val="006075BF"/>
    <w:rsid w:val="00610716"/>
    <w:rsid w:val="00611EEC"/>
    <w:rsid w:val="00615610"/>
    <w:rsid w:val="00615C3F"/>
    <w:rsid w:val="00616BBF"/>
    <w:rsid w:val="00617BF1"/>
    <w:rsid w:val="00620F3F"/>
    <w:rsid w:val="00621C7E"/>
    <w:rsid w:val="0062331A"/>
    <w:rsid w:val="006253C7"/>
    <w:rsid w:val="00625DEC"/>
    <w:rsid w:val="00631A1A"/>
    <w:rsid w:val="00650953"/>
    <w:rsid w:val="00657696"/>
    <w:rsid w:val="00657F83"/>
    <w:rsid w:val="00660366"/>
    <w:rsid w:val="00676152"/>
    <w:rsid w:val="00676C0C"/>
    <w:rsid w:val="00685B41"/>
    <w:rsid w:val="00687FC8"/>
    <w:rsid w:val="00691254"/>
    <w:rsid w:val="006A618C"/>
    <w:rsid w:val="006B377C"/>
    <w:rsid w:val="006B4205"/>
    <w:rsid w:val="006D16AA"/>
    <w:rsid w:val="006D6636"/>
    <w:rsid w:val="00703700"/>
    <w:rsid w:val="007204C2"/>
    <w:rsid w:val="00720962"/>
    <w:rsid w:val="00721064"/>
    <w:rsid w:val="0072173B"/>
    <w:rsid w:val="00721B39"/>
    <w:rsid w:val="0072214D"/>
    <w:rsid w:val="007226D4"/>
    <w:rsid w:val="00727880"/>
    <w:rsid w:val="00732741"/>
    <w:rsid w:val="007424EB"/>
    <w:rsid w:val="007427CA"/>
    <w:rsid w:val="0075350E"/>
    <w:rsid w:val="00765DED"/>
    <w:rsid w:val="00766CE4"/>
    <w:rsid w:val="007712DF"/>
    <w:rsid w:val="00777D22"/>
    <w:rsid w:val="0079058B"/>
    <w:rsid w:val="0079201C"/>
    <w:rsid w:val="0079369A"/>
    <w:rsid w:val="00796180"/>
    <w:rsid w:val="007B4D35"/>
    <w:rsid w:val="007C1865"/>
    <w:rsid w:val="007C2D9E"/>
    <w:rsid w:val="007C3B90"/>
    <w:rsid w:val="007E1CED"/>
    <w:rsid w:val="007E228F"/>
    <w:rsid w:val="007F1DEE"/>
    <w:rsid w:val="00810569"/>
    <w:rsid w:val="00820C7A"/>
    <w:rsid w:val="008346D2"/>
    <w:rsid w:val="008358FF"/>
    <w:rsid w:val="00846A0F"/>
    <w:rsid w:val="00857EF2"/>
    <w:rsid w:val="00864914"/>
    <w:rsid w:val="00873300"/>
    <w:rsid w:val="0088200A"/>
    <w:rsid w:val="00892239"/>
    <w:rsid w:val="0089612B"/>
    <w:rsid w:val="008A055B"/>
    <w:rsid w:val="008A2916"/>
    <w:rsid w:val="008B3DDB"/>
    <w:rsid w:val="008C41AE"/>
    <w:rsid w:val="008D1152"/>
    <w:rsid w:val="008D2A97"/>
    <w:rsid w:val="008D7555"/>
    <w:rsid w:val="008E395F"/>
    <w:rsid w:val="008E70BF"/>
    <w:rsid w:val="008E7180"/>
    <w:rsid w:val="008F687B"/>
    <w:rsid w:val="009006FD"/>
    <w:rsid w:val="009007F5"/>
    <w:rsid w:val="009020B2"/>
    <w:rsid w:val="00906062"/>
    <w:rsid w:val="009068B5"/>
    <w:rsid w:val="00917590"/>
    <w:rsid w:val="00926C39"/>
    <w:rsid w:val="009471F2"/>
    <w:rsid w:val="00955DC6"/>
    <w:rsid w:val="009649DA"/>
    <w:rsid w:val="00964AB7"/>
    <w:rsid w:val="00984898"/>
    <w:rsid w:val="00987FB1"/>
    <w:rsid w:val="009A0087"/>
    <w:rsid w:val="009A16A2"/>
    <w:rsid w:val="009A6886"/>
    <w:rsid w:val="009A780B"/>
    <w:rsid w:val="009B0A4A"/>
    <w:rsid w:val="009B640F"/>
    <w:rsid w:val="009B6E10"/>
    <w:rsid w:val="009B703D"/>
    <w:rsid w:val="009C01A5"/>
    <w:rsid w:val="009C440B"/>
    <w:rsid w:val="009D0403"/>
    <w:rsid w:val="009D2E98"/>
    <w:rsid w:val="009D690F"/>
    <w:rsid w:val="009D7FBB"/>
    <w:rsid w:val="009F4714"/>
    <w:rsid w:val="009F4CD7"/>
    <w:rsid w:val="009F6A74"/>
    <w:rsid w:val="00A000BF"/>
    <w:rsid w:val="00A023EF"/>
    <w:rsid w:val="00A0289C"/>
    <w:rsid w:val="00A0506A"/>
    <w:rsid w:val="00A1463D"/>
    <w:rsid w:val="00A15EA7"/>
    <w:rsid w:val="00A164BE"/>
    <w:rsid w:val="00A3448C"/>
    <w:rsid w:val="00A53780"/>
    <w:rsid w:val="00A53EC1"/>
    <w:rsid w:val="00A64044"/>
    <w:rsid w:val="00A710F6"/>
    <w:rsid w:val="00A7446E"/>
    <w:rsid w:val="00A74BB4"/>
    <w:rsid w:val="00A750F9"/>
    <w:rsid w:val="00A85E0E"/>
    <w:rsid w:val="00A95D76"/>
    <w:rsid w:val="00A96CE3"/>
    <w:rsid w:val="00AB2BA2"/>
    <w:rsid w:val="00AC3247"/>
    <w:rsid w:val="00AD5313"/>
    <w:rsid w:val="00AE4DC9"/>
    <w:rsid w:val="00AF4521"/>
    <w:rsid w:val="00B05C75"/>
    <w:rsid w:val="00B10CCC"/>
    <w:rsid w:val="00B1389F"/>
    <w:rsid w:val="00B359D0"/>
    <w:rsid w:val="00B40D4C"/>
    <w:rsid w:val="00B42014"/>
    <w:rsid w:val="00B433B0"/>
    <w:rsid w:val="00B52BC1"/>
    <w:rsid w:val="00B618FB"/>
    <w:rsid w:val="00B6328E"/>
    <w:rsid w:val="00B63790"/>
    <w:rsid w:val="00B63AC2"/>
    <w:rsid w:val="00B82C9F"/>
    <w:rsid w:val="00B9070B"/>
    <w:rsid w:val="00BA39C2"/>
    <w:rsid w:val="00BA42C0"/>
    <w:rsid w:val="00BA5A25"/>
    <w:rsid w:val="00BC4D7E"/>
    <w:rsid w:val="00BD030C"/>
    <w:rsid w:val="00BD1299"/>
    <w:rsid w:val="00BD1797"/>
    <w:rsid w:val="00BE105C"/>
    <w:rsid w:val="00BE2AAB"/>
    <w:rsid w:val="00BE55A6"/>
    <w:rsid w:val="00BF5465"/>
    <w:rsid w:val="00C042FF"/>
    <w:rsid w:val="00C14A4C"/>
    <w:rsid w:val="00C166BB"/>
    <w:rsid w:val="00C20192"/>
    <w:rsid w:val="00C32CB1"/>
    <w:rsid w:val="00C4521C"/>
    <w:rsid w:val="00C47E62"/>
    <w:rsid w:val="00C52A3C"/>
    <w:rsid w:val="00C548B5"/>
    <w:rsid w:val="00C5661C"/>
    <w:rsid w:val="00C61C25"/>
    <w:rsid w:val="00C65951"/>
    <w:rsid w:val="00C72F13"/>
    <w:rsid w:val="00C7452A"/>
    <w:rsid w:val="00C8260F"/>
    <w:rsid w:val="00C8625E"/>
    <w:rsid w:val="00C86C81"/>
    <w:rsid w:val="00C90CC8"/>
    <w:rsid w:val="00C94951"/>
    <w:rsid w:val="00CB205A"/>
    <w:rsid w:val="00CC6D49"/>
    <w:rsid w:val="00CD6015"/>
    <w:rsid w:val="00CD60E6"/>
    <w:rsid w:val="00CE2F40"/>
    <w:rsid w:val="00CE6527"/>
    <w:rsid w:val="00CE676E"/>
    <w:rsid w:val="00CF1138"/>
    <w:rsid w:val="00CF2D8C"/>
    <w:rsid w:val="00CF3DC6"/>
    <w:rsid w:val="00D01F10"/>
    <w:rsid w:val="00D03D5E"/>
    <w:rsid w:val="00D061F0"/>
    <w:rsid w:val="00D114D3"/>
    <w:rsid w:val="00D127C8"/>
    <w:rsid w:val="00D2103B"/>
    <w:rsid w:val="00D218DA"/>
    <w:rsid w:val="00D346B7"/>
    <w:rsid w:val="00D42BCC"/>
    <w:rsid w:val="00D51589"/>
    <w:rsid w:val="00D5448D"/>
    <w:rsid w:val="00D55421"/>
    <w:rsid w:val="00D56499"/>
    <w:rsid w:val="00D6011C"/>
    <w:rsid w:val="00D62B69"/>
    <w:rsid w:val="00D65F28"/>
    <w:rsid w:val="00D73626"/>
    <w:rsid w:val="00D740EF"/>
    <w:rsid w:val="00D80BFC"/>
    <w:rsid w:val="00D81D44"/>
    <w:rsid w:val="00D81DEE"/>
    <w:rsid w:val="00D82621"/>
    <w:rsid w:val="00D91614"/>
    <w:rsid w:val="00DA443E"/>
    <w:rsid w:val="00DB76D1"/>
    <w:rsid w:val="00DD5173"/>
    <w:rsid w:val="00DD6292"/>
    <w:rsid w:val="00DE6A81"/>
    <w:rsid w:val="00DF3A63"/>
    <w:rsid w:val="00E05D25"/>
    <w:rsid w:val="00E167A2"/>
    <w:rsid w:val="00E204CE"/>
    <w:rsid w:val="00E31007"/>
    <w:rsid w:val="00E36C0E"/>
    <w:rsid w:val="00E4715B"/>
    <w:rsid w:val="00E52535"/>
    <w:rsid w:val="00E563EE"/>
    <w:rsid w:val="00E56421"/>
    <w:rsid w:val="00E6263C"/>
    <w:rsid w:val="00E639BD"/>
    <w:rsid w:val="00E744E6"/>
    <w:rsid w:val="00E748FB"/>
    <w:rsid w:val="00E84886"/>
    <w:rsid w:val="00E84AF8"/>
    <w:rsid w:val="00E85A8B"/>
    <w:rsid w:val="00E86927"/>
    <w:rsid w:val="00E92567"/>
    <w:rsid w:val="00E93EBB"/>
    <w:rsid w:val="00EA6482"/>
    <w:rsid w:val="00EB3419"/>
    <w:rsid w:val="00EB7E88"/>
    <w:rsid w:val="00EC4D66"/>
    <w:rsid w:val="00EC7E5C"/>
    <w:rsid w:val="00ED002C"/>
    <w:rsid w:val="00ED0924"/>
    <w:rsid w:val="00ED0FAE"/>
    <w:rsid w:val="00ED4FEC"/>
    <w:rsid w:val="00EF0233"/>
    <w:rsid w:val="00EF43AE"/>
    <w:rsid w:val="00EF7FDE"/>
    <w:rsid w:val="00F036B3"/>
    <w:rsid w:val="00F16ADB"/>
    <w:rsid w:val="00F2206B"/>
    <w:rsid w:val="00F26EE2"/>
    <w:rsid w:val="00F3268F"/>
    <w:rsid w:val="00F36712"/>
    <w:rsid w:val="00F425F9"/>
    <w:rsid w:val="00F51335"/>
    <w:rsid w:val="00F528E4"/>
    <w:rsid w:val="00F61B0F"/>
    <w:rsid w:val="00F66925"/>
    <w:rsid w:val="00F7067B"/>
    <w:rsid w:val="00F7412C"/>
    <w:rsid w:val="00F771D2"/>
    <w:rsid w:val="00F80186"/>
    <w:rsid w:val="00F85143"/>
    <w:rsid w:val="00F87969"/>
    <w:rsid w:val="00F90D51"/>
    <w:rsid w:val="00FA2BFB"/>
    <w:rsid w:val="00FB1A72"/>
    <w:rsid w:val="00FC121B"/>
    <w:rsid w:val="00FD44FF"/>
    <w:rsid w:val="00FD58F0"/>
    <w:rsid w:val="00FE5612"/>
    <w:rsid w:val="00FF0386"/>
    <w:rsid w:val="00FF2771"/>
    <w:rsid w:val="00F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72C0D"/>
  <w15:chartTrackingRefBased/>
  <w15:docId w15:val="{1533B7AC-BD43-43EF-83D3-B9407B30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0C"/>
    <w:pPr>
      <w:spacing w:after="120" w:line="240" w:lineRule="auto"/>
    </w:pPr>
    <w:rPr>
      <w:rFonts w:ascii="Montserrat Medium" w:hAnsi="Montserrat Medium" w:cs="Calibri"/>
      <w:sz w:val="20"/>
    </w:rPr>
  </w:style>
  <w:style w:type="paragraph" w:styleId="Heading1">
    <w:name w:val="heading 1"/>
    <w:basedOn w:val="Normal"/>
    <w:next w:val="Normal"/>
    <w:link w:val="Heading1Char"/>
    <w:autoRedefine/>
    <w:uiPriority w:val="9"/>
    <w:qFormat/>
    <w:rsid w:val="00617BF1"/>
    <w:pPr>
      <w:keepNext/>
      <w:keepLines/>
      <w:numPr>
        <w:numId w:val="11"/>
      </w:numPr>
      <w:spacing w:before="160" w:after="40"/>
      <w:outlineLvl w:val="0"/>
    </w:pPr>
    <w:rPr>
      <w:rFonts w:asciiTheme="minorHAnsi" w:eastAsiaTheme="majorEastAsia" w:hAnsiTheme="minorHAnsi" w:cstheme="majorBidi"/>
      <w:b/>
      <w:caps/>
      <w:sz w:val="28"/>
      <w:szCs w:val="32"/>
    </w:rPr>
  </w:style>
  <w:style w:type="paragraph" w:styleId="Heading2">
    <w:name w:val="heading 2"/>
    <w:basedOn w:val="Normal"/>
    <w:next w:val="Normal"/>
    <w:link w:val="Heading2Char"/>
    <w:uiPriority w:val="9"/>
    <w:unhideWhenUsed/>
    <w:qFormat/>
    <w:rsid w:val="00D42BCC"/>
    <w:pPr>
      <w:keepNext/>
      <w:keepLines/>
      <w:numPr>
        <w:ilvl w:val="1"/>
        <w:numId w:val="11"/>
      </w:numPr>
      <w:spacing w:before="120" w:after="40"/>
      <w:outlineLvl w:val="1"/>
    </w:pPr>
    <w:rPr>
      <w:rFonts w:asciiTheme="minorHAnsi" w:eastAsiaTheme="minorEastAsia" w:hAnsiTheme="minorHAnsi" w:cstheme="minorHAnsi"/>
      <w:b/>
      <w:sz w:val="24"/>
    </w:rPr>
  </w:style>
  <w:style w:type="paragraph" w:styleId="Heading3">
    <w:name w:val="heading 3"/>
    <w:basedOn w:val="Normal"/>
    <w:next w:val="Normal"/>
    <w:link w:val="Heading3Char"/>
    <w:uiPriority w:val="9"/>
    <w:unhideWhenUsed/>
    <w:qFormat/>
    <w:rsid w:val="00A96CE3"/>
    <w:pPr>
      <w:keepNext/>
      <w:keepLines/>
      <w:numPr>
        <w:ilvl w:val="2"/>
        <w:numId w:val="11"/>
      </w:numPr>
      <w:spacing w:before="120" w:after="40"/>
      <w:outlineLvl w:val="2"/>
    </w:pPr>
    <w:rPr>
      <w:rFonts w:asciiTheme="minorHAnsi" w:eastAsiaTheme="majorEastAsia" w:hAnsiTheme="minorHAnsi" w:cstheme="majorBidi"/>
      <w:b/>
      <w:sz w:val="22"/>
      <w:szCs w:val="24"/>
    </w:rPr>
  </w:style>
  <w:style w:type="paragraph" w:styleId="Heading4">
    <w:name w:val="heading 4"/>
    <w:basedOn w:val="Normal"/>
    <w:next w:val="Normal"/>
    <w:link w:val="Heading4Char"/>
    <w:uiPriority w:val="9"/>
    <w:unhideWhenUsed/>
    <w:rsid w:val="00E748FB"/>
    <w:pPr>
      <w:keepNext/>
      <w:keepLines/>
      <w:numPr>
        <w:ilvl w:val="3"/>
        <w:numId w:val="11"/>
      </w:numPr>
      <w:spacing w:before="40" w:after="0"/>
      <w:outlineLvl w:val="3"/>
    </w:pPr>
    <w:rPr>
      <w:rFonts w:eastAsiaTheme="majorEastAsia" w:cstheme="majorBidi"/>
      <w:i/>
      <w:iCs/>
      <w:color w:val="004376" w:themeColor="accent1" w:themeShade="BF"/>
    </w:rPr>
  </w:style>
  <w:style w:type="paragraph" w:styleId="Heading5">
    <w:name w:val="heading 5"/>
    <w:basedOn w:val="Normal"/>
    <w:next w:val="Normal"/>
    <w:link w:val="Heading5Char"/>
    <w:uiPriority w:val="9"/>
    <w:semiHidden/>
    <w:unhideWhenUsed/>
    <w:rsid w:val="00A96CE3"/>
    <w:pPr>
      <w:keepNext/>
      <w:keepLines/>
      <w:numPr>
        <w:ilvl w:val="4"/>
        <w:numId w:val="11"/>
      </w:numPr>
      <w:spacing w:before="40" w:after="0"/>
      <w:outlineLvl w:val="4"/>
    </w:pPr>
    <w:rPr>
      <w:rFonts w:asciiTheme="majorHAnsi" w:eastAsiaTheme="majorEastAsia" w:hAnsiTheme="majorHAnsi" w:cstheme="majorBidi"/>
      <w:color w:val="004376" w:themeColor="accent1" w:themeShade="BF"/>
    </w:rPr>
  </w:style>
  <w:style w:type="paragraph" w:styleId="Heading6">
    <w:name w:val="heading 6"/>
    <w:basedOn w:val="Normal"/>
    <w:next w:val="Normal"/>
    <w:link w:val="Heading6Char"/>
    <w:uiPriority w:val="9"/>
    <w:semiHidden/>
    <w:unhideWhenUsed/>
    <w:qFormat/>
    <w:rsid w:val="00A96CE3"/>
    <w:pPr>
      <w:keepNext/>
      <w:keepLines/>
      <w:numPr>
        <w:ilvl w:val="5"/>
        <w:numId w:val="11"/>
      </w:numPr>
      <w:spacing w:before="40" w:after="0"/>
      <w:outlineLvl w:val="5"/>
    </w:pPr>
    <w:rPr>
      <w:rFonts w:asciiTheme="majorHAnsi" w:eastAsiaTheme="majorEastAsia" w:hAnsiTheme="majorHAnsi" w:cstheme="majorBidi"/>
      <w:color w:val="002D4E" w:themeColor="accent1" w:themeShade="7F"/>
    </w:rPr>
  </w:style>
  <w:style w:type="paragraph" w:styleId="Heading7">
    <w:name w:val="heading 7"/>
    <w:basedOn w:val="Normal"/>
    <w:next w:val="Normal"/>
    <w:link w:val="Heading7Char"/>
    <w:uiPriority w:val="9"/>
    <w:semiHidden/>
    <w:unhideWhenUsed/>
    <w:qFormat/>
    <w:rsid w:val="00A96CE3"/>
    <w:pPr>
      <w:keepNext/>
      <w:keepLines/>
      <w:numPr>
        <w:ilvl w:val="6"/>
        <w:numId w:val="11"/>
      </w:numPr>
      <w:spacing w:before="40" w:after="0"/>
      <w:outlineLvl w:val="6"/>
    </w:pPr>
    <w:rPr>
      <w:rFonts w:asciiTheme="majorHAnsi" w:eastAsiaTheme="majorEastAsia" w:hAnsiTheme="majorHAnsi" w:cstheme="majorBidi"/>
      <w:i/>
      <w:iCs/>
      <w:color w:val="002D4E" w:themeColor="accent1" w:themeShade="7F"/>
    </w:rPr>
  </w:style>
  <w:style w:type="paragraph" w:styleId="Heading8">
    <w:name w:val="heading 8"/>
    <w:basedOn w:val="Normal"/>
    <w:next w:val="Normal"/>
    <w:link w:val="Heading8Char"/>
    <w:uiPriority w:val="9"/>
    <w:semiHidden/>
    <w:unhideWhenUsed/>
    <w:qFormat/>
    <w:rsid w:val="00A96CE3"/>
    <w:pPr>
      <w:keepNext/>
      <w:keepLines/>
      <w:numPr>
        <w:ilvl w:val="7"/>
        <w:numId w:val="11"/>
      </w:numPr>
      <w:spacing w:before="40" w:after="0"/>
      <w:outlineLvl w:val="7"/>
    </w:pPr>
    <w:rPr>
      <w:rFonts w:asciiTheme="majorHAnsi" w:eastAsiaTheme="majorEastAsia" w:hAnsiTheme="majorHAnsi" w:cstheme="majorBidi"/>
      <w:color w:val="727272" w:themeColor="text1" w:themeTint="D8"/>
      <w:sz w:val="21"/>
      <w:szCs w:val="21"/>
    </w:rPr>
  </w:style>
  <w:style w:type="paragraph" w:styleId="Heading9">
    <w:name w:val="heading 9"/>
    <w:basedOn w:val="Normal"/>
    <w:next w:val="Normal"/>
    <w:link w:val="Heading9Char"/>
    <w:uiPriority w:val="9"/>
    <w:semiHidden/>
    <w:unhideWhenUsed/>
    <w:qFormat/>
    <w:rsid w:val="00A96CE3"/>
    <w:pPr>
      <w:keepNext/>
      <w:keepLines/>
      <w:numPr>
        <w:ilvl w:val="8"/>
        <w:numId w:val="11"/>
      </w:numPr>
      <w:spacing w:before="40" w:after="0"/>
      <w:outlineLvl w:val="8"/>
    </w:pPr>
    <w:rPr>
      <w:rFonts w:asciiTheme="majorHAnsi" w:eastAsiaTheme="majorEastAsia" w:hAnsiTheme="majorHAnsi" w:cstheme="majorBidi"/>
      <w:i/>
      <w:iCs/>
      <w:color w:val="72727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F1"/>
    <w:rPr>
      <w:rFonts w:eastAsiaTheme="majorEastAsia" w:cstheme="majorBidi"/>
      <w:b/>
      <w:caps/>
      <w:sz w:val="28"/>
      <w:szCs w:val="32"/>
    </w:rPr>
  </w:style>
  <w:style w:type="character" w:customStyle="1" w:styleId="Heading2Char">
    <w:name w:val="Heading 2 Char"/>
    <w:basedOn w:val="DefaultParagraphFont"/>
    <w:link w:val="Heading2"/>
    <w:uiPriority w:val="9"/>
    <w:rsid w:val="00D42BCC"/>
    <w:rPr>
      <w:rFonts w:eastAsiaTheme="minorEastAsia" w:cstheme="minorHAnsi"/>
      <w:b/>
      <w:sz w:val="24"/>
    </w:rPr>
  </w:style>
  <w:style w:type="character" w:styleId="Hyperlink">
    <w:name w:val="Hyperlink"/>
    <w:basedOn w:val="DefaultParagraphFont"/>
    <w:uiPriority w:val="99"/>
    <w:unhideWhenUsed/>
    <w:rsid w:val="00660366"/>
    <w:rPr>
      <w:color w:val="005B9E" w:themeColor="hyperlink"/>
      <w:u w:val="single"/>
    </w:rPr>
  </w:style>
  <w:style w:type="paragraph" w:customStyle="1" w:styleId="xmsonormal">
    <w:name w:val="x_msonormal"/>
    <w:basedOn w:val="Normal"/>
    <w:rsid w:val="00660366"/>
  </w:style>
  <w:style w:type="character" w:styleId="UnresolvedMention">
    <w:name w:val="Unresolved Mention"/>
    <w:basedOn w:val="DefaultParagraphFont"/>
    <w:uiPriority w:val="99"/>
    <w:semiHidden/>
    <w:unhideWhenUsed/>
    <w:rsid w:val="00660366"/>
    <w:rPr>
      <w:color w:val="605E5C"/>
      <w:shd w:val="clear" w:color="auto" w:fill="E1DFDD"/>
    </w:rPr>
  </w:style>
  <w:style w:type="paragraph" w:styleId="BalloonText">
    <w:name w:val="Balloon Text"/>
    <w:basedOn w:val="Normal"/>
    <w:link w:val="BalloonTextChar"/>
    <w:uiPriority w:val="99"/>
    <w:semiHidden/>
    <w:unhideWhenUsed/>
    <w:rsid w:val="002B0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A58"/>
    <w:rPr>
      <w:rFonts w:ascii="Segoe UI" w:hAnsi="Segoe UI" w:cs="Segoe UI"/>
      <w:sz w:val="18"/>
      <w:szCs w:val="18"/>
    </w:rPr>
  </w:style>
  <w:style w:type="paragraph" w:styleId="Title">
    <w:name w:val="Title"/>
    <w:basedOn w:val="Normal"/>
    <w:next w:val="Normal"/>
    <w:link w:val="TitleChar"/>
    <w:uiPriority w:val="10"/>
    <w:qFormat/>
    <w:rsid w:val="00617BF1"/>
    <w:pPr>
      <w:spacing w:line="360" w:lineRule="auto"/>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617BF1"/>
    <w:rPr>
      <w:rFonts w:asciiTheme="majorHAnsi" w:eastAsiaTheme="majorEastAsia" w:hAnsiTheme="majorHAnsi" w:cstheme="majorBidi"/>
      <w:caps/>
      <w:spacing w:val="-10"/>
      <w:kern w:val="28"/>
      <w:sz w:val="56"/>
      <w:szCs w:val="56"/>
    </w:rPr>
  </w:style>
  <w:style w:type="character" w:customStyle="1" w:styleId="Heading3Char">
    <w:name w:val="Heading 3 Char"/>
    <w:basedOn w:val="DefaultParagraphFont"/>
    <w:link w:val="Heading3"/>
    <w:uiPriority w:val="9"/>
    <w:rsid w:val="00A96CE3"/>
    <w:rPr>
      <w:rFonts w:eastAsiaTheme="majorEastAsia" w:cstheme="majorBidi"/>
      <w:b/>
      <w:szCs w:val="24"/>
    </w:rPr>
  </w:style>
  <w:style w:type="character" w:customStyle="1" w:styleId="Heading4Char">
    <w:name w:val="Heading 4 Char"/>
    <w:basedOn w:val="DefaultParagraphFont"/>
    <w:link w:val="Heading4"/>
    <w:uiPriority w:val="9"/>
    <w:rsid w:val="00E748FB"/>
    <w:rPr>
      <w:rFonts w:ascii="Montserrat Medium" w:eastAsiaTheme="majorEastAsia" w:hAnsi="Montserrat Medium" w:cstheme="majorBidi"/>
      <w:i/>
      <w:iCs/>
      <w:color w:val="004376" w:themeColor="accent1" w:themeShade="BF"/>
      <w:sz w:val="20"/>
    </w:rPr>
  </w:style>
  <w:style w:type="paragraph" w:styleId="Subtitle">
    <w:name w:val="Subtitle"/>
    <w:basedOn w:val="Normal"/>
    <w:next w:val="Normal"/>
    <w:link w:val="SubtitleChar"/>
    <w:uiPriority w:val="11"/>
    <w:qFormat/>
    <w:rsid w:val="00166936"/>
    <w:pPr>
      <w:numPr>
        <w:ilvl w:val="1"/>
      </w:numPr>
      <w:spacing w:after="160"/>
    </w:pPr>
    <w:rPr>
      <w:rFonts w:eastAsiaTheme="minorEastAsia" w:cstheme="minorBidi"/>
      <w:color w:val="00396B" w:themeColor="text2"/>
      <w:spacing w:val="15"/>
      <w:sz w:val="22"/>
    </w:rPr>
  </w:style>
  <w:style w:type="character" w:customStyle="1" w:styleId="SubtitleChar">
    <w:name w:val="Subtitle Char"/>
    <w:basedOn w:val="DefaultParagraphFont"/>
    <w:link w:val="Subtitle"/>
    <w:uiPriority w:val="11"/>
    <w:rsid w:val="00166936"/>
    <w:rPr>
      <w:rFonts w:ascii="Montserrat Medium" w:eastAsiaTheme="minorEastAsia" w:hAnsi="Montserrat Medium"/>
      <w:color w:val="00396B" w:themeColor="text2"/>
      <w:spacing w:val="15"/>
    </w:rPr>
  </w:style>
  <w:style w:type="paragraph" w:styleId="NoSpacing">
    <w:name w:val="No Spacing"/>
    <w:uiPriority w:val="1"/>
    <w:rsid w:val="00906062"/>
    <w:pPr>
      <w:spacing w:after="0" w:line="240" w:lineRule="auto"/>
    </w:pPr>
    <w:rPr>
      <w:rFonts w:ascii="Montserrat Medium" w:hAnsi="Montserrat Medium" w:cs="Calibri"/>
      <w:sz w:val="20"/>
    </w:rPr>
  </w:style>
  <w:style w:type="paragraph" w:styleId="Header">
    <w:name w:val="header"/>
    <w:basedOn w:val="Normal"/>
    <w:link w:val="HeaderChar"/>
    <w:uiPriority w:val="99"/>
    <w:unhideWhenUsed/>
    <w:rsid w:val="00321FB4"/>
    <w:pPr>
      <w:tabs>
        <w:tab w:val="center" w:pos="4680"/>
        <w:tab w:val="right" w:pos="9360"/>
      </w:tabs>
      <w:spacing w:after="0"/>
    </w:pPr>
  </w:style>
  <w:style w:type="character" w:customStyle="1" w:styleId="HeaderChar">
    <w:name w:val="Header Char"/>
    <w:basedOn w:val="DefaultParagraphFont"/>
    <w:link w:val="Header"/>
    <w:uiPriority w:val="99"/>
    <w:rsid w:val="00321FB4"/>
    <w:rPr>
      <w:rFonts w:ascii="Montserrat Medium" w:hAnsi="Montserrat Medium" w:cs="Calibri"/>
      <w:sz w:val="20"/>
    </w:rPr>
  </w:style>
  <w:style w:type="paragraph" w:styleId="Footer">
    <w:name w:val="footer"/>
    <w:basedOn w:val="Normal"/>
    <w:link w:val="FooterChar"/>
    <w:uiPriority w:val="99"/>
    <w:unhideWhenUsed/>
    <w:rsid w:val="00321FB4"/>
    <w:pPr>
      <w:tabs>
        <w:tab w:val="center" w:pos="4680"/>
        <w:tab w:val="right" w:pos="9360"/>
      </w:tabs>
      <w:spacing w:after="0"/>
    </w:pPr>
  </w:style>
  <w:style w:type="character" w:customStyle="1" w:styleId="FooterChar">
    <w:name w:val="Footer Char"/>
    <w:basedOn w:val="DefaultParagraphFont"/>
    <w:link w:val="Footer"/>
    <w:uiPriority w:val="99"/>
    <w:rsid w:val="00321FB4"/>
    <w:rPr>
      <w:rFonts w:ascii="Montserrat Medium" w:hAnsi="Montserrat Medium" w:cs="Calibri"/>
      <w:sz w:val="20"/>
    </w:rPr>
  </w:style>
  <w:style w:type="character" w:styleId="SubtleEmphasis">
    <w:name w:val="Subtle Emphasis"/>
    <w:basedOn w:val="DefaultParagraphFont"/>
    <w:uiPriority w:val="19"/>
    <w:qFormat/>
    <w:rsid w:val="00037640"/>
    <w:rPr>
      <w:rFonts w:ascii="Montserrat Medium" w:hAnsi="Montserrat Medium"/>
      <w:i/>
      <w:iCs/>
      <w:color w:val="00396B" w:themeColor="text2"/>
    </w:rPr>
  </w:style>
  <w:style w:type="paragraph" w:styleId="Quote">
    <w:name w:val="Quote"/>
    <w:basedOn w:val="Normal"/>
    <w:next w:val="Normal"/>
    <w:link w:val="QuoteChar"/>
    <w:uiPriority w:val="29"/>
    <w:qFormat/>
    <w:rsid w:val="00166936"/>
    <w:pPr>
      <w:spacing w:before="200" w:after="160"/>
      <w:ind w:left="864" w:right="864"/>
      <w:jc w:val="center"/>
    </w:pPr>
    <w:rPr>
      <w:i/>
      <w:iCs/>
      <w:color w:val="595959" w:themeColor="text1"/>
    </w:rPr>
  </w:style>
  <w:style w:type="character" w:customStyle="1" w:styleId="QuoteChar">
    <w:name w:val="Quote Char"/>
    <w:basedOn w:val="DefaultParagraphFont"/>
    <w:link w:val="Quote"/>
    <w:uiPriority w:val="29"/>
    <w:rsid w:val="00166936"/>
    <w:rPr>
      <w:rFonts w:ascii="Montserrat Medium" w:hAnsi="Montserrat Medium" w:cs="Calibri"/>
      <w:i/>
      <w:iCs/>
      <w:color w:val="595959" w:themeColor="text1"/>
      <w:sz w:val="20"/>
    </w:rPr>
  </w:style>
  <w:style w:type="paragraph" w:styleId="IntenseQuote">
    <w:name w:val="Intense Quote"/>
    <w:basedOn w:val="Normal"/>
    <w:next w:val="Normal"/>
    <w:link w:val="IntenseQuoteChar"/>
    <w:uiPriority w:val="30"/>
    <w:qFormat/>
    <w:rsid w:val="00166936"/>
    <w:pPr>
      <w:pBdr>
        <w:top w:val="single" w:sz="4" w:space="10" w:color="005B9E" w:themeColor="accent1"/>
        <w:bottom w:val="single" w:sz="4" w:space="10" w:color="005B9E" w:themeColor="accent1"/>
      </w:pBdr>
      <w:spacing w:before="360" w:after="360"/>
      <w:ind w:left="864" w:right="864"/>
      <w:jc w:val="center"/>
    </w:pPr>
    <w:rPr>
      <w:i/>
      <w:iCs/>
      <w:color w:val="005B9E" w:themeColor="accent1"/>
    </w:rPr>
  </w:style>
  <w:style w:type="character" w:customStyle="1" w:styleId="IntenseQuoteChar">
    <w:name w:val="Intense Quote Char"/>
    <w:basedOn w:val="DefaultParagraphFont"/>
    <w:link w:val="IntenseQuote"/>
    <w:uiPriority w:val="30"/>
    <w:rsid w:val="00166936"/>
    <w:rPr>
      <w:rFonts w:ascii="Montserrat Medium" w:hAnsi="Montserrat Medium" w:cs="Calibri"/>
      <w:i/>
      <w:iCs/>
      <w:color w:val="005B9E" w:themeColor="accent1"/>
      <w:sz w:val="20"/>
    </w:rPr>
  </w:style>
  <w:style w:type="character" w:styleId="SubtleReference">
    <w:name w:val="Subtle Reference"/>
    <w:basedOn w:val="DefaultParagraphFont"/>
    <w:uiPriority w:val="31"/>
    <w:qFormat/>
    <w:rsid w:val="00166936"/>
    <w:rPr>
      <w:smallCaps/>
      <w:color w:val="595959" w:themeColor="text1"/>
    </w:rPr>
  </w:style>
  <w:style w:type="character" w:styleId="BookTitle">
    <w:name w:val="Book Title"/>
    <w:basedOn w:val="DefaultParagraphFont"/>
    <w:uiPriority w:val="33"/>
    <w:qFormat/>
    <w:rsid w:val="00166936"/>
    <w:rPr>
      <w:b/>
      <w:bCs/>
      <w:i/>
      <w:iCs/>
      <w:spacing w:val="5"/>
    </w:rPr>
  </w:style>
  <w:style w:type="paragraph" w:styleId="ListParagraph">
    <w:name w:val="List Paragraph"/>
    <w:basedOn w:val="Normal"/>
    <w:link w:val="ListParagraphChar"/>
    <w:uiPriority w:val="34"/>
    <w:qFormat/>
    <w:rsid w:val="00166936"/>
    <w:pPr>
      <w:ind w:left="720"/>
      <w:contextualSpacing/>
    </w:pPr>
  </w:style>
  <w:style w:type="character" w:styleId="Strong">
    <w:name w:val="Strong"/>
    <w:basedOn w:val="DefaultParagraphFont"/>
    <w:uiPriority w:val="22"/>
    <w:qFormat/>
    <w:rsid w:val="00166936"/>
    <w:rPr>
      <w:b/>
      <w:bCs/>
    </w:rPr>
  </w:style>
  <w:style w:type="character" w:styleId="FollowedHyperlink">
    <w:name w:val="FollowedHyperlink"/>
    <w:basedOn w:val="DefaultParagraphFont"/>
    <w:uiPriority w:val="99"/>
    <w:semiHidden/>
    <w:unhideWhenUsed/>
    <w:rsid w:val="003E6CCB"/>
    <w:rPr>
      <w:color w:val="595959" w:themeColor="followedHyperlink"/>
      <w:u w:val="single"/>
    </w:rPr>
  </w:style>
  <w:style w:type="character" w:styleId="Emphasis">
    <w:name w:val="Emphasis"/>
    <w:basedOn w:val="DefaultParagraphFont"/>
    <w:uiPriority w:val="20"/>
    <w:qFormat/>
    <w:rsid w:val="00037640"/>
    <w:rPr>
      <w:i/>
      <w:iCs/>
    </w:rPr>
  </w:style>
  <w:style w:type="table" w:styleId="TableGrid">
    <w:name w:val="Table Grid"/>
    <w:basedOn w:val="TableNormal"/>
    <w:uiPriority w:val="39"/>
    <w:rsid w:val="00ED4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5263"/>
    <w:pPr>
      <w:spacing w:after="200"/>
    </w:pPr>
    <w:rPr>
      <w:i/>
      <w:iCs/>
      <w:color w:val="00396B" w:themeColor="text2"/>
      <w:sz w:val="18"/>
      <w:szCs w:val="18"/>
    </w:rPr>
  </w:style>
  <w:style w:type="paragraph" w:styleId="TOC1">
    <w:name w:val="toc 1"/>
    <w:basedOn w:val="Normal"/>
    <w:next w:val="Normal"/>
    <w:autoRedefine/>
    <w:uiPriority w:val="39"/>
    <w:unhideWhenUsed/>
    <w:rsid w:val="003607DA"/>
    <w:pPr>
      <w:spacing w:after="100"/>
    </w:pPr>
  </w:style>
  <w:style w:type="paragraph" w:styleId="TOC2">
    <w:name w:val="toc 2"/>
    <w:basedOn w:val="Normal"/>
    <w:next w:val="Normal"/>
    <w:autoRedefine/>
    <w:uiPriority w:val="39"/>
    <w:unhideWhenUsed/>
    <w:rsid w:val="003607DA"/>
    <w:pPr>
      <w:spacing w:after="100"/>
      <w:ind w:left="200"/>
    </w:pPr>
  </w:style>
  <w:style w:type="paragraph" w:styleId="TOC3">
    <w:name w:val="toc 3"/>
    <w:basedOn w:val="Normal"/>
    <w:next w:val="Normal"/>
    <w:autoRedefine/>
    <w:uiPriority w:val="39"/>
    <w:unhideWhenUsed/>
    <w:rsid w:val="003607DA"/>
    <w:pPr>
      <w:spacing w:after="100"/>
      <w:ind w:left="400"/>
    </w:pPr>
  </w:style>
  <w:style w:type="paragraph" w:styleId="TableofFigures">
    <w:name w:val="table of figures"/>
    <w:basedOn w:val="Normal"/>
    <w:next w:val="Normal"/>
    <w:uiPriority w:val="99"/>
    <w:unhideWhenUsed/>
    <w:rsid w:val="007C3B90"/>
    <w:pPr>
      <w:spacing w:after="0"/>
    </w:pPr>
  </w:style>
  <w:style w:type="character" w:customStyle="1" w:styleId="Heading5Char">
    <w:name w:val="Heading 5 Char"/>
    <w:basedOn w:val="DefaultParagraphFont"/>
    <w:link w:val="Heading5"/>
    <w:uiPriority w:val="9"/>
    <w:semiHidden/>
    <w:rsid w:val="00A96CE3"/>
    <w:rPr>
      <w:rFonts w:asciiTheme="majorHAnsi" w:eastAsiaTheme="majorEastAsia" w:hAnsiTheme="majorHAnsi" w:cstheme="majorBidi"/>
      <w:color w:val="004376" w:themeColor="accent1" w:themeShade="BF"/>
      <w:sz w:val="20"/>
    </w:rPr>
  </w:style>
  <w:style w:type="character" w:customStyle="1" w:styleId="Heading6Char">
    <w:name w:val="Heading 6 Char"/>
    <w:basedOn w:val="DefaultParagraphFont"/>
    <w:link w:val="Heading6"/>
    <w:uiPriority w:val="9"/>
    <w:semiHidden/>
    <w:rsid w:val="00A96CE3"/>
    <w:rPr>
      <w:rFonts w:asciiTheme="majorHAnsi" w:eastAsiaTheme="majorEastAsia" w:hAnsiTheme="majorHAnsi" w:cstheme="majorBidi"/>
      <w:color w:val="002D4E" w:themeColor="accent1" w:themeShade="7F"/>
      <w:sz w:val="20"/>
    </w:rPr>
  </w:style>
  <w:style w:type="character" w:customStyle="1" w:styleId="Heading7Char">
    <w:name w:val="Heading 7 Char"/>
    <w:basedOn w:val="DefaultParagraphFont"/>
    <w:link w:val="Heading7"/>
    <w:uiPriority w:val="9"/>
    <w:semiHidden/>
    <w:rsid w:val="00A96CE3"/>
    <w:rPr>
      <w:rFonts w:asciiTheme="majorHAnsi" w:eastAsiaTheme="majorEastAsia" w:hAnsiTheme="majorHAnsi" w:cstheme="majorBidi"/>
      <w:i/>
      <w:iCs/>
      <w:color w:val="002D4E" w:themeColor="accent1" w:themeShade="7F"/>
      <w:sz w:val="20"/>
    </w:rPr>
  </w:style>
  <w:style w:type="character" w:customStyle="1" w:styleId="Heading8Char">
    <w:name w:val="Heading 8 Char"/>
    <w:basedOn w:val="DefaultParagraphFont"/>
    <w:link w:val="Heading8"/>
    <w:uiPriority w:val="9"/>
    <w:semiHidden/>
    <w:rsid w:val="00A96CE3"/>
    <w:rPr>
      <w:rFonts w:asciiTheme="majorHAnsi" w:eastAsiaTheme="majorEastAsia" w:hAnsiTheme="majorHAnsi" w:cstheme="majorBidi"/>
      <w:color w:val="727272" w:themeColor="text1" w:themeTint="D8"/>
      <w:sz w:val="21"/>
      <w:szCs w:val="21"/>
    </w:rPr>
  </w:style>
  <w:style w:type="character" w:customStyle="1" w:styleId="Heading9Char">
    <w:name w:val="Heading 9 Char"/>
    <w:basedOn w:val="DefaultParagraphFont"/>
    <w:link w:val="Heading9"/>
    <w:uiPriority w:val="9"/>
    <w:semiHidden/>
    <w:rsid w:val="00A96CE3"/>
    <w:rPr>
      <w:rFonts w:asciiTheme="majorHAnsi" w:eastAsiaTheme="majorEastAsia" w:hAnsiTheme="majorHAnsi" w:cstheme="majorBidi"/>
      <w:i/>
      <w:iCs/>
      <w:color w:val="727272" w:themeColor="text1" w:themeTint="D8"/>
      <w:sz w:val="21"/>
      <w:szCs w:val="21"/>
    </w:rPr>
  </w:style>
  <w:style w:type="paragraph" w:customStyle="1" w:styleId="Appendix">
    <w:name w:val="Appendix"/>
    <w:basedOn w:val="Title"/>
    <w:link w:val="AppendixChar"/>
    <w:autoRedefine/>
    <w:qFormat/>
    <w:rsid w:val="00FE5612"/>
    <w:pPr>
      <w:jc w:val="center"/>
    </w:pPr>
  </w:style>
  <w:style w:type="paragraph" w:customStyle="1" w:styleId="TableText">
    <w:name w:val="Table Text"/>
    <w:basedOn w:val="Normal"/>
    <w:link w:val="TableTextChar1"/>
    <w:rsid w:val="00DA443E"/>
    <w:pPr>
      <w:spacing w:before="20" w:after="20"/>
    </w:pPr>
    <w:rPr>
      <w:rFonts w:ascii="Arial" w:eastAsia="Times New Roman" w:hAnsi="Arial" w:cs="Times New Roman"/>
      <w:sz w:val="18"/>
      <w:szCs w:val="24"/>
    </w:rPr>
  </w:style>
  <w:style w:type="character" w:customStyle="1" w:styleId="AppendixChar">
    <w:name w:val="Appendix Char"/>
    <w:basedOn w:val="TitleChar"/>
    <w:link w:val="Appendix"/>
    <w:rsid w:val="00FE5612"/>
    <w:rPr>
      <w:rFonts w:asciiTheme="majorHAnsi" w:eastAsiaTheme="majorEastAsia" w:hAnsiTheme="majorHAnsi" w:cstheme="majorBidi"/>
      <w:caps/>
      <w:spacing w:val="-10"/>
      <w:kern w:val="28"/>
      <w:sz w:val="56"/>
      <w:szCs w:val="56"/>
    </w:rPr>
  </w:style>
  <w:style w:type="paragraph" w:customStyle="1" w:styleId="TableHeadChar">
    <w:name w:val="Table Head Char"/>
    <w:basedOn w:val="Normal"/>
    <w:link w:val="TableHeadCharChar"/>
    <w:rsid w:val="00DA443E"/>
    <w:pPr>
      <w:tabs>
        <w:tab w:val="left" w:pos="2250"/>
        <w:tab w:val="left" w:pos="5670"/>
        <w:tab w:val="left" w:pos="8100"/>
      </w:tabs>
      <w:spacing w:after="0" w:line="240" w:lineRule="exact"/>
    </w:pPr>
    <w:rPr>
      <w:rFonts w:ascii="Arial" w:eastAsia="Times New Roman" w:hAnsi="Arial" w:cs="Times New Roman"/>
      <w:b/>
      <w:sz w:val="18"/>
      <w:szCs w:val="20"/>
    </w:rPr>
  </w:style>
  <w:style w:type="character" w:customStyle="1" w:styleId="TableHeadCharChar">
    <w:name w:val="Table Head Char Char"/>
    <w:basedOn w:val="DefaultParagraphFont"/>
    <w:link w:val="TableHeadChar"/>
    <w:rsid w:val="00DA443E"/>
    <w:rPr>
      <w:rFonts w:ascii="Arial" w:eastAsia="Times New Roman" w:hAnsi="Arial" w:cs="Times New Roman"/>
      <w:b/>
      <w:sz w:val="18"/>
      <w:szCs w:val="20"/>
    </w:rPr>
  </w:style>
  <w:style w:type="character" w:customStyle="1" w:styleId="TableTextChar1">
    <w:name w:val="Table Text Char1"/>
    <w:basedOn w:val="DefaultParagraphFont"/>
    <w:link w:val="TableText"/>
    <w:rsid w:val="00DA443E"/>
    <w:rPr>
      <w:rFonts w:ascii="Arial" w:eastAsia="Times New Roman" w:hAnsi="Arial" w:cs="Times New Roman"/>
      <w:sz w:val="18"/>
      <w:szCs w:val="24"/>
    </w:rPr>
  </w:style>
  <w:style w:type="paragraph" w:customStyle="1" w:styleId="ITSTableText">
    <w:name w:val="ITS Table Text"/>
    <w:rsid w:val="00DA443E"/>
    <w:pPr>
      <w:spacing w:before="60" w:after="60" w:line="240" w:lineRule="auto"/>
    </w:pPr>
    <w:rPr>
      <w:rFonts w:ascii="Helvetica" w:eastAsia="Times New Roman" w:hAnsi="Helvetica" w:cs="Times New Roman"/>
      <w:sz w:val="16"/>
      <w:szCs w:val="20"/>
    </w:rPr>
  </w:style>
  <w:style w:type="character" w:customStyle="1" w:styleId="ListParagraphChar">
    <w:name w:val="List Paragraph Char"/>
    <w:basedOn w:val="DefaultParagraphFont"/>
    <w:link w:val="ListParagraph"/>
    <w:uiPriority w:val="34"/>
    <w:rsid w:val="008E70BF"/>
    <w:rPr>
      <w:rFonts w:ascii="Montserrat Medium" w:hAnsi="Montserrat Medium" w:cs="Calibri"/>
      <w:sz w:val="20"/>
    </w:rPr>
  </w:style>
  <w:style w:type="paragraph" w:styleId="BodyText">
    <w:name w:val="Body Text"/>
    <w:basedOn w:val="Normal"/>
    <w:link w:val="BodyTextChar"/>
    <w:rsid w:val="00D65F28"/>
    <w:pPr>
      <w:spacing w:after="0"/>
      <w:ind w:left="720"/>
    </w:pPr>
    <w:rPr>
      <w:rFonts w:ascii="Calibri" w:eastAsia="Times New Roman" w:hAnsi="Calibri" w:cs="Times New Roman"/>
      <w:szCs w:val="20"/>
    </w:rPr>
  </w:style>
  <w:style w:type="character" w:customStyle="1" w:styleId="BodyTextChar">
    <w:name w:val="Body Text Char"/>
    <w:basedOn w:val="DefaultParagraphFont"/>
    <w:link w:val="BodyText"/>
    <w:rsid w:val="00D65F28"/>
    <w:rPr>
      <w:rFonts w:ascii="Calibri" w:eastAsia="Times New Roman" w:hAnsi="Calibri" w:cs="Times New Roman"/>
      <w:sz w:val="20"/>
      <w:szCs w:val="20"/>
    </w:rPr>
  </w:style>
  <w:style w:type="character" w:styleId="IntenseReference">
    <w:name w:val="Intense Reference"/>
    <w:basedOn w:val="DefaultParagraphFont"/>
    <w:uiPriority w:val="32"/>
    <w:qFormat/>
    <w:rsid w:val="00526E64"/>
    <w:rPr>
      <w:b/>
      <w:bCs/>
      <w:smallCaps/>
      <w:color w:val="005B9E" w:themeColor="accent1"/>
      <w:spacing w:val="5"/>
    </w:rPr>
  </w:style>
  <w:style w:type="paragraph" w:customStyle="1" w:styleId="paragraph">
    <w:name w:val="paragraph"/>
    <w:basedOn w:val="Normal"/>
    <w:rsid w:val="00F90D5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PBH BRANDED COLORS">
      <a:dk1>
        <a:srgbClr val="595959"/>
      </a:dk1>
      <a:lt1>
        <a:sysClr val="window" lastClr="FFFFFF"/>
      </a:lt1>
      <a:dk2>
        <a:srgbClr val="00396B"/>
      </a:dk2>
      <a:lt2>
        <a:srgbClr val="E7E6E6"/>
      </a:lt2>
      <a:accent1>
        <a:srgbClr val="005B9E"/>
      </a:accent1>
      <a:accent2>
        <a:srgbClr val="939598"/>
      </a:accent2>
      <a:accent3>
        <a:srgbClr val="E1CB27"/>
      </a:accent3>
      <a:accent4>
        <a:srgbClr val="18ADA1"/>
      </a:accent4>
      <a:accent5>
        <a:srgbClr val="819067"/>
      </a:accent5>
      <a:accent6>
        <a:srgbClr val="B34F4F"/>
      </a:accent6>
      <a:hlink>
        <a:srgbClr val="005B9E"/>
      </a:hlink>
      <a:folHlink>
        <a:srgbClr val="595959"/>
      </a:folHlink>
    </a:clrScheme>
    <a:fontScheme name="DPBH Theme">
      <a:majorFont>
        <a:latin typeface="Univers LT Std 59 UltraCn"/>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4E2281B8879C4C952726ACE1F8E959" ma:contentTypeVersion="9" ma:contentTypeDescription="Create a new document." ma:contentTypeScope="" ma:versionID="74d528de4b029fbb54e2828287883cbe">
  <xsd:schema xmlns:xsd="http://www.w3.org/2001/XMLSchema" xmlns:xs="http://www.w3.org/2001/XMLSchema" xmlns:p="http://schemas.microsoft.com/office/2006/metadata/properties" xmlns:ns2="957c62ed-b4f1-4803-8473-fffd5f385da9" xmlns:ns3="756c6a16-3d8a-429d-9bbd-7eb7da4ead0e" targetNamespace="http://schemas.microsoft.com/office/2006/metadata/properties" ma:root="true" ma:fieldsID="217fb2c8e64b2e91f789a39dbfdc0897" ns2:_="" ns3:_="">
    <xsd:import namespace="957c62ed-b4f1-4803-8473-fffd5f385da9"/>
    <xsd:import namespace="756c6a16-3d8a-429d-9bbd-7eb7da4ead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c62ed-b4f1-4803-8473-fffd5f385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6c6a16-3d8a-429d-9bbd-7eb7da4ead0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1BC878-84FB-4A02-BE25-8594E0F1DC76}">
  <ds:schemaRefs>
    <ds:schemaRef ds:uri="http://schemas.openxmlformats.org/officeDocument/2006/bibliography"/>
  </ds:schemaRefs>
</ds:datastoreItem>
</file>

<file path=customXml/itemProps2.xml><?xml version="1.0" encoding="utf-8"?>
<ds:datastoreItem xmlns:ds="http://schemas.openxmlformats.org/officeDocument/2006/customXml" ds:itemID="{C52937F1-BDDE-44B5-AC6F-CA83B35E1594}">
  <ds:schemaRefs>
    <ds:schemaRef ds:uri="http://schemas.microsoft.com/sharepoint/v3/contenttype/forms"/>
  </ds:schemaRefs>
</ds:datastoreItem>
</file>

<file path=customXml/itemProps3.xml><?xml version="1.0" encoding="utf-8"?>
<ds:datastoreItem xmlns:ds="http://schemas.openxmlformats.org/officeDocument/2006/customXml" ds:itemID="{FAEFE432-A23E-4A78-A814-7C2C660C7E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91EEB6-3033-450D-A5AC-B0B65F71C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c62ed-b4f1-4803-8473-fffd5f385da9"/>
    <ds:schemaRef ds:uri="756c6a16-3d8a-429d-9bbd-7eb7da4ea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22</Pages>
  <Words>3384</Words>
  <Characters>19293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22632</CharactersWithSpaces>
  <SharedDoc>false</SharedDoc>
  <HLinks>
    <vt:vector size="216" baseType="variant">
      <vt:variant>
        <vt:i4>1638459</vt:i4>
      </vt:variant>
      <vt:variant>
        <vt:i4>221</vt:i4>
      </vt:variant>
      <vt:variant>
        <vt:i4>0</vt:i4>
      </vt:variant>
      <vt:variant>
        <vt:i4>5</vt:i4>
      </vt:variant>
      <vt:variant>
        <vt:lpwstr/>
      </vt:variant>
      <vt:variant>
        <vt:lpwstr>_Toc156497584</vt:lpwstr>
      </vt:variant>
      <vt:variant>
        <vt:i4>1638459</vt:i4>
      </vt:variant>
      <vt:variant>
        <vt:i4>215</vt:i4>
      </vt:variant>
      <vt:variant>
        <vt:i4>0</vt:i4>
      </vt:variant>
      <vt:variant>
        <vt:i4>5</vt:i4>
      </vt:variant>
      <vt:variant>
        <vt:lpwstr/>
      </vt:variant>
      <vt:variant>
        <vt:lpwstr>_Toc156497583</vt:lpwstr>
      </vt:variant>
      <vt:variant>
        <vt:i4>1638459</vt:i4>
      </vt:variant>
      <vt:variant>
        <vt:i4>209</vt:i4>
      </vt:variant>
      <vt:variant>
        <vt:i4>0</vt:i4>
      </vt:variant>
      <vt:variant>
        <vt:i4>5</vt:i4>
      </vt:variant>
      <vt:variant>
        <vt:lpwstr/>
      </vt:variant>
      <vt:variant>
        <vt:lpwstr>_Toc156497582</vt:lpwstr>
      </vt:variant>
      <vt:variant>
        <vt:i4>1638459</vt:i4>
      </vt:variant>
      <vt:variant>
        <vt:i4>203</vt:i4>
      </vt:variant>
      <vt:variant>
        <vt:i4>0</vt:i4>
      </vt:variant>
      <vt:variant>
        <vt:i4>5</vt:i4>
      </vt:variant>
      <vt:variant>
        <vt:lpwstr/>
      </vt:variant>
      <vt:variant>
        <vt:lpwstr>_Toc156497581</vt:lpwstr>
      </vt:variant>
      <vt:variant>
        <vt:i4>1638459</vt:i4>
      </vt:variant>
      <vt:variant>
        <vt:i4>197</vt:i4>
      </vt:variant>
      <vt:variant>
        <vt:i4>0</vt:i4>
      </vt:variant>
      <vt:variant>
        <vt:i4>5</vt:i4>
      </vt:variant>
      <vt:variant>
        <vt:lpwstr/>
      </vt:variant>
      <vt:variant>
        <vt:lpwstr>_Toc156497580</vt:lpwstr>
      </vt:variant>
      <vt:variant>
        <vt:i4>1441851</vt:i4>
      </vt:variant>
      <vt:variant>
        <vt:i4>191</vt:i4>
      </vt:variant>
      <vt:variant>
        <vt:i4>0</vt:i4>
      </vt:variant>
      <vt:variant>
        <vt:i4>5</vt:i4>
      </vt:variant>
      <vt:variant>
        <vt:lpwstr/>
      </vt:variant>
      <vt:variant>
        <vt:lpwstr>_Toc156497579</vt:lpwstr>
      </vt:variant>
      <vt:variant>
        <vt:i4>1441851</vt:i4>
      </vt:variant>
      <vt:variant>
        <vt:i4>182</vt:i4>
      </vt:variant>
      <vt:variant>
        <vt:i4>0</vt:i4>
      </vt:variant>
      <vt:variant>
        <vt:i4>5</vt:i4>
      </vt:variant>
      <vt:variant>
        <vt:lpwstr/>
      </vt:variant>
      <vt:variant>
        <vt:lpwstr>_Toc156497578</vt:lpwstr>
      </vt:variant>
      <vt:variant>
        <vt:i4>1441851</vt:i4>
      </vt:variant>
      <vt:variant>
        <vt:i4>176</vt:i4>
      </vt:variant>
      <vt:variant>
        <vt:i4>0</vt:i4>
      </vt:variant>
      <vt:variant>
        <vt:i4>5</vt:i4>
      </vt:variant>
      <vt:variant>
        <vt:lpwstr/>
      </vt:variant>
      <vt:variant>
        <vt:lpwstr>_Toc156497577</vt:lpwstr>
      </vt:variant>
      <vt:variant>
        <vt:i4>1441851</vt:i4>
      </vt:variant>
      <vt:variant>
        <vt:i4>170</vt:i4>
      </vt:variant>
      <vt:variant>
        <vt:i4>0</vt:i4>
      </vt:variant>
      <vt:variant>
        <vt:i4>5</vt:i4>
      </vt:variant>
      <vt:variant>
        <vt:lpwstr/>
      </vt:variant>
      <vt:variant>
        <vt:lpwstr>_Toc156497576</vt:lpwstr>
      </vt:variant>
      <vt:variant>
        <vt:i4>1441851</vt:i4>
      </vt:variant>
      <vt:variant>
        <vt:i4>161</vt:i4>
      </vt:variant>
      <vt:variant>
        <vt:i4>0</vt:i4>
      </vt:variant>
      <vt:variant>
        <vt:i4>5</vt:i4>
      </vt:variant>
      <vt:variant>
        <vt:lpwstr/>
      </vt:variant>
      <vt:variant>
        <vt:lpwstr>_Toc156497575</vt:lpwstr>
      </vt:variant>
      <vt:variant>
        <vt:i4>1441851</vt:i4>
      </vt:variant>
      <vt:variant>
        <vt:i4>152</vt:i4>
      </vt:variant>
      <vt:variant>
        <vt:i4>0</vt:i4>
      </vt:variant>
      <vt:variant>
        <vt:i4>5</vt:i4>
      </vt:variant>
      <vt:variant>
        <vt:lpwstr/>
      </vt:variant>
      <vt:variant>
        <vt:lpwstr>_Toc156497574</vt:lpwstr>
      </vt:variant>
      <vt:variant>
        <vt:i4>1441851</vt:i4>
      </vt:variant>
      <vt:variant>
        <vt:i4>146</vt:i4>
      </vt:variant>
      <vt:variant>
        <vt:i4>0</vt:i4>
      </vt:variant>
      <vt:variant>
        <vt:i4>5</vt:i4>
      </vt:variant>
      <vt:variant>
        <vt:lpwstr/>
      </vt:variant>
      <vt:variant>
        <vt:lpwstr>_Toc156497573</vt:lpwstr>
      </vt:variant>
      <vt:variant>
        <vt:i4>1441851</vt:i4>
      </vt:variant>
      <vt:variant>
        <vt:i4>140</vt:i4>
      </vt:variant>
      <vt:variant>
        <vt:i4>0</vt:i4>
      </vt:variant>
      <vt:variant>
        <vt:i4>5</vt:i4>
      </vt:variant>
      <vt:variant>
        <vt:lpwstr/>
      </vt:variant>
      <vt:variant>
        <vt:lpwstr>_Toc156497572</vt:lpwstr>
      </vt:variant>
      <vt:variant>
        <vt:i4>1441851</vt:i4>
      </vt:variant>
      <vt:variant>
        <vt:i4>134</vt:i4>
      </vt:variant>
      <vt:variant>
        <vt:i4>0</vt:i4>
      </vt:variant>
      <vt:variant>
        <vt:i4>5</vt:i4>
      </vt:variant>
      <vt:variant>
        <vt:lpwstr/>
      </vt:variant>
      <vt:variant>
        <vt:lpwstr>_Toc156497571</vt:lpwstr>
      </vt:variant>
      <vt:variant>
        <vt:i4>1441851</vt:i4>
      </vt:variant>
      <vt:variant>
        <vt:i4>128</vt:i4>
      </vt:variant>
      <vt:variant>
        <vt:i4>0</vt:i4>
      </vt:variant>
      <vt:variant>
        <vt:i4>5</vt:i4>
      </vt:variant>
      <vt:variant>
        <vt:lpwstr/>
      </vt:variant>
      <vt:variant>
        <vt:lpwstr>_Toc156497570</vt:lpwstr>
      </vt:variant>
      <vt:variant>
        <vt:i4>1507387</vt:i4>
      </vt:variant>
      <vt:variant>
        <vt:i4>122</vt:i4>
      </vt:variant>
      <vt:variant>
        <vt:i4>0</vt:i4>
      </vt:variant>
      <vt:variant>
        <vt:i4>5</vt:i4>
      </vt:variant>
      <vt:variant>
        <vt:lpwstr/>
      </vt:variant>
      <vt:variant>
        <vt:lpwstr>_Toc156497569</vt:lpwstr>
      </vt:variant>
      <vt:variant>
        <vt:i4>1507387</vt:i4>
      </vt:variant>
      <vt:variant>
        <vt:i4>116</vt:i4>
      </vt:variant>
      <vt:variant>
        <vt:i4>0</vt:i4>
      </vt:variant>
      <vt:variant>
        <vt:i4>5</vt:i4>
      </vt:variant>
      <vt:variant>
        <vt:lpwstr/>
      </vt:variant>
      <vt:variant>
        <vt:lpwstr>_Toc156497568</vt:lpwstr>
      </vt:variant>
      <vt:variant>
        <vt:i4>1507387</vt:i4>
      </vt:variant>
      <vt:variant>
        <vt:i4>110</vt:i4>
      </vt:variant>
      <vt:variant>
        <vt:i4>0</vt:i4>
      </vt:variant>
      <vt:variant>
        <vt:i4>5</vt:i4>
      </vt:variant>
      <vt:variant>
        <vt:lpwstr/>
      </vt:variant>
      <vt:variant>
        <vt:lpwstr>_Toc156497567</vt:lpwstr>
      </vt:variant>
      <vt:variant>
        <vt:i4>1507387</vt:i4>
      </vt:variant>
      <vt:variant>
        <vt:i4>104</vt:i4>
      </vt:variant>
      <vt:variant>
        <vt:i4>0</vt:i4>
      </vt:variant>
      <vt:variant>
        <vt:i4>5</vt:i4>
      </vt:variant>
      <vt:variant>
        <vt:lpwstr/>
      </vt:variant>
      <vt:variant>
        <vt:lpwstr>_Toc156497566</vt:lpwstr>
      </vt:variant>
      <vt:variant>
        <vt:i4>1507387</vt:i4>
      </vt:variant>
      <vt:variant>
        <vt:i4>98</vt:i4>
      </vt:variant>
      <vt:variant>
        <vt:i4>0</vt:i4>
      </vt:variant>
      <vt:variant>
        <vt:i4>5</vt:i4>
      </vt:variant>
      <vt:variant>
        <vt:lpwstr/>
      </vt:variant>
      <vt:variant>
        <vt:lpwstr>_Toc156497565</vt:lpwstr>
      </vt:variant>
      <vt:variant>
        <vt:i4>1507387</vt:i4>
      </vt:variant>
      <vt:variant>
        <vt:i4>92</vt:i4>
      </vt:variant>
      <vt:variant>
        <vt:i4>0</vt:i4>
      </vt:variant>
      <vt:variant>
        <vt:i4>5</vt:i4>
      </vt:variant>
      <vt:variant>
        <vt:lpwstr/>
      </vt:variant>
      <vt:variant>
        <vt:lpwstr>_Toc156497564</vt:lpwstr>
      </vt:variant>
      <vt:variant>
        <vt:i4>1507387</vt:i4>
      </vt:variant>
      <vt:variant>
        <vt:i4>86</vt:i4>
      </vt:variant>
      <vt:variant>
        <vt:i4>0</vt:i4>
      </vt:variant>
      <vt:variant>
        <vt:i4>5</vt:i4>
      </vt:variant>
      <vt:variant>
        <vt:lpwstr/>
      </vt:variant>
      <vt:variant>
        <vt:lpwstr>_Toc156497563</vt:lpwstr>
      </vt:variant>
      <vt:variant>
        <vt:i4>1507387</vt:i4>
      </vt:variant>
      <vt:variant>
        <vt:i4>80</vt:i4>
      </vt:variant>
      <vt:variant>
        <vt:i4>0</vt:i4>
      </vt:variant>
      <vt:variant>
        <vt:i4>5</vt:i4>
      </vt:variant>
      <vt:variant>
        <vt:lpwstr/>
      </vt:variant>
      <vt:variant>
        <vt:lpwstr>_Toc156497562</vt:lpwstr>
      </vt:variant>
      <vt:variant>
        <vt:i4>1507387</vt:i4>
      </vt:variant>
      <vt:variant>
        <vt:i4>74</vt:i4>
      </vt:variant>
      <vt:variant>
        <vt:i4>0</vt:i4>
      </vt:variant>
      <vt:variant>
        <vt:i4>5</vt:i4>
      </vt:variant>
      <vt:variant>
        <vt:lpwstr/>
      </vt:variant>
      <vt:variant>
        <vt:lpwstr>_Toc156497561</vt:lpwstr>
      </vt:variant>
      <vt:variant>
        <vt:i4>1507387</vt:i4>
      </vt:variant>
      <vt:variant>
        <vt:i4>68</vt:i4>
      </vt:variant>
      <vt:variant>
        <vt:i4>0</vt:i4>
      </vt:variant>
      <vt:variant>
        <vt:i4>5</vt:i4>
      </vt:variant>
      <vt:variant>
        <vt:lpwstr/>
      </vt:variant>
      <vt:variant>
        <vt:lpwstr>_Toc156497560</vt:lpwstr>
      </vt:variant>
      <vt:variant>
        <vt:i4>1310779</vt:i4>
      </vt:variant>
      <vt:variant>
        <vt:i4>62</vt:i4>
      </vt:variant>
      <vt:variant>
        <vt:i4>0</vt:i4>
      </vt:variant>
      <vt:variant>
        <vt:i4>5</vt:i4>
      </vt:variant>
      <vt:variant>
        <vt:lpwstr/>
      </vt:variant>
      <vt:variant>
        <vt:lpwstr>_Toc156497559</vt:lpwstr>
      </vt:variant>
      <vt:variant>
        <vt:i4>1310779</vt:i4>
      </vt:variant>
      <vt:variant>
        <vt:i4>56</vt:i4>
      </vt:variant>
      <vt:variant>
        <vt:i4>0</vt:i4>
      </vt:variant>
      <vt:variant>
        <vt:i4>5</vt:i4>
      </vt:variant>
      <vt:variant>
        <vt:lpwstr/>
      </vt:variant>
      <vt:variant>
        <vt:lpwstr>_Toc156497558</vt:lpwstr>
      </vt:variant>
      <vt:variant>
        <vt:i4>1310779</vt:i4>
      </vt:variant>
      <vt:variant>
        <vt:i4>50</vt:i4>
      </vt:variant>
      <vt:variant>
        <vt:i4>0</vt:i4>
      </vt:variant>
      <vt:variant>
        <vt:i4>5</vt:i4>
      </vt:variant>
      <vt:variant>
        <vt:lpwstr/>
      </vt:variant>
      <vt:variant>
        <vt:lpwstr>_Toc156497557</vt:lpwstr>
      </vt:variant>
      <vt:variant>
        <vt:i4>1310779</vt:i4>
      </vt:variant>
      <vt:variant>
        <vt:i4>44</vt:i4>
      </vt:variant>
      <vt:variant>
        <vt:i4>0</vt:i4>
      </vt:variant>
      <vt:variant>
        <vt:i4>5</vt:i4>
      </vt:variant>
      <vt:variant>
        <vt:lpwstr/>
      </vt:variant>
      <vt:variant>
        <vt:lpwstr>_Toc156497556</vt:lpwstr>
      </vt:variant>
      <vt:variant>
        <vt:i4>1310779</vt:i4>
      </vt:variant>
      <vt:variant>
        <vt:i4>38</vt:i4>
      </vt:variant>
      <vt:variant>
        <vt:i4>0</vt:i4>
      </vt:variant>
      <vt:variant>
        <vt:i4>5</vt:i4>
      </vt:variant>
      <vt:variant>
        <vt:lpwstr/>
      </vt:variant>
      <vt:variant>
        <vt:lpwstr>_Toc156497555</vt:lpwstr>
      </vt:variant>
      <vt:variant>
        <vt:i4>1310779</vt:i4>
      </vt:variant>
      <vt:variant>
        <vt:i4>32</vt:i4>
      </vt:variant>
      <vt:variant>
        <vt:i4>0</vt:i4>
      </vt:variant>
      <vt:variant>
        <vt:i4>5</vt:i4>
      </vt:variant>
      <vt:variant>
        <vt:lpwstr/>
      </vt:variant>
      <vt:variant>
        <vt:lpwstr>_Toc156497554</vt:lpwstr>
      </vt:variant>
      <vt:variant>
        <vt:i4>1310779</vt:i4>
      </vt:variant>
      <vt:variant>
        <vt:i4>26</vt:i4>
      </vt:variant>
      <vt:variant>
        <vt:i4>0</vt:i4>
      </vt:variant>
      <vt:variant>
        <vt:i4>5</vt:i4>
      </vt:variant>
      <vt:variant>
        <vt:lpwstr/>
      </vt:variant>
      <vt:variant>
        <vt:lpwstr>_Toc156497553</vt:lpwstr>
      </vt:variant>
      <vt:variant>
        <vt:i4>1310779</vt:i4>
      </vt:variant>
      <vt:variant>
        <vt:i4>20</vt:i4>
      </vt:variant>
      <vt:variant>
        <vt:i4>0</vt:i4>
      </vt:variant>
      <vt:variant>
        <vt:i4>5</vt:i4>
      </vt:variant>
      <vt:variant>
        <vt:lpwstr/>
      </vt:variant>
      <vt:variant>
        <vt:lpwstr>_Toc156497552</vt:lpwstr>
      </vt:variant>
      <vt:variant>
        <vt:i4>1310779</vt:i4>
      </vt:variant>
      <vt:variant>
        <vt:i4>14</vt:i4>
      </vt:variant>
      <vt:variant>
        <vt:i4>0</vt:i4>
      </vt:variant>
      <vt:variant>
        <vt:i4>5</vt:i4>
      </vt:variant>
      <vt:variant>
        <vt:lpwstr/>
      </vt:variant>
      <vt:variant>
        <vt:lpwstr>_Toc156497551</vt:lpwstr>
      </vt:variant>
      <vt:variant>
        <vt:i4>1310779</vt:i4>
      </vt:variant>
      <vt:variant>
        <vt:i4>8</vt:i4>
      </vt:variant>
      <vt:variant>
        <vt:i4>0</vt:i4>
      </vt:variant>
      <vt:variant>
        <vt:i4>5</vt:i4>
      </vt:variant>
      <vt:variant>
        <vt:lpwstr/>
      </vt:variant>
      <vt:variant>
        <vt:lpwstr>_Toc156497550</vt:lpwstr>
      </vt:variant>
      <vt:variant>
        <vt:i4>1376315</vt:i4>
      </vt:variant>
      <vt:variant>
        <vt:i4>2</vt:i4>
      </vt:variant>
      <vt:variant>
        <vt:i4>0</vt:i4>
      </vt:variant>
      <vt:variant>
        <vt:i4>5</vt:i4>
      </vt:variant>
      <vt:variant>
        <vt:lpwstr/>
      </vt:variant>
      <vt:variant>
        <vt:lpwstr>_Toc156497549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Allen</dc:creator>
  <cp:keywords/>
  <dc:description/>
  <cp:lastModifiedBy>Kannaiah Vadlakunta</cp:lastModifiedBy>
  <cp:revision>157</cp:revision>
  <dcterms:created xsi:type="dcterms:W3CDTF">2024-01-18T23:41:00Z</dcterms:created>
  <dcterms:modified xsi:type="dcterms:W3CDTF">2024-02-15T22:53:00Z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0x010100304E2281B8879C4C952726ACE1F8E959</vt:lpwstr>
  </property>
  <property fmtid="{D5CDD505-2E9C-101B-9397-08002B2CF9AE}" pid="3" name="MediaServiceImageTags">
    <vt:lpwstr/>
  </property>
</Properties>
</file>