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6.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E71996B"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place">
              <w:smartTag w:uri="urn:schemas-microsoft-com:office:smarttags" w:element="Stat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Street">
              <w:smartTag w:uri="urn:schemas-microsoft-com:office:smarttags" w:element="address">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5F7FD565" w:rsidR="00DF0748" w:rsidRPr="00B0427E" w:rsidRDefault="007A2D64">
          <w:pPr>
            <w:pStyle w:val="Heading1"/>
            <w:spacing w:before="120"/>
            <w:rPr>
              <w:rFonts w:ascii="Arial" w:hAnsi="Arial" w:cs="Arial"/>
              <w:sz w:val="56"/>
              <w:szCs w:val="56"/>
            </w:rPr>
          </w:pPr>
          <w:r>
            <w:rPr>
              <w:rFonts w:ascii="Arial" w:hAnsi="Arial" w:cs="Arial"/>
              <w:snapToGrid/>
              <w:sz w:val="56"/>
              <w:szCs w:val="56"/>
            </w:rPr>
            <w:t>Garnet Valley Water System - 2920 Substation</w:t>
          </w:r>
        </w:p>
      </w:sdtContent>
    </w:sdt>
    <w:p w14:paraId="10DF0A49" w14:textId="77777777" w:rsidR="00DF0748" w:rsidRPr="00B0427E" w:rsidRDefault="00DF0748">
      <w:pPr>
        <w:rPr>
          <w:rFonts w:ascii="Arial" w:hAnsi="Arial" w:cs="Arial"/>
          <w:sz w:val="44"/>
        </w:rPr>
      </w:pPr>
    </w:p>
    <w:p w14:paraId="579A43D2" w14:textId="101750D6"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sidRPr="00B0427E">
            <w:rPr>
              <w:rFonts w:ascii="Arial" w:hAnsi="Arial" w:cs="Arial"/>
              <w:bCs/>
              <w:sz w:val="44"/>
            </w:rPr>
            <w:t>CRC</w:t>
          </w:r>
          <w:r w:rsidR="007860E8">
            <w:rPr>
              <w:rFonts w:ascii="Arial" w:hAnsi="Arial" w:cs="Arial"/>
              <w:bCs/>
              <w:sz w:val="44"/>
            </w:rPr>
            <w:t>GV</w:t>
          </w:r>
          <w:r w:rsidR="007860E8" w:rsidRPr="00B0427E">
            <w:rPr>
              <w:rFonts w:ascii="Arial" w:hAnsi="Arial" w:cs="Arial"/>
              <w:bCs/>
              <w:sz w:val="44"/>
            </w:rPr>
            <w:t>-0</w:t>
          </w:r>
          <w:r w:rsidR="007860E8">
            <w:rPr>
              <w:rFonts w:ascii="Arial" w:hAnsi="Arial" w:cs="Arial"/>
              <w:bCs/>
              <w:sz w:val="44"/>
            </w:rPr>
            <w:t>4</w:t>
          </w:r>
        </w:sdtContent>
      </w:sdt>
    </w:p>
    <w:sdt>
      <w:sdtPr>
        <w:rPr>
          <w:rFonts w:ascii="Arial" w:hAnsi="Arial" w:cs="Arial"/>
          <w:snapToGrid/>
          <w:sz w:val="44"/>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4088BEA8" w:rsidR="00DF0748" w:rsidRPr="00B0427E" w:rsidRDefault="00A218D5">
          <w:pPr>
            <w:pStyle w:val="Heading6"/>
            <w:spacing w:before="0" w:after="0"/>
            <w:jc w:val="center"/>
            <w:rPr>
              <w:rFonts w:ascii="Arial" w:hAnsi="Arial" w:cs="Arial"/>
              <w:bCs w:val="0"/>
              <w:sz w:val="44"/>
            </w:rPr>
          </w:pPr>
          <w:r>
            <w:rPr>
              <w:rFonts w:ascii="Arial" w:hAnsi="Arial" w:cs="Arial"/>
              <w:snapToGrid/>
              <w:sz w:val="44"/>
            </w:rPr>
            <w:t>230</w:t>
          </w:r>
          <w:r w:rsidR="00D955ED">
            <w:rPr>
              <w:rFonts w:ascii="Arial" w:hAnsi="Arial" w:cs="Arial"/>
              <w:snapToGrid/>
              <w:sz w:val="44"/>
            </w:rPr>
            <w:t>kV</w:t>
          </w:r>
          <w:r>
            <w:rPr>
              <w:rFonts w:ascii="Arial" w:hAnsi="Arial" w:cs="Arial"/>
              <w:snapToGrid/>
              <w:sz w:val="44"/>
            </w:rPr>
            <w:t xml:space="preserve"> POWER CIRCUIT BREAKERS</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77777777" w:rsidR="00DF0748" w:rsidRPr="00B0427E" w:rsidRDefault="00DF0748">
      <w:pPr>
        <w:jc w:val="right"/>
        <w:rPr>
          <w:rFonts w:ascii="Arial" w:hAnsi="Arial" w:cs="Arial"/>
        </w:rPr>
      </w:pPr>
      <w:r w:rsidRPr="00B0427E">
        <w:rPr>
          <w:rFonts w:ascii="Arial" w:hAnsi="Arial" w:cs="Arial"/>
        </w:rPr>
        <w:t>Issue:  For Bid</w:t>
      </w:r>
    </w:p>
    <w:p w14:paraId="09F4BC2F" w14:textId="300C1F3E" w:rsidR="00DF0748" w:rsidRPr="00B0427E" w:rsidRDefault="006F27F1" w:rsidP="00715E23">
      <w:pPr>
        <w:jc w:val="right"/>
        <w:rPr>
          <w:rFonts w:ascii="Arial" w:hAnsi="Arial" w:cs="Arial"/>
        </w:rPr>
        <w:sectPr w:rsidR="00DF0748" w:rsidRPr="00B0427E" w:rsidSect="00AA55D7">
          <w:footerReference w:type="even" r:id="rId9"/>
          <w:footerReference w:type="default" r:id="rId10"/>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March 29</w:t>
      </w:r>
      <w:r w:rsidR="001D5041">
        <w:rPr>
          <w:rFonts w:ascii="Arial" w:hAnsi="Arial" w:cs="Arial"/>
        </w:rPr>
        <w:t>, 2024</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2F52BDB6" w:rsidR="00DF0748" w:rsidRPr="00C251C0" w:rsidRDefault="007A2D64">
          <w:pPr>
            <w:pStyle w:val="Heading1"/>
            <w:spacing w:before="120"/>
            <w:rPr>
              <w:rFonts w:ascii="Arial" w:hAnsi="Arial" w:cs="Arial"/>
              <w:caps/>
              <w:szCs w:val="24"/>
            </w:rPr>
          </w:pPr>
          <w:r>
            <w:rPr>
              <w:rFonts w:ascii="Arial" w:hAnsi="Arial" w:cs="Arial"/>
              <w:caps/>
              <w:szCs w:val="24"/>
            </w:rPr>
            <w:t>Garnet Valley Water System - 2920 Substation</w:t>
          </w:r>
        </w:p>
      </w:sdtContent>
    </w:sdt>
    <w:p w14:paraId="25E278F6" w14:textId="77777777" w:rsidR="00DF0748" w:rsidRPr="00B0427E" w:rsidRDefault="00DF0748">
      <w:pPr>
        <w:jc w:val="center"/>
        <w:rPr>
          <w:rFonts w:ascii="Arial" w:hAnsi="Arial" w:cs="Arial"/>
          <w:szCs w:val="24"/>
        </w:rPr>
      </w:pPr>
    </w:p>
    <w:p w14:paraId="7C4746F6" w14:textId="68045F3D"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Pr>
              <w:rFonts w:ascii="Arial" w:hAnsi="Arial" w:cs="Arial"/>
              <w:bCs/>
              <w:szCs w:val="24"/>
            </w:rPr>
            <w:t>CRCGV-04</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39D8FED2" w:rsidR="00DF0748" w:rsidRPr="00B0427E" w:rsidRDefault="00D955ED">
          <w:pPr>
            <w:pStyle w:val="Heading6"/>
            <w:spacing w:before="0" w:after="0"/>
            <w:jc w:val="center"/>
            <w:rPr>
              <w:rFonts w:ascii="Arial" w:hAnsi="Arial" w:cs="Arial"/>
              <w:bCs w:val="0"/>
              <w:sz w:val="24"/>
              <w:szCs w:val="24"/>
            </w:rPr>
          </w:pPr>
          <w:r>
            <w:rPr>
              <w:rFonts w:ascii="Arial" w:hAnsi="Arial" w:cs="Arial"/>
              <w:bCs w:val="0"/>
              <w:sz w:val="24"/>
              <w:szCs w:val="24"/>
            </w:rPr>
            <w:t>230kV POWER CIRCUIT BREAKERS</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pPr>
        <w:tabs>
          <w:tab w:val="right" w:pos="9000"/>
        </w:tabs>
        <w:ind w:firstLine="720"/>
        <w:rPr>
          <w:rFonts w:ascii="Arial" w:hAnsi="Arial" w:cs="Arial"/>
          <w:b/>
          <w:szCs w:val="24"/>
          <w:u w:val="single"/>
        </w:rPr>
      </w:pPr>
      <w:r w:rsidRPr="00B0427E">
        <w:rPr>
          <w:rFonts w:ascii="Arial" w:hAnsi="Arial" w:cs="Arial"/>
          <w:b/>
          <w:szCs w:val="24"/>
          <w:u w:val="single"/>
        </w:rPr>
        <w:t>Item</w:t>
      </w:r>
      <w:r w:rsidRPr="00B0427E">
        <w:rPr>
          <w:rFonts w:ascii="Arial" w:hAnsi="Arial" w:cs="Arial"/>
          <w:b/>
          <w:szCs w:val="24"/>
        </w:rPr>
        <w:tab/>
        <w:t xml:space="preserve">  </w:t>
      </w:r>
      <w:r w:rsidRPr="00B0427E">
        <w:rPr>
          <w:rFonts w:ascii="Arial" w:hAnsi="Arial" w:cs="Arial"/>
          <w:b/>
          <w:szCs w:val="24"/>
          <w:u w:val="single"/>
        </w:rPr>
        <w:t>Section</w:t>
      </w:r>
    </w:p>
    <w:p w14:paraId="55D30726" w14:textId="77777777" w:rsidR="00DF0748" w:rsidRPr="00B0427E" w:rsidRDefault="00DF0748">
      <w:pPr>
        <w:pStyle w:val="BodyText"/>
        <w:tabs>
          <w:tab w:val="left" w:pos="1440"/>
          <w:tab w:val="right" w:leader="dot" w:pos="8910"/>
          <w:tab w:val="left" w:leader="dot" w:pos="9180"/>
        </w:tabs>
        <w:spacing w:after="0"/>
        <w:rPr>
          <w:rFonts w:ascii="Arial" w:hAnsi="Arial" w:cs="Arial"/>
          <w:b/>
          <w:szCs w:val="24"/>
          <w:u w:val="single"/>
        </w:rPr>
      </w:pPr>
    </w:p>
    <w:p w14:paraId="1BC6281B" w14:textId="77777777" w:rsidR="00DF0748" w:rsidRPr="00B0427E" w:rsidRDefault="00DF0748">
      <w:pPr>
        <w:pStyle w:val="BodyText"/>
        <w:tabs>
          <w:tab w:val="left" w:pos="720"/>
          <w:tab w:val="right" w:leader="dot" w:pos="8910"/>
          <w:tab w:val="left" w:leader="dot" w:pos="918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7E2C7816"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Pr>
              <w:rFonts w:ascii="Arial" w:hAnsi="Arial" w:cs="Arial"/>
              <w:szCs w:val="24"/>
            </w:rPr>
            <w:t>CRCGV-04</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D955ED">
            <w:rPr>
              <w:rFonts w:ascii="Arial" w:hAnsi="Arial" w:cs="Arial"/>
              <w:bCs/>
              <w:szCs w:val="24"/>
            </w:rPr>
            <w:t>230kV POWER CIRCUIT BREAKERS</w:t>
          </w:r>
        </w:sdtContent>
      </w:sdt>
      <w:r w:rsidRPr="00B0427E">
        <w:rPr>
          <w:rFonts w:ascii="Arial" w:hAnsi="Arial" w:cs="Arial"/>
          <w:szCs w:val="24"/>
        </w:rPr>
        <w:tab/>
        <w:t>400</w:t>
      </w:r>
    </w:p>
    <w:p w14:paraId="1A2D325A"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36DF2DBE" w14:textId="5D8A8D88" w:rsidR="00D01A4C" w:rsidRPr="00B0427E" w:rsidRDefault="00D01A4C" w:rsidP="00D01A4C">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Certification Sheet</w:t>
      </w:r>
      <w:r w:rsidR="00CB5395">
        <w:rPr>
          <w:rFonts w:ascii="Arial" w:hAnsi="Arial" w:cs="Arial"/>
          <w:szCs w:val="24"/>
        </w:rPr>
        <w:t xml:space="preserve"> and </w:t>
      </w:r>
      <w:r w:rsidR="00296E57">
        <w:rPr>
          <w:rFonts w:ascii="Arial" w:hAnsi="Arial" w:cs="Arial"/>
          <w:szCs w:val="24"/>
        </w:rPr>
        <w:t>Specifications for</w:t>
      </w:r>
      <w:r w:rsidR="00CB5395">
        <w:rPr>
          <w:rFonts w:ascii="Arial" w:hAnsi="Arial" w:cs="Arial"/>
          <w:szCs w:val="24"/>
        </w:rPr>
        <w:t xml:space="preserve"> </w:t>
      </w:r>
    </w:p>
    <w:p w14:paraId="57C34B1F" w14:textId="23673D6A" w:rsidR="00DF0748" w:rsidRPr="00B0427E" w:rsidRDefault="007860E8" w:rsidP="00296E57">
      <w:pPr>
        <w:pStyle w:val="BodyText"/>
        <w:tabs>
          <w:tab w:val="left" w:pos="720"/>
          <w:tab w:val="right" w:leader="dot" w:pos="8910"/>
          <w:tab w:val="right" w:pos="9180"/>
        </w:tabs>
        <w:spacing w:after="0"/>
        <w:ind w:left="720"/>
        <w:rPr>
          <w:rFonts w:ascii="Arial" w:hAnsi="Arial" w:cs="Arial"/>
          <w:szCs w:val="24"/>
        </w:rPr>
      </w:pPr>
      <w:r>
        <w:rPr>
          <w:rFonts w:ascii="Arial" w:hAnsi="Arial" w:cs="Arial"/>
          <w:szCs w:val="24"/>
        </w:rPr>
        <w:t xml:space="preserve">230 </w:t>
      </w:r>
      <w:r w:rsidR="005842D8">
        <w:rPr>
          <w:rFonts w:ascii="Arial" w:hAnsi="Arial" w:cs="Arial"/>
          <w:szCs w:val="24"/>
        </w:rPr>
        <w:t>kV</w:t>
      </w:r>
      <w:r>
        <w:rPr>
          <w:rFonts w:ascii="Arial" w:hAnsi="Arial" w:cs="Arial"/>
          <w:szCs w:val="24"/>
        </w:rPr>
        <w:t xml:space="preserve"> </w:t>
      </w:r>
      <w:r w:rsidR="00D63CB9">
        <w:rPr>
          <w:rFonts w:ascii="Arial" w:hAnsi="Arial" w:cs="Arial"/>
          <w:szCs w:val="24"/>
        </w:rPr>
        <w:t xml:space="preserve">Power </w:t>
      </w:r>
      <w:r>
        <w:rPr>
          <w:rFonts w:ascii="Arial" w:hAnsi="Arial" w:cs="Arial"/>
          <w:szCs w:val="24"/>
        </w:rPr>
        <w:t>Circuit Breakers</w:t>
      </w:r>
      <w:r w:rsidR="00DF0748" w:rsidRPr="00B0427E">
        <w:rPr>
          <w:rFonts w:ascii="Arial" w:hAnsi="Arial" w:cs="Arial"/>
          <w:szCs w:val="24"/>
        </w:rPr>
        <w:tab/>
        <w:t>1000</w:t>
      </w:r>
    </w:p>
    <w:p w14:paraId="73FDC851" w14:textId="7E2DA567" w:rsidR="00DF0748" w:rsidRPr="00B0427E" w:rsidRDefault="001646D2">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Drawing</w:t>
      </w:r>
      <w:r w:rsidR="00102AAE" w:rsidRPr="00B0427E">
        <w:rPr>
          <w:rFonts w:ascii="Arial" w:hAnsi="Arial" w:cs="Arial"/>
        </w:rPr>
        <w:t xml:space="preserve"> List</w:t>
      </w:r>
      <w:r w:rsidRPr="00B0427E">
        <w:rPr>
          <w:rFonts w:ascii="Arial" w:hAnsi="Arial" w:cs="Arial"/>
        </w:rPr>
        <w:tab/>
      </w:r>
      <w:r w:rsidR="00102AAE" w:rsidRPr="00B0427E">
        <w:rPr>
          <w:rFonts w:ascii="Arial" w:hAnsi="Arial" w:cs="Arial"/>
        </w:rPr>
        <w:t>1</w:t>
      </w:r>
      <w:r w:rsidR="002C101A" w:rsidRPr="00B0427E">
        <w:rPr>
          <w:rFonts w:ascii="Arial" w:hAnsi="Arial" w:cs="Arial"/>
        </w:rPr>
        <w:t>1</w:t>
      </w:r>
      <w:r w:rsidR="00102AAE" w:rsidRPr="00B0427E">
        <w:rPr>
          <w:rFonts w:ascii="Arial" w:hAnsi="Arial" w:cs="Arial"/>
        </w:rPr>
        <w:t>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AA55D7">
          <w:headerReference w:type="even" r:id="rId11"/>
          <w:headerReference w:type="default" r:id="rId12"/>
          <w:footerReference w:type="default" r:id="rId13"/>
          <w:headerReference w:type="first" r:id="rId14"/>
          <w:footnotePr>
            <w:pos w:val="sectEnd"/>
          </w:footnotePr>
          <w:endnotePr>
            <w:numFmt w:val="decimal"/>
            <w:numStart w:val="0"/>
          </w:endnotePr>
          <w:pgSz w:w="12240" w:h="15840"/>
          <w:pgMar w:top="1440" w:right="144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1" w:name="_Toc434737545"/>
      <w:r w:rsidRPr="00B0427E">
        <w:rPr>
          <w:sz w:val="24"/>
          <w:szCs w:val="24"/>
        </w:rPr>
        <w:lastRenderedPageBreak/>
        <w:t xml:space="preserve">SECTION </w:t>
      </w:r>
      <w:bookmarkEnd w:id="1"/>
      <w:r w:rsidRPr="00B0427E">
        <w:rPr>
          <w:sz w:val="24"/>
          <w:szCs w:val="24"/>
        </w:rPr>
        <w:t>100</w:t>
      </w:r>
    </w:p>
    <w:p w14:paraId="44C97561" w14:textId="77777777" w:rsidR="00DF0748" w:rsidRPr="00B0427E" w:rsidRDefault="00DF0748">
      <w:pPr>
        <w:pStyle w:val="Heading1"/>
        <w:widowControl/>
        <w:rPr>
          <w:rFonts w:ascii="Arial" w:hAnsi="Arial" w:cs="Arial"/>
        </w:rPr>
      </w:pPr>
      <w:bookmarkStart w:id="2" w:name="_Toc434737546"/>
      <w:r w:rsidRPr="00B0427E">
        <w:rPr>
          <w:rFonts w:ascii="Arial" w:hAnsi="Arial" w:cs="Arial"/>
          <w:szCs w:val="24"/>
        </w:rPr>
        <w:t xml:space="preserve">REQUEST FOR </w:t>
      </w:r>
      <w:bookmarkEnd w:id="2"/>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all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3"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w:t>
      </w:r>
      <w:proofErr w:type="spellStart"/>
      <w:r>
        <w:rPr>
          <w:rFonts w:ascii="Arial" w:hAnsi="Arial" w:cs="Arial"/>
          <w:szCs w:val="24"/>
        </w:rPr>
        <w:t>NevadaEPro</w:t>
      </w:r>
      <w:proofErr w:type="spellEnd"/>
      <w:r>
        <w:rPr>
          <w:rFonts w:ascii="Arial" w:hAnsi="Arial" w:cs="Arial"/>
          <w:szCs w:val="24"/>
        </w:rPr>
        <w:t xml:space="preserve"> website</w:t>
      </w:r>
      <w:bookmarkEnd w:id="3"/>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4" w:name="_Hlk98152214"/>
      <w:r w:rsidRPr="00424179">
        <w:rPr>
          <w:rFonts w:ascii="Arial" w:hAnsi="Arial" w:cs="Arial"/>
          <w:szCs w:val="24"/>
        </w:rPr>
        <w:t xml:space="preserve">Refer to Instructions for Vendors Responding to a Bid in the Important Links section on the front page of </w:t>
      </w:r>
      <w:proofErr w:type="spellStart"/>
      <w:r w:rsidRPr="00424179">
        <w:rPr>
          <w:rFonts w:ascii="Arial" w:hAnsi="Arial" w:cs="Arial"/>
          <w:szCs w:val="24"/>
        </w:rPr>
        <w:t>NevadaEPro</w:t>
      </w:r>
      <w:proofErr w:type="spellEnd"/>
      <w:r w:rsidRPr="00424179">
        <w:rPr>
          <w:rFonts w:ascii="Arial" w:hAnsi="Arial" w:cs="Arial"/>
          <w:szCs w:val="24"/>
        </w:rPr>
        <w:t xml:space="preserve"> for instructions on how to submit a Quote using </w:t>
      </w:r>
      <w:proofErr w:type="spellStart"/>
      <w:r w:rsidRPr="00424179">
        <w:rPr>
          <w:rFonts w:ascii="Arial" w:hAnsi="Arial" w:cs="Arial"/>
          <w:szCs w:val="24"/>
        </w:rPr>
        <w:t>NevadaEPro</w:t>
      </w:r>
      <w:bookmarkEnd w:id="4"/>
      <w:proofErr w:type="spellEnd"/>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5"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5"/>
      <w:r w:rsidRPr="00A44D52">
        <w:rPr>
          <w:rFonts w:ascii="Arial" w:hAnsi="Arial" w:cs="Arial"/>
          <w:szCs w:val="24"/>
        </w:rPr>
        <w:t xml:space="preserve">.  The contract shall be awarded and administered in accordance with the laws of the State of </w:t>
      </w:r>
      <w:smartTag w:uri="urn:schemas-microsoft-com:office:smarttags" w:element="place">
        <w:smartTag w:uri="urn:schemas-microsoft-com:office:smarttags" w:element="Stat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error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At said place and time, and promptly thereafter, all bids that have been duly received will be opened and read aloud.  The award of the Contract will be made at a later publicly</w:t>
      </w:r>
      <w:r w:rsidR="002350F6" w:rsidRPr="00B0427E">
        <w:rPr>
          <w:rFonts w:ascii="Arial" w:hAnsi="Arial" w:cs="Arial"/>
          <w:szCs w:val="24"/>
        </w:rPr>
        <w:t>-</w:t>
      </w:r>
      <w:r w:rsidRPr="00B0427E">
        <w:rPr>
          <w:rFonts w:ascii="Arial" w:hAnsi="Arial" w:cs="Arial"/>
          <w:szCs w:val="24"/>
        </w:rPr>
        <w:t xml:space="preserve">noticed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Pr="00B0427E"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4256C567" w14:textId="77777777" w:rsidR="00DF0748" w:rsidRPr="00B0427E" w:rsidRDefault="00DF0748">
      <w:pPr>
        <w:widowControl/>
        <w:tabs>
          <w:tab w:val="left" w:pos="1440"/>
        </w:tabs>
        <w:suppressAutoHyphens/>
        <w:spacing w:line="240" w:lineRule="atLeast"/>
        <w:ind w:firstLine="720"/>
        <w:rPr>
          <w:rFonts w:ascii="Arial" w:hAnsi="Arial" w:cs="Arial"/>
          <w:szCs w:val="24"/>
        </w:rPr>
      </w:pPr>
    </w:p>
    <w:p w14:paraId="5AB5AA57" w14:textId="15E48096" w:rsidR="00102AAE" w:rsidRDefault="009E30F6" w:rsidP="0004262F">
      <w:pPr>
        <w:widowControl/>
        <w:tabs>
          <w:tab w:val="left" w:pos="0"/>
        </w:tabs>
        <w:suppressAutoHyphens/>
        <w:spacing w:line="240" w:lineRule="atLeast"/>
        <w:ind w:left="720"/>
        <w:jc w:val="both"/>
        <w:rPr>
          <w:rFonts w:ascii="Arial" w:hAnsi="Arial" w:cs="Arial"/>
          <w:szCs w:val="24"/>
        </w:rPr>
      </w:pPr>
      <w:r w:rsidRPr="009E30F6">
        <w:rPr>
          <w:rFonts w:ascii="Arial" w:hAnsi="Arial" w:cs="Arial"/>
          <w:szCs w:val="24"/>
        </w:rPr>
        <w:t xml:space="preserve">Two (2) 230 kV Power Circuit Breakers to be used for power </w:t>
      </w:r>
      <w:r>
        <w:rPr>
          <w:rFonts w:ascii="Arial" w:hAnsi="Arial" w:cs="Arial"/>
          <w:szCs w:val="24"/>
        </w:rPr>
        <w:t xml:space="preserve">transformer </w:t>
      </w:r>
      <w:r w:rsidRPr="009E30F6">
        <w:rPr>
          <w:rFonts w:ascii="Arial" w:hAnsi="Arial" w:cs="Arial"/>
          <w:szCs w:val="24"/>
        </w:rPr>
        <w:t>protection. All power circuit breakers with same ratings provided under</w:t>
      </w:r>
      <w:r>
        <w:rPr>
          <w:rFonts w:ascii="Arial" w:hAnsi="Arial" w:cs="Arial"/>
          <w:szCs w:val="24"/>
        </w:rPr>
        <w:t xml:space="preserve"> </w:t>
      </w:r>
      <w:r w:rsidRPr="009E30F6">
        <w:rPr>
          <w:rFonts w:ascii="Arial" w:hAnsi="Arial" w:cs="Arial"/>
          <w:szCs w:val="24"/>
        </w:rPr>
        <w:t>this specification shall be of identical construction including all ratings,</w:t>
      </w:r>
      <w:r>
        <w:rPr>
          <w:rFonts w:ascii="Arial" w:hAnsi="Arial" w:cs="Arial"/>
          <w:szCs w:val="24"/>
        </w:rPr>
        <w:t xml:space="preserve"> </w:t>
      </w:r>
      <w:r w:rsidRPr="009E30F6">
        <w:rPr>
          <w:rFonts w:ascii="Arial" w:hAnsi="Arial" w:cs="Arial"/>
          <w:szCs w:val="24"/>
        </w:rPr>
        <w:t>components, wiring, physical size, etc.</w:t>
      </w:r>
      <w:r>
        <w:rPr>
          <w:rFonts w:ascii="Arial" w:hAnsi="Arial" w:cs="Arial"/>
          <w:szCs w:val="24"/>
        </w:rPr>
        <w:t xml:space="preserve"> </w:t>
      </w:r>
      <w:r w:rsidR="002D7A4A">
        <w:rPr>
          <w:rFonts w:ascii="Arial" w:hAnsi="Arial" w:cs="Arial"/>
          <w:szCs w:val="24"/>
        </w:rPr>
        <w:t xml:space="preserve"> </w:t>
      </w:r>
      <w:r w:rsidR="00102AAE" w:rsidRPr="00B0427E">
        <w:rPr>
          <w:rFonts w:ascii="Arial" w:hAnsi="Arial" w:cs="Arial"/>
          <w:szCs w:val="24"/>
        </w:rPr>
        <w:t>Technical Specifications are included as a part of this Contract. Items referred to as “Division 1” or “Div 1” documents within the Technical Specifications shall be defined as Sections 100-</w:t>
      </w:r>
      <w:r w:rsidR="007537F0">
        <w:rPr>
          <w:rFonts w:ascii="Arial" w:hAnsi="Arial" w:cs="Arial"/>
          <w:szCs w:val="24"/>
        </w:rPr>
        <w:t>11</w:t>
      </w:r>
      <w:r w:rsidR="00102AAE" w:rsidRPr="00B0427E">
        <w:rPr>
          <w:rFonts w:ascii="Arial" w:hAnsi="Arial" w:cs="Arial"/>
          <w:szCs w:val="24"/>
        </w:rPr>
        <w:t>00 of this Contract.</w:t>
      </w:r>
    </w:p>
    <w:p w14:paraId="5530EA72" w14:textId="77777777" w:rsidR="00D834AE" w:rsidRDefault="00D834AE" w:rsidP="0004262F">
      <w:pPr>
        <w:widowControl/>
        <w:tabs>
          <w:tab w:val="left" w:pos="0"/>
        </w:tabs>
        <w:suppressAutoHyphens/>
        <w:spacing w:line="240" w:lineRule="atLeast"/>
        <w:ind w:left="720"/>
        <w:jc w:val="both"/>
        <w:rPr>
          <w:rFonts w:ascii="Arial" w:hAnsi="Arial" w:cs="Arial"/>
          <w:szCs w:val="24"/>
        </w:rPr>
      </w:pPr>
    </w:p>
    <w:p w14:paraId="08FEC202" w14:textId="77777777" w:rsidR="00D834AE" w:rsidRPr="00B0427E" w:rsidRDefault="00D834AE" w:rsidP="0004262F">
      <w:pPr>
        <w:widowControl/>
        <w:tabs>
          <w:tab w:val="left" w:pos="0"/>
        </w:tabs>
        <w:suppressAutoHyphens/>
        <w:spacing w:line="240" w:lineRule="atLeast"/>
        <w:ind w:left="720"/>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lastRenderedPageBreak/>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w:t>
      </w:r>
      <w:proofErr w:type="spellStart"/>
      <w:r w:rsidRPr="003528A6">
        <w:rPr>
          <w:rFonts w:ascii="Arial" w:hAnsi="Arial" w:cs="Arial"/>
          <w:szCs w:val="24"/>
        </w:rPr>
        <w:t>NevadaEPro</w:t>
      </w:r>
      <w:proofErr w:type="spellEnd"/>
      <w:r w:rsidRPr="003528A6">
        <w:rPr>
          <w:rFonts w:ascii="Arial" w:hAnsi="Arial" w:cs="Arial"/>
          <w:szCs w:val="24"/>
        </w:rPr>
        <w:t xml:space="preserve">, </w:t>
      </w:r>
      <w:hyperlink r:id="rId15"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Bids will be received on a unit price basis as described in the Bid Form.  Bid Security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74948C2A" w:rsidR="00DF0748" w:rsidRPr="00B0427E" w:rsidRDefault="00D834AE" w:rsidP="0004262F">
            <w:pPr>
              <w:widowControl/>
              <w:tabs>
                <w:tab w:val="left" w:pos="0"/>
              </w:tabs>
              <w:suppressAutoHyphens/>
              <w:spacing w:line="240" w:lineRule="atLeast"/>
              <w:ind w:hanging="130"/>
              <w:rPr>
                <w:rFonts w:ascii="Arial" w:hAnsi="Arial" w:cs="Arial"/>
                <w:szCs w:val="24"/>
              </w:rPr>
            </w:pPr>
            <w:r>
              <w:rPr>
                <w:rFonts w:ascii="Arial" w:hAnsi="Arial" w:cs="Arial"/>
                <w:szCs w:val="24"/>
              </w:rPr>
              <w:t>March 29, 2024</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34292A44"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2C728F6A" w:rsidR="00DF0748" w:rsidRPr="00B0427E" w:rsidRDefault="00074672">
            <w:pPr>
              <w:widowControl/>
              <w:tabs>
                <w:tab w:val="left" w:pos="0"/>
              </w:tabs>
              <w:suppressAutoHyphens/>
              <w:spacing w:line="240" w:lineRule="atLeast"/>
              <w:rPr>
                <w:rFonts w:ascii="Arial" w:hAnsi="Arial" w:cs="Arial"/>
                <w:szCs w:val="24"/>
              </w:rPr>
            </w:pPr>
            <w:r>
              <w:rPr>
                <w:rFonts w:ascii="Arial" w:hAnsi="Arial" w:cs="Arial"/>
                <w:szCs w:val="24"/>
              </w:rPr>
              <w:t>Shae Pelkowski</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01D2285D" w:rsidR="00DF0748" w:rsidRPr="00B0427E" w:rsidRDefault="00D834AE">
            <w:pPr>
              <w:widowControl/>
              <w:tabs>
                <w:tab w:val="left" w:pos="0"/>
              </w:tabs>
              <w:suppressAutoHyphens/>
              <w:spacing w:line="240" w:lineRule="atLeast"/>
              <w:rPr>
                <w:rFonts w:ascii="Arial" w:hAnsi="Arial" w:cs="Arial"/>
                <w:szCs w:val="24"/>
              </w:rPr>
            </w:pPr>
            <w:r>
              <w:rPr>
                <w:rFonts w:ascii="Arial" w:hAnsi="Arial" w:cs="Arial"/>
                <w:szCs w:val="24"/>
              </w:rPr>
              <w:t>May 13, 2024</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AA55D7">
          <w:headerReference w:type="even" r:id="rId16"/>
          <w:headerReference w:type="default" r:id="rId17"/>
          <w:footerReference w:type="default" r:id="rId18"/>
          <w:headerReference w:type="first" r:id="rId19"/>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78AECE7A"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The names of all persons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filled.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numbers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All of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its contents will become a public record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7" w:name="_Hlk98326535"/>
      <w:r w:rsidRPr="00727FAF">
        <w:rPr>
          <w:rFonts w:ascii="Arial" w:hAnsi="Arial" w:cs="Arial"/>
          <w:snapToGrid/>
          <w:szCs w:val="24"/>
        </w:rPr>
        <w:t xml:space="preserve">Proposals shall be received via </w:t>
      </w:r>
      <w:hyperlink r:id="rId20"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Proposals that are not submitted by bid opening time and date shall not be accepted.  Vendors may submit their proposal any time prior to the deadline stated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In the event that dates, and times specified in this document and dates times specified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conflict, the dates and time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shall take precedence.</w:t>
      </w:r>
    </w:p>
    <w:bookmarkEnd w:id="7"/>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place">
        <w:smartTag w:uri="urn:schemas-microsoft-com:office:smarttags" w:element="Stat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AA55D7">
          <w:headerReference w:type="even" r:id="rId21"/>
          <w:headerReference w:type="default" r:id="rId22"/>
          <w:footerReference w:type="default" r:id="rId23"/>
          <w:headerReference w:type="first" r:id="rId24"/>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5DF0EC75" w:rsidR="00DF0748" w:rsidRPr="00B0427E" w:rsidRDefault="007A2D64">
          <w:pPr>
            <w:ind w:firstLine="720"/>
            <w:rPr>
              <w:rFonts w:ascii="Arial" w:hAnsi="Arial" w:cs="Arial"/>
            </w:rPr>
          </w:pPr>
          <w:r>
            <w:rPr>
              <w:rFonts w:ascii="Arial" w:hAnsi="Arial" w:cs="Arial"/>
            </w:rPr>
            <w:t>Garnet Valley Water System - 2920 Substation</w:t>
          </w:r>
        </w:p>
      </w:sdtContent>
    </w:sdt>
    <w:p w14:paraId="747E0EB4" w14:textId="63F40AB1"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Pr>
              <w:rFonts w:ascii="Arial" w:hAnsi="Arial" w:cs="Arial"/>
              <w:b w:val="0"/>
              <w:bCs/>
              <w:szCs w:val="24"/>
            </w:rPr>
            <w:t>CRCGV-04</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7917B6CA" w:rsidR="00DF0748" w:rsidRPr="00B0427E" w:rsidRDefault="00D955ED">
          <w:pPr>
            <w:pStyle w:val="Heading6"/>
            <w:spacing w:before="0" w:after="0"/>
            <w:ind w:firstLine="720"/>
            <w:rPr>
              <w:rFonts w:ascii="Arial" w:hAnsi="Arial" w:cs="Arial"/>
              <w:b w:val="0"/>
              <w:bCs w:val="0"/>
              <w:sz w:val="24"/>
              <w:szCs w:val="24"/>
            </w:rPr>
          </w:pPr>
          <w:r>
            <w:rPr>
              <w:rFonts w:ascii="Arial" w:hAnsi="Arial" w:cs="Arial"/>
              <w:b w:val="0"/>
              <w:bCs w:val="0"/>
              <w:sz w:val="24"/>
              <w:szCs w:val="24"/>
            </w:rPr>
            <w:t>230kV POWER CIRCUIT BREAKERS</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place">
        <w:smartTag w:uri="urn:schemas-microsoft-com:office:smarttags" w:element="Stat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Street">
        <w:smartTag w:uri="urn:schemas-microsoft-com:office:smarttags" w:element="address">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all of the terms and conditions of the Bid Instructions.  This bid remains subject to acceptance for sixty (60) days after the day the bids are due.  Bidder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9059A2">
      <w:pPr>
        <w:jc w:val="cente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Bidder has not directly or indirectly induced or solicited any other Bidder to submit a false or sham Bid.  Bidder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supervision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AA55D7">
          <w:headerReference w:type="even" r:id="rId25"/>
          <w:headerReference w:type="default" r:id="rId26"/>
          <w:footerReference w:type="default" r:id="rId27"/>
          <w:headerReference w:type="first" r:id="rId28"/>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2971"/>
        <w:gridCol w:w="915"/>
        <w:gridCol w:w="1534"/>
        <w:gridCol w:w="686"/>
        <w:gridCol w:w="1625"/>
        <w:gridCol w:w="2116"/>
        <w:gridCol w:w="1123"/>
      </w:tblGrid>
      <w:tr w:rsidR="00E866C5" w:rsidRPr="00B0427E" w14:paraId="088612BD" w14:textId="77777777" w:rsidTr="00D02C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19"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2971"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915"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4"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5"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6"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23"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D02C74">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19"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2971" w:type="dxa"/>
            <w:shd w:val="clear" w:color="auto" w:fill="auto"/>
            <w:vAlign w:val="bottom"/>
          </w:tcPr>
          <w:p w14:paraId="5B278618" w14:textId="7DBF21E3" w:rsidR="00E866C5" w:rsidRPr="00B0427E" w:rsidRDefault="009E30F6" w:rsidP="00EE2566">
            <w:pPr>
              <w:widowControl/>
              <w:rPr>
                <w:rFonts w:ascii="Arial" w:hAnsi="Arial" w:cs="Arial"/>
                <w:snapToGrid/>
                <w:sz w:val="22"/>
                <w:szCs w:val="22"/>
              </w:rPr>
            </w:pPr>
            <w:r w:rsidRPr="009E30F6">
              <w:rPr>
                <w:rFonts w:ascii="Arial" w:hAnsi="Arial" w:cs="Arial"/>
                <w:sz w:val="22"/>
                <w:szCs w:val="24"/>
              </w:rPr>
              <w:t xml:space="preserve">230 kV Power Circuit Breakers to be used for power transformer protection. All power circuit breakers with same ratings provided under this specification shall be of identical construction including all ratings, components, wiring, physical size, etc. </w:t>
            </w:r>
            <w:r w:rsidR="00EC33B7">
              <w:rPr>
                <w:rFonts w:ascii="Arial" w:hAnsi="Arial" w:cs="Arial"/>
                <w:sz w:val="22"/>
                <w:szCs w:val="24"/>
              </w:rPr>
              <w:t>S</w:t>
            </w:r>
            <w:r w:rsidR="00EE2566">
              <w:rPr>
                <w:rFonts w:ascii="Arial" w:hAnsi="Arial" w:cs="Arial"/>
                <w:sz w:val="22"/>
                <w:szCs w:val="24"/>
              </w:rPr>
              <w:t>ervice conditions</w:t>
            </w:r>
            <w:r w:rsidR="00D02C74">
              <w:rPr>
                <w:rFonts w:ascii="Arial" w:hAnsi="Arial" w:cs="Arial"/>
                <w:sz w:val="22"/>
                <w:szCs w:val="24"/>
              </w:rPr>
              <w:t xml:space="preserve"> </w:t>
            </w:r>
            <w:r w:rsidR="00F17465" w:rsidRPr="00F17465">
              <w:rPr>
                <w:rFonts w:ascii="Arial" w:hAnsi="Arial" w:cs="Arial"/>
                <w:sz w:val="22"/>
                <w:szCs w:val="24"/>
              </w:rPr>
              <w:t xml:space="preserve">as described in Specification No. </w:t>
            </w:r>
            <w:r w:rsidR="00D02C74">
              <w:rPr>
                <w:rFonts w:ascii="Arial" w:hAnsi="Arial" w:cs="Arial"/>
                <w:sz w:val="22"/>
                <w:szCs w:val="24"/>
              </w:rPr>
              <w:t xml:space="preserve">33 </w:t>
            </w:r>
            <w:r>
              <w:rPr>
                <w:rFonts w:ascii="Arial" w:hAnsi="Arial" w:cs="Arial"/>
                <w:sz w:val="22"/>
                <w:szCs w:val="24"/>
              </w:rPr>
              <w:t>75 19</w:t>
            </w:r>
            <w:r w:rsidR="00F17465" w:rsidRPr="00F17465">
              <w:rPr>
                <w:rFonts w:ascii="Arial" w:hAnsi="Arial" w:cs="Arial"/>
                <w:sz w:val="22"/>
                <w:szCs w:val="24"/>
              </w:rPr>
              <w:t xml:space="preserve">. </w:t>
            </w:r>
            <w:r w:rsidR="00F17465">
              <w:rPr>
                <w:rFonts w:ascii="Arial" w:hAnsi="Arial" w:cs="Arial"/>
                <w:sz w:val="22"/>
                <w:szCs w:val="24"/>
              </w:rPr>
              <w:t>F</w:t>
            </w:r>
            <w:r w:rsidR="00F23C2B" w:rsidRPr="00B0427E">
              <w:rPr>
                <w:rFonts w:ascii="Arial" w:hAnsi="Arial" w:cs="Arial"/>
                <w:sz w:val="22"/>
                <w:szCs w:val="24"/>
              </w:rPr>
              <w:t>.</w:t>
            </w:r>
            <w:r w:rsidR="00F17465">
              <w:rPr>
                <w:rFonts w:ascii="Arial" w:hAnsi="Arial" w:cs="Arial"/>
                <w:sz w:val="22"/>
                <w:szCs w:val="24"/>
              </w:rPr>
              <w:t>O.B.</w:t>
            </w:r>
            <w:r w:rsidR="00F23C2B" w:rsidRPr="00B0427E">
              <w:rPr>
                <w:rFonts w:ascii="Arial" w:hAnsi="Arial" w:cs="Arial"/>
                <w:sz w:val="22"/>
                <w:szCs w:val="24"/>
              </w:rPr>
              <w:t xml:space="preserve"> </w:t>
            </w:r>
            <w:r w:rsidR="000B54E0" w:rsidRPr="000B54E0">
              <w:rPr>
                <w:rFonts w:ascii="Arial" w:hAnsi="Arial" w:cs="Arial"/>
                <w:sz w:val="22"/>
                <w:szCs w:val="24"/>
              </w:rPr>
              <w:t>Las Vegas, NV (36.308883</w:t>
            </w:r>
            <w:r w:rsidR="00D02C74" w:rsidRPr="000B54E0">
              <w:rPr>
                <w:rFonts w:ascii="Arial" w:hAnsi="Arial" w:cs="Arial"/>
                <w:sz w:val="22"/>
                <w:szCs w:val="24"/>
              </w:rPr>
              <w:t>°, -</w:t>
            </w:r>
            <w:r w:rsidR="000B54E0" w:rsidRPr="000B54E0">
              <w:rPr>
                <w:rFonts w:ascii="Arial" w:hAnsi="Arial" w:cs="Arial"/>
                <w:sz w:val="22"/>
                <w:szCs w:val="24"/>
              </w:rPr>
              <w:t>114.989844°)</w:t>
            </w:r>
            <w:r w:rsidR="00D02C74">
              <w:rPr>
                <w:rFonts w:ascii="Arial" w:hAnsi="Arial" w:cs="Arial"/>
                <w:sz w:val="22"/>
                <w:szCs w:val="24"/>
              </w:rPr>
              <w:t>.</w:t>
            </w:r>
          </w:p>
        </w:tc>
        <w:tc>
          <w:tcPr>
            <w:tcW w:w="915" w:type="dxa"/>
          </w:tcPr>
          <w:p w14:paraId="16503A1C"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Each</w:t>
            </w:r>
          </w:p>
        </w:tc>
        <w:tc>
          <w:tcPr>
            <w:tcW w:w="1534"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5F727BB4" w:rsidR="00E866C5" w:rsidRPr="00B0427E" w:rsidRDefault="00012B3C">
            <w:pPr>
              <w:widowControl/>
              <w:tabs>
                <w:tab w:val="left" w:pos="0"/>
              </w:tabs>
              <w:suppressAutoHyphens/>
              <w:jc w:val="center"/>
              <w:rPr>
                <w:rFonts w:ascii="Arial" w:hAnsi="Arial" w:cs="Arial"/>
                <w:sz w:val="22"/>
                <w:szCs w:val="24"/>
              </w:rPr>
            </w:pPr>
            <w:r>
              <w:rPr>
                <w:rFonts w:ascii="Arial" w:hAnsi="Arial" w:cs="Arial"/>
                <w:sz w:val="22"/>
                <w:szCs w:val="24"/>
              </w:rPr>
              <w:t>2</w:t>
            </w:r>
          </w:p>
        </w:tc>
        <w:tc>
          <w:tcPr>
            <w:tcW w:w="1625"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6"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23"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D02C74">
        <w:tc>
          <w:tcPr>
            <w:tcW w:w="2514"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6"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5"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39"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AA55D7">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4604F275" w:rsidR="00DF0748" w:rsidRPr="00B0427E" w:rsidRDefault="00DF0748">
      <w:pPr>
        <w:widowControl/>
        <w:ind w:firstLine="360"/>
        <w:jc w:val="both"/>
        <w:rPr>
          <w:rFonts w:ascii="Arial" w:hAnsi="Arial" w:cs="Arial"/>
        </w:rPr>
      </w:pPr>
      <w:r w:rsidRPr="00B0427E">
        <w:rPr>
          <w:rFonts w:ascii="Arial" w:hAnsi="Arial" w:cs="Arial"/>
          <w:szCs w:val="24"/>
        </w:rPr>
        <w:t>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AA55D7">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AA55D7">
          <w:headerReference w:type="even" r:id="rId29"/>
          <w:headerReference w:type="default" r:id="rId30"/>
          <w:footerReference w:type="default" r:id="rId31"/>
          <w:headerReference w:type="first" r:id="rId32"/>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AA55D7">
          <w:headerReference w:type="even" r:id="rId33"/>
          <w:headerReference w:type="default" r:id="rId34"/>
          <w:footerReference w:type="default" r:id="rId35"/>
          <w:headerReference w:type="first" r:id="rId36"/>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604FA5A7"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Pr>
              <w:rFonts w:ascii="Arial" w:hAnsi="Arial" w:cs="Arial"/>
              <w:bCs/>
              <w:szCs w:val="24"/>
            </w:rPr>
            <w:t>CRCGV-04</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14475D28" w:rsidR="00DF0748" w:rsidRPr="00B0427E" w:rsidRDefault="007A2D64">
          <w:pPr>
            <w:pStyle w:val="Heading6"/>
            <w:spacing w:before="0" w:after="0"/>
            <w:jc w:val="center"/>
            <w:rPr>
              <w:rFonts w:ascii="Arial" w:hAnsi="Arial" w:cs="Arial"/>
              <w:bCs w:val="0"/>
              <w:sz w:val="24"/>
              <w:szCs w:val="24"/>
            </w:rPr>
          </w:pPr>
          <w:r>
            <w:rPr>
              <w:rFonts w:ascii="Arial" w:hAnsi="Arial" w:cs="Arial"/>
              <w:bCs w:val="0"/>
              <w:caps/>
              <w:sz w:val="24"/>
              <w:szCs w:val="24"/>
            </w:rPr>
            <w:t>Garnet Valley Water System - 2920 Substation</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4811A571" w14:textId="77777777" w:rsidR="00C251C0" w:rsidRDefault="00DF0748" w:rsidP="00EE2566">
      <w:pPr>
        <w:widowControl/>
        <w:ind w:left="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w:t>
      </w:r>
    </w:p>
    <w:p w14:paraId="701C4675" w14:textId="5BE0545F" w:rsidR="00DF0748" w:rsidRPr="00B0427E" w:rsidRDefault="00DF0748" w:rsidP="00EE2566">
      <w:pPr>
        <w:widowControl/>
        <w:ind w:left="720"/>
        <w:jc w:val="both"/>
        <w:rPr>
          <w:rFonts w:ascii="Arial" w:hAnsi="Arial" w:cs="Arial"/>
        </w:rPr>
      </w:pPr>
      <w:r w:rsidRPr="00B0427E">
        <w:rPr>
          <w:rFonts w:ascii="Arial" w:hAnsi="Arial" w:cs="Arial"/>
        </w:rPr>
        <w:t xml:space="preserve">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5D77AC82"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975D4F">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E2566">
      <w:pPr>
        <w:pStyle w:val="BodyTextIndent2"/>
        <w:widowControl/>
        <w:spacing w:after="0" w:line="240" w:lineRule="auto"/>
        <w:ind w:left="720"/>
        <w:jc w:val="both"/>
        <w:rPr>
          <w:rFonts w:ascii="Arial" w:hAnsi="Arial" w:cs="Arial"/>
        </w:rPr>
      </w:pPr>
      <w:r>
        <w:rPr>
          <w:rFonts w:ascii="Arial" w:hAnsi="Arial" w:cs="Arial"/>
        </w:rPr>
        <w:t>CRCNV</w:t>
      </w:r>
      <w:r w:rsidR="00DF0748" w:rsidRPr="00B0427E">
        <w:rPr>
          <w:rFonts w:ascii="Arial" w:hAnsi="Arial" w:cs="Arial"/>
        </w:rPr>
        <w:t xml:space="preserve"> agrees to purchase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7A12C563" w:rsidR="00DE3B48" w:rsidRPr="00D53EF3" w:rsidRDefault="009E30F6" w:rsidP="0052061E">
            <w:pPr>
              <w:widowControl/>
              <w:jc w:val="both"/>
              <w:rPr>
                <w:rFonts w:ascii="Arial" w:hAnsi="Arial" w:cs="Arial"/>
                <w:i/>
                <w:snapToGrid/>
                <w:szCs w:val="24"/>
              </w:rPr>
            </w:pPr>
            <w:r w:rsidRPr="009E30F6">
              <w:rPr>
                <w:rFonts w:ascii="Arial" w:hAnsi="Arial" w:cs="Arial"/>
                <w:szCs w:val="24"/>
              </w:rPr>
              <w:t xml:space="preserve">Two (2) 230 kV Power Circuit Breakers to be used for power transformer protection. All power circuit breakers with same ratings provided under this specification shall be of identical construction including all ratings, components, wiring, physical size, etc. </w:t>
            </w:r>
            <w:r w:rsidR="006D3DAA">
              <w:rPr>
                <w:rFonts w:ascii="Arial" w:hAnsi="Arial" w:cs="Arial"/>
                <w:szCs w:val="24"/>
              </w:rPr>
              <w:t>S</w:t>
            </w:r>
            <w:r w:rsidRPr="009E30F6">
              <w:rPr>
                <w:rFonts w:ascii="Arial" w:hAnsi="Arial" w:cs="Arial"/>
                <w:szCs w:val="24"/>
              </w:rPr>
              <w:t>ervice conditions as described in Specification No. 33 75 19. F.O.B. Las Vegas, NV (36.308883°, -114.989844°).</w:t>
            </w:r>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or any portion thereof, as complete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1CC40BAC" w14:textId="3D2B66DE" w:rsidR="00DF0748" w:rsidRPr="00B0427E" w:rsidRDefault="00DF0748" w:rsidP="00EE2566">
      <w:pPr>
        <w:pStyle w:val="BodyText"/>
        <w:tabs>
          <w:tab w:val="left" w:pos="720"/>
          <w:tab w:val="left" w:pos="1440"/>
          <w:tab w:val="right" w:leader="dot" w:pos="8910"/>
          <w:tab w:val="left" w:leader="dot" w:pos="9180"/>
        </w:tabs>
        <w:spacing w:after="0"/>
        <w:ind w:left="720"/>
        <w:jc w:val="both"/>
        <w:rPr>
          <w:rFonts w:ascii="Arial" w:hAnsi="Arial" w:cs="Arial"/>
          <w:spacing w:val="-2"/>
          <w:szCs w:val="24"/>
        </w:rPr>
      </w:pPr>
      <w:r w:rsidRPr="00B0427E">
        <w:rPr>
          <w:rFonts w:ascii="Arial" w:hAnsi="Arial" w:cs="Arial"/>
          <w:spacing w:val="-2"/>
          <w:szCs w:val="24"/>
        </w:rPr>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w:t>
      </w:r>
      <w:r w:rsidRPr="00B0427E">
        <w:rPr>
          <w:rFonts w:ascii="Arial" w:hAnsi="Arial" w:cs="Arial"/>
        </w:rPr>
        <w:lastRenderedPageBreak/>
        <w:t xml:space="preserve">Clarification; section 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Pr>
              <w:rFonts w:ascii="Arial" w:hAnsi="Arial" w:cs="Arial"/>
              <w:szCs w:val="24"/>
            </w:rPr>
            <w:t>CRCGV-04</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D955ED">
            <w:rPr>
              <w:rFonts w:ascii="Arial" w:hAnsi="Arial" w:cs="Arial"/>
              <w:bCs/>
              <w:szCs w:val="24"/>
            </w:rPr>
            <w:t>230kV POWER CIRCUIT BREAKERS</w:t>
          </w:r>
        </w:sdtContent>
      </w:sdt>
      <w:r w:rsidR="000457A8" w:rsidRPr="00B0427E">
        <w:rPr>
          <w:rFonts w:ascii="Arial" w:hAnsi="Arial" w:cs="Arial"/>
          <w:bCs/>
          <w:szCs w:val="24"/>
        </w:rPr>
        <w:t xml:space="preserve">; section 500, </w:t>
      </w:r>
      <w:r w:rsidR="000457A8" w:rsidRPr="00B0427E">
        <w:rPr>
          <w:rFonts w:ascii="Arial" w:hAnsi="Arial" w:cs="Arial"/>
          <w:szCs w:val="24"/>
        </w:rPr>
        <w:t>Performance Bond; and the Specifications contained in section 600 through section 1</w:t>
      </w:r>
      <w:r w:rsidR="007537F0">
        <w:rPr>
          <w:rFonts w:ascii="Arial" w:hAnsi="Arial" w:cs="Arial"/>
          <w:szCs w:val="24"/>
        </w:rPr>
        <w:t>1</w:t>
      </w:r>
      <w:r w:rsidR="000457A8" w:rsidRPr="00B0427E">
        <w:rPr>
          <w:rFonts w:ascii="Arial" w:hAnsi="Arial" w:cs="Arial"/>
          <w:szCs w:val="24"/>
        </w:rPr>
        <w:t xml:space="preserve">00.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exhibits 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35A8FE3A"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w:t>
      </w:r>
      <w:r w:rsidR="00721C4D" w:rsidRPr="00B0427E">
        <w:rPr>
          <w:rFonts w:ascii="Arial" w:hAnsi="Arial" w:cs="Arial"/>
          <w:spacing w:val="-2"/>
          <w:szCs w:val="24"/>
        </w:rPr>
        <w:t>t</w:t>
      </w:r>
      <w:r w:rsidR="00721C4D">
        <w:rPr>
          <w:rFonts w:ascii="Arial" w:hAnsi="Arial" w:cs="Arial"/>
          <w:spacing w:val="-2"/>
          <w:szCs w:val="24"/>
        </w:rPr>
        <w:t>hereof</w:t>
      </w:r>
      <w:r w:rsidRPr="00B0427E">
        <w:rPr>
          <w:rFonts w:ascii="Arial" w:hAnsi="Arial" w:cs="Arial"/>
          <w:spacing w:val="-2"/>
          <w:szCs w:val="24"/>
        </w:rPr>
        <w:t xml:space="preserve">,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particular portions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69880EA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7A2D64">
            <w:rPr>
              <w:rFonts w:ascii="Arial" w:hAnsi="Arial" w:cs="Arial"/>
              <w:spacing w:val="-2"/>
              <w:szCs w:val="24"/>
            </w:rPr>
            <w:t>Garnet Valley Water System - 2920 Substation</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EE2566">
      <w:pPr>
        <w:widowControl/>
        <w:tabs>
          <w:tab w:val="left" w:pos="-720"/>
        </w:tabs>
        <w:suppressAutoHyphens/>
        <w:ind w:left="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EE2566">
      <w:pPr>
        <w:pStyle w:val="BodyTextIndent"/>
        <w:ind w:left="720" w:firstLine="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7763946E" w14:textId="77777777" w:rsidR="00EE2566" w:rsidRDefault="00EE2566" w:rsidP="00371AE3">
      <w:pPr>
        <w:pStyle w:val="BodyTextIndent"/>
        <w:ind w:left="0" w:firstLine="720"/>
        <w:rPr>
          <w:rFonts w:ascii="Arial" w:hAnsi="Arial" w:cs="Arial"/>
          <w:szCs w:val="24"/>
        </w:rPr>
      </w:pPr>
    </w:p>
    <w:p w14:paraId="15092691" w14:textId="77777777" w:rsidR="00EE2566" w:rsidRDefault="00EE2566" w:rsidP="00371AE3">
      <w:pPr>
        <w:pStyle w:val="BodyTextIndent"/>
        <w:ind w:left="0" w:firstLine="720"/>
        <w:rPr>
          <w:rFonts w:ascii="Arial" w:hAnsi="Arial" w:cs="Arial"/>
          <w:szCs w:val="24"/>
        </w:rPr>
      </w:pPr>
    </w:p>
    <w:p w14:paraId="7CAAC20B" w14:textId="77777777" w:rsidR="00EE2566" w:rsidRDefault="00EE2566"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lastRenderedPageBreak/>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1B440992" w:rsidR="00DF0748" w:rsidRPr="00B0427E" w:rsidRDefault="00DF0748" w:rsidP="00EE2566">
      <w:pPr>
        <w:pStyle w:val="BodyTextIndent2"/>
        <w:widowControl/>
        <w:spacing w:after="0" w:line="240" w:lineRule="auto"/>
        <w:ind w:left="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 xml:space="preserve">shall be Mr. </w:t>
      </w:r>
      <w:r w:rsidR="00074672">
        <w:rPr>
          <w:rFonts w:ascii="Arial" w:hAnsi="Arial" w:cs="Arial"/>
        </w:rPr>
        <w:t>Shae Pelkowski</w:t>
      </w:r>
      <w:r w:rsidR="007A7360" w:rsidRPr="00101CEE">
        <w:rPr>
          <w:rFonts w:ascii="Arial" w:hAnsi="Arial" w:cs="Arial"/>
        </w:rPr>
        <w:t>,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interpret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01E296FC" w14:textId="77777777" w:rsidR="00DF0748" w:rsidRDefault="00DF0748">
      <w:pPr>
        <w:widowControl/>
        <w:jc w:val="both"/>
        <w:rPr>
          <w:rFonts w:ascii="Arial" w:hAnsi="Arial" w:cs="Arial"/>
        </w:rPr>
      </w:pP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place">
        <w:smartTag w:uri="urn:schemas-microsoft-com:office:smarttags" w:element="Stat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Street">
        <w:smartTag w:uri="urn:schemas-microsoft-com:office:smarttags" w:element="address">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2E2FA3CF" w:rsidR="00DF0748" w:rsidRPr="00B0427E" w:rsidRDefault="00DF0748" w:rsidP="00EE2566">
      <w:pPr>
        <w:widowControl/>
        <w:ind w:left="1440" w:hanging="720"/>
        <w:jc w:val="both"/>
        <w:rPr>
          <w:rFonts w:ascii="Arial" w:hAnsi="Arial" w:cs="Arial"/>
        </w:rPr>
      </w:pPr>
      <w:r w:rsidRPr="00B0427E">
        <w:rPr>
          <w:rFonts w:ascii="Arial" w:hAnsi="Arial" w:cs="Arial"/>
        </w:rPr>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2FC83B78" w:rsidR="00DF0748" w:rsidRPr="00B0427E" w:rsidRDefault="00DF0748" w:rsidP="00EE2566">
      <w:pPr>
        <w:widowControl/>
        <w:ind w:left="720"/>
        <w:jc w:val="both"/>
        <w:rPr>
          <w:rFonts w:ascii="Arial" w:hAnsi="Arial" w:cs="Arial"/>
        </w:rPr>
      </w:pP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EE2566">
      <w:pPr>
        <w:widowControl/>
        <w:tabs>
          <w:tab w:val="left" w:pos="-720"/>
        </w:tabs>
        <w:suppressAutoHyphens/>
        <w:ind w:left="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place">
        <w:smartTag w:uri="urn:schemas-microsoft-com:office:smarttags" w:element="country-region">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EE2566">
      <w:pPr>
        <w:pStyle w:val="BodyTextIndent2"/>
        <w:widowControl/>
        <w:spacing w:after="0" w:line="240" w:lineRule="auto"/>
        <w:ind w:left="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submit an application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lastRenderedPageBreak/>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pPr>
        <w:widowControl/>
        <w:tabs>
          <w:tab w:val="left" w:pos="-720"/>
        </w:tabs>
        <w:suppressAutoHyphens/>
        <w:ind w:left="360"/>
        <w:rPr>
          <w:rFonts w:ascii="Arial" w:hAnsi="Arial" w:cs="Arial"/>
          <w:spacing w:val="-2"/>
        </w:rPr>
      </w:pPr>
    </w:p>
    <w:p w14:paraId="6BDE2AA5" w14:textId="1B7F844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submit an application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surety</w:t>
      </w:r>
      <w:r w:rsidR="002350F6" w:rsidRPr="00B0427E">
        <w:rPr>
          <w:rFonts w:ascii="Arial" w:hAnsi="Arial" w:cs="Arial"/>
          <w:spacing w:val="-2"/>
        </w:rPr>
        <w:t>’</w:t>
      </w:r>
      <w:r w:rsidRPr="00B0427E">
        <w:rPr>
          <w:rFonts w:ascii="Arial" w:hAnsi="Arial" w:cs="Arial"/>
          <w:spacing w:val="-2"/>
        </w:rPr>
        <w:t>s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Price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w:t>
      </w:r>
      <w:r w:rsidRPr="00B0427E">
        <w:rPr>
          <w:rFonts w:ascii="Arial" w:hAnsi="Arial" w:cs="Arial"/>
          <w:spacing w:val="-2"/>
        </w:rPr>
        <w:lastRenderedPageBreak/>
        <w:t xml:space="preserve">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303E9257" w14:textId="77777777" w:rsidR="00E11558" w:rsidRPr="00B0427E" w:rsidRDefault="00E11558" w:rsidP="00EE2566">
      <w:pPr>
        <w:widowControl/>
        <w:tabs>
          <w:tab w:val="left" w:pos="-720"/>
        </w:tabs>
        <w:suppressAutoHyphens/>
        <w:ind w:left="1440" w:hanging="720"/>
        <w:jc w:val="both"/>
        <w:rPr>
          <w:rFonts w:ascii="Arial" w:hAnsi="Arial" w:cs="Arial"/>
          <w:spacing w:val="-2"/>
        </w:rPr>
      </w:pP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Pr="00B0427E" w:rsidRDefault="00DF0748">
      <w:pPr>
        <w:widowControl/>
        <w:tabs>
          <w:tab w:val="left" w:pos="-720"/>
        </w:tabs>
        <w:suppressAutoHyphens/>
        <w:rPr>
          <w:rFonts w:ascii="Arial" w:hAnsi="Arial" w:cs="Arial"/>
          <w:spacing w:val="-2"/>
        </w:rPr>
      </w:pPr>
    </w:p>
    <w:p w14:paraId="4077E4A3" w14:textId="0DB69EA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substitute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certifying that the proposed substitute will perform 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EE2566">
      <w:pPr>
        <w:widowControl/>
        <w:tabs>
          <w:tab w:val="left" w:pos="-720"/>
          <w:tab w:val="left" w:pos="720"/>
        </w:tabs>
        <w:suppressAutoHyphens/>
        <w:ind w:left="1440" w:hanging="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w:t>
      </w:r>
      <w:r w:rsidRPr="00B0427E">
        <w:rPr>
          <w:rFonts w:ascii="Arial" w:hAnsi="Arial" w:cs="Arial"/>
          <w:spacing w:val="-2"/>
        </w:rPr>
        <w:lastRenderedPageBreak/>
        <w:t xml:space="preserve">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06951ACF"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regulations or orders of any 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with the exception of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EE2566">
      <w:pPr>
        <w:pStyle w:val="BodyTextIndent2"/>
        <w:widowControl/>
        <w:spacing w:after="0" w:line="240" w:lineRule="auto"/>
        <w:ind w:left="1440" w:hanging="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w:t>
      </w:r>
      <w:r w:rsidRPr="00B0427E">
        <w:rPr>
          <w:rFonts w:ascii="Arial" w:hAnsi="Arial" w:cs="Arial"/>
        </w:rPr>
        <w:lastRenderedPageBreak/>
        <w:t xml:space="preserve">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in order to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621DEBF9" w14:textId="77777777" w:rsidR="00EE2566" w:rsidRPr="00B0427E" w:rsidRDefault="00EE2566" w:rsidP="00EE2566">
      <w:pPr>
        <w:widowControl/>
        <w:tabs>
          <w:tab w:val="left" w:pos="-720"/>
        </w:tabs>
        <w:suppressAutoHyphens/>
        <w:ind w:left="1440" w:hanging="720"/>
        <w:jc w:val="both"/>
        <w:rPr>
          <w:rFonts w:ascii="Arial" w:hAnsi="Arial" w:cs="Arial"/>
          <w:spacing w:val="-2"/>
        </w:rPr>
      </w:pPr>
    </w:p>
    <w:p w14:paraId="211A1719" w14:textId="38F57527"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B0427E" w:rsidRDefault="00DF0748" w:rsidP="00371AE3">
      <w:pPr>
        <w:widowControl/>
        <w:tabs>
          <w:tab w:val="left" w:pos="-720"/>
        </w:tabs>
        <w:suppressAutoHyphens/>
        <w:ind w:left="360"/>
        <w:jc w:val="both"/>
        <w:rPr>
          <w:rFonts w:ascii="Arial" w:hAnsi="Arial" w:cs="Arial"/>
          <w:spacing w:val="-2"/>
        </w:rPr>
      </w:pPr>
    </w:p>
    <w:p w14:paraId="1DCA2E50" w14:textId="0F30C6D8" w:rsidR="00DF0748" w:rsidRPr="00B0427E" w:rsidRDefault="00DF0748" w:rsidP="00EE2566">
      <w:pPr>
        <w:widowControl/>
        <w:tabs>
          <w:tab w:val="left" w:pos="-720"/>
        </w:tabs>
        <w:suppressAutoHyphens/>
        <w:ind w:left="1440" w:hanging="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drawings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EE2566">
      <w:pPr>
        <w:pStyle w:val="BodyTextIndent"/>
        <w:ind w:left="144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place">
        <w:smartTag w:uri="urn:schemas-microsoft-com:office:smarttags" w:element="Stat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EE2566">
      <w:pPr>
        <w:pStyle w:val="BodyTextIndent"/>
        <w:ind w:left="144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EE2566">
      <w:pPr>
        <w:pStyle w:val="BodyTextIndent"/>
        <w:ind w:left="1440"/>
        <w:rPr>
          <w:rFonts w:ascii="Arial" w:hAnsi="Arial" w:cs="Arial"/>
        </w:rPr>
      </w:pPr>
      <w:r w:rsidRPr="00B0427E">
        <w:rPr>
          <w:rFonts w:ascii="Arial" w:hAnsi="Arial" w:cs="Arial"/>
        </w:rPr>
        <w:t>11.4</w:t>
      </w:r>
      <w:r w:rsidRPr="00B0427E">
        <w:rPr>
          <w:rFonts w:ascii="Arial" w:hAnsi="Arial" w:cs="Arial"/>
        </w:rPr>
        <w:tab/>
        <w:t xml:space="preserve">The Contractor shall retain its rights in its standard drawing details, designs specifications, databases, computer software and any other proprietary </w:t>
      </w:r>
      <w:r w:rsidRPr="00B0427E">
        <w:rPr>
          <w:rFonts w:ascii="Arial" w:hAnsi="Arial" w:cs="Arial"/>
        </w:rPr>
        <w:lastRenderedPageBreak/>
        <w:t>property.  Rights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EE2566">
      <w:pPr>
        <w:pStyle w:val="BodyTextIndent"/>
        <w:ind w:left="144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065793B9" w14:textId="77777777" w:rsidR="00956B74" w:rsidRDefault="00956B74" w:rsidP="00DB17DD">
      <w:pPr>
        <w:pStyle w:val="BodyTextIndent"/>
        <w:ind w:left="0" w:firstLine="720"/>
        <w:jc w:val="left"/>
        <w:rPr>
          <w:rFonts w:ascii="Arial" w:hAnsi="Arial" w:cs="Arial"/>
          <w:spacing w:val="-2"/>
        </w:rPr>
      </w:pPr>
    </w:p>
    <w:p w14:paraId="7B581A4A" w14:textId="77777777" w:rsidR="00296E57" w:rsidRPr="00B0427E" w:rsidRDefault="00296E57"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1A05AD61" w:rsidR="007A7360" w:rsidRPr="00B0427E" w:rsidRDefault="009E30F6" w:rsidP="00F17465">
            <w:pPr>
              <w:widowControl/>
              <w:jc w:val="both"/>
              <w:rPr>
                <w:rFonts w:ascii="Arial" w:hAnsi="Arial" w:cs="Arial"/>
                <w:snapToGrid/>
                <w:sz w:val="22"/>
                <w:szCs w:val="22"/>
              </w:rPr>
            </w:pPr>
            <w:r w:rsidRPr="009E30F6">
              <w:rPr>
                <w:rFonts w:ascii="Arial" w:hAnsi="Arial" w:cs="Arial"/>
                <w:szCs w:val="24"/>
              </w:rPr>
              <w:t xml:space="preserve">Two (2) 230 kV Power Circuit Breakers to be used for power transformer protection. All power circuit breakers with same ratings provided under this specification shall be of identical construction including all ratings, components, wiring, physical size, etc. </w:t>
            </w:r>
            <w:r w:rsidR="007864AF">
              <w:rPr>
                <w:rFonts w:ascii="Arial" w:hAnsi="Arial" w:cs="Arial"/>
                <w:szCs w:val="24"/>
              </w:rPr>
              <w:t>S</w:t>
            </w:r>
            <w:r w:rsidR="00EE2566" w:rsidRPr="00EE2566">
              <w:rPr>
                <w:rFonts w:ascii="Arial" w:hAnsi="Arial" w:cs="Arial"/>
                <w:szCs w:val="24"/>
              </w:rPr>
              <w:t xml:space="preserve">ervice conditions as described in Specification No. 33 </w:t>
            </w:r>
            <w:r>
              <w:rPr>
                <w:rFonts w:ascii="Arial" w:hAnsi="Arial" w:cs="Arial"/>
                <w:szCs w:val="24"/>
              </w:rPr>
              <w:t>75 19</w:t>
            </w:r>
            <w:r w:rsidR="00EE2566" w:rsidRPr="00EE2566">
              <w:rPr>
                <w:rFonts w:ascii="Arial" w:hAnsi="Arial" w:cs="Arial"/>
                <w:szCs w:val="24"/>
              </w:rPr>
              <w:t>. F.O.B. Las Vegas, NV (36.308883°, -114.989844°).</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55663B24" w14:textId="77777777" w:rsidR="00803279" w:rsidRPr="00B0427E" w:rsidRDefault="00803279">
      <w:pPr>
        <w:pStyle w:val="BodyTextIndent"/>
        <w:ind w:left="0" w:firstLine="720"/>
        <w:jc w:val="left"/>
        <w:rPr>
          <w:rFonts w:ascii="Arial" w:hAnsi="Arial" w:cs="Arial"/>
        </w:rPr>
      </w:pPr>
    </w:p>
    <w:p w14:paraId="10D83B92" w14:textId="73D4325A" w:rsidR="00DF0748" w:rsidRPr="00B0427E" w:rsidRDefault="00DF0748" w:rsidP="00EE2566">
      <w:pPr>
        <w:pStyle w:val="BodyTextIndent"/>
        <w:ind w:left="1440"/>
        <w:rPr>
          <w:rFonts w:ascii="Arial" w:hAnsi="Arial" w:cs="Arial"/>
        </w:rPr>
      </w:pPr>
      <w:r w:rsidRPr="00B0427E">
        <w:rPr>
          <w:rFonts w:ascii="Arial" w:hAnsi="Arial" w:cs="Arial"/>
        </w:rPr>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Contractor, or to initiate applicable dispute resolution procedures and recover liquidated damages for nonperformance of this Contract.</w:t>
      </w:r>
    </w:p>
    <w:p w14:paraId="64B68187" w14:textId="77777777" w:rsidR="00296E57" w:rsidRDefault="00296E57"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1A224DA3" w:rsidR="00DF0748" w:rsidRDefault="00DF0748" w:rsidP="00331BDD">
      <w:pPr>
        <w:widowControl/>
        <w:ind w:left="1530" w:hanging="81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975D4F">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78D341E8" w14:textId="77777777" w:rsidR="00331BDD" w:rsidRPr="00B0427E" w:rsidRDefault="00331BDD" w:rsidP="00D834AE">
      <w:pPr>
        <w:widowControl/>
        <w:ind w:left="1530" w:hanging="810"/>
        <w:jc w:val="both"/>
        <w:rPr>
          <w:rFonts w:ascii="Arial" w:hAnsi="Arial" w:cs="Arial"/>
          <w:szCs w:val="24"/>
        </w:rPr>
      </w:pPr>
    </w:p>
    <w:p w14:paraId="0E2EBE23" w14:textId="5FAFCC26" w:rsidR="00DF0748" w:rsidRDefault="00DF0748" w:rsidP="00EE2566">
      <w:pPr>
        <w:widowControl/>
        <w:ind w:left="1440" w:hanging="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2A77D8B4" w14:textId="77777777" w:rsidR="00331BDD" w:rsidRPr="00B0427E" w:rsidRDefault="00331BDD" w:rsidP="00EE2566">
      <w:pPr>
        <w:widowControl/>
        <w:ind w:left="1440" w:hanging="720"/>
        <w:jc w:val="both"/>
        <w:rPr>
          <w:rFonts w:ascii="Arial" w:hAnsi="Arial" w:cs="Arial"/>
          <w:szCs w:val="24"/>
        </w:rPr>
      </w:pPr>
    </w:p>
    <w:p w14:paraId="04C2BBD8" w14:textId="70BC6FCB" w:rsidR="00DF0748" w:rsidRDefault="00DF0748" w:rsidP="00EE2566">
      <w:pPr>
        <w:widowControl/>
        <w:ind w:left="1440" w:hanging="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s total responsibility for payment if claims arising in whole or in part from the actions of a third party when such actions might be taken as a result of the Contractor</w:t>
      </w:r>
      <w:r w:rsidR="002350F6" w:rsidRPr="00B0427E">
        <w:rPr>
          <w:rFonts w:ascii="Arial" w:hAnsi="Arial" w:cs="Arial"/>
          <w:szCs w:val="24"/>
        </w:rPr>
        <w:t>’</w:t>
      </w:r>
      <w:r w:rsidRPr="00B0427E">
        <w:rPr>
          <w:rFonts w:ascii="Arial" w:hAnsi="Arial" w:cs="Arial"/>
          <w:szCs w:val="24"/>
        </w:rPr>
        <w:t>s operations under this Contract.</w:t>
      </w:r>
    </w:p>
    <w:p w14:paraId="21443747" w14:textId="77777777" w:rsidR="00331BDD" w:rsidRDefault="00331BDD" w:rsidP="00EE2566">
      <w:pPr>
        <w:widowControl/>
        <w:ind w:left="1440" w:hanging="720"/>
        <w:jc w:val="both"/>
        <w:rPr>
          <w:rFonts w:ascii="Arial" w:hAnsi="Arial" w:cs="Arial"/>
          <w:szCs w:val="24"/>
        </w:rPr>
      </w:pPr>
    </w:p>
    <w:p w14:paraId="457F09EC" w14:textId="77777777" w:rsidR="00662F33" w:rsidRDefault="00662F33" w:rsidP="00662F33">
      <w:pPr>
        <w:widowControl/>
        <w:ind w:firstLine="720"/>
        <w:jc w:val="both"/>
        <w:rPr>
          <w:rFonts w:ascii="Arial" w:hAnsi="Arial" w:cs="Arial"/>
          <w:szCs w:val="24"/>
        </w:rPr>
      </w:pPr>
      <w:bookmarkStart w:id="8"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18BA482" w14:textId="77777777" w:rsidR="00662F33" w:rsidRPr="004066CB" w:rsidRDefault="00662F33" w:rsidP="00662F33">
      <w:pPr>
        <w:widowControl/>
        <w:ind w:firstLine="720"/>
        <w:jc w:val="both"/>
        <w:rPr>
          <w:rFonts w:ascii="Arial" w:hAnsi="Arial" w:cs="Arial"/>
          <w:szCs w:val="24"/>
        </w:rPr>
      </w:pP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27A9C33E" w14:textId="77777777" w:rsidR="00C8170D" w:rsidRPr="004066CB" w:rsidRDefault="00C8170D"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Default="00662F33"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performed by, or on behalf of the Contractor, including completed operations”.</w:t>
      </w:r>
    </w:p>
    <w:p w14:paraId="30CD7B52" w14:textId="77777777" w:rsidR="00C8170D" w:rsidRDefault="00C8170D" w:rsidP="008A311B">
      <w:pPr>
        <w:widowControl/>
        <w:ind w:left="720"/>
        <w:jc w:val="both"/>
        <w:rPr>
          <w:rFonts w:ascii="Arial" w:hAnsi="Arial" w:cs="Arial"/>
          <w:sz w:val="16"/>
          <w:szCs w:val="16"/>
        </w:rPr>
      </w:pPr>
    </w:p>
    <w:p w14:paraId="680BC5B9" w14:textId="77777777" w:rsidR="00296E57" w:rsidRPr="00296E57" w:rsidRDefault="00296E57" w:rsidP="008A311B">
      <w:pPr>
        <w:widowControl/>
        <w:ind w:left="720"/>
        <w:jc w:val="both"/>
        <w:rPr>
          <w:rFonts w:ascii="Arial" w:hAnsi="Arial" w:cs="Arial"/>
          <w:sz w:val="16"/>
          <w:szCs w:val="16"/>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 xml:space="preserve">of Nevada shall be named as an additional insured with respect to liability arising out of the activities </w:t>
      </w:r>
      <w:r w:rsidRPr="00C635E6">
        <w:rPr>
          <w:rFonts w:ascii="Arial" w:hAnsi="Arial" w:cs="Arial"/>
          <w:szCs w:val="24"/>
        </w:rPr>
        <w:lastRenderedPageBreak/>
        <w:t>performed by, or on behalf of the Contractor, including automobiles owned, leased, hired or borrowed by the Contractor".</w:t>
      </w:r>
    </w:p>
    <w:p w14:paraId="6FB0CBDB" w14:textId="77777777" w:rsidR="00662F33" w:rsidRPr="00296E57"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421C4844" w14:textId="77777777" w:rsidR="00662F33" w:rsidRPr="00C635E6" w:rsidRDefault="00662F33" w:rsidP="00662F33">
      <w:pPr>
        <w:numPr>
          <w:ilvl w:val="0"/>
          <w:numId w:val="27"/>
        </w:numPr>
        <w:tabs>
          <w:tab w:val="left" w:pos="1440"/>
        </w:tabs>
        <w:autoSpaceDE w:val="0"/>
        <w:autoSpaceDN w:val="0"/>
        <w:spacing w:before="119"/>
        <w:ind w:left="1440" w:hanging="36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Pr="00296E57"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C635E6" w:rsidRDefault="00662F33" w:rsidP="00662F33">
      <w:pPr>
        <w:autoSpaceDE w:val="0"/>
        <w:autoSpaceDN w:val="0"/>
        <w:spacing w:before="1"/>
        <w:ind w:left="1037"/>
        <w:jc w:val="both"/>
        <w:rPr>
          <w:rFonts w:ascii="Arial" w:eastAsia="Arial" w:hAnsi="Arial" w:cs="Arial"/>
          <w:snapToGrid/>
          <w:szCs w:val="24"/>
        </w:rPr>
      </w:pPr>
    </w:p>
    <w:p w14:paraId="575D3979" w14:textId="77777777" w:rsidR="00662F33" w:rsidRPr="00C635E6"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r w:rsidRPr="00C635E6">
        <w:rPr>
          <w:rFonts w:ascii="Arial" w:eastAsia="Arial" w:hAnsi="Arial" w:cs="Arial"/>
          <w:snapToGrid/>
          <w:szCs w:val="24"/>
        </w:rPr>
        <w:t xml:space="preserve">The </w:t>
      </w:r>
      <w:r>
        <w:rPr>
          <w:rFonts w:ascii="Arial" w:eastAsia="Arial" w:hAnsi="Arial" w:cs="Arial"/>
          <w:snapToGrid/>
          <w:szCs w:val="24"/>
        </w:rPr>
        <w:t>Colorado River Commission of Nevada</w:t>
      </w:r>
      <w:r w:rsidRPr="00C635E6">
        <w:rPr>
          <w:rFonts w:ascii="Arial" w:eastAsia="Arial" w:hAnsi="Arial" w:cs="Arial"/>
          <w:snapToGrid/>
          <w:szCs w:val="24"/>
        </w:rPr>
        <w:t>, shall be Insureds on the policy</w:t>
      </w:r>
      <w:r w:rsidRPr="00C635E6">
        <w:rPr>
          <w:rFonts w:ascii="Arial" w:eastAsia="Arial" w:hAnsi="Arial" w:cs="Arial"/>
          <w:b/>
          <w:snapToGrid/>
          <w:szCs w:val="24"/>
        </w:rPr>
        <w:t>.</w:t>
      </w:r>
    </w:p>
    <w:p w14:paraId="2E72A9D4" w14:textId="77777777" w:rsidR="00662F33" w:rsidRPr="00C635E6"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C635E6">
        <w:rPr>
          <w:rFonts w:ascii="Arial" w:eastAsia="Arial" w:hAnsi="Arial" w:cs="Arial"/>
          <w:snapToGrid/>
          <w:szCs w:val="24"/>
        </w:rPr>
        <w:t>Coverage</w:t>
      </w:r>
      <w:r w:rsidRPr="00C635E6">
        <w:rPr>
          <w:rFonts w:ascii="Arial" w:eastAsia="Arial" w:hAnsi="Arial" w:cs="Arial"/>
          <w:snapToGrid/>
          <w:spacing w:val="-4"/>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written</w:t>
      </w:r>
      <w:r w:rsidRPr="00C635E6">
        <w:rPr>
          <w:rFonts w:ascii="Arial" w:eastAsia="Arial" w:hAnsi="Arial" w:cs="Arial"/>
          <w:snapToGrid/>
          <w:spacing w:val="-4"/>
          <w:szCs w:val="24"/>
        </w:rPr>
        <w:t xml:space="preserve"> </w:t>
      </w:r>
      <w:r w:rsidRPr="00C635E6">
        <w:rPr>
          <w:rFonts w:ascii="Arial" w:eastAsia="Arial" w:hAnsi="Arial" w:cs="Arial"/>
          <w:snapToGrid/>
          <w:szCs w:val="24"/>
        </w:rPr>
        <w:t>on</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4"/>
          <w:szCs w:val="24"/>
        </w:rPr>
        <w:t xml:space="preserve"> </w:t>
      </w:r>
      <w:r>
        <w:rPr>
          <w:rFonts w:ascii="Arial" w:eastAsia="Arial" w:hAnsi="Arial" w:cs="Arial"/>
          <w:snapToGrid/>
          <w:szCs w:val="24"/>
        </w:rPr>
        <w:t>all-risk</w:t>
      </w:r>
      <w:r w:rsidRPr="00C635E6">
        <w:rPr>
          <w:rFonts w:ascii="Arial" w:eastAsia="Arial" w:hAnsi="Arial" w:cs="Arial"/>
          <w:snapToGrid/>
          <w:szCs w:val="24"/>
        </w:rPr>
        <w:t>,</w:t>
      </w:r>
      <w:r w:rsidRPr="00C635E6">
        <w:rPr>
          <w:rFonts w:ascii="Arial" w:eastAsia="Arial" w:hAnsi="Arial" w:cs="Arial"/>
          <w:snapToGrid/>
          <w:spacing w:val="-5"/>
          <w:szCs w:val="24"/>
        </w:rPr>
        <w:t xml:space="preserve"> </w:t>
      </w:r>
      <w:r w:rsidRPr="00C635E6">
        <w:rPr>
          <w:rFonts w:ascii="Arial" w:eastAsia="Arial" w:hAnsi="Arial" w:cs="Arial"/>
          <w:snapToGrid/>
          <w:szCs w:val="24"/>
        </w:rPr>
        <w:t>replacement</w:t>
      </w:r>
      <w:r w:rsidRPr="00C635E6">
        <w:rPr>
          <w:rFonts w:ascii="Arial" w:eastAsia="Arial" w:hAnsi="Arial" w:cs="Arial"/>
          <w:snapToGrid/>
          <w:spacing w:val="-4"/>
          <w:szCs w:val="24"/>
        </w:rPr>
        <w:t xml:space="preserve"> </w:t>
      </w:r>
      <w:r w:rsidRPr="00C635E6">
        <w:rPr>
          <w:rFonts w:ascii="Arial" w:eastAsia="Arial" w:hAnsi="Arial" w:cs="Arial"/>
          <w:snapToGrid/>
          <w:szCs w:val="24"/>
        </w:rPr>
        <w:t>cost</w:t>
      </w:r>
      <w:r w:rsidRPr="00C635E6">
        <w:rPr>
          <w:rFonts w:ascii="Arial" w:eastAsia="Arial" w:hAnsi="Arial" w:cs="Arial"/>
          <w:snapToGrid/>
          <w:spacing w:val="-3"/>
          <w:szCs w:val="24"/>
        </w:rPr>
        <w:t xml:space="preserve"> </w:t>
      </w:r>
      <w:r w:rsidRPr="00C635E6">
        <w:rPr>
          <w:rFonts w:ascii="Arial" w:eastAsia="Arial" w:hAnsi="Arial" w:cs="Arial"/>
          <w:snapToGrid/>
          <w:szCs w:val="24"/>
        </w:rPr>
        <w:t>basis</w:t>
      </w:r>
      <w:r w:rsidRPr="00C635E6">
        <w:rPr>
          <w:rFonts w:ascii="Arial" w:eastAsia="Arial" w:hAnsi="Arial" w:cs="Arial"/>
          <w:snapToGrid/>
          <w:spacing w:val="-4"/>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include</w:t>
      </w:r>
      <w:r w:rsidRPr="00C635E6">
        <w:rPr>
          <w:rFonts w:ascii="Arial" w:eastAsia="Arial" w:hAnsi="Arial" w:cs="Arial"/>
          <w:snapToGrid/>
          <w:spacing w:val="-3"/>
          <w:szCs w:val="24"/>
        </w:rPr>
        <w:t xml:space="preserve"> </w:t>
      </w:r>
      <w:r w:rsidRPr="00C635E6">
        <w:rPr>
          <w:rFonts w:ascii="Arial" w:eastAsia="Arial" w:hAnsi="Arial" w:cs="Arial"/>
          <w:snapToGrid/>
          <w:szCs w:val="24"/>
        </w:rPr>
        <w:t xml:space="preserve">coverage for soft costs, </w:t>
      </w:r>
      <w:r w:rsidRPr="00364FDC">
        <w:rPr>
          <w:rFonts w:ascii="Arial" w:eastAsia="Arial" w:hAnsi="Arial" w:cs="Arial"/>
          <w:snapToGrid/>
          <w:szCs w:val="24"/>
        </w:rPr>
        <w:t>flood,</w:t>
      </w:r>
      <w:r w:rsidRPr="00C635E6">
        <w:rPr>
          <w:rFonts w:ascii="Arial" w:eastAsia="Arial" w:hAnsi="Arial" w:cs="Arial"/>
          <w:snapToGrid/>
          <w:szCs w:val="24"/>
        </w:rPr>
        <w:t xml:space="preserve"> and earth movement.</w:t>
      </w:r>
    </w:p>
    <w:p w14:paraId="7FE9FFCE" w14:textId="77777777" w:rsidR="00662F33"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10"/>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10"/>
          <w:szCs w:val="24"/>
        </w:rPr>
        <w:t xml:space="preserve"> </w:t>
      </w:r>
      <w:r w:rsidRPr="00C635E6">
        <w:rPr>
          <w:rFonts w:ascii="Arial" w:eastAsia="Arial" w:hAnsi="Arial" w:cs="Arial"/>
          <w:snapToGrid/>
          <w:szCs w:val="24"/>
        </w:rPr>
        <w:t>maintained</w:t>
      </w:r>
      <w:r w:rsidRPr="00C635E6">
        <w:rPr>
          <w:rFonts w:ascii="Arial" w:eastAsia="Arial" w:hAnsi="Arial" w:cs="Arial"/>
          <w:snapToGrid/>
          <w:spacing w:val="-11"/>
          <w:szCs w:val="24"/>
        </w:rPr>
        <w:t xml:space="preserve"> </w:t>
      </w:r>
      <w:r w:rsidRPr="00C635E6">
        <w:rPr>
          <w:rFonts w:ascii="Arial" w:eastAsia="Arial" w:hAnsi="Arial" w:cs="Arial"/>
          <w:snapToGrid/>
          <w:szCs w:val="24"/>
        </w:rPr>
        <w:t>until</w:t>
      </w:r>
      <w:r w:rsidRPr="00C635E6">
        <w:rPr>
          <w:rFonts w:ascii="Arial" w:eastAsia="Arial" w:hAnsi="Arial" w:cs="Arial"/>
          <w:snapToGrid/>
          <w:spacing w:val="-10"/>
          <w:szCs w:val="24"/>
        </w:rPr>
        <w:t xml:space="preserve"> </w:t>
      </w:r>
      <w:r w:rsidRPr="00C635E6">
        <w:rPr>
          <w:rFonts w:ascii="Arial" w:eastAsia="Arial" w:hAnsi="Arial" w:cs="Arial"/>
          <w:snapToGrid/>
          <w:szCs w:val="24"/>
        </w:rPr>
        <w:t>whichever</w:t>
      </w:r>
      <w:r w:rsidRPr="00C635E6">
        <w:rPr>
          <w:rFonts w:ascii="Arial" w:eastAsia="Arial" w:hAnsi="Arial" w:cs="Arial"/>
          <w:snapToGrid/>
          <w:spacing w:val="-10"/>
          <w:szCs w:val="24"/>
        </w:rPr>
        <w:t xml:space="preserve"> </w:t>
      </w:r>
      <w:r w:rsidRPr="00C635E6">
        <w:rPr>
          <w:rFonts w:ascii="Arial" w:eastAsia="Arial" w:hAnsi="Arial" w:cs="Arial"/>
          <w:snapToGrid/>
          <w:szCs w:val="24"/>
        </w:rPr>
        <w:t>of</w:t>
      </w:r>
      <w:r w:rsidRPr="00C635E6">
        <w:rPr>
          <w:rFonts w:ascii="Arial" w:eastAsia="Arial" w:hAnsi="Arial" w:cs="Arial"/>
          <w:snapToGrid/>
          <w:spacing w:val="-10"/>
          <w:szCs w:val="24"/>
        </w:rPr>
        <w:t xml:space="preserve"> </w:t>
      </w:r>
      <w:r w:rsidRPr="00C635E6">
        <w:rPr>
          <w:rFonts w:ascii="Arial" w:eastAsia="Arial" w:hAnsi="Arial" w:cs="Arial"/>
          <w:snapToGrid/>
          <w:szCs w:val="24"/>
        </w:rPr>
        <w:t>the</w:t>
      </w:r>
      <w:r w:rsidRPr="00C635E6">
        <w:rPr>
          <w:rFonts w:ascii="Arial" w:eastAsia="Arial" w:hAnsi="Arial" w:cs="Arial"/>
          <w:snapToGrid/>
          <w:spacing w:val="-11"/>
          <w:szCs w:val="24"/>
        </w:rPr>
        <w:t xml:space="preserve"> </w:t>
      </w:r>
      <w:r w:rsidRPr="00C635E6">
        <w:rPr>
          <w:rFonts w:ascii="Arial" w:eastAsia="Arial" w:hAnsi="Arial" w:cs="Arial"/>
          <w:snapToGrid/>
          <w:szCs w:val="24"/>
        </w:rPr>
        <w:t>following</w:t>
      </w:r>
      <w:r w:rsidRPr="00C635E6">
        <w:rPr>
          <w:rFonts w:ascii="Arial" w:eastAsia="Arial" w:hAnsi="Arial" w:cs="Arial"/>
          <w:snapToGrid/>
          <w:spacing w:val="-11"/>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first</w:t>
      </w:r>
      <w:r w:rsidRPr="00C635E6">
        <w:rPr>
          <w:rFonts w:ascii="Arial" w:eastAsia="Arial" w:hAnsi="Arial" w:cs="Arial"/>
          <w:snapToGrid/>
          <w:spacing w:val="-10"/>
          <w:szCs w:val="24"/>
        </w:rPr>
        <w:t xml:space="preserve"> </w:t>
      </w:r>
      <w:r w:rsidRPr="00C635E6">
        <w:rPr>
          <w:rFonts w:ascii="Arial" w:eastAsia="Arial" w:hAnsi="Arial" w:cs="Arial"/>
          <w:snapToGrid/>
          <w:szCs w:val="24"/>
        </w:rPr>
        <w:t>occur:</w:t>
      </w:r>
      <w:r w:rsidRPr="00C635E6">
        <w:rPr>
          <w:rFonts w:ascii="Arial" w:eastAsia="Arial" w:hAnsi="Arial" w:cs="Arial"/>
          <w:snapToGrid/>
          <w:spacing w:val="34"/>
          <w:szCs w:val="24"/>
        </w:rPr>
        <w:t xml:space="preserve"> </w:t>
      </w:r>
      <w:r w:rsidRPr="00C635E6">
        <w:rPr>
          <w:rFonts w:ascii="Arial" w:eastAsia="Arial" w:hAnsi="Arial" w:cs="Arial"/>
          <w:snapToGrid/>
          <w:szCs w:val="24"/>
        </w:rPr>
        <w:t>(1)</w:t>
      </w:r>
      <w:r w:rsidRPr="00C635E6">
        <w:rPr>
          <w:rFonts w:ascii="Arial" w:eastAsia="Arial" w:hAnsi="Arial" w:cs="Arial"/>
          <w:snapToGrid/>
          <w:spacing w:val="-10"/>
          <w:szCs w:val="24"/>
        </w:rPr>
        <w:t xml:space="preserve"> </w:t>
      </w:r>
      <w:r w:rsidRPr="00C635E6">
        <w:rPr>
          <w:rFonts w:ascii="Arial" w:eastAsia="Arial" w:hAnsi="Arial" w:cs="Arial"/>
          <w:snapToGrid/>
          <w:szCs w:val="24"/>
        </w:rPr>
        <w:t>final</w:t>
      </w:r>
      <w:r w:rsidRPr="00C635E6">
        <w:rPr>
          <w:rFonts w:ascii="Arial" w:eastAsia="Arial" w:hAnsi="Arial" w:cs="Arial"/>
          <w:snapToGrid/>
          <w:spacing w:val="-10"/>
          <w:szCs w:val="24"/>
        </w:rPr>
        <w:t xml:space="preserve"> </w:t>
      </w:r>
      <w:r w:rsidRPr="00C635E6">
        <w:rPr>
          <w:rFonts w:ascii="Arial" w:eastAsia="Arial" w:hAnsi="Arial" w:cs="Arial"/>
          <w:snapToGrid/>
          <w:szCs w:val="24"/>
        </w:rPr>
        <w:t xml:space="preserve">payment has been made; </w:t>
      </w:r>
      <w:r w:rsidRPr="00502156">
        <w:rPr>
          <w:rFonts w:ascii="Arial" w:eastAsia="Arial" w:hAnsi="Arial" w:cs="Arial"/>
          <w:snapToGrid/>
          <w:szCs w:val="24"/>
        </w:rPr>
        <w:t>or</w:t>
      </w:r>
      <w:r w:rsidRPr="00C635E6">
        <w:rPr>
          <w:rFonts w:ascii="Arial" w:eastAsia="Arial" w:hAnsi="Arial" w:cs="Arial"/>
          <w:snapToGrid/>
          <w:szCs w:val="24"/>
        </w:rPr>
        <w:t xml:space="preserve"> (2) until no person or entity, other than the State of Nevada, has an insurable interest in the property required to be covered.</w:t>
      </w:r>
    </w:p>
    <w:p w14:paraId="4F078137" w14:textId="77777777" w:rsidR="00662F33" w:rsidRPr="00C635E6"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endorsed</w:t>
      </w:r>
      <w:r w:rsidRPr="00C635E6">
        <w:rPr>
          <w:rFonts w:ascii="Arial" w:eastAsia="Arial" w:hAnsi="Arial" w:cs="Arial"/>
          <w:snapToGrid/>
          <w:spacing w:val="-4"/>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that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not</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canceled</w:t>
      </w:r>
      <w:r w:rsidRPr="00C635E6">
        <w:rPr>
          <w:rFonts w:ascii="Arial" w:eastAsia="Arial" w:hAnsi="Arial" w:cs="Arial"/>
          <w:snapToGrid/>
          <w:spacing w:val="-4"/>
          <w:szCs w:val="24"/>
        </w:rPr>
        <w:t xml:space="preserve"> </w:t>
      </w:r>
      <w:r w:rsidRPr="00C635E6">
        <w:rPr>
          <w:rFonts w:ascii="Arial" w:eastAsia="Arial" w:hAnsi="Arial" w:cs="Arial"/>
          <w:snapToGrid/>
          <w:szCs w:val="24"/>
        </w:rPr>
        <w:t>or</w:t>
      </w:r>
      <w:r w:rsidRPr="00C635E6">
        <w:rPr>
          <w:rFonts w:ascii="Arial" w:eastAsia="Arial" w:hAnsi="Arial" w:cs="Arial"/>
          <w:snapToGrid/>
          <w:spacing w:val="-4"/>
          <w:szCs w:val="24"/>
        </w:rPr>
        <w:t xml:space="preserve"> </w:t>
      </w:r>
      <w:r w:rsidRPr="00C635E6">
        <w:rPr>
          <w:rFonts w:ascii="Arial" w:eastAsia="Arial" w:hAnsi="Arial" w:cs="Arial"/>
          <w:snapToGrid/>
          <w:szCs w:val="24"/>
        </w:rPr>
        <w:t>lapse</w:t>
      </w:r>
      <w:r w:rsidRPr="00C635E6">
        <w:rPr>
          <w:rFonts w:ascii="Arial" w:eastAsia="Arial" w:hAnsi="Arial" w:cs="Arial"/>
          <w:snapToGrid/>
          <w:spacing w:val="-4"/>
          <w:szCs w:val="24"/>
        </w:rPr>
        <w:t xml:space="preserve"> </w:t>
      </w:r>
      <w:r w:rsidRPr="00C635E6">
        <w:rPr>
          <w:rFonts w:ascii="Arial" w:eastAsia="Arial" w:hAnsi="Arial" w:cs="Arial"/>
          <w:snapToGrid/>
          <w:szCs w:val="24"/>
        </w:rPr>
        <w:t>because</w:t>
      </w:r>
      <w:r w:rsidRPr="00C635E6">
        <w:rPr>
          <w:rFonts w:ascii="Arial" w:eastAsia="Arial" w:hAnsi="Arial" w:cs="Arial"/>
          <w:snapToGrid/>
          <w:spacing w:val="-4"/>
          <w:szCs w:val="24"/>
        </w:rPr>
        <w:t xml:space="preserve"> </w:t>
      </w:r>
      <w:r w:rsidRPr="00C635E6">
        <w:rPr>
          <w:rFonts w:ascii="Arial" w:eastAsia="Arial" w:hAnsi="Arial" w:cs="Arial"/>
          <w:snapToGrid/>
          <w:szCs w:val="24"/>
        </w:rPr>
        <w:t>of any partial use or occupancy by the State.</w:t>
      </w:r>
    </w:p>
    <w:p w14:paraId="6DF4ECBA" w14:textId="77777777" w:rsidR="00662F33" w:rsidRPr="00C635E6"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C635E6">
        <w:rPr>
          <w:rFonts w:ascii="Arial" w:eastAsia="Arial" w:hAnsi="Arial" w:cs="Arial"/>
          <w:snapToGrid/>
          <w:szCs w:val="24"/>
        </w:rPr>
        <w:t xml:space="preserve">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w:t>
      </w:r>
      <w:r>
        <w:rPr>
          <w:rFonts w:ascii="Arial" w:eastAsia="Arial" w:hAnsi="Arial" w:cs="Arial"/>
          <w:snapToGrid/>
          <w:szCs w:val="24"/>
        </w:rPr>
        <w:t>off-site</w:t>
      </w:r>
      <w:r w:rsidRPr="00C635E6">
        <w:rPr>
          <w:rFonts w:ascii="Arial" w:eastAsia="Arial" w:hAnsi="Arial" w:cs="Arial"/>
          <w:snapToGrid/>
          <w:spacing w:val="-2"/>
          <w:szCs w:val="24"/>
        </w:rPr>
        <w:t>.</w:t>
      </w:r>
    </w:p>
    <w:p w14:paraId="682A7BED" w14:textId="77777777" w:rsidR="00662F33" w:rsidRPr="00C635E6"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3"/>
          <w:szCs w:val="24"/>
        </w:rPr>
        <w:t xml:space="preserve"> </w:t>
      </w:r>
      <w:r w:rsidRPr="00C635E6">
        <w:rPr>
          <w:rFonts w:ascii="Arial" w:eastAsia="Arial" w:hAnsi="Arial" w:cs="Arial"/>
          <w:snapToGrid/>
          <w:szCs w:val="24"/>
        </w:rPr>
        <w:t>waiver</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3"/>
          <w:szCs w:val="24"/>
        </w:rPr>
        <w:t xml:space="preserve"> </w:t>
      </w:r>
      <w:r w:rsidRPr="00C635E6">
        <w:rPr>
          <w:rFonts w:ascii="Arial" w:eastAsia="Arial" w:hAnsi="Arial" w:cs="Arial"/>
          <w:snapToGrid/>
          <w:szCs w:val="24"/>
        </w:rPr>
        <w:t>against</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Nevada.</w:t>
      </w:r>
    </w:p>
    <w:p w14:paraId="40E123B7" w14:textId="77777777" w:rsidR="00662F33" w:rsidRPr="00296E57"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r w:rsidRPr="00C635E6">
        <w:rPr>
          <w:rFonts w:ascii="Arial" w:eastAsia="Arial" w:hAnsi="Arial" w:cs="Arial"/>
          <w:snapToGrid/>
          <w:szCs w:val="24"/>
        </w:rPr>
        <w:t>Contractor</w:t>
      </w:r>
      <w:r w:rsidRPr="00C635E6">
        <w:rPr>
          <w:rFonts w:ascii="Arial" w:eastAsia="Arial" w:hAnsi="Arial" w:cs="Arial"/>
          <w:snapToGrid/>
          <w:spacing w:val="-6"/>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responsible</w:t>
      </w:r>
      <w:r w:rsidRPr="00C635E6">
        <w:rPr>
          <w:rFonts w:ascii="Arial" w:eastAsia="Arial" w:hAnsi="Arial" w:cs="Arial"/>
          <w:snapToGrid/>
          <w:spacing w:val="-4"/>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payment</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4"/>
          <w:szCs w:val="24"/>
        </w:rPr>
        <w:t xml:space="preserve"> </w:t>
      </w:r>
      <w:r w:rsidRPr="00C635E6">
        <w:rPr>
          <w:rFonts w:ascii="Arial" w:eastAsia="Arial" w:hAnsi="Arial" w:cs="Arial"/>
          <w:snapToGrid/>
          <w:szCs w:val="24"/>
        </w:rPr>
        <w:t>all</w:t>
      </w:r>
      <w:r w:rsidRPr="00C635E6">
        <w:rPr>
          <w:rFonts w:ascii="Arial" w:eastAsia="Arial" w:hAnsi="Arial" w:cs="Arial"/>
          <w:snapToGrid/>
          <w:spacing w:val="-4"/>
          <w:szCs w:val="24"/>
        </w:rPr>
        <w:t xml:space="preserve"> </w:t>
      </w:r>
      <w:r w:rsidRPr="00C635E6">
        <w:rPr>
          <w:rFonts w:ascii="Arial" w:eastAsia="Arial" w:hAnsi="Arial" w:cs="Arial"/>
          <w:snapToGrid/>
          <w:szCs w:val="24"/>
        </w:rPr>
        <w:t>policy</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deductibles.</w:t>
      </w:r>
    </w:p>
    <w:p w14:paraId="7415DEA9" w14:textId="77777777" w:rsidR="00296E57" w:rsidRDefault="00296E57" w:rsidP="00296E57">
      <w:pPr>
        <w:tabs>
          <w:tab w:val="left" w:pos="1571"/>
        </w:tabs>
        <w:autoSpaceDE w:val="0"/>
        <w:autoSpaceDN w:val="0"/>
        <w:jc w:val="both"/>
        <w:rPr>
          <w:rFonts w:ascii="Arial" w:eastAsia="Arial" w:hAnsi="Arial" w:cs="Arial"/>
          <w:snapToGrid/>
          <w:spacing w:val="-2"/>
          <w:szCs w:val="24"/>
        </w:rPr>
      </w:pPr>
    </w:p>
    <w:p w14:paraId="37C2A413" w14:textId="55D54192" w:rsidR="00662F33" w:rsidRPr="004455FA" w:rsidRDefault="00296E57"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E95FAE">
        <w:rPr>
          <w:rFonts w:ascii="Arial" w:hAnsi="Arial" w:cs="Arial"/>
          <w:b/>
          <w:spacing w:val="-2"/>
          <w:szCs w:val="24"/>
        </w:rPr>
        <w:t>Transportation</w:t>
      </w:r>
      <w:r>
        <w:rPr>
          <w:rFonts w:ascii="Arial" w:hAnsi="Arial" w:cs="Arial"/>
          <w:b/>
          <w:spacing w:val="-2"/>
          <w:szCs w:val="24"/>
        </w:rPr>
        <w:t xml:space="preserve"> (</w:t>
      </w:r>
      <w:r w:rsidR="00662F33">
        <w:rPr>
          <w:rFonts w:ascii="Arial" w:hAnsi="Arial" w:cs="Arial"/>
          <w:b/>
          <w:spacing w:val="-2"/>
          <w:szCs w:val="24"/>
        </w:rPr>
        <w:t>Cargo)</w:t>
      </w:r>
      <w:r w:rsidR="00662F33"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t>In an amount equal to the initial Contract Amount plus additional coverage equal to Contract Amount for all subsequent change orders</w:t>
      </w:r>
      <w:r w:rsidR="002967E4">
        <w:rPr>
          <w:rFonts w:ascii="Arial" w:eastAsia="Arial" w:hAnsi="Arial" w:cs="Arial"/>
          <w:snapToGrid/>
          <w:szCs w:val="24"/>
        </w:rPr>
        <w:t>.</w:t>
      </w: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 xml:space="preserve">Transportation insurance must provide for losses to be payable to the Contractor and the Owner as their interests may appear and shall contain a </w:t>
      </w:r>
      <w:r w:rsidRPr="00823280">
        <w:rPr>
          <w:rFonts w:ascii="Arial" w:eastAsia="Arial" w:hAnsi="Arial" w:cs="Arial"/>
          <w:snapToGrid/>
          <w:szCs w:val="24"/>
        </w:rPr>
        <w:lastRenderedPageBreak/>
        <w:t>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The Contractor shall submit a copy of the transportation insurance policy to the Owner at least thirty (30) days before the scheduled shipping date. The policy must quote the insuring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Pr="00C635E6"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4BFD3CBA" w14:textId="33960244"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009059A2">
        <w:rPr>
          <w:rFonts w:ascii="Arial" w:eastAsia="Arial" w:hAnsi="Arial" w:cs="Arial"/>
          <w:b/>
          <w:snapToGrid/>
          <w:szCs w:val="24"/>
        </w:rPr>
        <w:t>Shae Pelkowski</w:t>
      </w:r>
      <w:r w:rsidRPr="009572F5">
        <w:rPr>
          <w:rFonts w:ascii="Arial" w:eastAsia="Arial" w:hAnsi="Arial" w:cs="Arial"/>
          <w:b/>
          <w:snapToGrid/>
          <w:szCs w:val="24"/>
        </w:rPr>
        <w:t>,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Should contractor fail to provide State timely notice, contractor will be considered in breach and subject to cure provisions set forth within this contract.</w:t>
      </w:r>
    </w:p>
    <w:p w14:paraId="4D0F8782" w14:textId="77777777" w:rsidR="00662F33" w:rsidRPr="00C635E6" w:rsidRDefault="00662F33"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43A0CDAD" w14:textId="77777777" w:rsidR="008A311B" w:rsidRDefault="008A311B" w:rsidP="00662F33">
      <w:pPr>
        <w:autoSpaceDE w:val="0"/>
        <w:autoSpaceDN w:val="0"/>
        <w:spacing w:before="11"/>
        <w:ind w:left="1570"/>
        <w:jc w:val="both"/>
        <w:rPr>
          <w:rFonts w:ascii="Arial" w:eastAsia="Arial" w:hAnsi="Arial" w:cs="Arial"/>
          <w:snapToGrid/>
          <w:szCs w:val="24"/>
        </w:rPr>
      </w:pP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 shall furnish the State with certificates of insurance (ACORD form or equivalent approved by the State) as 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 xml:space="preserve">equivalent), the Contractor’s insurance carriers (except Nevada Workers’ Compensation) shall waive their rights of recovery against the </w:t>
      </w:r>
      <w:r w:rsidRPr="0028031E">
        <w:rPr>
          <w:rFonts w:ascii="Arial" w:hAnsi="Arial" w:cs="Arial"/>
          <w:szCs w:val="24"/>
        </w:rPr>
        <w:lastRenderedPageBreak/>
        <w:t>Colorado River Commission of Nevada, and its successors or assigns including its commissioners, officers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5A27955B" w14:textId="77777777" w:rsidR="00662F33" w:rsidRPr="0028031E" w:rsidRDefault="00662F33" w:rsidP="00662F33">
      <w:pPr>
        <w:widowControl/>
        <w:ind w:left="1440" w:hanging="720"/>
        <w:jc w:val="both"/>
        <w:rPr>
          <w:rFonts w:ascii="Arial" w:hAnsi="Arial" w:cs="Arial"/>
          <w:szCs w:val="24"/>
        </w:rPr>
      </w:pPr>
    </w:p>
    <w:p w14:paraId="3B99AFA8" w14:textId="77777777" w:rsidR="00662F33" w:rsidRPr="0028031E" w:rsidRDefault="00662F33" w:rsidP="00EE2566">
      <w:pPr>
        <w:widowControl/>
        <w:ind w:left="1440" w:hanging="720"/>
        <w:jc w:val="both"/>
        <w:rPr>
          <w:rFonts w:ascii="Arial" w:hAnsi="Arial" w:cs="Arial"/>
          <w:szCs w:val="24"/>
        </w:rPr>
      </w:pPr>
      <w:r w:rsidRPr="0028031E">
        <w:rPr>
          <w:rFonts w:ascii="Arial" w:hAnsi="Arial" w:cs="Arial"/>
          <w:szCs w:val="24"/>
        </w:rPr>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any and all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40C26A02" w:rsidR="00662F33" w:rsidRPr="00E95FAE" w:rsidRDefault="00662F33" w:rsidP="00EE2566">
      <w:pPr>
        <w:widowControl/>
        <w:ind w:left="1440" w:hanging="720"/>
        <w:jc w:val="both"/>
        <w:rPr>
          <w:rFonts w:ascii="Arial" w:hAnsi="Arial" w:cs="Arial"/>
          <w:szCs w:val="24"/>
        </w:rPr>
      </w:pPr>
      <w:r w:rsidRPr="0028031E">
        <w:rPr>
          <w:rFonts w:ascii="Arial" w:hAnsi="Arial" w:cs="Arial"/>
          <w:szCs w:val="24"/>
        </w:rPr>
        <w:t>13.1</w:t>
      </w:r>
      <w:r w:rsidR="00772171">
        <w:rPr>
          <w:rFonts w:ascii="Arial" w:hAnsi="Arial" w:cs="Arial"/>
          <w:szCs w:val="24"/>
        </w:rPr>
        <w:t>1</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7D69A03F"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t>13.</w:t>
      </w:r>
      <w:r>
        <w:rPr>
          <w:rFonts w:ascii="Arial" w:hAnsi="Arial" w:cs="Arial"/>
          <w:szCs w:val="24"/>
        </w:rPr>
        <w:t>1</w:t>
      </w:r>
      <w:r w:rsidR="00772171">
        <w:rPr>
          <w:rFonts w:ascii="Arial" w:hAnsi="Arial" w:cs="Arial"/>
          <w:szCs w:val="24"/>
        </w:rPr>
        <w:t>2</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583582B4" w:rsidR="00662F33" w:rsidRPr="00E95FAE" w:rsidRDefault="00662F33" w:rsidP="00EE2566">
      <w:pPr>
        <w:widowControl/>
        <w:tabs>
          <w:tab w:val="left" w:pos="1440"/>
          <w:tab w:val="left" w:pos="2340"/>
        </w:tabs>
        <w:ind w:left="1440" w:hanging="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w:t>
      </w:r>
      <w:r w:rsidR="00772171">
        <w:rPr>
          <w:rFonts w:ascii="Arial" w:hAnsi="Arial" w:cs="Arial"/>
          <w:szCs w:val="24"/>
        </w:rPr>
        <w:t>2</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damage, cost, expense, award, fine or judgment (including attorneys’ fees and costs) arising out of or resulting from the Contractor’s conduct or performance of this Contract, 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w:t>
      </w:r>
      <w:r w:rsidRPr="00E95FAE">
        <w:rPr>
          <w:rFonts w:ascii="Arial" w:hAnsi="Arial" w:cs="Arial"/>
          <w:szCs w:val="24"/>
        </w:rPr>
        <w:lastRenderedPageBreak/>
        <w:t xml:space="preserve">under this article by an employee of the Contractor, anyone directly or 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In the event that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D5CCC03" w14:textId="77777777" w:rsidR="00662F33" w:rsidRPr="00E95FAE" w:rsidRDefault="00662F33" w:rsidP="00662F33">
      <w:pPr>
        <w:widowControl/>
        <w:ind w:left="1440" w:hanging="720"/>
        <w:jc w:val="both"/>
        <w:rPr>
          <w:rFonts w:ascii="Arial" w:hAnsi="Arial" w:cs="Arial"/>
          <w:szCs w:val="24"/>
        </w:rPr>
      </w:pPr>
    </w:p>
    <w:p w14:paraId="4C0B719F" w14:textId="17E409F0" w:rsidR="00662F33" w:rsidRPr="00E95FAE" w:rsidRDefault="00662F33" w:rsidP="00EE2566">
      <w:pPr>
        <w:tabs>
          <w:tab w:val="left" w:pos="1440"/>
          <w:tab w:val="left" w:pos="2340"/>
        </w:tabs>
        <w:ind w:left="1440" w:hanging="720"/>
        <w:jc w:val="both"/>
        <w:rPr>
          <w:rFonts w:ascii="Arial" w:hAnsi="Arial" w:cs="Arial"/>
          <w:szCs w:val="24"/>
        </w:rPr>
      </w:pPr>
      <w:r w:rsidRPr="00E95FAE">
        <w:rPr>
          <w:rFonts w:ascii="Arial" w:hAnsi="Arial" w:cs="Arial"/>
          <w:szCs w:val="24"/>
        </w:rPr>
        <w:tab/>
        <w:t>13.</w:t>
      </w:r>
      <w:r>
        <w:rPr>
          <w:rFonts w:ascii="Arial" w:hAnsi="Arial" w:cs="Arial"/>
          <w:szCs w:val="24"/>
        </w:rPr>
        <w:t>1</w:t>
      </w:r>
      <w:r w:rsidR="00772171">
        <w:rPr>
          <w:rFonts w:ascii="Arial" w:hAnsi="Arial" w:cs="Arial"/>
          <w:szCs w:val="24"/>
        </w:rPr>
        <w:t>2</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5EBBA10E" w14:textId="225DE7CC" w:rsidR="00662F33" w:rsidRPr="00E95FAE" w:rsidRDefault="00662F33" w:rsidP="00EE2566">
      <w:pPr>
        <w:widowControl/>
        <w:ind w:left="720"/>
        <w:jc w:val="both"/>
        <w:rPr>
          <w:rFonts w:ascii="Arial" w:hAnsi="Arial" w:cs="Arial"/>
          <w:szCs w:val="24"/>
        </w:rPr>
      </w:pPr>
      <w:r w:rsidRPr="00E95FAE">
        <w:rPr>
          <w:rFonts w:ascii="Arial" w:hAnsi="Arial" w:cs="Arial"/>
          <w:szCs w:val="24"/>
        </w:rPr>
        <w:t>13.</w:t>
      </w:r>
      <w:r>
        <w:rPr>
          <w:rFonts w:ascii="Arial" w:hAnsi="Arial" w:cs="Arial"/>
          <w:szCs w:val="24"/>
        </w:rPr>
        <w:t>1</w:t>
      </w:r>
      <w:r w:rsidR="00772171">
        <w:rPr>
          <w:rFonts w:ascii="Arial" w:hAnsi="Arial" w:cs="Arial"/>
          <w:szCs w:val="24"/>
        </w:rPr>
        <w:t>3</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Contract, a performance bond in the amount of the Contract Price as security for faithful performance of all Contractors’ obligations under this Contract.  The Contractor must maintain that performance bond in effect during the term of this Contract and for one 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State">
        <w:smartTag w:uri="urn:schemas-microsoft-com:office:smarttags" w:element="plac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5F1E8FD8" w14:textId="07924C03" w:rsidR="00662F33" w:rsidRDefault="00662F33" w:rsidP="00662F33">
      <w:pPr>
        <w:widowControl/>
        <w:jc w:val="both"/>
        <w:rPr>
          <w:rFonts w:ascii="Arial" w:hAnsi="Arial" w:cs="Arial"/>
        </w:rPr>
      </w:pPr>
    </w:p>
    <w:p w14:paraId="3F128018" w14:textId="5040F640" w:rsidR="008A311B" w:rsidRDefault="00EE2566" w:rsidP="00662F33">
      <w:pPr>
        <w:widowControl/>
        <w:jc w:val="both"/>
        <w:rPr>
          <w:rFonts w:ascii="Arial" w:hAnsi="Arial" w:cs="Arial"/>
        </w:rPr>
      </w:pPr>
      <w:r>
        <w:rPr>
          <w:rFonts w:ascii="Arial" w:hAnsi="Arial" w:cs="Arial"/>
        </w:rPr>
        <w:tab/>
      </w:r>
      <w:r>
        <w:rPr>
          <w:rFonts w:ascii="Arial" w:hAnsi="Arial" w:cs="Arial"/>
        </w:rPr>
        <w:tab/>
      </w:r>
      <w:r>
        <w:rPr>
          <w:rFonts w:ascii="Arial" w:hAnsi="Arial" w:cs="Arial"/>
        </w:rPr>
        <w:tab/>
      </w: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EE2566">
      <w:pPr>
        <w:pStyle w:val="BodyTextIndent"/>
        <w:ind w:left="720" w:firstLine="0"/>
        <w:rPr>
          <w:rFonts w:ascii="Arial" w:hAnsi="Arial" w:cs="Arial"/>
          <w:szCs w:val="24"/>
        </w:rPr>
      </w:pPr>
      <w:r w:rsidRPr="00E95FAE">
        <w:rPr>
          <w:rFonts w:ascii="Arial" w:hAnsi="Arial" w:cs="Arial"/>
          <w:szCs w:val="24"/>
        </w:rPr>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3D2EE732" w14:textId="77777777" w:rsidR="009059A2" w:rsidRPr="00E95FAE" w:rsidRDefault="009059A2" w:rsidP="00662F33">
      <w:pPr>
        <w:widowControl/>
        <w:tabs>
          <w:tab w:val="left" w:pos="-720"/>
        </w:tabs>
        <w:suppressAutoHyphens/>
        <w:ind w:firstLine="720"/>
        <w:jc w:val="both"/>
        <w:rPr>
          <w:rFonts w:ascii="Arial" w:hAnsi="Arial" w:cs="Arial"/>
          <w:spacing w:val="-2"/>
          <w:szCs w:val="24"/>
        </w:rPr>
      </w:pPr>
    </w:p>
    <w:p w14:paraId="501511DA"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equipment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EE2566">
      <w:pPr>
        <w:widowControl/>
        <w:tabs>
          <w:tab w:val="left" w:pos="-720"/>
        </w:tabs>
        <w:suppressAutoHyphens/>
        <w:ind w:left="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case, the Contractor shall not be entitled </w:t>
      </w:r>
      <w:r w:rsidRPr="00E95FAE">
        <w:rPr>
          <w:rFonts w:ascii="Arial" w:hAnsi="Arial" w:cs="Arial"/>
          <w:spacing w:val="-2"/>
          <w:szCs w:val="24"/>
        </w:rPr>
        <w:lastRenderedPageBreak/>
        <w:t xml:space="preserve">to receive any further payment.  If the unpaid balance of the Contract Price exceeds 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unpaid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0CD9FD3D" w:rsidR="00662F33" w:rsidRPr="00E95FAE" w:rsidRDefault="00662F33" w:rsidP="00EE2566">
      <w:pPr>
        <w:widowControl/>
        <w:tabs>
          <w:tab w:val="left" w:pos="900"/>
        </w:tabs>
        <w:ind w:left="900"/>
        <w:jc w:val="both"/>
        <w:rPr>
          <w:rFonts w:ascii="Arial" w:hAnsi="Arial" w:cs="Arial"/>
          <w:szCs w:val="24"/>
        </w:rPr>
      </w:pPr>
      <w:r w:rsidRPr="00E95FAE">
        <w:rPr>
          <w:rFonts w:ascii="Arial" w:hAnsi="Arial" w:cs="Arial"/>
          <w:szCs w:val="24"/>
        </w:rPr>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State">
        <w:smartTag w:uri="urn:schemas-microsoft-com:office:smarttags" w:element="plac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4848A890" w:rsidR="00662F33" w:rsidRPr="00E95FAE" w:rsidRDefault="00662F33" w:rsidP="00EE2566">
      <w:pPr>
        <w:widowControl/>
        <w:ind w:left="720"/>
        <w:jc w:val="both"/>
        <w:rPr>
          <w:rFonts w:ascii="Arial" w:hAnsi="Arial" w:cs="Arial"/>
          <w:szCs w:val="24"/>
        </w:rPr>
      </w:pPr>
      <w:r w:rsidRPr="00E95FAE">
        <w:rPr>
          <w:rFonts w:ascii="Arial" w:hAnsi="Arial" w:cs="Arial"/>
          <w:szCs w:val="24"/>
        </w:rPr>
        <w:t>The Contractor must at all times comply with the requirements of Nevada Revised Statutes (“NRS”) chapter 612 (Unemployment Compensation).</w:t>
      </w:r>
    </w:p>
    <w:p w14:paraId="4A58190A" w14:textId="77777777" w:rsidR="00662F33" w:rsidRPr="00E95FAE" w:rsidRDefault="00662F33"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668BB867" w:rsidR="00662F33" w:rsidRPr="00E95FAE" w:rsidRDefault="00662F33" w:rsidP="00EE2566">
      <w:pPr>
        <w:widowControl/>
        <w:ind w:left="720"/>
        <w:jc w:val="both"/>
        <w:rPr>
          <w:rFonts w:ascii="Arial" w:hAnsi="Arial" w:cs="Arial"/>
          <w:szCs w:val="24"/>
        </w:rPr>
      </w:pPr>
      <w:r w:rsidRPr="00E95FAE">
        <w:rPr>
          <w:rFonts w:ascii="Arial" w:hAnsi="Arial" w:cs="Arial"/>
          <w:szCs w:val="24"/>
        </w:rPr>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61A16583" w14:textId="77777777" w:rsidR="00662F33" w:rsidRDefault="00662F33" w:rsidP="00662F33">
      <w:pPr>
        <w:widowControl/>
        <w:ind w:hanging="90"/>
        <w:rPr>
          <w:rFonts w:ascii="Arial" w:hAnsi="Arial" w:cs="Arial"/>
          <w:szCs w:val="24"/>
        </w:rPr>
      </w:pPr>
    </w:p>
    <w:p w14:paraId="5D09511F" w14:textId="77777777" w:rsidR="00662F33" w:rsidRPr="00E95FAE" w:rsidRDefault="00662F33" w:rsidP="00662F33">
      <w:pPr>
        <w:widowControl/>
        <w:rPr>
          <w:rFonts w:ascii="Arial" w:hAnsi="Arial" w:cs="Arial"/>
          <w:b/>
          <w:szCs w:val="24"/>
        </w:rPr>
      </w:pPr>
      <w:r w:rsidRPr="00E95FAE">
        <w:rPr>
          <w:rFonts w:ascii="Arial" w:hAnsi="Arial" w:cs="Arial"/>
          <w:b/>
          <w:szCs w:val="24"/>
        </w:rPr>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0CA8ABB3" w:rsidR="00662F33" w:rsidRPr="00E95FAE" w:rsidRDefault="00662F33" w:rsidP="00EE2566">
      <w:pPr>
        <w:widowControl/>
        <w:ind w:left="720"/>
        <w:jc w:val="both"/>
        <w:rPr>
          <w:rFonts w:ascii="Arial" w:hAnsi="Arial" w:cs="Arial"/>
          <w:szCs w:val="24"/>
        </w:rPr>
      </w:pPr>
      <w:r w:rsidRPr="00E95FAE">
        <w:rPr>
          <w:rFonts w:ascii="Arial" w:hAnsi="Arial" w:cs="Arial"/>
          <w:szCs w:val="24"/>
        </w:rPr>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EE2566">
      <w:pPr>
        <w:widowControl/>
        <w:tabs>
          <w:tab w:val="left" w:pos="1004"/>
          <w:tab w:val="left" w:pos="1440"/>
          <w:tab w:val="left" w:pos="1890"/>
          <w:tab w:val="left" w:pos="2340"/>
          <w:tab w:val="left" w:pos="2736"/>
          <w:tab w:val="left" w:pos="3312"/>
          <w:tab w:val="left" w:pos="3888"/>
          <w:tab w:val="left" w:pos="4464"/>
          <w:tab w:val="left" w:pos="5040"/>
          <w:tab w:val="left" w:pos="5616"/>
        </w:tabs>
        <w:ind w:left="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463A1F2C" w14:textId="77777777" w:rsidR="00662F33" w:rsidRDefault="00662F33"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33D45D62" w:rsidR="00662F33" w:rsidRPr="00E95FAE" w:rsidRDefault="00662F33" w:rsidP="00EE2566">
      <w:pPr>
        <w:widowControl/>
        <w:ind w:left="720"/>
        <w:jc w:val="both"/>
        <w:rPr>
          <w:rFonts w:ascii="Arial" w:hAnsi="Arial" w:cs="Arial"/>
          <w:szCs w:val="24"/>
        </w:rPr>
      </w:pPr>
      <w:r w:rsidRPr="00E95FAE">
        <w:rPr>
          <w:rFonts w:ascii="Arial" w:hAnsi="Arial" w:cs="Arial"/>
          <w:szCs w:val="24"/>
        </w:rPr>
        <w:lastRenderedPageBreak/>
        <w:t>21.1</w:t>
      </w:r>
      <w:r w:rsidRPr="00E95FAE">
        <w:rPr>
          <w:rFonts w:ascii="Arial" w:hAnsi="Arial" w:cs="Arial"/>
          <w:szCs w:val="24"/>
        </w:rPr>
        <w:tab/>
        <w:t xml:space="preserve">Any notice, demand, or request required or authorized by this Contract to be served, given, or made shall be deemed properly served, given or made if delivered 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8"/>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Street">
        <w:smartTag w:uri="urn:schemas-microsoft-com:office:smarttags" w:element="address">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37"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Pr="00B0427E" w:rsidRDefault="00DF0748" w:rsidP="00371AE3">
      <w:pPr>
        <w:widowControl/>
        <w:ind w:firstLine="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67178525" w14:textId="77777777" w:rsidR="00DF0748" w:rsidRPr="00B0427E" w:rsidRDefault="00DF0748" w:rsidP="00371AE3">
      <w:pPr>
        <w:widowControl/>
        <w:ind w:left="720"/>
        <w:jc w:val="both"/>
        <w:rPr>
          <w:rFonts w:ascii="Arial" w:hAnsi="Arial" w:cs="Arial"/>
          <w:szCs w:val="24"/>
        </w:rPr>
      </w:pP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4FABA68A" w:rsidR="00DF0748" w:rsidRDefault="00DF074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2140C5F6" w14:textId="77777777" w:rsidR="000B201D" w:rsidRPr="00B0427E" w:rsidRDefault="000B201D"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p>
    <w:p w14:paraId="63E007C5"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13868E92"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This Contract inures to the benefit of and is binding upon the respective successors and assigns of the Parties to this Contract but any assignment or other transfer of this Contract does not relieve the Parties of any obligation hereunder.</w:t>
      </w:r>
    </w:p>
    <w:p w14:paraId="12095794" w14:textId="77777777" w:rsidR="000B201D" w:rsidRPr="00B0427E" w:rsidRDefault="000B201D" w:rsidP="00371AE3">
      <w:pPr>
        <w:widowControl/>
        <w:tabs>
          <w:tab w:val="left" w:pos="720"/>
        </w:tabs>
        <w:ind w:hanging="90"/>
        <w:jc w:val="both"/>
        <w:rPr>
          <w:rFonts w:ascii="Arial" w:hAnsi="Arial" w:cs="Arial"/>
          <w:szCs w:val="24"/>
        </w:rPr>
      </w:pP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7777777"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001AC985" w14:textId="77777777" w:rsidR="008A311B" w:rsidRDefault="008A311B" w:rsidP="00371AE3">
      <w:pPr>
        <w:widowControl/>
        <w:tabs>
          <w:tab w:val="left" w:pos="720"/>
        </w:tabs>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3EAA7BA0"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lastRenderedPageBreak/>
        <w:tab/>
      </w:r>
      <w:r w:rsidRPr="00B0427E">
        <w:rPr>
          <w:rFonts w:ascii="Arial" w:hAnsi="Arial" w:cs="Arial"/>
          <w:szCs w:val="24"/>
        </w:rPr>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place">
        <w:smartTag w:uri="urn:schemas-microsoft-com:office:smarttags" w:element="Stat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06CADCE1" w14:textId="77777777" w:rsidR="00DF0748" w:rsidRPr="00B0427E" w:rsidRDefault="00DF0748"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63D6198" w14:textId="77777777" w:rsidR="00CA26C8" w:rsidRPr="00B0427E" w:rsidRDefault="00CA26C8"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5F4A3F2F" w:rsidR="00771731" w:rsidRPr="00B0427E" w:rsidRDefault="001B2D05" w:rsidP="00371AE3">
      <w:pPr>
        <w:widowControl/>
        <w:jc w:val="both"/>
        <w:rPr>
          <w:rFonts w:ascii="Arial" w:hAnsi="Arial" w:cs="Arial"/>
          <w:b/>
          <w:szCs w:val="24"/>
        </w:rPr>
      </w:pPr>
      <w:r w:rsidRPr="00B0427E">
        <w:rPr>
          <w:rFonts w:ascii="Arial" w:hAnsi="Arial" w:cs="Arial"/>
        </w:rPr>
        <w:tab/>
      </w:r>
      <w:r w:rsidR="00771731" w:rsidRPr="00B0427E">
        <w:rPr>
          <w:rFonts w:ascii="Arial" w:hAnsi="Arial" w:cs="Arial"/>
        </w:rPr>
        <w:t>Th</w:t>
      </w:r>
      <w:r w:rsidRPr="00B0427E">
        <w:rPr>
          <w:rFonts w:ascii="Arial" w:hAnsi="Arial" w:cs="Arial"/>
        </w:rPr>
        <w:t>is</w:t>
      </w:r>
      <w:r w:rsidR="00771731" w:rsidRPr="00B0427E">
        <w:rPr>
          <w:rFonts w:ascii="Arial" w:hAnsi="Arial" w:cs="Arial"/>
        </w:rPr>
        <w:t xml:space="preserve"> Contract</w:t>
      </w:r>
      <w:r w:rsidRPr="00B0427E">
        <w:rPr>
          <w:rFonts w:ascii="Arial" w:hAnsi="Arial" w:cs="Arial"/>
        </w:rPr>
        <w:t>, together with the other Contract</w:t>
      </w:r>
      <w:r w:rsidR="00771731" w:rsidRPr="00B0427E">
        <w:rPr>
          <w:rFonts w:ascii="Arial" w:hAnsi="Arial" w:cs="Arial"/>
        </w:rPr>
        <w:t xml:space="preserve"> Documents</w:t>
      </w:r>
      <w:r w:rsidRPr="00B0427E">
        <w:rPr>
          <w:rFonts w:ascii="Arial" w:hAnsi="Arial" w:cs="Arial"/>
        </w:rPr>
        <w:t>,</w:t>
      </w:r>
      <w:r w:rsidR="00771731" w:rsidRPr="00B0427E">
        <w:rPr>
          <w:rFonts w:ascii="Arial" w:hAnsi="Arial" w:cs="Arial"/>
        </w:rPr>
        <w:t xml:space="preserve"> comprise</w:t>
      </w:r>
      <w:r w:rsidR="00B91FDC" w:rsidRPr="00B0427E">
        <w:rPr>
          <w:rFonts w:ascii="Arial" w:hAnsi="Arial" w:cs="Arial"/>
        </w:rPr>
        <w:t>s</w:t>
      </w:r>
      <w:r w:rsidR="00771731" w:rsidRPr="00B0427E">
        <w:rPr>
          <w:rFonts w:ascii="Arial" w:hAnsi="Arial" w:cs="Arial"/>
        </w:rPr>
        <w:t xml:space="preserve"> the entire agreement between </w:t>
      </w:r>
      <w:r w:rsidRPr="00B0427E">
        <w:rPr>
          <w:rFonts w:ascii="Arial" w:hAnsi="Arial" w:cs="Arial"/>
        </w:rPr>
        <w:t xml:space="preserve">the </w:t>
      </w:r>
      <w:r w:rsidR="00D53EF3">
        <w:rPr>
          <w:rFonts w:ascii="Arial" w:hAnsi="Arial" w:cs="Arial"/>
        </w:rPr>
        <w:t>CRCNV</w:t>
      </w:r>
      <w:r w:rsidR="00771731" w:rsidRPr="00B0427E">
        <w:rPr>
          <w:rFonts w:ascii="Arial" w:hAnsi="Arial" w:cs="Arial"/>
        </w:rPr>
        <w:t xml:space="preserve"> and </w:t>
      </w:r>
      <w:r w:rsidRPr="00B0427E">
        <w:rPr>
          <w:rFonts w:ascii="Arial" w:hAnsi="Arial" w:cs="Arial"/>
        </w:rPr>
        <w:t xml:space="preserve">the </w:t>
      </w:r>
      <w:r w:rsidR="00771731" w:rsidRPr="00B0427E">
        <w:rPr>
          <w:rFonts w:ascii="Arial" w:hAnsi="Arial" w:cs="Arial"/>
        </w:rPr>
        <w:t xml:space="preserve">Contractor for the performance of the Work. </w:t>
      </w:r>
      <w:r w:rsidRPr="00B0427E">
        <w:rPr>
          <w:rFonts w:ascii="Arial" w:hAnsi="Arial" w:cs="Arial"/>
        </w:rPr>
        <w:t xml:space="preserve"> </w:t>
      </w:r>
      <w:r w:rsidR="00771731" w:rsidRPr="00B0427E">
        <w:rPr>
          <w:rFonts w:ascii="Arial" w:hAnsi="Arial" w:cs="Arial"/>
        </w:rPr>
        <w:t>The Contractor hereby certifies that the Contractor has read and understands every provision contained in the Contract Documents.  The Contractor is bound and must comply with each and every term, condition</w:t>
      </w:r>
      <w:r w:rsidR="00292DF2">
        <w:rPr>
          <w:rFonts w:ascii="Arial" w:hAnsi="Arial" w:cs="Arial"/>
        </w:rPr>
        <w:t>,</w:t>
      </w:r>
      <w:r w:rsidR="00771731"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30.</w:t>
      </w:r>
      <w:r w:rsidRPr="00B0427E">
        <w:rPr>
          <w:rFonts w:ascii="Arial" w:hAnsi="Arial" w:cs="Arial"/>
          <w:b/>
          <w:szCs w:val="24"/>
        </w:rPr>
        <w:tab/>
        <w:t>Authority to Execute.</w:t>
      </w:r>
    </w:p>
    <w:p w14:paraId="7B27AA02" w14:textId="77777777" w:rsidR="00DF0748" w:rsidRPr="00B0427E" w:rsidRDefault="00DF0748" w:rsidP="00371AE3">
      <w:pPr>
        <w:widowControl/>
        <w:ind w:hanging="90"/>
        <w:jc w:val="both"/>
        <w:rPr>
          <w:rFonts w:ascii="Arial" w:hAnsi="Arial" w:cs="Arial"/>
          <w:szCs w:val="24"/>
        </w:rPr>
      </w:pPr>
    </w:p>
    <w:p w14:paraId="3BB1F7A0"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Each individual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67C7BB2B" w14:textId="77777777" w:rsidR="004A5BAC" w:rsidRPr="00B0427E" w:rsidRDefault="004A5BAC" w:rsidP="00371AE3">
      <w:pPr>
        <w:widowControl/>
        <w:jc w:val="both"/>
        <w:rPr>
          <w:rFonts w:ascii="Arial" w:hAnsi="Arial" w:cs="Arial"/>
          <w:b/>
          <w:bCs/>
        </w:rPr>
      </w:pPr>
      <w:r w:rsidRPr="00B0427E">
        <w:rPr>
          <w:rFonts w:ascii="Arial" w:hAnsi="Arial" w:cs="Arial"/>
          <w:b/>
          <w:bCs/>
        </w:rPr>
        <w:br w:type="page"/>
      </w:r>
    </w:p>
    <w:p w14:paraId="7BAF57BE" w14:textId="2B17FD31" w:rsidR="00DF0748" w:rsidRPr="00B0427E" w:rsidRDefault="00DF0748" w:rsidP="00EA2960">
      <w:pPr>
        <w:widowControl/>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w:t>
      </w:r>
      <w:r w:rsidR="00074672" w:rsidRPr="00B0427E">
        <w:rPr>
          <w:rFonts w:ascii="Arial" w:hAnsi="Arial" w:cs="Arial"/>
        </w:rPr>
        <w:t>202</w:t>
      </w:r>
      <w:r w:rsidR="00074672">
        <w:rPr>
          <w:rFonts w:ascii="Arial" w:hAnsi="Arial" w:cs="Arial"/>
        </w:rPr>
        <w:t>4</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9" w:name="_Hlk144914464"/>
      <w:bookmarkStart w:id="10" w:name="_Hlk144914662"/>
      <w:r w:rsidR="00505006" w:rsidRPr="00B0427E">
        <w:rPr>
          <w:rFonts w:ascii="Arial" w:hAnsi="Arial" w:cs="Arial"/>
        </w:rPr>
        <w:t>By: _</w:t>
      </w:r>
      <w:r w:rsidRPr="00B0427E">
        <w:rPr>
          <w:rFonts w:ascii="Arial" w:hAnsi="Arial" w:cs="Arial"/>
        </w:rPr>
        <w:t>______________________________________</w:t>
      </w:r>
      <w:bookmarkEnd w:id="9"/>
      <w:bookmarkEnd w:id="10"/>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1"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1"/>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place">
        <w:smartTag w:uri="urn:schemas-microsoft-com:office:smarttags" w:element="Stat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t>By:_______________________________________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AA55D7">
          <w:headerReference w:type="even" r:id="rId38"/>
          <w:headerReference w:type="default" r:id="rId39"/>
          <w:footerReference w:type="default" r:id="rId40"/>
          <w:headerReference w:type="first" r:id="rId41"/>
          <w:footnotePr>
            <w:pos w:val="sectEnd"/>
          </w:footnotePr>
          <w:endnotePr>
            <w:numFmt w:val="decimal"/>
            <w:numStart w:val="0"/>
          </w:endnotePr>
          <w:pgSz w:w="12240" w:h="15840"/>
          <w:pgMar w:top="1080" w:right="1530" w:bottom="0" w:left="1440" w:header="720" w:footer="1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Street">
              <w:smartTag w:uri="urn:schemas-microsoft-com:office:smarttags" w:element="address">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place">
              <w:smartTag w:uri="urn:schemas-microsoft-com:office:smarttags" w:element="Stat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Street">
              <w:smartTag w:uri="urn:schemas-microsoft-com:office:smarttags" w:element="address">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61856A90"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Pr>
                    <w:rFonts w:ascii="Arial" w:hAnsi="Arial" w:cs="Arial"/>
                    <w:b w:val="0"/>
                    <w:bCs/>
                    <w:sz w:val="20"/>
                  </w:rPr>
                  <w:t>CRCGV-04</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2C07BEA6" w:rsidR="00DF0748" w:rsidRPr="00B0427E" w:rsidRDefault="007A2D64">
                <w:pPr>
                  <w:pStyle w:val="Heading6"/>
                  <w:spacing w:before="0" w:after="0"/>
                  <w:rPr>
                    <w:rFonts w:ascii="Arial" w:hAnsi="Arial" w:cs="Arial"/>
                    <w:b w:val="0"/>
                    <w:bCs w:val="0"/>
                    <w:sz w:val="20"/>
                    <w:szCs w:val="20"/>
                  </w:rPr>
                </w:pPr>
                <w:r>
                  <w:rPr>
                    <w:rFonts w:ascii="Arial" w:hAnsi="Arial" w:cs="Arial"/>
                    <w:b w:val="0"/>
                    <w:bCs w:val="0"/>
                    <w:sz w:val="20"/>
                    <w:szCs w:val="20"/>
                  </w:rPr>
                  <w:t>Garnet Valley Water System - 2920 Substation</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If the Contractor performs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perform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reasons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The responsibilities of the Contractor for correction of defective work and completion of the Contract;</w:t>
      </w:r>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are void or prohibited by law, the minimum of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r w:rsidR="00D53EF3">
        <w:rPr>
          <w:rFonts w:ascii="Arial" w:hAnsi="Arial" w:cs="Arial"/>
          <w:szCs w:val="24"/>
        </w:rPr>
        <w:t>CRCNV</w:t>
      </w:r>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AA55D7">
          <w:headerReference w:type="even" r:id="rId42"/>
          <w:headerReference w:type="default" r:id="rId43"/>
          <w:footerReference w:type="default" r:id="rId44"/>
          <w:headerReference w:type="first" r:id="rId45"/>
          <w:footnotePr>
            <w:pos w:val="sectEnd"/>
          </w:footnotePr>
          <w:endnotePr>
            <w:numFmt w:val="decimal"/>
            <w:numStart w:val="0"/>
          </w:endnotePr>
          <w:pgSz w:w="12240" w:h="15840"/>
          <w:pgMar w:top="1080" w:right="1440" w:bottom="90" w:left="1440" w:header="720" w:footer="76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3E3A3F0B" w14:textId="3A192063" w:rsidR="00DF0748" w:rsidRDefault="00F17465" w:rsidP="00636FF4">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w:t>
      </w:r>
      <w:r w:rsidR="000A5F6F" w:rsidRPr="000A5F6F">
        <w:rPr>
          <w:rFonts w:ascii="Arial" w:hAnsi="Arial" w:cs="Arial"/>
        </w:rPr>
        <w:t>Garnet Valley Water System – 2920 Substation</w:t>
      </w:r>
      <w:r w:rsidR="000A5F6F">
        <w:rPr>
          <w:rFonts w:ascii="Arial" w:hAnsi="Arial" w:cs="Arial"/>
        </w:rPr>
        <w:t xml:space="preserve"> </w:t>
      </w:r>
      <w:r w:rsidR="00343F70">
        <w:rPr>
          <w:rFonts w:ascii="Arial" w:hAnsi="Arial" w:cs="Arial"/>
        </w:rPr>
        <w:t xml:space="preserve">is a </w:t>
      </w:r>
      <w:r w:rsidR="00636FF4" w:rsidRPr="004C19D7">
        <w:rPr>
          <w:rFonts w:ascii="Arial" w:hAnsi="Arial" w:cs="Arial"/>
        </w:rPr>
        <w:t>12.47kV to 4.16kV substation serving the Southern Nevada Water Authority</w:t>
      </w:r>
      <w:r w:rsidR="00636FF4" w:rsidRPr="004F7550">
        <w:rPr>
          <w:rFonts w:ascii="Arial" w:hAnsi="Arial" w:cs="Arial"/>
        </w:rPr>
        <w:t xml:space="preserve"> that</w:t>
      </w:r>
      <w:r w:rsidR="00636FF4">
        <w:rPr>
          <w:rFonts w:ascii="Arial" w:hAnsi="Arial" w:cs="Arial"/>
        </w:rPr>
        <w:t xml:space="preserve"> will be constructed in Southern Nevada.</w:t>
      </w:r>
    </w:p>
    <w:p w14:paraId="0CDF3C30" w14:textId="77777777" w:rsidR="00636FF4" w:rsidRPr="00B0427E" w:rsidRDefault="00636FF4" w:rsidP="00636FF4">
      <w:pPr>
        <w:widowControl/>
        <w:numPr>
          <w:ilvl w:val="1"/>
          <w:numId w:val="0"/>
        </w:numPr>
        <w:ind w:left="72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6ADE408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This Contract is to engineer, manufacture, assemble, test, ship, and provide ancillary services relating to the procurement of</w:t>
      </w:r>
      <w:r w:rsidR="00D0439B">
        <w:rPr>
          <w:rFonts w:ascii="Arial" w:hAnsi="Arial" w:cs="Arial"/>
        </w:rPr>
        <w:t xml:space="preserve"> two (2)</w:t>
      </w:r>
      <w:r w:rsidRPr="00B0427E">
        <w:rPr>
          <w:rFonts w:ascii="Arial" w:hAnsi="Arial" w:cs="Arial"/>
        </w:rPr>
        <w:t xml:space="preserve">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D955ED">
            <w:rPr>
              <w:rFonts w:ascii="Arial" w:hAnsi="Arial" w:cs="Arial"/>
            </w:rPr>
            <w:t>230kV POWER CIRCUIT BREAKERS</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608A418F" w14:textId="5210C449" w:rsidR="005C6117"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5C6117">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074672" w:rsidRPr="00074672">
        <w:rPr>
          <w:rFonts w:ascii="Arial" w:hAnsi="Arial" w:cs="Arial"/>
        </w:rPr>
        <w:t>Las Vegas, NV (36.308883°,-114.989844°)</w:t>
      </w:r>
      <w:r w:rsidR="00074672">
        <w:rPr>
          <w:rFonts w:ascii="Arial" w:hAnsi="Arial" w:cs="Arial"/>
        </w:rPr>
        <w:t>.</w:t>
      </w:r>
    </w:p>
    <w:p w14:paraId="53F2F46D" w14:textId="77777777" w:rsidR="00074672" w:rsidRPr="00B0427E" w:rsidRDefault="00074672" w:rsidP="00C365E9">
      <w:pPr>
        <w:widowControl/>
        <w:numPr>
          <w:ilvl w:val="1"/>
          <w:numId w:val="0"/>
        </w:numPr>
        <w:ind w:left="720"/>
        <w:jc w:val="both"/>
        <w:rPr>
          <w:rFonts w:ascii="Arial" w:hAnsi="Arial" w:cs="Arial"/>
        </w:rPr>
      </w:pPr>
    </w:p>
    <w:p w14:paraId="19AE3EAE" w14:textId="44FE634E"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date, and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46206BD2" w:rsidR="00DF0748" w:rsidRPr="00B0427E" w:rsidRDefault="00DF0748">
      <w:pPr>
        <w:ind w:left="720" w:firstLine="720"/>
        <w:rPr>
          <w:rFonts w:ascii="Arial" w:hAnsi="Arial" w:cs="Arial"/>
          <w:szCs w:val="24"/>
        </w:rPr>
      </w:pPr>
      <w:r w:rsidRPr="00B0427E">
        <w:rPr>
          <w:rFonts w:ascii="Arial" w:hAnsi="Arial" w:cs="Arial"/>
          <w:szCs w:val="24"/>
        </w:rPr>
        <w:t xml:space="preserve">Mr. </w:t>
      </w:r>
      <w:r w:rsidR="00074672">
        <w:rPr>
          <w:rFonts w:ascii="Arial" w:hAnsi="Arial" w:cs="Arial"/>
          <w:szCs w:val="24"/>
        </w:rPr>
        <w:t>Shae Pelkowski</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place">
        <w:smartTag w:uri="urn:schemas-microsoft-com:office:smarttags" w:element="Stat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64D51F12"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46" w:history="1">
        <w:r w:rsidR="00074672">
          <w:rPr>
            <w:rStyle w:val="Hyperlink"/>
            <w:rFonts w:ascii="Arial" w:hAnsi="Arial" w:cs="Arial"/>
            <w:szCs w:val="24"/>
          </w:rPr>
          <w:t>spelkowski</w:t>
        </w:r>
        <w:r w:rsidR="00074672" w:rsidRPr="00B0427E">
          <w:rPr>
            <w:rStyle w:val="Hyperlink"/>
            <w:rFonts w:ascii="Arial" w:hAnsi="Arial" w:cs="Arial"/>
            <w:szCs w:val="24"/>
          </w:rPr>
          <w:t>@crc.nv.gov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origin, or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677B921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Pr>
              <w:rFonts w:ascii="Arial" w:hAnsi="Arial" w:cs="Arial"/>
            </w:rPr>
            <w:t>CRCGV-04</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474C0B35" w:rsidR="00DF0748" w:rsidRDefault="00DF0748" w:rsidP="00C365E9">
      <w:pPr>
        <w:widowControl/>
        <w:numPr>
          <w:ilvl w:val="1"/>
          <w:numId w:val="0"/>
        </w:numPr>
        <w:ind w:left="720"/>
        <w:jc w:val="both"/>
        <w:rPr>
          <w:rFonts w:ascii="Arial" w:hAnsi="Arial" w:cs="Arial"/>
        </w:rPr>
      </w:pPr>
      <w:r w:rsidRPr="00B0427E">
        <w:rPr>
          <w:rFonts w:ascii="Arial" w:hAnsi="Arial" w:cs="Arial"/>
        </w:rPr>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60E8">
            <w:rPr>
              <w:rFonts w:ascii="Arial" w:hAnsi="Arial" w:cs="Arial"/>
            </w:rPr>
            <w:t>CRCGV-04</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219BB852" w14:textId="77777777" w:rsidR="001416B1" w:rsidRPr="00B0427E" w:rsidRDefault="001416B1" w:rsidP="00C365E9">
      <w:pPr>
        <w:widowControl/>
        <w:numPr>
          <w:ilvl w:val="1"/>
          <w:numId w:val="0"/>
        </w:numPr>
        <w:ind w:left="720"/>
        <w:jc w:val="both"/>
        <w:rPr>
          <w:rFonts w:ascii="Arial" w:hAnsi="Arial" w:cs="Arial"/>
        </w:rPr>
      </w:pP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 xml:space="preserve">Compliance Submittals within forty-five (45) days after notice to proceed (see sections 1000 </w:t>
      </w:r>
      <w:r w:rsidR="004F718C" w:rsidRPr="00B0427E">
        <w:rPr>
          <w:rFonts w:ascii="Arial" w:hAnsi="Arial" w:cs="Arial"/>
          <w:sz w:val="24"/>
          <w:szCs w:val="24"/>
        </w:rPr>
        <w:t xml:space="preserve">and </w:t>
      </w:r>
      <w:r w:rsidR="00DF0748" w:rsidRPr="00B0427E">
        <w:rPr>
          <w:rFonts w:ascii="Arial" w:hAnsi="Arial" w:cs="Arial"/>
          <w:sz w:val="24"/>
          <w:szCs w:val="24"/>
        </w:rPr>
        <w:t>1100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75FC55BA" w14:textId="77777777" w:rsidR="00F8476A" w:rsidRPr="00B0427E" w:rsidRDefault="003B1AEF" w:rsidP="00F8476A">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r>
      <w:r w:rsidR="00F8476A" w:rsidRPr="00BC2CFF">
        <w:rPr>
          <w:rFonts w:ascii="Arial" w:hAnsi="Arial" w:cs="Arial"/>
          <w:sz w:val="24"/>
          <w:szCs w:val="24"/>
        </w:rPr>
        <w:t xml:space="preserve">Delivery </w:t>
      </w:r>
      <w:r w:rsidR="00F8476A">
        <w:rPr>
          <w:rFonts w:ascii="Arial" w:hAnsi="Arial" w:cs="Arial"/>
          <w:sz w:val="24"/>
          <w:szCs w:val="24"/>
        </w:rPr>
        <w:t>dates to be proposed by Contractor based on current equipment lead time.</w:t>
      </w:r>
    </w:p>
    <w:p w14:paraId="6C71AB6A" w14:textId="77777777" w:rsidR="00F8476A" w:rsidRPr="00B0427E" w:rsidRDefault="00F8476A" w:rsidP="00F8476A">
      <w:pPr>
        <w:widowControl/>
        <w:rPr>
          <w:rFonts w:ascii="Arial" w:hAnsi="Arial" w:cs="Arial"/>
        </w:rPr>
      </w:pPr>
    </w:p>
    <w:p w14:paraId="5FCA029C" w14:textId="77777777" w:rsidR="00F8476A" w:rsidRPr="00B0427E" w:rsidRDefault="00F8476A" w:rsidP="00F8476A">
      <w:pPr>
        <w:widowControl/>
        <w:numPr>
          <w:ilvl w:val="1"/>
          <w:numId w:val="21"/>
        </w:numPr>
        <w:jc w:val="both"/>
        <w:rPr>
          <w:rFonts w:ascii="Arial" w:hAnsi="Arial" w:cs="Arial"/>
        </w:rPr>
      </w:pPr>
      <w:r w:rsidRPr="00B0427E">
        <w:rPr>
          <w:rFonts w:ascii="Arial" w:hAnsi="Arial" w:cs="Arial"/>
        </w:rPr>
        <w:t xml:space="preserve">The anticipated Final Acceptance Date for all Equipment is </w:t>
      </w:r>
      <w:r>
        <w:rPr>
          <w:rFonts w:ascii="Arial" w:hAnsi="Arial" w:cs="Arial"/>
        </w:rPr>
        <w:t>10/01/2025</w:t>
      </w:r>
      <w:r w:rsidRPr="00B0427E">
        <w:rPr>
          <w:rFonts w:ascii="Arial" w:hAnsi="Arial" w:cs="Arial"/>
        </w:rPr>
        <w:t>.</w:t>
      </w:r>
    </w:p>
    <w:p w14:paraId="635170B3" w14:textId="63D2F34F" w:rsidR="00DF0748" w:rsidRPr="00B0427E" w:rsidRDefault="00DF0748" w:rsidP="00F8476A">
      <w:pPr>
        <w:pStyle w:val="BodyTextIndent3"/>
        <w:widowControl/>
        <w:tabs>
          <w:tab w:val="left" w:pos="3420"/>
        </w:tabs>
        <w:spacing w:after="0"/>
        <w:ind w:left="2160"/>
        <w:jc w:val="both"/>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paid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Additional copies of above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AA55D7">
          <w:headerReference w:type="even" r:id="rId47"/>
          <w:headerReference w:type="default" r:id="rId48"/>
          <w:footerReference w:type="default" r:id="rId49"/>
          <w:headerReference w:type="first" r:id="rId50"/>
          <w:footnotePr>
            <w:pos w:val="sectEnd"/>
          </w:footnotePr>
          <w:endnotePr>
            <w:numFmt w:val="decimal"/>
            <w:numStart w:val="0"/>
          </w:endnotePr>
          <w:pgSz w:w="12240" w:h="15840"/>
          <w:pgMar w:top="1080" w:right="1440" w:bottom="0" w:left="1440" w:header="720" w:footer="28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7CE32BE4" w14:textId="77777777" w:rsidR="00DF0748" w:rsidRPr="00B0427E" w:rsidRDefault="00DF0748">
      <w:pPr>
        <w:jc w:val="both"/>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Product data includes standard printed information on materials, products and systems;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Samples include both fabricated and unfabricated physical examples of materials, and products;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r w:rsidR="00DE3B48" w:rsidRPr="00B0427E">
        <w:rPr>
          <w:rFonts w:ascii="Arial" w:hAnsi="Arial" w:cs="Arial"/>
          <w:szCs w:val="24"/>
        </w:rPr>
        <w:t>Equipment</w:t>
      </w:r>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proofErr w:type="spellStart"/>
      <w:r w:rsidR="0017111C" w:rsidRPr="00B0427E">
        <w:rPr>
          <w:rFonts w:ascii="Arial" w:hAnsi="Arial" w:cs="Arial"/>
        </w:rPr>
        <w:t>reproducible</w:t>
      </w:r>
      <w:r w:rsidR="0017111C">
        <w:rPr>
          <w:rFonts w:ascii="Arial" w:hAnsi="Arial" w:cs="Arial"/>
        </w:rPr>
        <w:t>’s</w:t>
      </w:r>
      <w:proofErr w:type="spellEnd"/>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Pr="00B0427E" w:rsidRDefault="00DF0748"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any and all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When Compliance Submittals are required for a Bid Item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4038B24A" w14:textId="77777777" w:rsidR="00DF0748" w:rsidRPr="00B0427E" w:rsidRDefault="00DF0748"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comply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2.1.12.2</w:t>
      </w:r>
      <w:r w:rsidRPr="00B0427E">
        <w:rPr>
          <w:rFonts w:ascii="Arial" w:hAnsi="Arial" w:cs="Arial"/>
          <w:szCs w:val="24"/>
        </w:rPr>
        <w:tab/>
      </w:r>
      <w:r w:rsidR="00DF0748" w:rsidRPr="00B0427E">
        <w:rPr>
          <w:rFonts w:ascii="Arial" w:hAnsi="Arial" w:cs="Arial"/>
          <w:szCs w:val="24"/>
        </w:rPr>
        <w:t xml:space="preserve">For the proper erection, installation, operation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Submittal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6B75FDC5" w14:textId="77777777" w:rsidR="00DF0748" w:rsidRPr="00B0427E" w:rsidRDefault="00DF0748"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Pr="00B0427E" w:rsidRDefault="00DF0748"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2.7</w:t>
      </w:r>
      <w:r w:rsidRPr="00B0427E">
        <w:rPr>
          <w:rFonts w:ascii="Arial" w:hAnsi="Arial" w:cs="Arial"/>
        </w:rPr>
        <w:tab/>
        <w:t xml:space="preserve">Compliance Submittal Action Stamp.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Contractor is to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57C1AC18"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6D3DF0">
        <w:rPr>
          <w:rFonts w:ascii="Arial" w:hAnsi="Arial" w:cs="Arial"/>
          <w:szCs w:val="24"/>
        </w:rPr>
        <w:t>1</w:t>
      </w:r>
      <w:r w:rsidRPr="00B0427E">
        <w:rPr>
          <w:rFonts w:ascii="Arial" w:hAnsi="Arial" w:cs="Arial"/>
          <w:szCs w:val="24"/>
        </w:rPr>
        <w:t>.1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33290098" w14:textId="3BF3EE69" w:rsidR="00DF0748" w:rsidRPr="00B0427E" w:rsidRDefault="00DF0748" w:rsidP="00055232">
      <w:pPr>
        <w:widowControl/>
        <w:ind w:left="1440"/>
        <w:jc w:val="both"/>
        <w:rPr>
          <w:rFonts w:ascii="Arial" w:hAnsi="Arial" w:cs="Arial"/>
          <w:szCs w:val="24"/>
        </w:rPr>
      </w:pPr>
      <w:r w:rsidRPr="00B0427E">
        <w:rPr>
          <w:rFonts w:ascii="Arial" w:hAnsi="Arial" w:cs="Arial"/>
          <w:szCs w:val="24"/>
        </w:rPr>
        <w:t>3.</w:t>
      </w:r>
      <w:r w:rsidR="006D3DF0">
        <w:rPr>
          <w:rFonts w:ascii="Arial" w:hAnsi="Arial" w:cs="Arial"/>
          <w:szCs w:val="24"/>
        </w:rPr>
        <w:t>1</w:t>
      </w:r>
      <w:r w:rsidRPr="00B0427E">
        <w:rPr>
          <w:rFonts w:ascii="Arial" w:hAnsi="Arial" w:cs="Arial"/>
          <w:szCs w:val="24"/>
        </w:rPr>
        <w:t>.2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p>
    <w:p w14:paraId="4708A7F3" w14:textId="77777777" w:rsidR="00DF0748" w:rsidRPr="00B0427E" w:rsidRDefault="00DF0748">
      <w:pPr>
        <w:pStyle w:val="Title"/>
        <w:jc w:val="left"/>
        <w:rPr>
          <w:rFonts w:ascii="Arial" w:hAnsi="Arial" w:cs="Arial"/>
        </w:rPr>
      </w:pPr>
    </w:p>
    <w:p w14:paraId="5451F8EF" w14:textId="77777777" w:rsidR="00DD0EBF" w:rsidRDefault="00DD0EBF">
      <w:pPr>
        <w:pStyle w:val="Title"/>
        <w:rPr>
          <w:rFonts w:ascii="Arial" w:hAnsi="Arial" w:cs="Arial"/>
        </w:rPr>
        <w:sectPr w:rsidR="00DD0EBF" w:rsidSect="00AA55D7">
          <w:headerReference w:type="even" r:id="rId51"/>
          <w:headerReference w:type="default" r:id="rId52"/>
          <w:footerReference w:type="default" r:id="rId53"/>
          <w:headerReference w:type="first" r:id="rId54"/>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200239" w14:textId="67C7CCED" w:rsidR="00DF0748" w:rsidRPr="00B0427E" w:rsidRDefault="00DF0748" w:rsidP="00DD0EBF">
      <w:pPr>
        <w:pStyle w:val="Title"/>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Provide equipment or material that are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at a later date,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Design, fabricate and assemble in accordance with the best engineering and shop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Pr="00B0427E" w:rsidRDefault="00F01378" w:rsidP="00055232">
      <w:pPr>
        <w:widowControl/>
        <w:ind w:left="1440"/>
        <w:jc w:val="both"/>
        <w:rPr>
          <w:rFonts w:ascii="Arial" w:hAnsi="Arial" w:cs="Arial"/>
          <w:szCs w:val="24"/>
        </w:rPr>
      </w:pPr>
    </w:p>
    <w:p w14:paraId="182CB95C" w14:textId="77777777" w:rsidR="00F01378" w:rsidRDefault="00F01378" w:rsidP="00055232">
      <w:pPr>
        <w:widowControl/>
        <w:ind w:left="1440"/>
        <w:jc w:val="both"/>
        <w:rPr>
          <w:rFonts w:ascii="Arial" w:hAnsi="Arial" w:cs="Arial"/>
          <w:szCs w:val="24"/>
        </w:rPr>
      </w:pPr>
    </w:p>
    <w:p w14:paraId="0F99B500" w14:textId="77777777" w:rsidR="00D834AE" w:rsidRPr="00B0427E" w:rsidRDefault="00D834AE"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Each piece of every item need not be marked separately provided that all pieces of each item are packed or bundled together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Default="00F01378" w:rsidP="00526E4D">
      <w:pPr>
        <w:rPr>
          <w:rFonts w:ascii="Arial" w:hAnsi="Arial" w:cs="Arial"/>
          <w:szCs w:val="24"/>
        </w:rPr>
      </w:pPr>
    </w:p>
    <w:p w14:paraId="01B0FF33" w14:textId="77777777" w:rsidR="00D834AE" w:rsidRPr="00C66678" w:rsidRDefault="00D834AE"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AA55D7">
          <w:headerReference w:type="even" r:id="rId55"/>
          <w:headerReference w:type="default" r:id="rId56"/>
          <w:footerReference w:type="default" r:id="rId57"/>
          <w:headerReference w:type="first" r:id="rId58"/>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2FFA7128" w14:textId="77777777" w:rsidR="00DF0748" w:rsidRPr="00C66678" w:rsidRDefault="00DF0748">
      <w:pPr>
        <w:ind w:left="432"/>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s representative is not identified, such service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AA55D7">
          <w:headerReference w:type="even" r:id="rId59"/>
          <w:headerReference w:type="default" r:id="rId60"/>
          <w:footerReference w:type="default" r:id="rId61"/>
          <w:headerReference w:type="first" r:id="rId62"/>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5EDF63E1" w14:textId="77777777" w:rsidR="00F34302" w:rsidRPr="00C66678" w:rsidRDefault="00F34302">
      <w:pPr>
        <w:jc w:val="center"/>
        <w:rPr>
          <w:rFonts w:ascii="Arial" w:hAnsi="Arial" w:cs="Arial"/>
        </w:rPr>
      </w:pPr>
    </w:p>
    <w:p w14:paraId="0FB9B5F8" w14:textId="77777777" w:rsidR="004E012D" w:rsidRPr="00C66678" w:rsidRDefault="004E012D" w:rsidP="00CB366C">
      <w:pPr>
        <w:jc w:val="center"/>
        <w:rPr>
          <w:rFonts w:ascii="Arial" w:hAnsi="Arial" w:cs="Arial"/>
          <w:b/>
          <w:bCs/>
          <w:szCs w:val="24"/>
        </w:rPr>
      </w:pPr>
      <w:bookmarkStart w:id="12" w:name="_Hlk96506607"/>
      <w:r w:rsidRPr="00C66678">
        <w:rPr>
          <w:rFonts w:ascii="Arial" w:hAnsi="Arial" w:cs="Arial"/>
          <w:b/>
          <w:bCs/>
          <w:szCs w:val="24"/>
        </w:rPr>
        <w:t>SECTION 1000</w:t>
      </w:r>
    </w:p>
    <w:bookmarkEnd w:id="12"/>
    <w:p w14:paraId="6286A516" w14:textId="41AF1B95" w:rsidR="004E012D" w:rsidRPr="00C66678" w:rsidRDefault="00EE2566" w:rsidP="004E012D">
      <w:pPr>
        <w:jc w:val="center"/>
        <w:rPr>
          <w:rFonts w:ascii="Arial" w:hAnsi="Arial" w:cs="Arial"/>
          <w:b/>
          <w:bCs/>
          <w:szCs w:val="24"/>
        </w:rPr>
      </w:pPr>
      <w:r>
        <w:rPr>
          <w:rFonts w:ascii="Arial" w:hAnsi="Arial" w:cs="Arial"/>
          <w:b/>
          <w:bCs/>
          <w:szCs w:val="24"/>
        </w:rPr>
        <w:t xml:space="preserve">33 </w:t>
      </w:r>
      <w:r w:rsidR="009E30F6">
        <w:rPr>
          <w:rFonts w:ascii="Arial" w:hAnsi="Arial" w:cs="Arial"/>
          <w:b/>
          <w:bCs/>
          <w:szCs w:val="24"/>
        </w:rPr>
        <w:t xml:space="preserve">75 19 </w:t>
      </w:r>
    </w:p>
    <w:p w14:paraId="27B2C198" w14:textId="684A2E9A" w:rsidR="004E012D" w:rsidRDefault="009E30F6" w:rsidP="000B3270">
      <w:pPr>
        <w:jc w:val="center"/>
        <w:rPr>
          <w:rFonts w:ascii="Arial" w:hAnsi="Arial" w:cs="Arial"/>
          <w:b/>
          <w:bCs/>
          <w:szCs w:val="24"/>
        </w:rPr>
      </w:pPr>
      <w:r w:rsidRPr="009E30F6">
        <w:rPr>
          <w:rFonts w:ascii="Arial" w:hAnsi="Arial" w:cs="Arial"/>
          <w:b/>
          <w:bCs/>
          <w:szCs w:val="24"/>
        </w:rPr>
        <w:t>230 kV Power Circuit Breakers</w:t>
      </w:r>
    </w:p>
    <w:p w14:paraId="70563457" w14:textId="77777777" w:rsidR="00CB366C" w:rsidRDefault="00F34302" w:rsidP="000B3270">
      <w:pPr>
        <w:jc w:val="center"/>
        <w:rPr>
          <w:rFonts w:ascii="Arial" w:hAnsi="Arial" w:cs="Arial"/>
          <w:b/>
          <w:bCs/>
          <w:szCs w:val="24"/>
        </w:rPr>
        <w:sectPr w:rsidR="00CB366C" w:rsidSect="00AA55D7">
          <w:headerReference w:type="even" r:id="rId63"/>
          <w:headerReference w:type="default" r:id="rId64"/>
          <w:footerReference w:type="default" r:id="rId65"/>
          <w:headerReference w:type="first" r:id="rId66"/>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b/>
          <w:bCs/>
          <w:szCs w:val="24"/>
        </w:rPr>
        <w:br w:type="page"/>
      </w:r>
    </w:p>
    <w:p w14:paraId="0C381665" w14:textId="6215773F" w:rsidR="000B3270" w:rsidRPr="00C66678" w:rsidRDefault="000B3270" w:rsidP="000B3270">
      <w:pPr>
        <w:jc w:val="center"/>
        <w:rPr>
          <w:rFonts w:ascii="Arial" w:hAnsi="Arial" w:cs="Arial"/>
          <w:b/>
          <w:bCs/>
        </w:rPr>
      </w:pPr>
    </w:p>
    <w:p w14:paraId="7784F100" w14:textId="7585BCB2" w:rsidR="00502CFB" w:rsidRPr="00C66678" w:rsidRDefault="00502CFB" w:rsidP="00502CFB">
      <w:pPr>
        <w:jc w:val="center"/>
        <w:rPr>
          <w:rFonts w:ascii="Arial" w:hAnsi="Arial" w:cs="Arial"/>
          <w:b/>
          <w:bCs/>
          <w:szCs w:val="24"/>
        </w:rPr>
      </w:pPr>
      <w:bookmarkStart w:id="13" w:name="_Hlk96506639"/>
      <w:r w:rsidRPr="00C66678">
        <w:rPr>
          <w:rFonts w:ascii="Arial" w:hAnsi="Arial" w:cs="Arial"/>
          <w:b/>
          <w:bCs/>
          <w:szCs w:val="24"/>
        </w:rPr>
        <w:t>SECTION 1</w:t>
      </w:r>
      <w:r w:rsidR="00E569C3">
        <w:rPr>
          <w:rFonts w:ascii="Arial" w:hAnsi="Arial" w:cs="Arial"/>
          <w:b/>
          <w:bCs/>
          <w:szCs w:val="24"/>
        </w:rPr>
        <w:t>1</w:t>
      </w:r>
      <w:r w:rsidRPr="00C66678">
        <w:rPr>
          <w:rFonts w:ascii="Arial" w:hAnsi="Arial" w:cs="Arial"/>
          <w:b/>
          <w:bCs/>
          <w:szCs w:val="24"/>
        </w:rPr>
        <w:t>00</w:t>
      </w:r>
    </w:p>
    <w:p w14:paraId="421E7CF1" w14:textId="5C6D6CE8" w:rsidR="00502CFB" w:rsidRPr="00C66678" w:rsidRDefault="00502CFB" w:rsidP="00502CFB">
      <w:pPr>
        <w:jc w:val="center"/>
        <w:rPr>
          <w:rFonts w:ascii="Arial" w:hAnsi="Arial" w:cs="Arial"/>
          <w:b/>
          <w:bCs/>
        </w:rPr>
      </w:pPr>
      <w:r w:rsidRPr="00C66678">
        <w:rPr>
          <w:rFonts w:ascii="Arial" w:hAnsi="Arial" w:cs="Arial"/>
          <w:b/>
          <w:bCs/>
        </w:rPr>
        <w:t>Drawing List</w:t>
      </w:r>
    </w:p>
    <w:bookmarkEnd w:id="13"/>
    <w:p w14:paraId="6E4BB1EF" w14:textId="277A9E93" w:rsidR="00A81F2F" w:rsidRPr="00C66678" w:rsidRDefault="00A81F2F" w:rsidP="00502CFB">
      <w:pPr>
        <w:widowControl/>
        <w:spacing w:after="240"/>
        <w:rPr>
          <w:rFonts w:ascii="Arial" w:hAnsi="Arial" w:cs="Arial"/>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5940"/>
      </w:tblGrid>
      <w:tr w:rsidR="00A81F2F" w:rsidRPr="00C66678" w14:paraId="48A9C03C" w14:textId="77777777" w:rsidTr="00392C80">
        <w:trPr>
          <w:jc w:val="center"/>
        </w:trPr>
        <w:tc>
          <w:tcPr>
            <w:tcW w:w="2430" w:type="dxa"/>
          </w:tcPr>
          <w:p w14:paraId="68F60FA3"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Drawing Number</w:t>
            </w:r>
          </w:p>
        </w:tc>
        <w:tc>
          <w:tcPr>
            <w:tcW w:w="5940" w:type="dxa"/>
          </w:tcPr>
          <w:p w14:paraId="42C2DD1F"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Description</w:t>
            </w:r>
          </w:p>
        </w:tc>
      </w:tr>
      <w:tr w:rsidR="00392C80" w:rsidRPr="00C66678" w14:paraId="585B7A2C" w14:textId="77777777" w:rsidTr="00392C80">
        <w:trPr>
          <w:trHeight w:hRule="exact" w:val="20"/>
          <w:jc w:val="center"/>
        </w:trPr>
        <w:tc>
          <w:tcPr>
            <w:tcW w:w="2430" w:type="dxa"/>
          </w:tcPr>
          <w:p w14:paraId="5EF77C8F" w14:textId="77777777" w:rsidR="00392C80" w:rsidRPr="00C66678" w:rsidRDefault="00392C80" w:rsidP="003D08C0">
            <w:pPr>
              <w:pStyle w:val="Heading1"/>
              <w:spacing w:before="120" w:after="120"/>
              <w:rPr>
                <w:rFonts w:ascii="Arial" w:hAnsi="Arial" w:cs="Arial"/>
                <w:szCs w:val="24"/>
                <w:u w:val="single"/>
              </w:rPr>
            </w:pPr>
          </w:p>
        </w:tc>
        <w:tc>
          <w:tcPr>
            <w:tcW w:w="5940" w:type="dxa"/>
          </w:tcPr>
          <w:p w14:paraId="57725609" w14:textId="77777777" w:rsidR="00392C80" w:rsidRPr="00C66678" w:rsidRDefault="00392C80" w:rsidP="003D08C0">
            <w:pPr>
              <w:pStyle w:val="Heading1"/>
              <w:spacing w:before="120" w:after="120"/>
              <w:rPr>
                <w:rFonts w:ascii="Arial" w:hAnsi="Arial" w:cs="Arial"/>
                <w:szCs w:val="24"/>
                <w:u w:val="single"/>
              </w:rPr>
            </w:pPr>
          </w:p>
        </w:tc>
      </w:tr>
      <w:tr w:rsidR="00392C80" w:rsidRPr="00C66678" w14:paraId="15115283" w14:textId="77777777" w:rsidTr="00B268CE">
        <w:trPr>
          <w:trHeight w:val="548"/>
          <w:jc w:val="center"/>
        </w:trPr>
        <w:tc>
          <w:tcPr>
            <w:tcW w:w="2430" w:type="dxa"/>
            <w:vAlign w:val="center"/>
          </w:tcPr>
          <w:p w14:paraId="6879A05A" w14:textId="6E2E209F" w:rsidR="00392C80" w:rsidRDefault="00B268CE" w:rsidP="00392C80">
            <w:pPr>
              <w:spacing w:before="120" w:after="120"/>
              <w:ind w:firstLine="160"/>
              <w:jc w:val="center"/>
              <w:rPr>
                <w:rFonts w:ascii="Arial" w:hAnsi="Arial" w:cs="Arial"/>
                <w:szCs w:val="24"/>
              </w:rPr>
            </w:pPr>
            <w:r>
              <w:rPr>
                <w:rFonts w:ascii="Arial" w:hAnsi="Arial" w:cs="Arial"/>
                <w:szCs w:val="24"/>
              </w:rPr>
              <w:t>3533s-18-E-E50</w:t>
            </w:r>
          </w:p>
        </w:tc>
        <w:tc>
          <w:tcPr>
            <w:tcW w:w="5940" w:type="dxa"/>
            <w:vAlign w:val="center"/>
          </w:tcPr>
          <w:p w14:paraId="1D099E79" w14:textId="0BC950CD" w:rsidR="00392C80" w:rsidRPr="00B268CE" w:rsidRDefault="00B268CE" w:rsidP="00392C80">
            <w:pPr>
              <w:jc w:val="center"/>
              <w:rPr>
                <w:rFonts w:ascii="Arial" w:hAnsi="Arial" w:cs="Arial"/>
                <w:caps/>
                <w:szCs w:val="24"/>
              </w:rPr>
            </w:pPr>
            <w:r w:rsidRPr="00B268CE">
              <w:rPr>
                <w:rFonts w:ascii="Arial" w:hAnsi="Arial" w:cs="Arial"/>
                <w:caps/>
                <w:szCs w:val="24"/>
              </w:rPr>
              <w:t>Switching Diagram</w:t>
            </w:r>
          </w:p>
        </w:tc>
      </w:tr>
      <w:tr w:rsidR="00392C80" w:rsidRPr="00C66678" w14:paraId="777AE185" w14:textId="77777777" w:rsidTr="00B268CE">
        <w:trPr>
          <w:jc w:val="center"/>
        </w:trPr>
        <w:tc>
          <w:tcPr>
            <w:tcW w:w="2430" w:type="dxa"/>
            <w:vAlign w:val="center"/>
          </w:tcPr>
          <w:p w14:paraId="3165FA87" w14:textId="12BDE10A" w:rsid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1</w:t>
            </w:r>
          </w:p>
        </w:tc>
        <w:tc>
          <w:tcPr>
            <w:tcW w:w="5940" w:type="dxa"/>
            <w:vAlign w:val="center"/>
          </w:tcPr>
          <w:p w14:paraId="3048E4B6" w14:textId="63F05AEA" w:rsidR="00392C80" w:rsidRPr="00B268CE" w:rsidRDefault="00B268CE" w:rsidP="00392C80">
            <w:pPr>
              <w:jc w:val="center"/>
              <w:rPr>
                <w:rFonts w:ascii="Arial" w:hAnsi="Arial" w:cs="Arial"/>
                <w:caps/>
                <w:szCs w:val="24"/>
              </w:rPr>
            </w:pPr>
            <w:r w:rsidRPr="00B268CE">
              <w:rPr>
                <w:rFonts w:ascii="Arial" w:hAnsi="Arial" w:cs="Arial"/>
                <w:caps/>
                <w:szCs w:val="24"/>
              </w:rPr>
              <w:t>General Arrangement</w:t>
            </w:r>
          </w:p>
        </w:tc>
      </w:tr>
      <w:tr w:rsidR="00392C80" w:rsidRPr="00C66678" w14:paraId="7627355D" w14:textId="77777777" w:rsidTr="00B268CE">
        <w:trPr>
          <w:jc w:val="center"/>
        </w:trPr>
        <w:tc>
          <w:tcPr>
            <w:tcW w:w="2430" w:type="dxa"/>
            <w:vAlign w:val="center"/>
          </w:tcPr>
          <w:p w14:paraId="57EAE088" w14:textId="196EF82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2</w:t>
            </w:r>
          </w:p>
        </w:tc>
        <w:tc>
          <w:tcPr>
            <w:tcW w:w="5940" w:type="dxa"/>
            <w:vAlign w:val="center"/>
          </w:tcPr>
          <w:p w14:paraId="68B4AB94" w14:textId="0C1A3774" w:rsidR="00392C80" w:rsidRPr="00392C80" w:rsidRDefault="00B268CE" w:rsidP="00392C80">
            <w:pPr>
              <w:jc w:val="center"/>
              <w:rPr>
                <w:rFonts w:ascii="Arial" w:hAnsi="Arial" w:cs="Arial"/>
                <w:szCs w:val="24"/>
              </w:rPr>
            </w:pPr>
            <w:r w:rsidRPr="00B268CE">
              <w:rPr>
                <w:rFonts w:ascii="Arial" w:hAnsi="Arial" w:cs="Arial"/>
                <w:szCs w:val="24"/>
              </w:rPr>
              <w:t>ELEVATIONS SECTIONS A &amp; B</w:t>
            </w:r>
          </w:p>
        </w:tc>
      </w:tr>
      <w:tr w:rsidR="00392C80" w:rsidRPr="00C66678" w14:paraId="7FA17C39" w14:textId="77777777" w:rsidTr="00B268CE">
        <w:trPr>
          <w:jc w:val="center"/>
        </w:trPr>
        <w:tc>
          <w:tcPr>
            <w:tcW w:w="2430" w:type="dxa"/>
            <w:vAlign w:val="center"/>
          </w:tcPr>
          <w:p w14:paraId="266E74DA" w14:textId="5131C601"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3</w:t>
            </w:r>
          </w:p>
        </w:tc>
        <w:tc>
          <w:tcPr>
            <w:tcW w:w="5940" w:type="dxa"/>
            <w:vAlign w:val="center"/>
          </w:tcPr>
          <w:p w14:paraId="7685A1EA" w14:textId="30B3DCE3" w:rsidR="00392C80" w:rsidRPr="00392C80" w:rsidRDefault="00B268CE" w:rsidP="00392C80">
            <w:pPr>
              <w:jc w:val="center"/>
              <w:rPr>
                <w:rFonts w:ascii="Arial" w:hAnsi="Arial" w:cs="Arial"/>
                <w:szCs w:val="24"/>
              </w:rPr>
            </w:pPr>
            <w:r w:rsidRPr="00B268CE">
              <w:rPr>
                <w:rFonts w:ascii="Arial" w:hAnsi="Arial" w:cs="Arial"/>
                <w:szCs w:val="24"/>
              </w:rPr>
              <w:t>ELEVATION SECTIONS C, D, E &amp; F</w:t>
            </w:r>
          </w:p>
        </w:tc>
      </w:tr>
      <w:tr w:rsidR="00392C80" w:rsidRPr="00C66678" w14:paraId="752DC3B9" w14:textId="77777777" w:rsidTr="00B268CE">
        <w:trPr>
          <w:jc w:val="center"/>
        </w:trPr>
        <w:tc>
          <w:tcPr>
            <w:tcW w:w="2430" w:type="dxa"/>
            <w:vAlign w:val="center"/>
          </w:tcPr>
          <w:p w14:paraId="37A684C9" w14:textId="7D860128"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3533s-18-E-E5</w:t>
            </w:r>
            <w:r>
              <w:rPr>
                <w:rFonts w:ascii="Arial" w:hAnsi="Arial" w:cs="Arial"/>
                <w:szCs w:val="24"/>
              </w:rPr>
              <w:t>4</w:t>
            </w:r>
          </w:p>
        </w:tc>
        <w:tc>
          <w:tcPr>
            <w:tcW w:w="5940" w:type="dxa"/>
            <w:vAlign w:val="center"/>
          </w:tcPr>
          <w:p w14:paraId="0A40DB67" w14:textId="4D9E6C55" w:rsidR="00392C80" w:rsidRPr="00392C80" w:rsidRDefault="00B268CE" w:rsidP="00392C80">
            <w:pPr>
              <w:jc w:val="center"/>
              <w:rPr>
                <w:rFonts w:ascii="Arial" w:hAnsi="Arial" w:cs="Arial"/>
                <w:szCs w:val="24"/>
              </w:rPr>
            </w:pPr>
            <w:r w:rsidRPr="00B268CE">
              <w:rPr>
                <w:rFonts w:ascii="Arial" w:hAnsi="Arial" w:cs="Arial"/>
                <w:szCs w:val="24"/>
              </w:rPr>
              <w:t>RELAYING ONE LINE DIAGRAM</w:t>
            </w:r>
          </w:p>
        </w:tc>
      </w:tr>
      <w:tr w:rsidR="00392C80" w:rsidRPr="00C66678" w14:paraId="3AAE3434" w14:textId="77777777" w:rsidTr="00B268CE">
        <w:trPr>
          <w:jc w:val="center"/>
        </w:trPr>
        <w:tc>
          <w:tcPr>
            <w:tcW w:w="2430" w:type="dxa"/>
            <w:vAlign w:val="center"/>
          </w:tcPr>
          <w:p w14:paraId="7F8C3255" w14:textId="18E751D9" w:rsidR="00392C80" w:rsidRPr="00392C80" w:rsidRDefault="00B268CE" w:rsidP="00392C80">
            <w:pPr>
              <w:spacing w:before="120" w:after="120"/>
              <w:ind w:firstLine="160"/>
              <w:jc w:val="center"/>
              <w:rPr>
                <w:rFonts w:ascii="Arial" w:hAnsi="Arial" w:cs="Arial"/>
                <w:szCs w:val="24"/>
              </w:rPr>
            </w:pPr>
            <w:r w:rsidRPr="00B268CE">
              <w:rPr>
                <w:rFonts w:ascii="Arial" w:hAnsi="Arial" w:cs="Arial"/>
                <w:szCs w:val="24"/>
              </w:rPr>
              <w:t>3533s-18-E-E</w:t>
            </w:r>
            <w:r>
              <w:rPr>
                <w:rFonts w:ascii="Arial" w:hAnsi="Arial" w:cs="Arial"/>
                <w:szCs w:val="24"/>
              </w:rPr>
              <w:t>161</w:t>
            </w:r>
          </w:p>
        </w:tc>
        <w:tc>
          <w:tcPr>
            <w:tcW w:w="5940" w:type="dxa"/>
            <w:vAlign w:val="center"/>
          </w:tcPr>
          <w:p w14:paraId="4073EF40" w14:textId="500D1318" w:rsidR="00392C80" w:rsidRPr="00392C80" w:rsidRDefault="00B268CE" w:rsidP="00392C80">
            <w:pPr>
              <w:jc w:val="center"/>
              <w:rPr>
                <w:rFonts w:ascii="Arial" w:hAnsi="Arial" w:cs="Arial"/>
                <w:szCs w:val="24"/>
              </w:rPr>
            </w:pPr>
            <w:r w:rsidRPr="00B268CE">
              <w:rPr>
                <w:rFonts w:ascii="Arial" w:hAnsi="Arial" w:cs="Arial"/>
                <w:szCs w:val="24"/>
              </w:rPr>
              <w:t>PCB PLATFORM - SP1</w:t>
            </w:r>
          </w:p>
        </w:tc>
      </w:tr>
    </w:tbl>
    <w:p w14:paraId="7A333C9D" w14:textId="3622D322" w:rsidR="00A81F2F" w:rsidRPr="00343F70" w:rsidRDefault="00A81F2F" w:rsidP="00502CFB">
      <w:pPr>
        <w:rPr>
          <w:rFonts w:ascii="Arial" w:hAnsi="Arial" w:cs="Arial"/>
          <w:szCs w:val="24"/>
          <w:lang w:val="fr-FR"/>
        </w:rPr>
      </w:pPr>
    </w:p>
    <w:p w14:paraId="710A9DFC" w14:textId="3F5BB632" w:rsidR="00CB366C" w:rsidRPr="00343F70" w:rsidRDefault="00CB366C" w:rsidP="00CB366C">
      <w:pPr>
        <w:rPr>
          <w:rFonts w:ascii="Arial" w:hAnsi="Arial" w:cs="Arial"/>
          <w:szCs w:val="24"/>
          <w:lang w:val="fr-FR"/>
        </w:rPr>
      </w:pPr>
    </w:p>
    <w:p w14:paraId="5A7ED8D4" w14:textId="4F5129A9" w:rsidR="00CB366C" w:rsidRPr="00343F70" w:rsidRDefault="00CB366C" w:rsidP="00CB366C">
      <w:pPr>
        <w:rPr>
          <w:rFonts w:ascii="Arial" w:hAnsi="Arial" w:cs="Arial"/>
          <w:szCs w:val="24"/>
          <w:lang w:val="fr-FR"/>
        </w:rPr>
      </w:pPr>
    </w:p>
    <w:p w14:paraId="77B820C4" w14:textId="6DCE0061" w:rsidR="00CB366C" w:rsidRPr="00343F70" w:rsidRDefault="00CB366C" w:rsidP="00CB366C">
      <w:pPr>
        <w:rPr>
          <w:rFonts w:ascii="Arial" w:hAnsi="Arial" w:cs="Arial"/>
          <w:szCs w:val="24"/>
          <w:lang w:val="fr-FR"/>
        </w:rPr>
      </w:pPr>
    </w:p>
    <w:p w14:paraId="12F168C6" w14:textId="524D3E2F" w:rsidR="00CB366C" w:rsidRPr="00343F70" w:rsidRDefault="00CB366C" w:rsidP="00CB366C">
      <w:pPr>
        <w:rPr>
          <w:rFonts w:ascii="Arial" w:hAnsi="Arial" w:cs="Arial"/>
          <w:szCs w:val="24"/>
          <w:lang w:val="fr-FR"/>
        </w:rPr>
      </w:pPr>
    </w:p>
    <w:p w14:paraId="78576B23" w14:textId="4CB6044B" w:rsidR="00CB366C" w:rsidRPr="00343F70" w:rsidRDefault="00CB366C" w:rsidP="00CB366C">
      <w:pPr>
        <w:rPr>
          <w:rFonts w:ascii="Arial" w:hAnsi="Arial" w:cs="Arial"/>
          <w:szCs w:val="24"/>
          <w:lang w:val="fr-FR"/>
        </w:rPr>
      </w:pPr>
    </w:p>
    <w:p w14:paraId="7DCF7E58" w14:textId="1C2EF2A7" w:rsidR="00CB366C" w:rsidRPr="00343F70" w:rsidRDefault="00CB366C" w:rsidP="00CB366C">
      <w:pPr>
        <w:rPr>
          <w:rFonts w:ascii="Arial" w:hAnsi="Arial" w:cs="Arial"/>
          <w:szCs w:val="24"/>
          <w:lang w:val="fr-FR"/>
        </w:rPr>
      </w:pPr>
    </w:p>
    <w:p w14:paraId="501FADBC" w14:textId="6A58E08F" w:rsidR="00CB366C" w:rsidRPr="00343F70" w:rsidRDefault="00CB366C" w:rsidP="00CB366C">
      <w:pPr>
        <w:rPr>
          <w:rFonts w:ascii="Arial" w:hAnsi="Arial" w:cs="Arial"/>
          <w:szCs w:val="24"/>
          <w:lang w:val="fr-FR"/>
        </w:rPr>
      </w:pPr>
    </w:p>
    <w:p w14:paraId="22F2F062" w14:textId="77777777" w:rsidR="00CB366C" w:rsidRPr="00343F70" w:rsidRDefault="00CB366C" w:rsidP="00CB366C">
      <w:pPr>
        <w:rPr>
          <w:rFonts w:ascii="Arial" w:hAnsi="Arial" w:cs="Arial"/>
          <w:szCs w:val="24"/>
          <w:lang w:val="fr-FR"/>
        </w:rPr>
      </w:pPr>
    </w:p>
    <w:sectPr w:rsidR="00CB366C" w:rsidRPr="00343F70" w:rsidSect="00AA55D7">
      <w:headerReference w:type="even" r:id="rId67"/>
      <w:headerReference w:type="default" r:id="rId68"/>
      <w:footerReference w:type="default" r:id="rId69"/>
      <w:headerReference w:type="first" r:id="rId70"/>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65DEC" w14:textId="77777777" w:rsidR="00AA55D7" w:rsidRDefault="00AA55D7">
      <w:r>
        <w:separator/>
      </w:r>
    </w:p>
  </w:endnote>
  <w:endnote w:type="continuationSeparator" w:id="0">
    <w:p w14:paraId="5F2925B1" w14:textId="77777777" w:rsidR="00AA55D7" w:rsidRDefault="00AA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6D373ABC" w14:textId="52D1B8FA"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9E30F6">
          <w:rPr>
            <w:rFonts w:ascii="Arial" w:hAnsi="Arial" w:cs="Arial"/>
            <w:bCs/>
            <w:sz w:val="16"/>
            <w:szCs w:val="16"/>
          </w:rPr>
          <w:t>4</w:t>
        </w:r>
      </w:p>
      <w:p w14:paraId="7AD52A7D" w14:textId="7AC4B65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50</w:t>
        </w:r>
        <w:r w:rsidRPr="00625626">
          <w:rPr>
            <w:rFonts w:ascii="Arial" w:hAnsi="Arial" w:cs="Arial"/>
            <w:bCs/>
            <w:sz w:val="16"/>
            <w:szCs w:val="16"/>
          </w:rPr>
          <w:t>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2575EE1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9E30F6">
          <w:rPr>
            <w:rFonts w:ascii="Arial" w:hAnsi="Arial" w:cs="Arial"/>
            <w:bCs/>
            <w:sz w:val="16"/>
            <w:szCs w:val="16"/>
          </w:rPr>
          <w:t>4</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2D1921B2"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9E30F6">
          <w:rPr>
            <w:rFonts w:ascii="Arial" w:hAnsi="Arial" w:cs="Arial"/>
            <w:bCs/>
            <w:sz w:val="16"/>
            <w:szCs w:val="16"/>
          </w:rPr>
          <w:t>4</w:t>
        </w:r>
      </w:p>
      <w:p w14:paraId="3E6E2D76" w14:textId="208A4A0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70</w:t>
        </w:r>
        <w:r w:rsidRPr="00625626">
          <w:rPr>
            <w:rFonts w:ascii="Arial" w:hAnsi="Arial" w:cs="Arial"/>
            <w:bCs/>
            <w:sz w:val="16"/>
            <w:szCs w:val="16"/>
          </w:rPr>
          <w:t>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2050"/>
      <w:docPartObj>
        <w:docPartGallery w:val="Page Numbers (Bottom of Page)"/>
        <w:docPartUnique/>
      </w:docPartObj>
    </w:sdtPr>
    <w:sdtEndPr>
      <w:rPr>
        <w:rFonts w:ascii="Arial" w:hAnsi="Arial" w:cs="Arial"/>
        <w:noProof/>
        <w:sz w:val="18"/>
        <w:szCs w:val="18"/>
      </w:rPr>
    </w:sdtEndPr>
    <w:sdtContent>
      <w:p w14:paraId="56955AB6" w14:textId="53E3492C"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9E30F6">
          <w:rPr>
            <w:rFonts w:ascii="Arial" w:hAnsi="Arial" w:cs="Arial"/>
            <w:bCs/>
            <w:sz w:val="16"/>
            <w:szCs w:val="16"/>
          </w:rPr>
          <w:t>4</w:t>
        </w:r>
      </w:p>
      <w:p w14:paraId="3AC5EF1B" w14:textId="7E49A48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80</w:t>
        </w:r>
        <w:r w:rsidRPr="00625626">
          <w:rPr>
            <w:rFonts w:ascii="Arial" w:hAnsi="Arial" w:cs="Arial"/>
            <w:bCs/>
            <w:sz w:val="16"/>
            <w:szCs w:val="16"/>
          </w:rPr>
          <w:t>0</w:t>
        </w:r>
      </w:p>
      <w:p w14:paraId="5672A35E"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6F22EB5" w14:textId="77777777" w:rsidR="00DD0EBF" w:rsidRDefault="00DD0EBF">
    <w:pPr>
      <w:rPr>
        <w:b/>
        <w:bCs/>
        <w:sz w:val="28"/>
        <w:szCs w:val="2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393"/>
      <w:docPartObj>
        <w:docPartGallery w:val="Page Numbers (Bottom of Page)"/>
        <w:docPartUnique/>
      </w:docPartObj>
    </w:sdtPr>
    <w:sdtEndPr>
      <w:rPr>
        <w:rFonts w:ascii="Arial" w:hAnsi="Arial" w:cs="Arial"/>
        <w:noProof/>
        <w:sz w:val="18"/>
        <w:szCs w:val="18"/>
      </w:rPr>
    </w:sdtEndPr>
    <w:sdtContent>
      <w:p w14:paraId="263D11A8" w14:textId="3B6DF0B9"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w:t>
        </w:r>
        <w:r w:rsidR="009E30F6">
          <w:rPr>
            <w:rFonts w:ascii="Arial" w:hAnsi="Arial" w:cs="Arial"/>
            <w:bCs/>
            <w:sz w:val="16"/>
            <w:szCs w:val="16"/>
          </w:rPr>
          <w:t>4</w:t>
        </w:r>
      </w:p>
      <w:p w14:paraId="0FDB1348" w14:textId="68F2515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90</w:t>
        </w:r>
        <w:r w:rsidRPr="00625626">
          <w:rPr>
            <w:rFonts w:ascii="Arial" w:hAnsi="Arial" w:cs="Arial"/>
            <w:bCs/>
            <w:sz w:val="16"/>
            <w:szCs w:val="16"/>
          </w:rPr>
          <w:t>0</w:t>
        </w:r>
      </w:p>
      <w:p w14:paraId="627F5BF0"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4AF6FB86" w14:textId="77777777" w:rsidR="00CB366C" w:rsidRDefault="00CB366C">
    <w:pPr>
      <w:rPr>
        <w:b/>
        <w:bCs/>
        <w:sz w:val="28"/>
        <w:szCs w:val="2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70623"/>
      <w:docPartObj>
        <w:docPartGallery w:val="Page Numbers (Bottom of Page)"/>
        <w:docPartUnique/>
      </w:docPartObj>
    </w:sdtPr>
    <w:sdtEndPr>
      <w:rPr>
        <w:rFonts w:ascii="Arial" w:hAnsi="Arial" w:cs="Arial"/>
        <w:noProof/>
        <w:sz w:val="18"/>
        <w:szCs w:val="18"/>
      </w:rPr>
    </w:sdtEndPr>
    <w:sdtContent>
      <w:p w14:paraId="331FA0F5" w14:textId="4D9D5B8E"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w:t>
        </w:r>
        <w:r w:rsidR="009E30F6">
          <w:rPr>
            <w:rFonts w:ascii="Arial" w:hAnsi="Arial" w:cs="Arial"/>
            <w:bCs/>
            <w:sz w:val="16"/>
            <w:szCs w:val="16"/>
          </w:rPr>
          <w:t>4</w:t>
        </w:r>
      </w:p>
      <w:p w14:paraId="5F6E94D1" w14:textId="6F176C7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100</w:t>
        </w:r>
        <w:r w:rsidRPr="00625626">
          <w:rPr>
            <w:rFonts w:ascii="Arial" w:hAnsi="Arial" w:cs="Arial"/>
            <w:bCs/>
            <w:sz w:val="16"/>
            <w:szCs w:val="16"/>
          </w:rPr>
          <w:t>0</w:t>
        </w:r>
      </w:p>
      <w:p w14:paraId="30501082"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A962B5D" w14:textId="77777777" w:rsidR="00CB366C" w:rsidRDefault="00CB366C">
    <w:pPr>
      <w:rPr>
        <w:b/>
        <w:bCs/>
        <w:sz w:val="28"/>
        <w:szCs w:val="2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1D28E175" w14:textId="7163C5B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D834AE" w:rsidRPr="00625626">
          <w:rPr>
            <w:rFonts w:ascii="Arial" w:hAnsi="Arial" w:cs="Arial"/>
            <w:bCs/>
            <w:sz w:val="16"/>
            <w:szCs w:val="16"/>
          </w:rPr>
          <w:t>0</w:t>
        </w:r>
        <w:r w:rsidR="00D834AE">
          <w:rPr>
            <w:rFonts w:ascii="Arial" w:hAnsi="Arial" w:cs="Arial"/>
            <w:bCs/>
            <w:sz w:val="16"/>
            <w:szCs w:val="16"/>
          </w:rPr>
          <w:t>4</w:t>
        </w:r>
      </w:p>
      <w:p w14:paraId="445DF5FC" w14:textId="6B880A1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110</w:t>
        </w:r>
        <w:r w:rsidRPr="00625626">
          <w:rPr>
            <w:rFonts w:ascii="Arial" w:hAnsi="Arial" w:cs="Arial"/>
            <w:bCs/>
            <w:sz w:val="16"/>
            <w:szCs w:val="16"/>
          </w:rPr>
          <w:t>0</w:t>
        </w:r>
      </w:p>
      <w:p w14:paraId="63B28C07"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22800"/>
      <w:docPartObj>
        <w:docPartGallery w:val="Page Numbers (Bottom of Page)"/>
        <w:docPartUnique/>
      </w:docPartObj>
    </w:sdtPr>
    <w:sdtEndPr>
      <w:rPr>
        <w:rFonts w:ascii="Arial" w:hAnsi="Arial" w:cs="Arial"/>
        <w:noProof/>
        <w:sz w:val="18"/>
        <w:szCs w:val="18"/>
      </w:rPr>
    </w:sdtEndPr>
    <w:sdtContent>
      <w:bookmarkStart w:id="6" w:name="_Hlk99010466" w:displacedByCustomXml="prev"/>
      <w:p w14:paraId="54DC81DE" w14:textId="120546D2"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w:t>
        </w:r>
        <w:r w:rsidR="00770F6C" w:rsidRPr="00625626">
          <w:rPr>
            <w:rFonts w:ascii="Arial" w:hAnsi="Arial" w:cs="Arial"/>
            <w:bCs/>
            <w:sz w:val="16"/>
            <w:szCs w:val="16"/>
          </w:rPr>
          <w:t>0</w:t>
        </w:r>
        <w:r w:rsidR="009E30F6">
          <w:rPr>
            <w:rFonts w:ascii="Arial" w:hAnsi="Arial" w:cs="Arial"/>
            <w:bCs/>
            <w:sz w:val="16"/>
            <w:szCs w:val="16"/>
          </w:rPr>
          <w:t>4</w:t>
        </w:r>
      </w:p>
      <w:p w14:paraId="2A6F1471" w14:textId="2C68C5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w:t>
        </w:r>
        <w:r w:rsidRPr="00625626">
          <w:rPr>
            <w:rFonts w:ascii="Arial" w:hAnsi="Arial" w:cs="Arial"/>
            <w:bCs/>
            <w:sz w:val="16"/>
            <w:szCs w:val="16"/>
          </w:rPr>
          <w:t>00</w:t>
        </w:r>
      </w:p>
      <w:bookmarkEnd w:id="6"/>
      <w:p w14:paraId="78B8ECD3" w14:textId="026FF105"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1BB970F8"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71133"/>
      <w:docPartObj>
        <w:docPartGallery w:val="Page Numbers (Bottom of Page)"/>
        <w:docPartUnique/>
      </w:docPartObj>
    </w:sdtPr>
    <w:sdtEndPr>
      <w:rPr>
        <w:rFonts w:ascii="Arial" w:hAnsi="Arial" w:cs="Arial"/>
        <w:noProof/>
        <w:sz w:val="18"/>
        <w:szCs w:val="18"/>
      </w:rPr>
    </w:sdtEndPr>
    <w:sdtContent>
      <w:p w14:paraId="61008AAD" w14:textId="45A1C349"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797545" w:rsidRPr="00625626">
          <w:rPr>
            <w:rFonts w:ascii="Arial" w:hAnsi="Arial" w:cs="Arial"/>
            <w:bCs/>
            <w:sz w:val="16"/>
            <w:szCs w:val="16"/>
          </w:rPr>
          <w:t>CRC</w:t>
        </w:r>
        <w:r w:rsidR="00797545">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9E30F6">
          <w:rPr>
            <w:rFonts w:ascii="Arial" w:hAnsi="Arial" w:cs="Arial"/>
            <w:bCs/>
            <w:sz w:val="16"/>
            <w:szCs w:val="16"/>
          </w:rPr>
          <w:t>4</w:t>
        </w:r>
      </w:p>
      <w:p w14:paraId="6CD501DC" w14:textId="3A2BF01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2</w:t>
        </w:r>
        <w:r w:rsidRPr="00625626">
          <w:rPr>
            <w:rFonts w:ascii="Arial" w:hAnsi="Arial" w:cs="Arial"/>
            <w:bCs/>
            <w:sz w:val="16"/>
            <w:szCs w:val="16"/>
          </w:rPr>
          <w:t>00</w:t>
        </w:r>
      </w:p>
      <w:p w14:paraId="42B54E28"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40842A79" w14:textId="77777777" w:rsidR="00EF5805" w:rsidRDefault="00EF5805">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50747"/>
      <w:docPartObj>
        <w:docPartGallery w:val="Page Numbers (Bottom of Page)"/>
        <w:docPartUnique/>
      </w:docPartObj>
    </w:sdtPr>
    <w:sdtEndPr>
      <w:rPr>
        <w:rFonts w:ascii="Arial" w:hAnsi="Arial" w:cs="Arial"/>
        <w:noProof/>
        <w:sz w:val="18"/>
        <w:szCs w:val="18"/>
      </w:rPr>
    </w:sdtEndPr>
    <w:sdtContent>
      <w:p w14:paraId="15A258DA" w14:textId="6B769F16"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w:t>
        </w:r>
        <w:r w:rsidR="009E30F6">
          <w:rPr>
            <w:rFonts w:ascii="Arial" w:hAnsi="Arial" w:cs="Arial"/>
            <w:bCs/>
            <w:sz w:val="16"/>
            <w:szCs w:val="16"/>
          </w:rPr>
          <w:t>4</w:t>
        </w:r>
      </w:p>
      <w:p w14:paraId="10375AB8" w14:textId="7987D75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w:t>
        </w:r>
        <w:r w:rsidRPr="00625626">
          <w:rPr>
            <w:rFonts w:ascii="Arial" w:hAnsi="Arial" w:cs="Arial"/>
            <w:bCs/>
            <w:sz w:val="16"/>
            <w:szCs w:val="16"/>
          </w:rPr>
          <w:t>00</w:t>
        </w:r>
      </w:p>
      <w:p w14:paraId="36A00F2C"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3572EC04"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506812"/>
      <w:docPartObj>
        <w:docPartGallery w:val="Page Numbers (Bottom of Page)"/>
        <w:docPartUnique/>
      </w:docPartObj>
    </w:sdtPr>
    <w:sdtEndPr>
      <w:rPr>
        <w:rFonts w:ascii="Arial" w:hAnsi="Arial" w:cs="Arial"/>
        <w:noProof/>
        <w:sz w:val="18"/>
        <w:szCs w:val="18"/>
      </w:rPr>
    </w:sdtEndPr>
    <w:sdtContent>
      <w:p w14:paraId="75251D05" w14:textId="04A231FD" w:rsidR="00EF5805" w:rsidRDefault="00EF5805" w:rsidP="00900F1F">
        <w:pPr>
          <w:pStyle w:val="Footer"/>
          <w:jc w:val="center"/>
          <w:rPr>
            <w:rFonts w:ascii="Arial" w:hAnsi="Arial" w:cs="Arial"/>
            <w:bCs/>
            <w:sz w:val="16"/>
            <w:szCs w:val="16"/>
          </w:rPr>
        </w:pPr>
        <w:r w:rsidRPr="00625626">
          <w:rPr>
            <w:rFonts w:ascii="Arial" w:hAnsi="Arial" w:cs="Arial"/>
            <w:bCs/>
            <w:sz w:val="16"/>
            <w:szCs w:val="16"/>
          </w:rPr>
          <w:t xml:space="preserve">Contract No. </w:t>
        </w:r>
        <w:r w:rsidR="00074672" w:rsidRPr="00625626">
          <w:rPr>
            <w:rFonts w:ascii="Arial" w:hAnsi="Arial" w:cs="Arial"/>
            <w:bCs/>
            <w:sz w:val="16"/>
            <w:szCs w:val="16"/>
          </w:rPr>
          <w:t>CRC</w:t>
        </w:r>
        <w:r w:rsidR="00074672">
          <w:rPr>
            <w:rFonts w:ascii="Arial" w:hAnsi="Arial" w:cs="Arial"/>
            <w:bCs/>
            <w:sz w:val="16"/>
            <w:szCs w:val="16"/>
          </w:rPr>
          <w:t>GV</w:t>
        </w:r>
        <w:r w:rsidRPr="00625626">
          <w:rPr>
            <w:rFonts w:ascii="Arial" w:hAnsi="Arial" w:cs="Arial"/>
            <w:bCs/>
            <w:sz w:val="16"/>
            <w:szCs w:val="16"/>
          </w:rPr>
          <w:t>-</w:t>
        </w:r>
        <w:r w:rsidR="00D63CB9">
          <w:rPr>
            <w:rFonts w:ascii="Arial" w:hAnsi="Arial" w:cs="Arial"/>
            <w:bCs/>
            <w:sz w:val="16"/>
            <w:szCs w:val="16"/>
          </w:rPr>
          <w:t>0</w:t>
        </w:r>
        <w:r w:rsidR="009E30F6">
          <w:rPr>
            <w:rFonts w:ascii="Arial" w:hAnsi="Arial" w:cs="Arial"/>
            <w:bCs/>
            <w:sz w:val="16"/>
            <w:szCs w:val="16"/>
          </w:rPr>
          <w:t>4</w:t>
        </w:r>
      </w:p>
      <w:p w14:paraId="611712B3" w14:textId="135079B4" w:rsidR="00B04511" w:rsidRPr="00625626" w:rsidRDefault="00B04511" w:rsidP="00900F1F">
        <w:pPr>
          <w:pStyle w:val="Footer"/>
          <w:jc w:val="center"/>
          <w:rPr>
            <w:rFonts w:ascii="Arial" w:hAnsi="Arial" w:cs="Arial"/>
            <w:bCs/>
            <w:sz w:val="16"/>
            <w:szCs w:val="16"/>
          </w:rPr>
        </w:pPr>
        <w:r>
          <w:rPr>
            <w:rFonts w:ascii="Arial" w:hAnsi="Arial" w:cs="Arial"/>
            <w:bCs/>
            <w:sz w:val="16"/>
            <w:szCs w:val="16"/>
          </w:rPr>
          <w:t>Section 320</w:t>
        </w:r>
      </w:p>
      <w:p w14:paraId="2BD73B7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7B10CE0B" w14:textId="77777777" w:rsidR="00EF5805" w:rsidRDefault="00EF5805">
    <w:pPr>
      <w:rPr>
        <w:b/>
        <w:bCs/>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0673"/>
      <w:docPartObj>
        <w:docPartGallery w:val="Page Numbers (Bottom of Page)"/>
        <w:docPartUnique/>
      </w:docPartObj>
    </w:sdtPr>
    <w:sdtEndPr>
      <w:rPr>
        <w:rFonts w:ascii="Arial" w:hAnsi="Arial" w:cs="Arial"/>
        <w:noProof/>
        <w:sz w:val="18"/>
        <w:szCs w:val="18"/>
      </w:rPr>
    </w:sdtEndPr>
    <w:sdtContent>
      <w:p w14:paraId="723938A0" w14:textId="65B05DD6"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sidRPr="00625626">
          <w:rPr>
            <w:rFonts w:ascii="Arial" w:hAnsi="Arial" w:cs="Arial"/>
            <w:bCs/>
            <w:sz w:val="16"/>
            <w:szCs w:val="16"/>
          </w:rPr>
          <w:t>CRC</w:t>
        </w:r>
        <w:r w:rsidR="009059A2">
          <w:rPr>
            <w:rFonts w:ascii="Arial" w:hAnsi="Arial" w:cs="Arial"/>
            <w:bCs/>
            <w:sz w:val="16"/>
            <w:szCs w:val="16"/>
          </w:rPr>
          <w:t>GV</w:t>
        </w:r>
        <w:r w:rsidRPr="00625626">
          <w:rPr>
            <w:rFonts w:ascii="Arial" w:hAnsi="Arial" w:cs="Arial"/>
            <w:bCs/>
            <w:sz w:val="16"/>
            <w:szCs w:val="16"/>
          </w:rPr>
          <w:t>-</w:t>
        </w:r>
        <w:r w:rsidR="00D63CB9" w:rsidRPr="00625626">
          <w:rPr>
            <w:rFonts w:ascii="Arial" w:hAnsi="Arial" w:cs="Arial"/>
            <w:bCs/>
            <w:sz w:val="16"/>
            <w:szCs w:val="16"/>
          </w:rPr>
          <w:t>0</w:t>
        </w:r>
        <w:r w:rsidR="009E30F6">
          <w:rPr>
            <w:rFonts w:ascii="Arial" w:hAnsi="Arial" w:cs="Arial"/>
            <w:bCs/>
            <w:sz w:val="16"/>
            <w:szCs w:val="16"/>
          </w:rPr>
          <w:t>4</w:t>
        </w:r>
      </w:p>
      <w:p w14:paraId="183E3DA6" w14:textId="3EA32BA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34</w:t>
        </w:r>
        <w:r w:rsidRPr="00625626">
          <w:rPr>
            <w:rFonts w:ascii="Arial" w:hAnsi="Arial" w:cs="Arial"/>
            <w:bCs/>
            <w:sz w:val="16"/>
            <w:szCs w:val="16"/>
          </w:rPr>
          <w:t>0</w:t>
        </w:r>
      </w:p>
      <w:p w14:paraId="26CFD5F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0E4FEAE1"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7270C11F"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9059A2">
          <w:rPr>
            <w:rFonts w:ascii="Arial" w:hAnsi="Arial" w:cs="Arial"/>
            <w:bCs/>
            <w:sz w:val="16"/>
            <w:szCs w:val="16"/>
          </w:rPr>
          <w:t>CRCGV</w:t>
        </w:r>
        <w:r w:rsidR="00686A31">
          <w:rPr>
            <w:rFonts w:ascii="Arial" w:hAnsi="Arial" w:cs="Arial"/>
            <w:bCs/>
            <w:sz w:val="16"/>
            <w:szCs w:val="16"/>
          </w:rPr>
          <w:t>-</w:t>
        </w:r>
        <w:r w:rsidR="00770F6C">
          <w:rPr>
            <w:rFonts w:ascii="Arial" w:hAnsi="Arial" w:cs="Arial"/>
            <w:bCs/>
            <w:sz w:val="16"/>
            <w:szCs w:val="16"/>
          </w:rPr>
          <w:t>0</w:t>
        </w:r>
        <w:r w:rsidR="009E30F6">
          <w:rPr>
            <w:rFonts w:ascii="Arial" w:hAnsi="Arial" w:cs="Arial"/>
            <w:bCs/>
            <w:sz w:val="16"/>
            <w:szCs w:val="16"/>
          </w:rPr>
          <w:t>4</w:t>
        </w:r>
      </w:p>
      <w:p w14:paraId="4925FFF1" w14:textId="77A23B4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40</w:t>
        </w:r>
        <w:r w:rsidRPr="00625626">
          <w:rPr>
            <w:rFonts w:ascii="Arial" w:hAnsi="Arial" w:cs="Arial"/>
            <w:bCs/>
            <w:sz w:val="16"/>
            <w:szCs w:val="16"/>
          </w:rPr>
          <w:t>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FE989" w14:textId="77777777" w:rsidR="00AA55D7" w:rsidRDefault="00AA55D7">
      <w:r>
        <w:separator/>
      </w:r>
    </w:p>
  </w:footnote>
  <w:footnote w:type="continuationSeparator" w:id="0">
    <w:p w14:paraId="6327E0EA" w14:textId="77777777" w:rsidR="00AA55D7" w:rsidRDefault="00AA5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37202" w14:textId="3AC6645D" w:rsidR="000A5F6F" w:rsidRDefault="000A5F6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E040" w14:textId="2424BC25" w:rsidR="000A5F6F" w:rsidRDefault="000A5F6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98B3" w14:textId="3052AF69" w:rsidR="000A5F6F" w:rsidRDefault="000A5F6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B648" w14:textId="0C89F911" w:rsidR="000A5F6F" w:rsidRDefault="000A5F6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2BD" w14:textId="3B7B8F24" w:rsidR="000A5F6F" w:rsidRDefault="000A5F6F">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EF24D" w14:textId="0E2F1CF1" w:rsidR="000A5F6F" w:rsidRDefault="000A5F6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949A" w14:textId="6F200C0F" w:rsidR="000A5F6F" w:rsidRDefault="000A5F6F">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F047" w14:textId="090E6C01" w:rsidR="000A5F6F" w:rsidRDefault="000A5F6F">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1CFD" w14:textId="0952146B" w:rsidR="000A5F6F" w:rsidRDefault="000A5F6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6451" w14:textId="4075FA41" w:rsidR="000A5F6F" w:rsidRDefault="000A5F6F">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B08D" w14:textId="109691C3" w:rsidR="000A5F6F" w:rsidRDefault="000A5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68050C8A" w:rsidR="005F3E7A" w:rsidRDefault="005F3E7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386E" w14:textId="7B62ACF2" w:rsidR="000A5F6F" w:rsidRDefault="000A5F6F">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CC07" w14:textId="2CE60D3C" w:rsidR="000A5F6F" w:rsidRDefault="000A5F6F">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D07E" w14:textId="55EF19D3" w:rsidR="000A5F6F" w:rsidRDefault="000A5F6F">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D99A" w14:textId="50BE974E" w:rsidR="000A5F6F" w:rsidRDefault="000A5F6F">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F31E" w14:textId="1391A838" w:rsidR="000A5F6F" w:rsidRDefault="000A5F6F">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0670" w14:textId="5EF1DA7B" w:rsidR="000A5F6F" w:rsidRDefault="000A5F6F">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53BC" w14:textId="7F57799F" w:rsidR="000A5F6F" w:rsidRDefault="000A5F6F">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B7F3" w14:textId="3ABF7B81" w:rsidR="000A5F6F" w:rsidRDefault="000A5F6F">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5E32" w14:textId="43A5B78C" w:rsidR="000A5F6F" w:rsidRDefault="000A5F6F">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1772" w14:textId="477F4D86" w:rsidR="000A5F6F" w:rsidRDefault="000A5F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468A" w14:textId="626E4127" w:rsidR="000A5F6F" w:rsidRDefault="000A5F6F">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C6AF" w14:textId="59E1B9E7" w:rsidR="000A5F6F" w:rsidRDefault="000A5F6F">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211DD" w14:textId="6E344896" w:rsidR="000A5F6F" w:rsidRDefault="000A5F6F">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7713" w14:textId="66D18C37" w:rsidR="000A5F6F" w:rsidRDefault="000A5F6F">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0767" w14:textId="79CDFB72" w:rsidR="000A5F6F" w:rsidRDefault="000A5F6F">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3801" w14:textId="77D77D4D" w:rsidR="000A5F6F" w:rsidRDefault="000A5F6F">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2A99" w14:textId="20EEE624" w:rsidR="000A5F6F" w:rsidRDefault="000A5F6F">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FE6D" w14:textId="0FFCFF36" w:rsidR="000A5F6F" w:rsidRDefault="000A5F6F">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3900" w14:textId="76B39B19" w:rsidR="000A5F6F" w:rsidRDefault="000A5F6F">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DF79" w14:textId="63520A16" w:rsidR="000A5F6F" w:rsidRDefault="000A5F6F">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43B0" w14:textId="07FFAD9A" w:rsidR="000A5F6F" w:rsidRDefault="000A5F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E00B" w14:textId="4C61A06D" w:rsidR="000A5F6F" w:rsidRDefault="000A5F6F">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4D89" w14:textId="5BE05F2F" w:rsidR="000A5F6F" w:rsidRDefault="000A5F6F">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2560" w14:textId="49B06990" w:rsidR="000A5F6F" w:rsidRDefault="000A5F6F">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9DA92" w14:textId="5D59DF82" w:rsidR="000A5F6F" w:rsidRDefault="000A5F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5854617E" w:rsidR="005F3E7A" w:rsidRDefault="005F3E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3E13" w14:textId="24BEF249" w:rsidR="000A5F6F" w:rsidRDefault="000A5F6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3097" w14:textId="33864B76" w:rsidR="000A5F6F" w:rsidRDefault="000A5F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8E02" w14:textId="4209C9A8" w:rsidR="000A5F6F" w:rsidRDefault="000A5F6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0B7F" w14:textId="382D0E31" w:rsidR="000A5F6F" w:rsidRDefault="000A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1012E"/>
    <w:rsid w:val="00012B3C"/>
    <w:rsid w:val="0001381D"/>
    <w:rsid w:val="000172B6"/>
    <w:rsid w:val="00017ADA"/>
    <w:rsid w:val="00032420"/>
    <w:rsid w:val="0004262F"/>
    <w:rsid w:val="00044042"/>
    <w:rsid w:val="000457A8"/>
    <w:rsid w:val="000507F2"/>
    <w:rsid w:val="000535D2"/>
    <w:rsid w:val="000546E9"/>
    <w:rsid w:val="00055232"/>
    <w:rsid w:val="00065549"/>
    <w:rsid w:val="0006597C"/>
    <w:rsid w:val="000704DE"/>
    <w:rsid w:val="00074672"/>
    <w:rsid w:val="00074BDF"/>
    <w:rsid w:val="00084AFF"/>
    <w:rsid w:val="0009272D"/>
    <w:rsid w:val="00093CE8"/>
    <w:rsid w:val="0009438E"/>
    <w:rsid w:val="00097982"/>
    <w:rsid w:val="000A20E6"/>
    <w:rsid w:val="000A37AE"/>
    <w:rsid w:val="000A5E65"/>
    <w:rsid w:val="000A5F6F"/>
    <w:rsid w:val="000B201D"/>
    <w:rsid w:val="000B3270"/>
    <w:rsid w:val="000B54E0"/>
    <w:rsid w:val="000C163E"/>
    <w:rsid w:val="000C3915"/>
    <w:rsid w:val="000C441E"/>
    <w:rsid w:val="000E603B"/>
    <w:rsid w:val="000F475D"/>
    <w:rsid w:val="000F6042"/>
    <w:rsid w:val="00102AAE"/>
    <w:rsid w:val="001148A3"/>
    <w:rsid w:val="00127DC3"/>
    <w:rsid w:val="0013009D"/>
    <w:rsid w:val="00133A83"/>
    <w:rsid w:val="00133CE9"/>
    <w:rsid w:val="001343AA"/>
    <w:rsid w:val="001416B1"/>
    <w:rsid w:val="00142C9F"/>
    <w:rsid w:val="00142D10"/>
    <w:rsid w:val="00142FB2"/>
    <w:rsid w:val="00146685"/>
    <w:rsid w:val="00155C33"/>
    <w:rsid w:val="001646D2"/>
    <w:rsid w:val="0017111C"/>
    <w:rsid w:val="00176724"/>
    <w:rsid w:val="00184D7E"/>
    <w:rsid w:val="00185603"/>
    <w:rsid w:val="00187F29"/>
    <w:rsid w:val="00197914"/>
    <w:rsid w:val="001A49B0"/>
    <w:rsid w:val="001A7B2C"/>
    <w:rsid w:val="001B2D05"/>
    <w:rsid w:val="001B35B8"/>
    <w:rsid w:val="001B41B8"/>
    <w:rsid w:val="001B6FDB"/>
    <w:rsid w:val="001C0B22"/>
    <w:rsid w:val="001C59A9"/>
    <w:rsid w:val="001D5041"/>
    <w:rsid w:val="001E2644"/>
    <w:rsid w:val="001E5E69"/>
    <w:rsid w:val="001E7F2D"/>
    <w:rsid w:val="001F3B65"/>
    <w:rsid w:val="001F6AC1"/>
    <w:rsid w:val="002002D3"/>
    <w:rsid w:val="00203C09"/>
    <w:rsid w:val="00204B62"/>
    <w:rsid w:val="002072BD"/>
    <w:rsid w:val="00211720"/>
    <w:rsid w:val="00220409"/>
    <w:rsid w:val="00231A73"/>
    <w:rsid w:val="002350F6"/>
    <w:rsid w:val="00240417"/>
    <w:rsid w:val="00243AE9"/>
    <w:rsid w:val="00250FE5"/>
    <w:rsid w:val="00251A76"/>
    <w:rsid w:val="00255434"/>
    <w:rsid w:val="00257318"/>
    <w:rsid w:val="0026223D"/>
    <w:rsid w:val="00274211"/>
    <w:rsid w:val="00292DF2"/>
    <w:rsid w:val="0029630D"/>
    <w:rsid w:val="002967E4"/>
    <w:rsid w:val="00296E57"/>
    <w:rsid w:val="002970A8"/>
    <w:rsid w:val="002A4E29"/>
    <w:rsid w:val="002B3DF7"/>
    <w:rsid w:val="002C101A"/>
    <w:rsid w:val="002C2849"/>
    <w:rsid w:val="002D1CE0"/>
    <w:rsid w:val="002D31DF"/>
    <w:rsid w:val="002D7A4A"/>
    <w:rsid w:val="002E46C5"/>
    <w:rsid w:val="002E6083"/>
    <w:rsid w:val="002E6FDC"/>
    <w:rsid w:val="002F4111"/>
    <w:rsid w:val="0031151A"/>
    <w:rsid w:val="00326499"/>
    <w:rsid w:val="00331BDD"/>
    <w:rsid w:val="0034297E"/>
    <w:rsid w:val="00343F70"/>
    <w:rsid w:val="003449F4"/>
    <w:rsid w:val="00351D19"/>
    <w:rsid w:val="003528A6"/>
    <w:rsid w:val="003528CC"/>
    <w:rsid w:val="00355376"/>
    <w:rsid w:val="00355E6B"/>
    <w:rsid w:val="00367DE3"/>
    <w:rsid w:val="00371AE3"/>
    <w:rsid w:val="0037765D"/>
    <w:rsid w:val="00381591"/>
    <w:rsid w:val="003817B4"/>
    <w:rsid w:val="00392C80"/>
    <w:rsid w:val="00394139"/>
    <w:rsid w:val="003A27F9"/>
    <w:rsid w:val="003A7151"/>
    <w:rsid w:val="003B1428"/>
    <w:rsid w:val="003B1AEF"/>
    <w:rsid w:val="003B5DF1"/>
    <w:rsid w:val="003C3152"/>
    <w:rsid w:val="003C5CBD"/>
    <w:rsid w:val="003C753B"/>
    <w:rsid w:val="003D08C0"/>
    <w:rsid w:val="003D0C5A"/>
    <w:rsid w:val="003D2692"/>
    <w:rsid w:val="003E3E6B"/>
    <w:rsid w:val="003E4CEE"/>
    <w:rsid w:val="003E567A"/>
    <w:rsid w:val="003F1BB2"/>
    <w:rsid w:val="003F7B96"/>
    <w:rsid w:val="004150AE"/>
    <w:rsid w:val="0041746D"/>
    <w:rsid w:val="00420410"/>
    <w:rsid w:val="00426ECF"/>
    <w:rsid w:val="0044023C"/>
    <w:rsid w:val="00440E53"/>
    <w:rsid w:val="004444DB"/>
    <w:rsid w:val="004455FA"/>
    <w:rsid w:val="004508C1"/>
    <w:rsid w:val="00463919"/>
    <w:rsid w:val="00463B1E"/>
    <w:rsid w:val="0046760D"/>
    <w:rsid w:val="004770D4"/>
    <w:rsid w:val="004778A7"/>
    <w:rsid w:val="004821AE"/>
    <w:rsid w:val="004823B3"/>
    <w:rsid w:val="00483C1E"/>
    <w:rsid w:val="004A305C"/>
    <w:rsid w:val="004A5BAC"/>
    <w:rsid w:val="004B52D1"/>
    <w:rsid w:val="004C3B12"/>
    <w:rsid w:val="004D3623"/>
    <w:rsid w:val="004D7B9B"/>
    <w:rsid w:val="004E012D"/>
    <w:rsid w:val="004E05D0"/>
    <w:rsid w:val="004F44D2"/>
    <w:rsid w:val="004F718C"/>
    <w:rsid w:val="00502CFB"/>
    <w:rsid w:val="00505006"/>
    <w:rsid w:val="00510453"/>
    <w:rsid w:val="005156D6"/>
    <w:rsid w:val="00516EDE"/>
    <w:rsid w:val="0052061E"/>
    <w:rsid w:val="00522B26"/>
    <w:rsid w:val="00526E4D"/>
    <w:rsid w:val="00533DEB"/>
    <w:rsid w:val="0053649C"/>
    <w:rsid w:val="00536675"/>
    <w:rsid w:val="00541C10"/>
    <w:rsid w:val="00550717"/>
    <w:rsid w:val="005572F2"/>
    <w:rsid w:val="00557726"/>
    <w:rsid w:val="005600E8"/>
    <w:rsid w:val="005615BD"/>
    <w:rsid w:val="00562333"/>
    <w:rsid w:val="0057474E"/>
    <w:rsid w:val="00577002"/>
    <w:rsid w:val="00577527"/>
    <w:rsid w:val="00581A0F"/>
    <w:rsid w:val="00583EBE"/>
    <w:rsid w:val="005842D8"/>
    <w:rsid w:val="005877D0"/>
    <w:rsid w:val="00590299"/>
    <w:rsid w:val="0059690F"/>
    <w:rsid w:val="005A53FF"/>
    <w:rsid w:val="005B4564"/>
    <w:rsid w:val="005C6117"/>
    <w:rsid w:val="005C708B"/>
    <w:rsid w:val="005D7363"/>
    <w:rsid w:val="005E15BF"/>
    <w:rsid w:val="005E33BF"/>
    <w:rsid w:val="005E4905"/>
    <w:rsid w:val="005F3E7A"/>
    <w:rsid w:val="005F70E5"/>
    <w:rsid w:val="00601709"/>
    <w:rsid w:val="00601B97"/>
    <w:rsid w:val="00604B03"/>
    <w:rsid w:val="0060501A"/>
    <w:rsid w:val="006316A4"/>
    <w:rsid w:val="00635172"/>
    <w:rsid w:val="00636FF4"/>
    <w:rsid w:val="006375E6"/>
    <w:rsid w:val="00647B7A"/>
    <w:rsid w:val="00657172"/>
    <w:rsid w:val="00662C21"/>
    <w:rsid w:val="00662F33"/>
    <w:rsid w:val="006640F1"/>
    <w:rsid w:val="00670A70"/>
    <w:rsid w:val="006710EE"/>
    <w:rsid w:val="00673489"/>
    <w:rsid w:val="00673A54"/>
    <w:rsid w:val="0067766B"/>
    <w:rsid w:val="00680CCC"/>
    <w:rsid w:val="00683B4C"/>
    <w:rsid w:val="0068632E"/>
    <w:rsid w:val="00686A31"/>
    <w:rsid w:val="00687073"/>
    <w:rsid w:val="00694067"/>
    <w:rsid w:val="00697F53"/>
    <w:rsid w:val="006B09D4"/>
    <w:rsid w:val="006B138B"/>
    <w:rsid w:val="006B2E34"/>
    <w:rsid w:val="006B369B"/>
    <w:rsid w:val="006C314D"/>
    <w:rsid w:val="006C6CA4"/>
    <w:rsid w:val="006C7A7D"/>
    <w:rsid w:val="006D22C9"/>
    <w:rsid w:val="006D242A"/>
    <w:rsid w:val="006D3DAA"/>
    <w:rsid w:val="006D3DF0"/>
    <w:rsid w:val="006D5481"/>
    <w:rsid w:val="006E1876"/>
    <w:rsid w:val="006E191C"/>
    <w:rsid w:val="006E2C7F"/>
    <w:rsid w:val="006F27F1"/>
    <w:rsid w:val="006F2F0E"/>
    <w:rsid w:val="007008E1"/>
    <w:rsid w:val="007060F1"/>
    <w:rsid w:val="007106E8"/>
    <w:rsid w:val="00715E23"/>
    <w:rsid w:val="00717ECF"/>
    <w:rsid w:val="00721C4D"/>
    <w:rsid w:val="00744D47"/>
    <w:rsid w:val="007457DD"/>
    <w:rsid w:val="007537F0"/>
    <w:rsid w:val="007603A5"/>
    <w:rsid w:val="00764ED0"/>
    <w:rsid w:val="00770F6C"/>
    <w:rsid w:val="00771731"/>
    <w:rsid w:val="00772171"/>
    <w:rsid w:val="007860E8"/>
    <w:rsid w:val="007864AF"/>
    <w:rsid w:val="00796539"/>
    <w:rsid w:val="00797545"/>
    <w:rsid w:val="0079756A"/>
    <w:rsid w:val="007A2D64"/>
    <w:rsid w:val="007A5DFF"/>
    <w:rsid w:val="007A7360"/>
    <w:rsid w:val="007B4703"/>
    <w:rsid w:val="007D6C47"/>
    <w:rsid w:val="007E1F90"/>
    <w:rsid w:val="007F2057"/>
    <w:rsid w:val="007F2F9A"/>
    <w:rsid w:val="007F482D"/>
    <w:rsid w:val="007F4BD1"/>
    <w:rsid w:val="00803279"/>
    <w:rsid w:val="00806542"/>
    <w:rsid w:val="008077BA"/>
    <w:rsid w:val="0081042D"/>
    <w:rsid w:val="00811D6B"/>
    <w:rsid w:val="00816B8A"/>
    <w:rsid w:val="00820FC5"/>
    <w:rsid w:val="00824CD1"/>
    <w:rsid w:val="00825A85"/>
    <w:rsid w:val="00825DE7"/>
    <w:rsid w:val="00827B8D"/>
    <w:rsid w:val="0084795C"/>
    <w:rsid w:val="00862C45"/>
    <w:rsid w:val="00862CD5"/>
    <w:rsid w:val="008843D6"/>
    <w:rsid w:val="00886A35"/>
    <w:rsid w:val="00892FB5"/>
    <w:rsid w:val="008953CB"/>
    <w:rsid w:val="00897F9A"/>
    <w:rsid w:val="008A311B"/>
    <w:rsid w:val="008A4746"/>
    <w:rsid w:val="008A5325"/>
    <w:rsid w:val="008A68CF"/>
    <w:rsid w:val="008A6A39"/>
    <w:rsid w:val="008A7E3C"/>
    <w:rsid w:val="008B07FD"/>
    <w:rsid w:val="008B139E"/>
    <w:rsid w:val="008D1461"/>
    <w:rsid w:val="008D34F6"/>
    <w:rsid w:val="008D588B"/>
    <w:rsid w:val="008D621D"/>
    <w:rsid w:val="008F085B"/>
    <w:rsid w:val="008F1E8A"/>
    <w:rsid w:val="008F3B8C"/>
    <w:rsid w:val="00900F1F"/>
    <w:rsid w:val="0090225F"/>
    <w:rsid w:val="00902AFF"/>
    <w:rsid w:val="00903714"/>
    <w:rsid w:val="009059A2"/>
    <w:rsid w:val="00916A51"/>
    <w:rsid w:val="009207AC"/>
    <w:rsid w:val="00927D7E"/>
    <w:rsid w:val="0093184E"/>
    <w:rsid w:val="0094457D"/>
    <w:rsid w:val="00950D86"/>
    <w:rsid w:val="00951D26"/>
    <w:rsid w:val="009541A4"/>
    <w:rsid w:val="0095516A"/>
    <w:rsid w:val="00956B74"/>
    <w:rsid w:val="009672E3"/>
    <w:rsid w:val="00975D4F"/>
    <w:rsid w:val="009835CE"/>
    <w:rsid w:val="00984123"/>
    <w:rsid w:val="00985B36"/>
    <w:rsid w:val="00990A35"/>
    <w:rsid w:val="00991BD3"/>
    <w:rsid w:val="0099241B"/>
    <w:rsid w:val="009A3D2F"/>
    <w:rsid w:val="009A4F04"/>
    <w:rsid w:val="009A71B6"/>
    <w:rsid w:val="009B4959"/>
    <w:rsid w:val="009C17D2"/>
    <w:rsid w:val="009C1C53"/>
    <w:rsid w:val="009C5EE3"/>
    <w:rsid w:val="009C7453"/>
    <w:rsid w:val="009E1F19"/>
    <w:rsid w:val="009E30F6"/>
    <w:rsid w:val="009E64C4"/>
    <w:rsid w:val="009F162B"/>
    <w:rsid w:val="009F3769"/>
    <w:rsid w:val="009F3A59"/>
    <w:rsid w:val="00A03218"/>
    <w:rsid w:val="00A20368"/>
    <w:rsid w:val="00A218D5"/>
    <w:rsid w:val="00A26F8E"/>
    <w:rsid w:val="00A27866"/>
    <w:rsid w:val="00A35894"/>
    <w:rsid w:val="00A41D1C"/>
    <w:rsid w:val="00A71138"/>
    <w:rsid w:val="00A74DE8"/>
    <w:rsid w:val="00A81F2F"/>
    <w:rsid w:val="00A9321C"/>
    <w:rsid w:val="00A9737D"/>
    <w:rsid w:val="00A97BD1"/>
    <w:rsid w:val="00AA1728"/>
    <w:rsid w:val="00AA55D7"/>
    <w:rsid w:val="00AB2C7F"/>
    <w:rsid w:val="00AC4B13"/>
    <w:rsid w:val="00AD2C6A"/>
    <w:rsid w:val="00AD6A70"/>
    <w:rsid w:val="00AE02B7"/>
    <w:rsid w:val="00AE3D8F"/>
    <w:rsid w:val="00AE5E25"/>
    <w:rsid w:val="00AE7BB2"/>
    <w:rsid w:val="00AF4096"/>
    <w:rsid w:val="00AF4462"/>
    <w:rsid w:val="00B0427E"/>
    <w:rsid w:val="00B04511"/>
    <w:rsid w:val="00B26223"/>
    <w:rsid w:val="00B268CE"/>
    <w:rsid w:val="00B27242"/>
    <w:rsid w:val="00B307D6"/>
    <w:rsid w:val="00B325FB"/>
    <w:rsid w:val="00B36181"/>
    <w:rsid w:val="00B36660"/>
    <w:rsid w:val="00B42810"/>
    <w:rsid w:val="00B51AC1"/>
    <w:rsid w:val="00B5744A"/>
    <w:rsid w:val="00B60C37"/>
    <w:rsid w:val="00B62722"/>
    <w:rsid w:val="00B73CFA"/>
    <w:rsid w:val="00B81DC4"/>
    <w:rsid w:val="00B91FDC"/>
    <w:rsid w:val="00B9509E"/>
    <w:rsid w:val="00BB2020"/>
    <w:rsid w:val="00BB34B3"/>
    <w:rsid w:val="00BB6492"/>
    <w:rsid w:val="00BD4C67"/>
    <w:rsid w:val="00BE3255"/>
    <w:rsid w:val="00BE4306"/>
    <w:rsid w:val="00BF3E13"/>
    <w:rsid w:val="00C0098A"/>
    <w:rsid w:val="00C14B99"/>
    <w:rsid w:val="00C14EC4"/>
    <w:rsid w:val="00C15B85"/>
    <w:rsid w:val="00C20091"/>
    <w:rsid w:val="00C251C0"/>
    <w:rsid w:val="00C2782D"/>
    <w:rsid w:val="00C30DE1"/>
    <w:rsid w:val="00C33DE2"/>
    <w:rsid w:val="00C354FE"/>
    <w:rsid w:val="00C365E9"/>
    <w:rsid w:val="00C41016"/>
    <w:rsid w:val="00C41EE1"/>
    <w:rsid w:val="00C42982"/>
    <w:rsid w:val="00C465C7"/>
    <w:rsid w:val="00C4737B"/>
    <w:rsid w:val="00C50081"/>
    <w:rsid w:val="00C52A92"/>
    <w:rsid w:val="00C55641"/>
    <w:rsid w:val="00C66678"/>
    <w:rsid w:val="00C712DF"/>
    <w:rsid w:val="00C73246"/>
    <w:rsid w:val="00C8170D"/>
    <w:rsid w:val="00C839C0"/>
    <w:rsid w:val="00C96035"/>
    <w:rsid w:val="00C9792F"/>
    <w:rsid w:val="00CA26C8"/>
    <w:rsid w:val="00CA2FFB"/>
    <w:rsid w:val="00CA7162"/>
    <w:rsid w:val="00CB09DF"/>
    <w:rsid w:val="00CB1E71"/>
    <w:rsid w:val="00CB29CE"/>
    <w:rsid w:val="00CB366C"/>
    <w:rsid w:val="00CB5395"/>
    <w:rsid w:val="00CC5A3E"/>
    <w:rsid w:val="00CC64F8"/>
    <w:rsid w:val="00CC7336"/>
    <w:rsid w:val="00CD1F29"/>
    <w:rsid w:val="00CE1379"/>
    <w:rsid w:val="00CE369D"/>
    <w:rsid w:val="00CF4E95"/>
    <w:rsid w:val="00CF65E5"/>
    <w:rsid w:val="00D01A4C"/>
    <w:rsid w:val="00D01B42"/>
    <w:rsid w:val="00D02C74"/>
    <w:rsid w:val="00D0439B"/>
    <w:rsid w:val="00D2028C"/>
    <w:rsid w:val="00D20D63"/>
    <w:rsid w:val="00D2184B"/>
    <w:rsid w:val="00D271EA"/>
    <w:rsid w:val="00D43431"/>
    <w:rsid w:val="00D43A21"/>
    <w:rsid w:val="00D4530D"/>
    <w:rsid w:val="00D53EF3"/>
    <w:rsid w:val="00D576BB"/>
    <w:rsid w:val="00D63038"/>
    <w:rsid w:val="00D63CB9"/>
    <w:rsid w:val="00D72924"/>
    <w:rsid w:val="00D73381"/>
    <w:rsid w:val="00D818FA"/>
    <w:rsid w:val="00D81D29"/>
    <w:rsid w:val="00D829AC"/>
    <w:rsid w:val="00D834AE"/>
    <w:rsid w:val="00D83937"/>
    <w:rsid w:val="00D83BAF"/>
    <w:rsid w:val="00D955ED"/>
    <w:rsid w:val="00DA191C"/>
    <w:rsid w:val="00DB17DD"/>
    <w:rsid w:val="00DB6653"/>
    <w:rsid w:val="00DC0287"/>
    <w:rsid w:val="00DC4431"/>
    <w:rsid w:val="00DC79CD"/>
    <w:rsid w:val="00DD0EBF"/>
    <w:rsid w:val="00DD7F1A"/>
    <w:rsid w:val="00DE0540"/>
    <w:rsid w:val="00DE3B48"/>
    <w:rsid w:val="00DE4458"/>
    <w:rsid w:val="00DE4A73"/>
    <w:rsid w:val="00DF0748"/>
    <w:rsid w:val="00DF1BEF"/>
    <w:rsid w:val="00DF294A"/>
    <w:rsid w:val="00DF7952"/>
    <w:rsid w:val="00E01239"/>
    <w:rsid w:val="00E0268E"/>
    <w:rsid w:val="00E04336"/>
    <w:rsid w:val="00E11558"/>
    <w:rsid w:val="00E13724"/>
    <w:rsid w:val="00E34B0B"/>
    <w:rsid w:val="00E35FAB"/>
    <w:rsid w:val="00E41551"/>
    <w:rsid w:val="00E511B2"/>
    <w:rsid w:val="00E569C3"/>
    <w:rsid w:val="00E62608"/>
    <w:rsid w:val="00E70E0D"/>
    <w:rsid w:val="00E74816"/>
    <w:rsid w:val="00E8558D"/>
    <w:rsid w:val="00E866C5"/>
    <w:rsid w:val="00E91685"/>
    <w:rsid w:val="00E92865"/>
    <w:rsid w:val="00E932FA"/>
    <w:rsid w:val="00E94F9F"/>
    <w:rsid w:val="00EA2960"/>
    <w:rsid w:val="00EA48DE"/>
    <w:rsid w:val="00EB064C"/>
    <w:rsid w:val="00EB4900"/>
    <w:rsid w:val="00EC0902"/>
    <w:rsid w:val="00EC1166"/>
    <w:rsid w:val="00EC1F93"/>
    <w:rsid w:val="00EC33B7"/>
    <w:rsid w:val="00EC35BF"/>
    <w:rsid w:val="00ED130E"/>
    <w:rsid w:val="00ED35E9"/>
    <w:rsid w:val="00EE2566"/>
    <w:rsid w:val="00EE2D46"/>
    <w:rsid w:val="00EE66B3"/>
    <w:rsid w:val="00EF3B30"/>
    <w:rsid w:val="00EF4E5A"/>
    <w:rsid w:val="00EF5382"/>
    <w:rsid w:val="00EF5805"/>
    <w:rsid w:val="00EF60E2"/>
    <w:rsid w:val="00EF7BE0"/>
    <w:rsid w:val="00F012D5"/>
    <w:rsid w:val="00F01378"/>
    <w:rsid w:val="00F020F5"/>
    <w:rsid w:val="00F02797"/>
    <w:rsid w:val="00F169B2"/>
    <w:rsid w:val="00F17465"/>
    <w:rsid w:val="00F23C2B"/>
    <w:rsid w:val="00F2602E"/>
    <w:rsid w:val="00F304F6"/>
    <w:rsid w:val="00F30603"/>
    <w:rsid w:val="00F34302"/>
    <w:rsid w:val="00F35AEB"/>
    <w:rsid w:val="00F36CD2"/>
    <w:rsid w:val="00F37EAA"/>
    <w:rsid w:val="00F43356"/>
    <w:rsid w:val="00F47E76"/>
    <w:rsid w:val="00F57292"/>
    <w:rsid w:val="00F576D9"/>
    <w:rsid w:val="00F63547"/>
    <w:rsid w:val="00F671D8"/>
    <w:rsid w:val="00F742B9"/>
    <w:rsid w:val="00F8094E"/>
    <w:rsid w:val="00F8476A"/>
    <w:rsid w:val="00F93D4F"/>
    <w:rsid w:val="00F94935"/>
    <w:rsid w:val="00FA0D9F"/>
    <w:rsid w:val="00FA40A2"/>
    <w:rsid w:val="00FB06C3"/>
    <w:rsid w:val="00FB165C"/>
    <w:rsid w:val="00FB6AA7"/>
    <w:rsid w:val="00FC7614"/>
    <w:rsid w:val="00FD0257"/>
    <w:rsid w:val="00FD1EAF"/>
    <w:rsid w:val="00FE007A"/>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7537F0"/>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header" Target="header7.xml"/><Relationship Id="rId42" Type="http://schemas.openxmlformats.org/officeDocument/2006/relationships/header" Target="header22.xml"/><Relationship Id="rId47" Type="http://schemas.openxmlformats.org/officeDocument/2006/relationships/header" Target="header25.xml"/><Relationship Id="rId63" Type="http://schemas.openxmlformats.org/officeDocument/2006/relationships/header" Target="header37.xml"/><Relationship Id="rId68" Type="http://schemas.openxmlformats.org/officeDocument/2006/relationships/header" Target="header41.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3.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hyperlink" Target="mailto:CRCAdmins@crc.nv.gov" TargetMode="External"/><Relationship Id="rId40" Type="http://schemas.openxmlformats.org/officeDocument/2006/relationships/footer" Target="footer9.xml"/><Relationship Id="rId45" Type="http://schemas.openxmlformats.org/officeDocument/2006/relationships/header" Target="header24.xml"/><Relationship Id="rId53" Type="http://schemas.openxmlformats.org/officeDocument/2006/relationships/footer" Target="footer12.xml"/><Relationship Id="rId58" Type="http://schemas.openxmlformats.org/officeDocument/2006/relationships/header" Target="header33.xml"/><Relationship Id="rId66" Type="http://schemas.openxmlformats.org/officeDocument/2006/relationships/header" Target="header39.xml"/><Relationship Id="rId5" Type="http://schemas.openxmlformats.org/officeDocument/2006/relationships/webSettings" Target="webSettings.xml"/><Relationship Id="rId61" Type="http://schemas.openxmlformats.org/officeDocument/2006/relationships/footer" Target="footer14.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header" Target="header23.xml"/><Relationship Id="rId48" Type="http://schemas.openxmlformats.org/officeDocument/2006/relationships/header" Target="header26.xml"/><Relationship Id="rId56" Type="http://schemas.openxmlformats.org/officeDocument/2006/relationships/header" Target="header32.xml"/><Relationship Id="rId64" Type="http://schemas.openxmlformats.org/officeDocument/2006/relationships/header" Target="header38.xml"/><Relationship Id="rId69" Type="http://schemas.openxmlformats.org/officeDocument/2006/relationships/footer" Target="footer16.xml"/><Relationship Id="rId8" Type="http://schemas.openxmlformats.org/officeDocument/2006/relationships/image" Target="media/image1.png"/><Relationship Id="rId51" Type="http://schemas.openxmlformats.org/officeDocument/2006/relationships/header" Target="header28.xm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19.xml"/><Relationship Id="rId46" Type="http://schemas.openxmlformats.org/officeDocument/2006/relationships/hyperlink" Target="mailto:breese@crc.nv.gov" TargetMode="External"/><Relationship Id="rId59" Type="http://schemas.openxmlformats.org/officeDocument/2006/relationships/header" Target="header34.xml"/><Relationship Id="rId67" Type="http://schemas.openxmlformats.org/officeDocument/2006/relationships/header" Target="header40.xml"/><Relationship Id="rId20" Type="http://schemas.openxmlformats.org/officeDocument/2006/relationships/hyperlink" Target="https://NevadaEPro.com" TargetMode="External"/><Relationship Id="rId41" Type="http://schemas.openxmlformats.org/officeDocument/2006/relationships/header" Target="header21.xml"/><Relationship Id="rId54" Type="http://schemas.openxmlformats.org/officeDocument/2006/relationships/header" Target="header30.xml"/><Relationship Id="rId62" Type="http://schemas.openxmlformats.org/officeDocument/2006/relationships/header" Target="header36.xml"/><Relationship Id="rId70"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NevadaEPro.com" TargetMode="Externa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8.xml"/><Relationship Id="rId49" Type="http://schemas.openxmlformats.org/officeDocument/2006/relationships/footer" Target="footer11.xml"/><Relationship Id="rId57" Type="http://schemas.openxmlformats.org/officeDocument/2006/relationships/footer" Target="footer13.xml"/><Relationship Id="rId10" Type="http://schemas.openxmlformats.org/officeDocument/2006/relationships/footer" Target="footer2.xml"/><Relationship Id="rId31" Type="http://schemas.openxmlformats.org/officeDocument/2006/relationships/footer" Target="footer7.xml"/><Relationship Id="rId44" Type="http://schemas.openxmlformats.org/officeDocument/2006/relationships/footer" Target="footer10.xml"/><Relationship Id="rId52" Type="http://schemas.openxmlformats.org/officeDocument/2006/relationships/header" Target="header29.xml"/><Relationship Id="rId60" Type="http://schemas.openxmlformats.org/officeDocument/2006/relationships/header" Target="header35.xml"/><Relationship Id="rId65" Type="http://schemas.openxmlformats.org/officeDocument/2006/relationships/footer" Target="footer15.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4.xml"/><Relationship Id="rId39" Type="http://schemas.openxmlformats.org/officeDocument/2006/relationships/header" Target="header20.xml"/><Relationship Id="rId34" Type="http://schemas.openxmlformats.org/officeDocument/2006/relationships/header" Target="header17.xml"/><Relationship Id="rId50" Type="http://schemas.openxmlformats.org/officeDocument/2006/relationships/header" Target="header27.xml"/><Relationship Id="rId55" Type="http://schemas.openxmlformats.org/officeDocument/2006/relationships/header" Target="header31.xml"/><Relationship Id="rId7" Type="http://schemas.openxmlformats.org/officeDocument/2006/relationships/endnotes" Target="endnotes.xml"/><Relationship Id="rId7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E2B86"/>
    <w:rsid w:val="0032085E"/>
    <w:rsid w:val="00320AE1"/>
    <w:rsid w:val="003C655B"/>
    <w:rsid w:val="00664DE6"/>
    <w:rsid w:val="006F3882"/>
    <w:rsid w:val="006F7096"/>
    <w:rsid w:val="00700CB0"/>
    <w:rsid w:val="00706376"/>
    <w:rsid w:val="007C194D"/>
    <w:rsid w:val="007D4613"/>
    <w:rsid w:val="00866D2A"/>
    <w:rsid w:val="00877F58"/>
    <w:rsid w:val="00904B38"/>
    <w:rsid w:val="00941208"/>
    <w:rsid w:val="0099217F"/>
    <w:rsid w:val="00A728B4"/>
    <w:rsid w:val="00AE07D5"/>
    <w:rsid w:val="00B37A06"/>
    <w:rsid w:val="00B80942"/>
    <w:rsid w:val="00BA3659"/>
    <w:rsid w:val="00BF00C3"/>
    <w:rsid w:val="00C279C4"/>
    <w:rsid w:val="00CC483D"/>
    <w:rsid w:val="00CD10E9"/>
    <w:rsid w:val="00D35A41"/>
    <w:rsid w:val="00D837D0"/>
    <w:rsid w:val="00EA306C"/>
    <w:rsid w:val="00F8126D"/>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12845</Words>
  <Characters>71561</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Garnet Valley Water System - 2920 Substation</dc:subject>
  <dc:creator>David Luttrell</dc:creator>
  <cp:keywords>230kV POWER CIRCUIT BREAKERS</cp:keywords>
  <dc:description/>
  <cp:lastModifiedBy>Gina Goodman</cp:lastModifiedBy>
  <cp:revision>3</cp:revision>
  <cp:lastPrinted>2023-09-25T22:07:00Z</cp:lastPrinted>
  <dcterms:created xsi:type="dcterms:W3CDTF">2024-03-29T23:42:00Z</dcterms:created>
  <dcterms:modified xsi:type="dcterms:W3CDTF">2024-03-30T00:18:00Z</dcterms:modified>
  <cp:contentStatus>CRCGV-04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