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707C" w14:textId="77777777" w:rsid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00C86">
        <w:rPr>
          <w:rFonts w:ascii="Arial" w:hAnsi="Arial" w:cs="Arial"/>
          <w:b/>
          <w:bCs/>
          <w:sz w:val="24"/>
          <w:szCs w:val="24"/>
        </w:rPr>
        <w:t xml:space="preserve">Heroku Training Course Outline: </w:t>
      </w:r>
    </w:p>
    <w:p w14:paraId="049B2269" w14:textId="77777777" w:rsidR="00B902A1" w:rsidRPr="00200C86" w:rsidRDefault="00B902A1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83D60F" w14:textId="77777777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1.</w:t>
      </w:r>
      <w:r w:rsidR="00B902A1">
        <w:rPr>
          <w:rFonts w:ascii="Arial" w:hAnsi="Arial" w:cs="Arial"/>
          <w:sz w:val="24"/>
          <w:szCs w:val="24"/>
        </w:rPr>
        <w:t xml:space="preserve"> </w:t>
      </w:r>
      <w:r w:rsidRPr="00200C86">
        <w:rPr>
          <w:rFonts w:ascii="Arial" w:hAnsi="Arial" w:cs="Arial"/>
          <w:sz w:val="24"/>
          <w:szCs w:val="24"/>
        </w:rPr>
        <w:t>Introduction to Heroku</w:t>
      </w:r>
    </w:p>
    <w:p w14:paraId="32B7D4F7" w14:textId="77777777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2. Setting up Heroku</w:t>
      </w:r>
    </w:p>
    <w:p w14:paraId="5171E790" w14:textId="56F19B2F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 xml:space="preserve">3. Creating </w:t>
      </w:r>
      <w:r w:rsidR="003D2563" w:rsidRPr="00200C86">
        <w:rPr>
          <w:rFonts w:ascii="Arial" w:hAnsi="Arial" w:cs="Arial"/>
          <w:sz w:val="24"/>
          <w:szCs w:val="24"/>
        </w:rPr>
        <w:t>App</w:t>
      </w:r>
      <w:r w:rsidR="003D2563">
        <w:rPr>
          <w:rFonts w:ascii="Arial" w:hAnsi="Arial" w:cs="Arial"/>
          <w:sz w:val="24"/>
          <w:szCs w:val="24"/>
        </w:rPr>
        <w:t xml:space="preserve"> (Java)</w:t>
      </w:r>
      <w:r w:rsidRPr="00200C86">
        <w:rPr>
          <w:rFonts w:ascii="Arial" w:hAnsi="Arial" w:cs="Arial"/>
          <w:sz w:val="24"/>
          <w:szCs w:val="24"/>
        </w:rPr>
        <w:t xml:space="preserve"> and Deploying on Heroku</w:t>
      </w:r>
    </w:p>
    <w:p w14:paraId="19CD655E" w14:textId="77777777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4. Using Add</w:t>
      </w:r>
      <w:r>
        <w:rPr>
          <w:rFonts w:ascii="Arial" w:hAnsi="Arial" w:cs="Arial"/>
          <w:sz w:val="24"/>
          <w:szCs w:val="24"/>
        </w:rPr>
        <w:t xml:space="preserve"> </w:t>
      </w:r>
      <w:r w:rsidRPr="00200C86">
        <w:rPr>
          <w:rFonts w:ascii="Arial" w:hAnsi="Arial" w:cs="Arial"/>
          <w:sz w:val="24"/>
          <w:szCs w:val="24"/>
        </w:rPr>
        <w:t>ons and Marketplace apps/components</w:t>
      </w:r>
    </w:p>
    <w:p w14:paraId="77B689C2" w14:textId="77777777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5. How to use config vars in Heroku</w:t>
      </w:r>
    </w:p>
    <w:p w14:paraId="30CFC3AD" w14:textId="55DEAF1C" w:rsid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6. Making PostgreSQL connection</w:t>
      </w:r>
    </w:p>
    <w:p w14:paraId="5AF0A41B" w14:textId="315A1C07" w:rsidR="003D2563" w:rsidRPr="00200C86" w:rsidRDefault="003D2563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Data integration with Salesforce</w:t>
      </w:r>
    </w:p>
    <w:p w14:paraId="2D92826A" w14:textId="14DEB3CC" w:rsidR="00200C86" w:rsidRPr="00200C86" w:rsidRDefault="003D2563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00C86" w:rsidRPr="00200C86">
        <w:rPr>
          <w:rFonts w:ascii="Arial" w:hAnsi="Arial" w:cs="Arial"/>
          <w:sz w:val="24"/>
          <w:szCs w:val="24"/>
        </w:rPr>
        <w:t>. Troubleshooting Heroku and Provisioning Rollbar Dashboard</w:t>
      </w:r>
    </w:p>
    <w:p w14:paraId="68A1E9AF" w14:textId="3EA818D9" w:rsidR="00200C86" w:rsidRPr="00200C86" w:rsidRDefault="003D2563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200C86" w:rsidRPr="00200C86">
        <w:rPr>
          <w:rFonts w:ascii="Arial" w:hAnsi="Arial" w:cs="Arial"/>
          <w:sz w:val="24"/>
          <w:szCs w:val="24"/>
        </w:rPr>
        <w:t>. Scalability and Handling Traffic</w:t>
      </w:r>
    </w:p>
    <w:p w14:paraId="268EBBDD" w14:textId="75FAA88E" w:rsidR="00200C86" w:rsidRPr="00200C86" w:rsidRDefault="003D2563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00C86" w:rsidRPr="00200C86">
        <w:rPr>
          <w:rFonts w:ascii="Arial" w:hAnsi="Arial" w:cs="Arial"/>
          <w:sz w:val="24"/>
          <w:szCs w:val="24"/>
        </w:rPr>
        <w:t>. Heroku and Redis</w:t>
      </w:r>
    </w:p>
    <w:p w14:paraId="4CC9C63B" w14:textId="659A1CBB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</w:t>
      </w:r>
      <w:r w:rsidR="003D2563">
        <w:rPr>
          <w:rFonts w:ascii="Arial" w:hAnsi="Arial" w:cs="Arial"/>
          <w:sz w:val="24"/>
          <w:szCs w:val="24"/>
        </w:rPr>
        <w:t>1</w:t>
      </w:r>
      <w:r w:rsidRPr="00200C86">
        <w:rPr>
          <w:rFonts w:ascii="Arial" w:hAnsi="Arial" w:cs="Arial"/>
          <w:sz w:val="24"/>
          <w:szCs w:val="24"/>
        </w:rPr>
        <w:t>. Introduction to Kafka</w:t>
      </w:r>
    </w:p>
    <w:p w14:paraId="73C6A111" w14:textId="7B8A13EF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</w:t>
      </w:r>
      <w:r w:rsidR="003D2563">
        <w:rPr>
          <w:rFonts w:ascii="Arial" w:hAnsi="Arial" w:cs="Arial"/>
          <w:sz w:val="24"/>
          <w:szCs w:val="24"/>
        </w:rPr>
        <w:t>2</w:t>
      </w:r>
      <w:r w:rsidRPr="00200C86">
        <w:rPr>
          <w:rFonts w:ascii="Arial" w:hAnsi="Arial" w:cs="Arial"/>
          <w:sz w:val="24"/>
          <w:szCs w:val="24"/>
        </w:rPr>
        <w:t>. Security - Heroku Shield</w:t>
      </w:r>
    </w:p>
    <w:p w14:paraId="261E0F00" w14:textId="560C240D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</w:t>
      </w:r>
      <w:r w:rsidR="003D2563">
        <w:rPr>
          <w:rFonts w:ascii="Arial" w:hAnsi="Arial" w:cs="Arial"/>
          <w:sz w:val="24"/>
          <w:szCs w:val="24"/>
        </w:rPr>
        <w:t>3</w:t>
      </w:r>
      <w:r w:rsidRPr="00200C86">
        <w:rPr>
          <w:rFonts w:ascii="Arial" w:hAnsi="Arial" w:cs="Arial"/>
          <w:sz w:val="24"/>
          <w:szCs w:val="24"/>
        </w:rPr>
        <w:t>. Using Enterprise Teams feature of Heroku</w:t>
      </w:r>
    </w:p>
    <w:p w14:paraId="6A32365C" w14:textId="06AFA5EA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</w:t>
      </w:r>
      <w:r w:rsidR="003D2563">
        <w:rPr>
          <w:rFonts w:ascii="Arial" w:hAnsi="Arial" w:cs="Arial"/>
          <w:sz w:val="24"/>
          <w:szCs w:val="24"/>
        </w:rPr>
        <w:t>4</w:t>
      </w:r>
      <w:r w:rsidRPr="00200C86">
        <w:rPr>
          <w:rFonts w:ascii="Arial" w:hAnsi="Arial" w:cs="Arial"/>
          <w:sz w:val="24"/>
          <w:szCs w:val="24"/>
        </w:rPr>
        <w:t>. Revision</w:t>
      </w:r>
    </w:p>
    <w:p w14:paraId="235C4C94" w14:textId="1C4AD0B4" w:rsidR="00200C86" w:rsidRPr="00200C86" w:rsidRDefault="00200C86" w:rsidP="00200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</w:t>
      </w:r>
      <w:r w:rsidR="003D2563">
        <w:rPr>
          <w:rFonts w:ascii="Arial" w:hAnsi="Arial" w:cs="Arial"/>
          <w:sz w:val="24"/>
          <w:szCs w:val="24"/>
        </w:rPr>
        <w:t>5</w:t>
      </w:r>
      <w:r w:rsidRPr="00200C86">
        <w:rPr>
          <w:rFonts w:ascii="Arial" w:hAnsi="Arial" w:cs="Arial"/>
          <w:sz w:val="24"/>
          <w:szCs w:val="24"/>
        </w:rPr>
        <w:t>. One on One Meeting to clarify any doubts</w:t>
      </w:r>
    </w:p>
    <w:p w14:paraId="26F2857C" w14:textId="7DA96B1C" w:rsidR="00070A73" w:rsidRPr="00200C86" w:rsidRDefault="00200C86" w:rsidP="00200C86">
      <w:pPr>
        <w:rPr>
          <w:rFonts w:ascii="Arial" w:hAnsi="Arial" w:cs="Arial"/>
          <w:sz w:val="24"/>
          <w:szCs w:val="24"/>
        </w:rPr>
      </w:pPr>
      <w:r w:rsidRPr="00200C86">
        <w:rPr>
          <w:rFonts w:ascii="Arial" w:hAnsi="Arial" w:cs="Arial"/>
          <w:sz w:val="24"/>
          <w:szCs w:val="24"/>
        </w:rPr>
        <w:t>1</w:t>
      </w:r>
      <w:r w:rsidR="003D2563">
        <w:rPr>
          <w:rFonts w:ascii="Arial" w:hAnsi="Arial" w:cs="Arial"/>
          <w:sz w:val="24"/>
          <w:szCs w:val="24"/>
        </w:rPr>
        <w:t>6</w:t>
      </w:r>
      <w:r w:rsidRPr="00200C86">
        <w:rPr>
          <w:rFonts w:ascii="Arial" w:hAnsi="Arial" w:cs="Arial"/>
          <w:sz w:val="24"/>
          <w:szCs w:val="24"/>
        </w:rPr>
        <w:t>. Technical Evaluation</w:t>
      </w:r>
    </w:p>
    <w:sectPr w:rsidR="00070A73" w:rsidRPr="0020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CB4C2" w14:textId="77777777" w:rsidR="003353AE" w:rsidRDefault="003353AE" w:rsidP="003D2563">
      <w:pPr>
        <w:spacing w:after="0" w:line="240" w:lineRule="auto"/>
      </w:pPr>
      <w:r>
        <w:separator/>
      </w:r>
    </w:p>
  </w:endnote>
  <w:endnote w:type="continuationSeparator" w:id="0">
    <w:p w14:paraId="6F0AE622" w14:textId="77777777" w:rsidR="003353AE" w:rsidRDefault="003353AE" w:rsidP="003D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162C" w14:textId="77777777" w:rsidR="003353AE" w:rsidRDefault="003353AE" w:rsidP="003D2563">
      <w:pPr>
        <w:spacing w:after="0" w:line="240" w:lineRule="auto"/>
      </w:pPr>
      <w:r>
        <w:separator/>
      </w:r>
    </w:p>
  </w:footnote>
  <w:footnote w:type="continuationSeparator" w:id="0">
    <w:p w14:paraId="369AE9CB" w14:textId="77777777" w:rsidR="003353AE" w:rsidRDefault="003353AE" w:rsidP="003D2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C86"/>
    <w:rsid w:val="00070A73"/>
    <w:rsid w:val="00200C86"/>
    <w:rsid w:val="003353AE"/>
    <w:rsid w:val="003D2563"/>
    <w:rsid w:val="00B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2886"/>
  <w15:docId w15:val="{96732670-F992-CF45-B654-5D87883B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Viresh Kumar</cp:lastModifiedBy>
  <cp:revision>3</cp:revision>
  <dcterms:created xsi:type="dcterms:W3CDTF">2020-03-17T05:39:00Z</dcterms:created>
  <dcterms:modified xsi:type="dcterms:W3CDTF">2020-05-08T14:33:00Z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virkumar@microsoft.com</vt:lpwstr>
  </property>
  <property fmtid="{D5CDD505-2E9C-101B-9397-08002B2CF9AE}" pid="5" name="MSIP_Label_f42aa342-8706-4288-bd11-ebb85995028c_SetDate">
    <vt:lpwstr>2020-05-08T14:33:03.5601918Z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24472317-9385-43a1-9bb4-5fded95ecf7e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