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30" w:rsidRDefault="00E73174">
      <w:r>
        <w:rPr>
          <w:sz w:val="20"/>
          <w:szCs w:val="20"/>
        </w:rPr>
        <w:t>Virginio, estos son los reportes que debemos pasar (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abajo)</w:t>
      </w:r>
      <w:r>
        <w:rPr>
          <w:sz w:val="20"/>
          <w:szCs w:val="20"/>
        </w:rPr>
        <w:br/>
        <w:t>Nos faltan:</w:t>
      </w:r>
      <w:r>
        <w:rPr>
          <w:sz w:val="20"/>
          <w:szCs w:val="20"/>
        </w:rPr>
        <w:br/>
        <w:t xml:space="preserve">De las llamadas de consulta, se deben subdividir de la siguiente manera: tiempo promesa - incompleto - equivocado - calidad - temperatura inadecuada - servicio - eventos - comentarios </w:t>
      </w:r>
      <w:r>
        <w:rPr>
          <w:sz w:val="20"/>
          <w:szCs w:val="20"/>
        </w:rPr>
        <w:br/>
        <w:t xml:space="preserve">Y la </w:t>
      </w:r>
      <w:proofErr w:type="spellStart"/>
      <w:r>
        <w:rPr>
          <w:sz w:val="20"/>
          <w:szCs w:val="20"/>
        </w:rPr>
        <w:t>Georeferenciación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Estimados, </w:t>
      </w:r>
      <w:r>
        <w:rPr>
          <w:sz w:val="20"/>
          <w:szCs w:val="20"/>
        </w:rPr>
        <w:br/>
        <w:t xml:space="preserve">Abajo detallo la </w:t>
      </w:r>
      <w:proofErr w:type="spellStart"/>
      <w:r>
        <w:rPr>
          <w:sz w:val="20"/>
          <w:szCs w:val="20"/>
        </w:rPr>
        <w:t>reporteria</w:t>
      </w:r>
      <w:proofErr w:type="spellEnd"/>
      <w:r>
        <w:rPr>
          <w:sz w:val="20"/>
          <w:szCs w:val="20"/>
        </w:rPr>
        <w:t xml:space="preserve"> que nos solicita el cliente de PH. La idea es que Virginio pueda facilitar la extracción del dato, y Rodrigo y yo diagramemos el formato ( </w:t>
      </w:r>
      <w:proofErr w:type="spellStart"/>
      <w:r>
        <w:rPr>
          <w:sz w:val="20"/>
          <w:szCs w:val="20"/>
        </w:rPr>
        <w:t>exepto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georeferenciacion</w:t>
      </w:r>
      <w:proofErr w:type="spellEnd"/>
      <w:r>
        <w:rPr>
          <w:sz w:val="20"/>
          <w:szCs w:val="20"/>
        </w:rPr>
        <w:t xml:space="preserve">, donde es Virginio el que nos va a guiar).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DIARIO: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%SL - % Atención - Llamadas recibidas - Llamadas atendidas - Llamadas abandonadas x franja horaria( medida cada 5 segundos) - TMO/AHT del 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 . </w:t>
      </w:r>
      <w:r>
        <w:rPr>
          <w:sz w:val="20"/>
          <w:szCs w:val="20"/>
        </w:rPr>
        <w:br/>
        <w:t xml:space="preserve">De las llamadas atendidas, cuantas fueron efectivas y cuantas consultas al pedido (lo mismo por franja horaria) </w:t>
      </w:r>
      <w:r>
        <w:rPr>
          <w:sz w:val="20"/>
          <w:szCs w:val="20"/>
        </w:rPr>
        <w:br/>
        <w:t xml:space="preserve">De las llamadas efectivas cuanto se facturo y cual fue por ende el </w:t>
      </w:r>
      <w:proofErr w:type="spellStart"/>
      <w:r>
        <w:rPr>
          <w:sz w:val="20"/>
          <w:szCs w:val="20"/>
        </w:rPr>
        <w:t>tkt</w:t>
      </w:r>
      <w:proofErr w:type="spellEnd"/>
      <w:r>
        <w:rPr>
          <w:sz w:val="20"/>
          <w:szCs w:val="20"/>
        </w:rPr>
        <w:t xml:space="preserve"> promedio ( facturación /cantidad de </w:t>
      </w:r>
      <w:proofErr w:type="spellStart"/>
      <w:r>
        <w:rPr>
          <w:sz w:val="20"/>
          <w:szCs w:val="20"/>
        </w:rPr>
        <w:t>tkt</w:t>
      </w:r>
      <w:proofErr w:type="spellEnd"/>
      <w:r>
        <w:rPr>
          <w:sz w:val="20"/>
          <w:szCs w:val="20"/>
        </w:rPr>
        <w:t xml:space="preserve">), </w:t>
      </w:r>
      <w:r>
        <w:rPr>
          <w:sz w:val="20"/>
          <w:szCs w:val="20"/>
        </w:rPr>
        <w:br/>
        <w:t xml:space="preserve">De las llamadas de consulta, se deben subdividir de la siguiente manera: tiempo promesa - incompleto - equivocado - calidad - temperatura inadecuada - servicio - eventos - comentarios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SEMANAL: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Idem</w:t>
      </w:r>
      <w:proofErr w:type="spellEnd"/>
      <w:r>
        <w:rPr>
          <w:sz w:val="20"/>
          <w:szCs w:val="20"/>
        </w:rPr>
        <w:t xml:space="preserve"> acumulado por la semana cerrada.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MENSUAL: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Idem</w:t>
      </w:r>
      <w:proofErr w:type="spellEnd"/>
      <w:r>
        <w:rPr>
          <w:sz w:val="20"/>
          <w:szCs w:val="20"/>
        </w:rPr>
        <w:t xml:space="preserve"> acumulado por mes cerrado.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GEOREFERENCIACION: </w:t>
      </w:r>
      <w:r>
        <w:rPr>
          <w:sz w:val="20"/>
          <w:szCs w:val="20"/>
        </w:rPr>
        <w:br/>
        <w:t xml:space="preserve">Se medirá: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        1) Frecuencia de Consumo = Transacciones / Número de clientes que pidieron </w:t>
      </w:r>
      <w:r>
        <w:rPr>
          <w:sz w:val="20"/>
          <w:szCs w:val="20"/>
        </w:rPr>
        <w:br/>
        <w:t xml:space="preserve">        2) Penetración de Mercado = Número de hogares que pidieron / Total de hogares del área (sobre base de datos) </w:t>
      </w:r>
      <w:r>
        <w:rPr>
          <w:sz w:val="20"/>
          <w:szCs w:val="20"/>
        </w:rPr>
        <w:br/>
        <w:t xml:space="preserve">Según Frecuencia de consumo, dividimos a los clientes en cuatro tipos o perfiles ( periodo mensual):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        1) Clientes Light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: Consumen sólo una vez. </w:t>
      </w:r>
      <w:r>
        <w:rPr>
          <w:sz w:val="20"/>
          <w:szCs w:val="20"/>
        </w:rPr>
        <w:br/>
        <w:t xml:space="preserve">        2) Clientes </w:t>
      </w:r>
      <w:proofErr w:type="spellStart"/>
      <w:r>
        <w:rPr>
          <w:sz w:val="20"/>
          <w:szCs w:val="20"/>
        </w:rPr>
        <w:t>Medium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: Consumen de dos a tres veces. </w:t>
      </w:r>
      <w:r>
        <w:rPr>
          <w:sz w:val="20"/>
          <w:szCs w:val="20"/>
        </w:rPr>
        <w:br/>
        <w:t xml:space="preserve">        3) Clientes Heavy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: Consumen cuatro veces o más. </w:t>
      </w:r>
      <w:r>
        <w:rPr>
          <w:sz w:val="20"/>
          <w:szCs w:val="20"/>
        </w:rPr>
        <w:br/>
        <w:t xml:space="preserve">        4) Clientes </w:t>
      </w:r>
      <w:proofErr w:type="spellStart"/>
      <w:r>
        <w:rPr>
          <w:sz w:val="20"/>
          <w:szCs w:val="20"/>
        </w:rPr>
        <w:t>Lapsed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: No consumieron dentro del mes, pero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lo hicieron dentro de los 90 días anteriores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Y de cada tipo de cliente, necesitamos saber </w:t>
      </w:r>
      <w:proofErr w:type="spellStart"/>
      <w:r>
        <w:rPr>
          <w:sz w:val="20"/>
          <w:szCs w:val="20"/>
        </w:rPr>
        <w:t>cual</w:t>
      </w:r>
      <w:proofErr w:type="spellEnd"/>
      <w:r>
        <w:rPr>
          <w:sz w:val="20"/>
          <w:szCs w:val="20"/>
        </w:rPr>
        <w:t xml:space="preserve"> es su </w:t>
      </w:r>
      <w:proofErr w:type="spellStart"/>
      <w:r>
        <w:rPr>
          <w:sz w:val="20"/>
          <w:szCs w:val="20"/>
        </w:rPr>
        <w:t>tiket</w:t>
      </w:r>
      <w:proofErr w:type="spellEnd"/>
      <w:r>
        <w:rPr>
          <w:sz w:val="20"/>
          <w:szCs w:val="20"/>
        </w:rPr>
        <w:t xml:space="preserve"> promedio, es decir, Total Facturado por Cliente </w:t>
      </w:r>
      <w:r>
        <w:rPr>
          <w:sz w:val="20"/>
          <w:szCs w:val="20"/>
        </w:rPr>
        <w:lastRenderedPageBreak/>
        <w:t xml:space="preserve">Light/Cantidad de </w:t>
      </w:r>
      <w:proofErr w:type="spellStart"/>
      <w:r>
        <w:rPr>
          <w:sz w:val="20"/>
          <w:szCs w:val="20"/>
        </w:rPr>
        <w:t>tkt</w:t>
      </w:r>
      <w:proofErr w:type="spellEnd"/>
      <w:r>
        <w:rPr>
          <w:sz w:val="20"/>
          <w:szCs w:val="20"/>
        </w:rPr>
        <w:t xml:space="preserve"> del Cliente Light.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Ademas</w:t>
      </w:r>
      <w:proofErr w:type="spellEnd"/>
      <w:r>
        <w:rPr>
          <w:sz w:val="20"/>
          <w:szCs w:val="20"/>
        </w:rPr>
        <w:t xml:space="preserve"> de esto, necesitamos saber y esto </w:t>
      </w:r>
      <w:proofErr w:type="spellStart"/>
      <w:r>
        <w:rPr>
          <w:sz w:val="20"/>
          <w:szCs w:val="20"/>
        </w:rPr>
        <w:t>tambien</w:t>
      </w:r>
      <w:proofErr w:type="spellEnd"/>
      <w:r>
        <w:rPr>
          <w:sz w:val="20"/>
          <w:szCs w:val="20"/>
        </w:rPr>
        <w:t xml:space="preserve"> con la </w:t>
      </w:r>
      <w:proofErr w:type="spellStart"/>
      <w:r>
        <w:rPr>
          <w:sz w:val="20"/>
          <w:szCs w:val="20"/>
        </w:rPr>
        <w:t>georeferenciacion</w:t>
      </w:r>
      <w:proofErr w:type="spellEnd"/>
      <w:r>
        <w:rPr>
          <w:sz w:val="20"/>
          <w:szCs w:val="20"/>
        </w:rPr>
        <w:t xml:space="preserve">, QUE PORCENTAJE TUVIMOS DE CLIENTES NUEVOS, DE YA EXISTENTES (o en </w:t>
      </w:r>
      <w:proofErr w:type="spellStart"/>
      <w:r>
        <w:rPr>
          <w:sz w:val="20"/>
          <w:szCs w:val="20"/>
        </w:rPr>
        <w:t>bd</w:t>
      </w:r>
      <w:proofErr w:type="spellEnd"/>
      <w:r>
        <w:rPr>
          <w:sz w:val="20"/>
          <w:szCs w:val="20"/>
        </w:rPr>
        <w:t xml:space="preserve">-base de datos).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El cliente solicita hacer un pin de dos colores, mitad indicando si es nuevo o ya existente y la otra mitad con otro color, si es light, </w:t>
      </w:r>
      <w:proofErr w:type="spellStart"/>
      <w:r>
        <w:rPr>
          <w:sz w:val="20"/>
          <w:szCs w:val="20"/>
        </w:rPr>
        <w:t>medium</w:t>
      </w:r>
      <w:proofErr w:type="spellEnd"/>
      <w:r>
        <w:rPr>
          <w:sz w:val="20"/>
          <w:szCs w:val="20"/>
        </w:rPr>
        <w:t xml:space="preserve"> o heavy.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Gracias</w:t>
      </w:r>
    </w:p>
    <w:sectPr w:rsidR="00A17230" w:rsidSect="002A1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3174"/>
    <w:rsid w:val="000642DE"/>
    <w:rsid w:val="002A1D96"/>
    <w:rsid w:val="006D3725"/>
    <w:rsid w:val="0095379C"/>
    <w:rsid w:val="00E7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asu11697</dc:creator>
  <cp:lastModifiedBy>asu11697</cp:lastModifiedBy>
  <cp:revision>1</cp:revision>
  <dcterms:created xsi:type="dcterms:W3CDTF">2013-11-12T14:49:00Z</dcterms:created>
  <dcterms:modified xsi:type="dcterms:W3CDTF">2013-11-12T18:12:00Z</dcterms:modified>
</cp:coreProperties>
</file>