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pPr>
      <w:r>
        <w:rPr>
          <w:b/>
          <w:bCs/>
        </w:rPr>
        <w:t>Human Resource</w:t>
      </w:r>
      <w:r>
        <w:rPr>
          <w:b/>
          <w:bCs/>
        </w:rPr>
        <w:t>s</w:t>
      </w:r>
      <w:r/>
    </w:p>
    <w:p>
      <w:pPr>
        <w:pStyle w:val="Heading2"/>
      </w:pPr>
      <w:r>
        <w:rPr/>
        <w:t xml:space="preserve">Maintenance </w:t>
      </w:r>
      <w:r/>
    </w:p>
    <w:p>
      <w:pPr>
        <w:pStyle w:val="TextBody"/>
      </w:pPr>
      <w:r>
        <w:rPr/>
        <w:t xml:space="preserve">As an employee of Human Resources, I am able to assign a manager or director and a second manager for the review. </w:t>
      </w:r>
      <w:r/>
    </w:p>
    <w:p>
      <w:pPr>
        <w:pStyle w:val="TextBody"/>
      </w:pPr>
      <w:r>
        <w:rPr/>
        <w:t>I am able to maintain and create the new documents for the manager, director and employee, after the review.</w:t>
      </w:r>
      <w:r/>
    </w:p>
    <w:p>
      <w:pPr>
        <w:pStyle w:val="Heading2"/>
      </w:pPr>
      <w:r>
        <w:rPr/>
        <w:t>Permissions</w:t>
      </w:r>
      <w:r/>
    </w:p>
    <w:p>
      <w:pPr>
        <w:pStyle w:val="TextBody"/>
      </w:pPr>
      <w:r>
        <w:rPr/>
        <w:t>As an employee of Human Resources, I am able to give permission to give a manager permission to read a Termination record.</w:t>
      </w:r>
      <w:r/>
    </w:p>
    <w:p>
      <w:pPr>
        <w:pStyle w:val="TextBody"/>
      </w:pPr>
      <w:r>
        <w:rPr/>
        <w:t>I am able to set, modify or remove permissions in regards to accessing termination records.</w:t>
      </w:r>
      <w:r/>
    </w:p>
    <w:p>
      <w:pPr>
        <w:pStyle w:val="Heading2"/>
      </w:pPr>
      <w:r>
        <w:rPr/>
        <w:t>Permissions 2</w:t>
      </w:r>
      <w:r/>
    </w:p>
    <w:p>
      <w:pPr>
        <w:pStyle w:val="TextBody"/>
      </w:pPr>
      <w:r>
        <w:rPr/>
        <w:t>As an employee of Human Resources I am only able to read annual reviews even after they have been signed and dated</w:t>
      </w:r>
      <w:r/>
    </w:p>
    <w:p>
      <w:pPr>
        <w:pStyle w:val="TextBody"/>
      </w:pPr>
      <w:r>
        <w:rPr/>
        <w:t xml:space="preserve">The annual reviews must be signed and dated by the person being reviewed and their reviewers </w:t>
      </w:r>
      <w:r/>
    </w:p>
    <w:p>
      <w:pPr>
        <w:pStyle w:val="Heading1"/>
        <w:rPr>
          <w:sz w:val="28"/>
          <w:b/>
          <w:sz w:val="28"/>
          <w:b/>
          <w:szCs w:val="28"/>
          <w:bCs/>
          <w:rFonts w:ascii="Liberation Sans" w:hAnsi="Liberation Sans" w:eastAsia="Microsoft YaHei" w:cs="Mangal"/>
        </w:rPr>
      </w:pPr>
      <w:r>
        <w:rPr>
          <w:b/>
          <w:bCs/>
        </w:rPr>
        <w:t>General</w:t>
      </w:r>
      <w:r/>
    </w:p>
    <w:p>
      <w:pPr>
        <w:pStyle w:val="Heading3"/>
      </w:pPr>
      <w:r>
        <w:rPr/>
        <w:t>Department Director</w:t>
      </w:r>
      <w:r/>
    </w:p>
    <w:p>
      <w:pPr>
        <w:pStyle w:val="TextBody"/>
      </w:pPr>
      <w:r>
        <w:rPr/>
        <w:t>As a director of a department I want to be able to confirm salary increase requests for a member of staff, based on the Annual review of that member of staff.</w:t>
      </w:r>
      <w:r/>
    </w:p>
    <w:p>
      <w:pPr>
        <w:pStyle w:val="TextBody"/>
      </w:pPr>
      <w:r>
        <w:rPr/>
        <w:t>I am able to sign documents to confirm that permission is grated for a salary increase</w:t>
      </w:r>
      <w:r/>
    </w:p>
    <w:p>
      <w:pPr>
        <w:pStyle w:val="Heading3"/>
      </w:pPr>
      <w:r>
        <w:rPr/>
        <w:t xml:space="preserve">Reviewed </w:t>
      </w:r>
      <w:r/>
    </w:p>
    <w:p>
      <w:pPr>
        <w:pStyle w:val="TextBody"/>
      </w:pPr>
      <w:r>
        <w:rPr/>
        <w:t>As an employee I should not be able to modify my annual review after it has been signed.</w:t>
      </w:r>
      <w:r/>
    </w:p>
    <w:p>
      <w:pPr>
        <w:pStyle w:val="TextBody"/>
      </w:pPr>
      <w:r>
        <w:rPr/>
        <w:t>Human resources manages the permissions for files, employees are not allowed to read or modify the annual reviews</w:t>
      </w:r>
      <w:r/>
    </w:p>
    <w:p>
      <w:pPr>
        <w:pStyle w:val="Heading3"/>
      </w:pPr>
      <w:r>
        <w:rPr/>
        <w:t>New Employee</w:t>
      </w:r>
      <w:r/>
    </w:p>
    <w:p>
      <w:pPr>
        <w:pStyle w:val="TextBody"/>
      </w:pPr>
      <w:r>
        <w:rPr/>
        <w:t>As a member of Human Resources I am able to create new documents for a new hire.</w:t>
      </w:r>
      <w:r/>
    </w:p>
    <w:p>
      <w:pPr>
        <w:pStyle w:val="TextBody"/>
      </w:pPr>
      <w:bookmarkStart w:id="0" w:name="_GoBack"/>
      <w:bookmarkEnd w:id="0"/>
      <w:r>
        <w:rPr/>
        <w:t>Personal detail documents and initial employment details are created as newly hired employees are placed in the system…</w:t>
      </w:r>
      <w:r/>
    </w:p>
    <w:p>
      <w:pPr>
        <w:pStyle w:val="TextBody"/>
        <w:spacing w:lineRule="auto" w:line="288" w:before="0" w:after="140"/>
      </w:pPr>
      <w:r>
        <w:rPr/>
        <w:t>Personal details include name, date of birth, address and next of kin. Initial employment details include an account of their job interview, interviews, section, initial role, initial salary and the start date.</w:t>
      </w: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sz w:val="22"/>
        <w:szCs w:val="22"/>
        <w:lang w:val="en-GB" w:eastAsia="zh-TW"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新細明體" w:cs="" w:asciiTheme="minorHAnsi" w:cstheme="minorBidi" w:eastAsiaTheme="minorEastAsia" w:hAnsiTheme="minorHAnsi"/>
      <w:color w:val="auto"/>
      <w:sz w:val="22"/>
      <w:szCs w:val="22"/>
      <w:lang w:val="en-GB" w:eastAsia="zh-TW" w:bidi="ar-SA"/>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InternetLink">
    <w:name w:val="Internet Link"/>
    <w:basedOn w:val="DefaultParagraphFont"/>
    <w:uiPriority w:val="99"/>
    <w:semiHidden/>
    <w:unhideWhenUsed/>
    <w:rsid w:val="00344357"/>
    <w:rPr>
      <w:color w:val="0000FF"/>
      <w:u w:val="single"/>
      <w:lang w:val="zxx" w:eastAsia="zxx" w:bidi="zxx"/>
    </w:rPr>
  </w:style>
  <w:style w:type="character" w:styleId="HTMLPreformattedChar" w:customStyle="1">
    <w:name w:val="HTML Preformatted Char"/>
    <w:basedOn w:val="DefaultParagraphFont"/>
    <w:link w:val="HTMLPreformatted"/>
    <w:uiPriority w:val="99"/>
    <w:semiHidden/>
    <w:rsid w:val="00344357"/>
    <w:rPr>
      <w:rFonts w:ascii="Courier New" w:hAnsi="Courier New" w:eastAsia="Times New Roman" w:cs="Courier New"/>
      <w:sz w:val="20"/>
      <w:szCs w:val="20"/>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ListParagraph">
    <w:name w:val="List Paragraph"/>
    <w:basedOn w:val="Normal"/>
    <w:uiPriority w:val="34"/>
    <w:qFormat/>
    <w:rsid w:val="00547644"/>
    <w:pPr>
      <w:spacing w:before="0" w:after="160"/>
      <w:ind w:left="720" w:hanging="0"/>
      <w:contextualSpacing/>
    </w:pPr>
    <w:rPr/>
  </w:style>
  <w:style w:type="paragraph" w:styleId="HTMLPreformatted">
    <w:name w:val="HTML Preformatted"/>
    <w:basedOn w:val="Normal"/>
    <w:link w:val="HTMLPreformattedChar"/>
    <w:uiPriority w:val="99"/>
    <w:semiHidden/>
    <w:unhideWhenUsed/>
    <w:rsid w:val="0034435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6B570DC0.dotm</Template>
  <TotalTime>380</TotalTime>
  <Application>LibreOffice/4.3.1.2$Windows_x86 LibreOffice_project/958349dc3b25111dbca392fbc281a05559ef6848</Application>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2015-12-08T15:02:00Z</dcterms:created>
  <dc:creator>G.P.R.Porter</dc:creator>
  <dc:language>en-GB</dc:language>
  <dcterms:modified xsi:type="dcterms:W3CDTF">2015-12-09T20:32:29Z</dcterms:modified>
  <cp:revision>4</cp:revision>
</cp:coreProperties>
</file>