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«Российский экономический университет имени Г.В. Плеханова»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60" w:before="360" w:lineRule="auto"/>
        <w:ind w:left="860" w:right="860" w:firstLine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Курс «Управле</w:t>
      </w:r>
      <w:r w:rsidDel="00000000" w:rsidR="00000000" w:rsidRPr="00000000">
        <w:rPr>
          <w:i w:val="1"/>
          <w:sz w:val="24"/>
          <w:szCs w:val="24"/>
          <w:rtl w:val="0"/>
        </w:rPr>
        <w:t xml:space="preserve">ние Электронным Бизнесом»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«Канцтовария»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Выполнили: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Трезнюк Роман Валерьевич</w:t>
        <w:br w:type="textWrapping"/>
        <w:t xml:space="preserve">Ханаока Инна Александровна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Высшая школа кибертехнологий, математики и статистики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 15.11Д-БИ10/19б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Руководитель: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к.э.н., доцент кафедры информатики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Борцова Д.Э.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Москва-2022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1. Название проекта и организационная форма</w:t>
      </w:r>
    </w:p>
    <w:p w:rsidR="00000000" w:rsidDel="00000000" w:rsidP="00000000" w:rsidRDefault="00000000" w:rsidRPr="00000000" w14:paraId="0000001B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Название организации: Канцтовария</w:t>
      </w:r>
    </w:p>
    <w:p w:rsidR="00000000" w:rsidDel="00000000" w:rsidP="00000000" w:rsidRDefault="00000000" w:rsidRPr="00000000" w14:paraId="0000001C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Организационно-правовая форма: ООО код КОПФ-65</w:t>
      </w:r>
    </w:p>
    <w:p w:rsidR="00000000" w:rsidDel="00000000" w:rsidP="00000000" w:rsidRDefault="00000000" w:rsidRPr="00000000" w14:paraId="0000001D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Форма собственности: Частная собственность, Код ОКФС 16</w:t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доля государства (Субъекта Федерации) в капитале 0%</w:t>
      </w:r>
    </w:p>
    <w:p w:rsidR="00000000" w:rsidDel="00000000" w:rsidP="00000000" w:rsidRDefault="00000000" w:rsidRPr="00000000" w14:paraId="0000001F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Среднесписочная численность работников за год: 9 человек</w:t>
      </w:r>
    </w:p>
    <w:p w:rsidR="00000000" w:rsidDel="00000000" w:rsidP="00000000" w:rsidRDefault="00000000" w:rsidRPr="00000000" w14:paraId="00000020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Размер уставного капитал: 400 тысяч рублей</w:t>
      </w:r>
    </w:p>
    <w:p w:rsidR="00000000" w:rsidDel="00000000" w:rsidP="00000000" w:rsidRDefault="00000000" w:rsidRPr="00000000" w14:paraId="00000021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Планируемый валовой оборот за первый год работы: 5 млн рублей</w:t>
      </w:r>
    </w:p>
    <w:p w:rsidR="00000000" w:rsidDel="00000000" w:rsidP="00000000" w:rsidRDefault="00000000" w:rsidRPr="00000000" w14:paraId="00000022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Контактные данные: г. Москва, ул. Шумилова, д. 15; +7 499 123 45 67</w:t>
      </w:r>
    </w:p>
    <w:p w:rsidR="00000000" w:rsidDel="00000000" w:rsidP="00000000" w:rsidRDefault="00000000" w:rsidRPr="00000000" w14:paraId="00000023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Расчетный счет: 3434ххххх</w:t>
      </w:r>
    </w:p>
    <w:p w:rsidR="00000000" w:rsidDel="00000000" w:rsidP="00000000" w:rsidRDefault="00000000" w:rsidRPr="00000000" w14:paraId="00000024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Руководители проекта: Трезнюк Роман Валерьевич, Ханаока Инна Александровна</w:t>
      </w:r>
    </w:p>
    <w:p w:rsidR="00000000" w:rsidDel="00000000" w:rsidP="00000000" w:rsidRDefault="00000000" w:rsidRPr="00000000" w14:paraId="00000025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Описание идеи</w:t>
      </w:r>
    </w:p>
    <w:p w:rsidR="00000000" w:rsidDel="00000000" w:rsidP="00000000" w:rsidRDefault="00000000" w:rsidRPr="00000000" w14:paraId="00000027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Магазин канцтоваров с большим ассортиментом, имеющий как офлайн-точку, так и сайт с доставкой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Описание предприятия</w:t>
      </w:r>
    </w:p>
    <w:p w:rsidR="00000000" w:rsidDel="00000000" w:rsidP="00000000" w:rsidRDefault="00000000" w:rsidRPr="00000000" w14:paraId="0000002A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Малый бизнес по продаже канцелярских товаров</w:t>
      </w:r>
    </w:p>
    <w:p w:rsidR="00000000" w:rsidDel="00000000" w:rsidP="00000000" w:rsidRDefault="00000000" w:rsidRPr="00000000" w14:paraId="0000002B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Описание квалификации ключевых сотрудников</w:t>
      </w:r>
    </w:p>
    <w:p w:rsidR="00000000" w:rsidDel="00000000" w:rsidP="00000000" w:rsidRDefault="00000000" w:rsidRPr="00000000" w14:paraId="0000002D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Учредители:</w:t>
      </w:r>
    </w:p>
    <w:p w:rsidR="00000000" w:rsidDel="00000000" w:rsidP="00000000" w:rsidRDefault="00000000" w:rsidRPr="00000000" w14:paraId="0000002E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Трезнюк Роман Валерьевич - Высшее образование, Российский экономический университет им. Г.В. Плеханова, направление: бизнес-информатика</w:t>
      </w:r>
    </w:p>
    <w:p w:rsidR="00000000" w:rsidDel="00000000" w:rsidP="00000000" w:rsidRDefault="00000000" w:rsidRPr="00000000" w14:paraId="0000002F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Ханаока Инна Александровна - Высшее образование, Российский экономический университет им. Г.В. Плеханова, направление: бизнес-информатика</w:t>
      </w:r>
    </w:p>
    <w:p w:rsidR="00000000" w:rsidDel="00000000" w:rsidP="00000000" w:rsidRDefault="00000000" w:rsidRPr="00000000" w14:paraId="000000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Веб-дизайнер: образование по специальности или подтверждение квалификации списком проектов</w:t>
      </w:r>
    </w:p>
    <w:p w:rsidR="00000000" w:rsidDel="00000000" w:rsidP="00000000" w:rsidRDefault="00000000" w:rsidRPr="00000000" w14:paraId="000000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Кладовщики: Без требований к образованию</w:t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Курьеры: Без требований к образованию</w:t>
      </w:r>
    </w:p>
    <w:p w:rsidR="00000000" w:rsidDel="00000000" w:rsidP="00000000" w:rsidRDefault="00000000" w:rsidRPr="00000000" w14:paraId="00000033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Описание сферы</w:t>
      </w:r>
    </w:p>
    <w:p w:rsidR="00000000" w:rsidDel="00000000" w:rsidP="00000000" w:rsidRDefault="00000000" w:rsidRPr="00000000" w14:paraId="00000035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Сфера: торговля в розницу</w:t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Конкуренты: Комус, Лабиринт, Читай-Город, Офисмаг, Пиши Читай, ОФСИ, Республика, Deloks</w:t>
      </w:r>
    </w:p>
    <w:p w:rsidR="00000000" w:rsidDel="00000000" w:rsidP="00000000" w:rsidRDefault="00000000" w:rsidRPr="00000000" w14:paraId="00000037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Конкуренция есть, но конкуренты делают упор на расширение спектра услуг, добавляя книги, кружки, бытовую химию, сувениры. Также они продают товары масс-маркета. Есть возможность занять нишу по продаже кастомных канцелярских товаров и импортных канцелярских товаров из разных стран (например, Южная Корея, Китай, Индия - упор на страны с минимумом санкций в отношении России).</w:t>
      </w:r>
    </w:p>
    <w:p w:rsidR="00000000" w:rsidDel="00000000" w:rsidP="00000000" w:rsidRDefault="00000000" w:rsidRPr="00000000" w14:paraId="00000038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Описание преимуществ компании/предложения</w:t>
      </w:r>
    </w:p>
    <w:p w:rsidR="00000000" w:rsidDel="00000000" w:rsidP="00000000" w:rsidRDefault="00000000" w:rsidRPr="00000000" w14:paraId="0000003A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Фокус на торговле в розницу физлицам. Широкий ассортимент именно канцелярских товаров. Упор на уникальность товара, доступные цены. Сотрудничество с типографией для печати кастомных тетрадей, ручек, пеналов, стикеров и наклеек. Импорт товаров из разных стран.</w:t>
      </w:r>
    </w:p>
    <w:p w:rsidR="00000000" w:rsidDel="00000000" w:rsidP="00000000" w:rsidRDefault="00000000" w:rsidRPr="00000000" w14:paraId="0000003B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Описание целей проекта</w:t>
      </w:r>
    </w:p>
    <w:p w:rsidR="00000000" w:rsidDel="00000000" w:rsidP="00000000" w:rsidRDefault="00000000" w:rsidRPr="00000000" w14:paraId="0000003D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Цель: привлечь покупателей, получить прибыль, расширить долю рынка и повысить эффективность</w:t>
      </w:r>
    </w:p>
    <w:p w:rsidR="00000000" w:rsidDel="00000000" w:rsidP="00000000" w:rsidRDefault="00000000" w:rsidRPr="00000000" w14:paraId="0000003E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  </w:t>
        <w:tab/>
        <w:t xml:space="preserve">Описать концепцию, технологию и особенности воплощения в жизнь данного проекта (ассортимент товаров/услуг, цены/ниша, поставщики, персонал, можно описать перспективы развития бизнеса в будущем)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Ассортимент товаров/услуг</w:t>
      </w:r>
    </w:p>
    <w:p w:rsidR="00000000" w:rsidDel="00000000" w:rsidP="00000000" w:rsidRDefault="00000000" w:rsidRPr="00000000" w14:paraId="00000041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Ассортимент товаров будет включать следующие товары, распределённые по категориям:</w:t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Письменные принадлежности:</w:t>
      </w:r>
    </w:p>
    <w:p w:rsidR="00000000" w:rsidDel="00000000" w:rsidP="00000000" w:rsidRDefault="00000000" w:rsidRPr="00000000" w14:paraId="00000043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линеры;</w:t>
      </w:r>
    </w:p>
    <w:p w:rsidR="00000000" w:rsidDel="00000000" w:rsidP="00000000" w:rsidRDefault="00000000" w:rsidRPr="00000000" w14:paraId="00000044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ручки;</w:t>
      </w:r>
    </w:p>
    <w:p w:rsidR="00000000" w:rsidDel="00000000" w:rsidP="00000000" w:rsidRDefault="00000000" w:rsidRPr="00000000" w14:paraId="00000045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ластики;</w:t>
      </w:r>
    </w:p>
    <w:p w:rsidR="00000000" w:rsidDel="00000000" w:rsidP="00000000" w:rsidRDefault="00000000" w:rsidRPr="00000000" w14:paraId="00000046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маркеры;</w:t>
      </w:r>
    </w:p>
    <w:p w:rsidR="00000000" w:rsidDel="00000000" w:rsidP="00000000" w:rsidRDefault="00000000" w:rsidRPr="00000000" w14:paraId="00000047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карандаши;</w:t>
      </w:r>
    </w:p>
    <w:p w:rsidR="00000000" w:rsidDel="00000000" w:rsidP="00000000" w:rsidRDefault="00000000" w:rsidRPr="00000000" w14:paraId="00000048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фломастеры.</w:t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Офисное оборудование</w:t>
      </w:r>
    </w:p>
    <w:p w:rsidR="00000000" w:rsidDel="00000000" w:rsidP="00000000" w:rsidRDefault="00000000" w:rsidRPr="00000000" w14:paraId="0000004A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степлеры;</w:t>
      </w:r>
    </w:p>
    <w:p w:rsidR="00000000" w:rsidDel="00000000" w:rsidP="00000000" w:rsidRDefault="00000000" w:rsidRPr="00000000" w14:paraId="0000004B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дыроколы;</w:t>
      </w:r>
    </w:p>
    <w:p w:rsidR="00000000" w:rsidDel="00000000" w:rsidP="00000000" w:rsidRDefault="00000000" w:rsidRPr="00000000" w14:paraId="0000004C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скрепки;</w:t>
      </w:r>
    </w:p>
    <w:p w:rsidR="00000000" w:rsidDel="00000000" w:rsidP="00000000" w:rsidRDefault="00000000" w:rsidRPr="00000000" w14:paraId="0000004D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скобы.</w:t>
      </w:r>
    </w:p>
    <w:p w:rsidR="00000000" w:rsidDel="00000000" w:rsidP="00000000" w:rsidRDefault="00000000" w:rsidRPr="00000000" w14:paraId="0000004E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Бумага и бумажная продукция</w:t>
      </w:r>
    </w:p>
    <w:p w:rsidR="00000000" w:rsidDel="00000000" w:rsidP="00000000" w:rsidRDefault="00000000" w:rsidRPr="00000000" w14:paraId="0000004F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бумага для заметок, стикеры;</w:t>
      </w:r>
    </w:p>
    <w:p w:rsidR="00000000" w:rsidDel="00000000" w:rsidP="00000000" w:rsidRDefault="00000000" w:rsidRPr="00000000" w14:paraId="00000050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офисная бумага (незаменима для составления, печати документов. Обращайте внимание на плотность, белизну);</w:t>
      </w:r>
    </w:p>
    <w:p w:rsidR="00000000" w:rsidDel="00000000" w:rsidP="00000000" w:rsidRDefault="00000000" w:rsidRPr="00000000" w14:paraId="00000051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блокноты;</w:t>
      </w:r>
    </w:p>
    <w:p w:rsidR="00000000" w:rsidDel="00000000" w:rsidP="00000000" w:rsidRDefault="00000000" w:rsidRPr="00000000" w14:paraId="00000052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газетная бумага;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конверты;</w:t>
      </w:r>
    </w:p>
    <w:p w:rsidR="00000000" w:rsidDel="00000000" w:rsidP="00000000" w:rsidRDefault="00000000" w:rsidRPr="00000000" w14:paraId="00000054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календари.</w:t>
      </w:r>
    </w:p>
    <w:p w:rsidR="00000000" w:rsidDel="00000000" w:rsidP="00000000" w:rsidRDefault="00000000" w:rsidRPr="00000000" w14:paraId="0000005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Настольные аксессуары</w:t>
      </w:r>
    </w:p>
    <w:p w:rsidR="00000000" w:rsidDel="00000000" w:rsidP="00000000" w:rsidRDefault="00000000" w:rsidRPr="00000000" w14:paraId="00000056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органайзеры под документы, всевозможные канцелярские принадлежности;</w:t>
      </w:r>
    </w:p>
    <w:p w:rsidR="00000000" w:rsidDel="00000000" w:rsidP="00000000" w:rsidRDefault="00000000" w:rsidRPr="00000000" w14:paraId="00000057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подставки для ручек, ножниц, клея, других пишущих принадлежностей. Их разнообразие позволит удовлетворить потребности каждого;</w:t>
      </w:r>
    </w:p>
    <w:p w:rsidR="00000000" w:rsidDel="00000000" w:rsidP="00000000" w:rsidRDefault="00000000" w:rsidRPr="00000000" w14:paraId="00000058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бювары (настольная папка, предназначенная дли писем, конвертов);</w:t>
      </w:r>
    </w:p>
    <w:p w:rsidR="00000000" w:rsidDel="00000000" w:rsidP="00000000" w:rsidRDefault="00000000" w:rsidRPr="00000000" w14:paraId="00000059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письменные приборы, способные объединять в себе 2 функции: декоративную, организационную.</w:t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цены/ниша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Розничная продажа канцелярских товаров</w:t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Диапазон цена от 15 руб. до 45000 руб.</w:t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поставщики</w:t>
      </w:r>
    </w:p>
    <w:p w:rsidR="00000000" w:rsidDel="00000000" w:rsidP="00000000" w:rsidRDefault="00000000" w:rsidRPr="00000000" w14:paraId="0000005E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ХАТБЕР-М (Hatber)(495) 316-95-44 (45)Россия, Москва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 компаний "Самсон"(495) 645-83-26Россия, Москва</w:t>
      </w:r>
    </w:p>
    <w:p w:rsidR="00000000" w:rsidDel="00000000" w:rsidP="00000000" w:rsidRDefault="00000000" w:rsidRPr="00000000" w14:paraId="00000060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Апплика (КТС-ПРО)(495) 212-06-07Россия, Москва</w:t>
      </w:r>
    </w:p>
    <w:p w:rsidR="00000000" w:rsidDel="00000000" w:rsidP="00000000" w:rsidRDefault="00000000" w:rsidRPr="00000000" w14:paraId="00000061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 (АО «ФАРМ»)+7 (495) 380-14-00Россия, Москва</w:t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MERLION(495) 981-84-84Россия, Москва</w:t>
      </w:r>
    </w:p>
    <w:p w:rsidR="00000000" w:rsidDel="00000000" w:rsidP="00000000" w:rsidRDefault="00000000" w:rsidRPr="00000000" w14:paraId="00000063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Рельеф-Центр(4912) 958-000Россия, Рыбное</w:t>
      </w:r>
    </w:p>
    <w:p w:rsidR="00000000" w:rsidDel="00000000" w:rsidP="00000000" w:rsidRDefault="00000000" w:rsidRPr="00000000" w14:paraId="00000064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СТАММ+7(8452) 512 402Россия, Саратов</w:t>
      </w:r>
    </w:p>
    <w:p w:rsidR="00000000" w:rsidDel="00000000" w:rsidP="00000000" w:rsidRDefault="00000000" w:rsidRPr="00000000" w14:paraId="00000065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ООО "ФК "ФОРУМ"(812) 320-91-44 (многоканальный)Россия, Санкт-Петербург</w:t>
      </w:r>
    </w:p>
    <w:p w:rsidR="00000000" w:rsidDel="00000000" w:rsidP="00000000" w:rsidRDefault="00000000" w:rsidRPr="00000000" w14:paraId="00000066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Анжей(812) 325-77-44Россия, Санкт-Петербург</w:t>
      </w:r>
    </w:p>
    <w:p w:rsidR="00000000" w:rsidDel="00000000" w:rsidP="00000000" w:rsidRDefault="00000000" w:rsidRPr="00000000" w14:paraId="00000067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Таоко Таниши(495) 668-36-51Россия, Москва</w:t>
      </w:r>
    </w:p>
    <w:p w:rsidR="00000000" w:rsidDel="00000000" w:rsidP="00000000" w:rsidRDefault="00000000" w:rsidRPr="00000000" w14:paraId="00000068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Эксмо(495) 745-28-87Россия, Видное</w:t>
      </w:r>
    </w:p>
    <w:p w:rsidR="00000000" w:rsidDel="00000000" w:rsidP="00000000" w:rsidRDefault="00000000" w:rsidRPr="00000000" w14:paraId="00000069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Dragon Gifts(+8620) 22373584Китай, Гуанчжоу</w:t>
      </w:r>
    </w:p>
    <w:p w:rsidR="00000000" w:rsidDel="00000000" w:rsidP="00000000" w:rsidRDefault="00000000" w:rsidRPr="00000000" w14:paraId="0000006A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ГАММА(495) 741-02-88Россия, Москва</w:t>
      </w:r>
    </w:p>
    <w:p w:rsidR="00000000" w:rsidDel="00000000" w:rsidP="00000000" w:rsidRDefault="00000000" w:rsidRPr="00000000" w14:paraId="0000006B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 Товарищей(495) 983-05-15Россия, Москва</w:t>
      </w:r>
    </w:p>
    <w:p w:rsidR="00000000" w:rsidDel="00000000" w:rsidP="00000000" w:rsidRDefault="00000000" w:rsidRPr="00000000" w14:paraId="0000006C">
      <w:pPr>
        <w:spacing w:before="80" w:line="360" w:lineRule="auto"/>
        <w:ind w:left="0" w:right="26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15.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Эссельте (Esselte)(495) 933-27-63Россия, Москва</w:t>
      </w:r>
    </w:p>
    <w:p w:rsidR="00000000" w:rsidDel="00000000" w:rsidP="00000000" w:rsidRDefault="00000000" w:rsidRPr="00000000" w14:paraId="0000006D">
      <w:pPr>
        <w:spacing w:before="80" w:line="360" w:lineRule="auto"/>
        <w:ind w:left="0" w:right="26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16. Munhwa (</w:t>
      </w:r>
      <w:r w:rsidDel="00000000" w:rsidR="00000000" w:rsidRPr="00000000">
        <w:rPr>
          <w:sz w:val="24"/>
          <w:szCs w:val="24"/>
          <w:rtl w:val="0"/>
        </w:rPr>
        <w:t xml:space="preserve">Кангнам КПИ Ко., Лтд.) Адрес: 12, Сеоун-ро 1-гил, Сеочо-Гу, Сеул, Республика Корея.</w:t>
      </w:r>
    </w:p>
    <w:p w:rsidR="00000000" w:rsidDel="00000000" w:rsidP="00000000" w:rsidRDefault="00000000" w:rsidRPr="00000000" w14:paraId="0000006E">
      <w:pPr>
        <w:spacing w:before="80" w:line="360" w:lineRule="auto"/>
        <w:ind w:left="0" w:right="2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 MyIndia 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ARYAN NATURE) PLOT NO-81, FLAT NO A102, VIDHYUT APARTMENT, I.P. EXT. PATPAR GANJ NEW DELHI EAST DELHI 110092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>
          <w:rFonts w:ascii="Montserrat" w:cs="Montserrat" w:eastAsia="Montserrat" w:hAnsi="Montserrat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Персонал</w:t>
      </w:r>
    </w:p>
    <w:p w:rsidR="00000000" w:rsidDel="00000000" w:rsidP="00000000" w:rsidRDefault="00000000" w:rsidRPr="00000000" w14:paraId="00000071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Маркетолог</w:t>
      </w:r>
    </w:p>
    <w:p w:rsidR="00000000" w:rsidDel="00000000" w:rsidP="00000000" w:rsidRDefault="00000000" w:rsidRPr="00000000" w14:paraId="00000072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по закупкам</w:t>
      </w:r>
    </w:p>
    <w:p w:rsidR="00000000" w:rsidDel="00000000" w:rsidP="00000000" w:rsidRDefault="00000000" w:rsidRPr="00000000" w14:paraId="00000073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Продавец-консультант</w:t>
      </w:r>
    </w:p>
    <w:p w:rsidR="00000000" w:rsidDel="00000000" w:rsidP="00000000" w:rsidRDefault="00000000" w:rsidRPr="00000000" w14:paraId="00000074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Сотрудник склада</w:t>
      </w:r>
    </w:p>
    <w:p w:rsidR="00000000" w:rsidDel="00000000" w:rsidP="00000000" w:rsidRDefault="00000000" w:rsidRPr="00000000" w14:paraId="00000075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Курьер</w:t>
      </w:r>
    </w:p>
    <w:p w:rsidR="00000000" w:rsidDel="00000000" w:rsidP="00000000" w:rsidRDefault="00000000" w:rsidRPr="00000000" w14:paraId="00000076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ИТ персонал: системный администратор, фронтенд разработчик, бэкенд разработчик, аналитик</w:t>
      </w:r>
    </w:p>
    <w:p w:rsidR="00000000" w:rsidDel="00000000" w:rsidP="00000000" w:rsidRDefault="00000000" w:rsidRPr="00000000" w14:paraId="00000077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Бухгалтер</w:t>
      </w:r>
    </w:p>
    <w:p w:rsidR="00000000" w:rsidDel="00000000" w:rsidP="00000000" w:rsidRDefault="00000000" w:rsidRPr="00000000" w14:paraId="0000007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Перспективы развития бизнеса в будущем</w:t>
      </w:r>
    </w:p>
    <w:p w:rsidR="00000000" w:rsidDel="00000000" w:rsidP="00000000" w:rsidRDefault="00000000" w:rsidRPr="00000000" w14:paraId="0000007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Канцелярский рынок характеризовался отсутствием крупных капиталов. Это способствовало быстрому росту количества конкурирующих друг с другом компаний-продавцов, большинство из которых представляют собой сравнительно небольшие фирмы. На сегодняшний день в России насчитывается свыше трех тысяч профессиональных операторов канцелярского рынка.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Отрасль «выжила» в тяжелейших условиях 2020-го года, развивалась в условиях стремительного роста инфляции 2021-го года.  </w:t>
      </w:r>
      <w:r w:rsidDel="00000000" w:rsidR="00000000" w:rsidRPr="00000000">
        <w:rPr>
          <w:sz w:val="24"/>
          <w:szCs w:val="24"/>
          <w:rtl w:val="0"/>
        </w:rPr>
        <w:t xml:space="preserve">Санкции сыграли негативную роль на его развитии, сократив список доступных поставщиков. Тем не менее, отечественный и азиатский рынок дают достаточно возможностей для расширения бизнеса в России и охвата все большего количества  клиентов.</w:t>
      </w:r>
    </w:p>
    <w:p w:rsidR="00000000" w:rsidDel="00000000" w:rsidP="00000000" w:rsidRDefault="00000000" w:rsidRPr="00000000" w14:paraId="0000007A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Корпоративное Интернет-представительство</w:t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 корпоративного сайта: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Возможность регистрации на сайте, авторизация в ЛК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Программа лояльности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Оформление заказа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Отслеживание статуса заказа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Оплата онлайн</w:t>
      </w:r>
    </w:p>
    <w:p w:rsidR="00000000" w:rsidDel="00000000" w:rsidP="00000000" w:rsidRDefault="00000000" w:rsidRPr="00000000" w14:paraId="00000082">
      <w:pPr>
        <w:spacing w:after="240" w:before="240"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Задачи, решаемые сайтом: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Автоматизация заказа товара и его оплаты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Хранение данных клиентов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Обеспечение программы лояльности</w:t>
      </w:r>
    </w:p>
    <w:p w:rsidR="00000000" w:rsidDel="00000000" w:rsidP="00000000" w:rsidRDefault="00000000" w:rsidRPr="00000000" w14:paraId="00000086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Миссия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: создание комфортного рабочего пространства для своих клиентов. Наша компания работает на благо наших клиентов, предлагая лучшие товары и комфортный сервис. Мы внимательны к потребностям клиентов, к их ожиданиям и желаниям.</w:t>
      </w:r>
    </w:p>
    <w:p w:rsidR="00000000" w:rsidDel="00000000" w:rsidP="00000000" w:rsidRDefault="00000000" w:rsidRPr="00000000" w14:paraId="00000087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Ценности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Клиентоориентированность.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Наша компания прикладывает все усилия для того, чтобы понять желания и потребности своих клиентов.</w:t>
      </w:r>
    </w:p>
    <w:p w:rsidR="00000000" w:rsidDel="00000000" w:rsidP="00000000" w:rsidRDefault="00000000" w:rsidRPr="00000000" w14:paraId="0000008A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Инновационность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cc31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непрерывно повышаем уровень обслуживания, внедряем инновации, упрощающие работу с клиентами, совершенствуем систему закупок и поставок.</w:t>
      </w:r>
    </w:p>
    <w:p w:rsidR="00000000" w:rsidDel="00000000" w:rsidP="00000000" w:rsidRDefault="00000000" w:rsidRPr="00000000" w14:paraId="0000008B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Открытость к переменам. Мы видим в изменениях новые возможности совершенствования и реализации своей деятельности</w:t>
      </w:r>
    </w:p>
    <w:p w:rsidR="00000000" w:rsidDel="00000000" w:rsidP="00000000" w:rsidRDefault="00000000" w:rsidRPr="00000000" w14:paraId="0000008C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Партнёрство в команде. Мы убеждены, что доверие, взаимная поддержка и уважение к каждому сотруднику необходимы для успеха и существования компании</w:t>
      </w:r>
    </w:p>
    <w:p w:rsidR="00000000" w:rsidDel="00000000" w:rsidP="00000000" w:rsidRDefault="00000000" w:rsidRPr="00000000" w14:paraId="0000008D">
      <w:pPr>
        <w:spacing w:after="24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Соблюдение стандартов качества. </w:t>
      </w:r>
    </w:p>
    <w:p w:rsidR="00000000" w:rsidDel="00000000" w:rsidP="00000000" w:rsidRDefault="00000000" w:rsidRPr="00000000" w14:paraId="0000008E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 Формулировка целей и оценка жизнеспособности Интернет-проекта</w:t>
      </w:r>
    </w:p>
    <w:p w:rsidR="00000000" w:rsidDel="00000000" w:rsidP="00000000" w:rsidRDefault="00000000" w:rsidRPr="00000000" w14:paraId="00000090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Какие потребности клиентов будет удовлетворять проект?</w:t>
      </w:r>
    </w:p>
    <w:p w:rsidR="00000000" w:rsidDel="00000000" w:rsidP="00000000" w:rsidRDefault="00000000" w:rsidRPr="00000000" w14:paraId="00000091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Приобретение офисных, письменных принадлежностей, бумажной продукции и настольных аксессуаров</w:t>
      </w:r>
    </w:p>
    <w:p w:rsidR="00000000" w:rsidDel="00000000" w:rsidP="00000000" w:rsidRDefault="00000000" w:rsidRPr="00000000" w14:paraId="00000092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Какую рыночную нишу (сегмент рынка) он займет?</w:t>
      </w:r>
    </w:p>
    <w:p w:rsidR="00000000" w:rsidDel="00000000" w:rsidP="00000000" w:rsidRDefault="00000000" w:rsidRPr="00000000" w14:paraId="00000093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Ниша канцелярских товаров</w:t>
      </w:r>
    </w:p>
    <w:p w:rsidR="00000000" w:rsidDel="00000000" w:rsidP="00000000" w:rsidRDefault="00000000" w:rsidRPr="00000000" w14:paraId="00000094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 будет осуществляться обслуживание потребителей (технология)?</w:t>
      </w:r>
    </w:p>
    <w:p w:rsidR="00000000" w:rsidDel="00000000" w:rsidP="00000000" w:rsidRDefault="00000000" w:rsidRPr="00000000" w14:paraId="00000095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Оплата товара онлайн картой или при наличными при получении</w:t>
      </w:r>
    </w:p>
    <w:p w:rsidR="00000000" w:rsidDel="00000000" w:rsidP="00000000" w:rsidRDefault="00000000" w:rsidRPr="00000000" w14:paraId="00000096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Онлайн-чат с консультантом на сайте</w:t>
      </w:r>
    </w:p>
    <w:p w:rsidR="00000000" w:rsidDel="00000000" w:rsidP="00000000" w:rsidRDefault="00000000" w:rsidRPr="00000000" w14:paraId="00000097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Техническая поддержка через соц. сети, e-mail, телефон(по вопросам заказа).</w:t>
      </w:r>
    </w:p>
    <w:p w:rsidR="00000000" w:rsidDel="00000000" w:rsidP="00000000" w:rsidRDefault="00000000" w:rsidRPr="00000000" w14:paraId="00000098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Какова емкость этого сегмента?</w:t>
      </w:r>
    </w:p>
    <w:p w:rsidR="00000000" w:rsidDel="00000000" w:rsidP="00000000" w:rsidRDefault="00000000" w:rsidRPr="00000000" w14:paraId="0000009A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Какую долю рынка в этом сегменте проект планирует захватить?</w:t>
      </w:r>
    </w:p>
    <w:p w:rsidR="00000000" w:rsidDel="00000000" w:rsidP="00000000" w:rsidRDefault="00000000" w:rsidRPr="00000000" w14:paraId="0000009B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Какой объем продаж необходим компании для достижения контроля над соответствующей долей рынка?</w:t>
      </w:r>
    </w:p>
    <w:p w:rsidR="00000000" w:rsidDel="00000000" w:rsidP="00000000" w:rsidRDefault="00000000" w:rsidRPr="00000000" w14:paraId="0000009C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Какова средняя сумма покупки и сколько покупателей в месяц должны совершать покупки для достижения планируемого объема продаж?</w:t>
      </w:r>
    </w:p>
    <w:p w:rsidR="00000000" w:rsidDel="00000000" w:rsidP="00000000" w:rsidRDefault="00000000" w:rsidRPr="00000000" w14:paraId="0000009D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Сколько посетителей первоначально должно быть привлечено на сайт для формирования необходимого круга покупателей ( какая часть посетителей станет покупателями)?</w:t>
      </w:r>
    </w:p>
    <w:p w:rsidR="00000000" w:rsidDel="00000000" w:rsidP="00000000" w:rsidRDefault="00000000" w:rsidRPr="00000000" w14:paraId="0000009E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Почему посетители будут совершать покупки именно на сайте компании, а не у конкурентов? Каковы конкурентные преимущества, если они имеются?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Современный и понятный интерфейса</w:t>
      </w:r>
    </w:p>
    <w:p w:rsidR="00000000" w:rsidDel="00000000" w:rsidP="00000000" w:rsidRDefault="00000000" w:rsidRPr="00000000" w14:paraId="000000A0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Мобильная версия</w:t>
      </w:r>
    </w:p>
    <w:p w:rsidR="00000000" w:rsidDel="00000000" w:rsidP="00000000" w:rsidRDefault="00000000" w:rsidRPr="00000000" w14:paraId="000000A1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Доступные цены</w:t>
      </w:r>
    </w:p>
    <w:p w:rsidR="00000000" w:rsidDel="00000000" w:rsidP="00000000" w:rsidRDefault="00000000" w:rsidRPr="00000000" w14:paraId="000000A2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Широкий ассортимент</w:t>
      </w:r>
    </w:p>
    <w:p w:rsidR="00000000" w:rsidDel="00000000" w:rsidP="00000000" w:rsidRDefault="00000000" w:rsidRPr="00000000" w14:paraId="000000A3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Программа лояльности</w:t>
      </w:r>
    </w:p>
    <w:p w:rsidR="00000000" w:rsidDel="00000000" w:rsidP="00000000" w:rsidRDefault="00000000" w:rsidRPr="00000000" w14:paraId="000000A4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Персональные предложения</w:t>
      </w:r>
    </w:p>
    <w:p w:rsidR="00000000" w:rsidDel="00000000" w:rsidP="00000000" w:rsidRDefault="00000000" w:rsidRPr="00000000" w14:paraId="000000A5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Быстрое выполнение заказов</w:t>
      </w:r>
    </w:p>
    <w:p w:rsidR="00000000" w:rsidDel="00000000" w:rsidP="00000000" w:rsidRDefault="00000000" w:rsidRPr="00000000" w14:paraId="000000A6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Сколько новых посетителей должно привлекаться на сайт, чтобы поддерживать или расширять сформированный круг покупателей?</w:t>
      </w:r>
    </w:p>
    <w:p w:rsidR="00000000" w:rsidDel="00000000" w:rsidP="00000000" w:rsidRDefault="00000000" w:rsidRPr="00000000" w14:paraId="000000A7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Какими способами будут привлекаться посетители для первоначального формирования аудитории сайта? Для удержания их на сайте? Для расширения круга посетителей сайта?</w:t>
      </w:r>
    </w:p>
    <w:p w:rsidR="00000000" w:rsidDel="00000000" w:rsidP="00000000" w:rsidRDefault="00000000" w:rsidRPr="00000000" w14:paraId="000000A8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Основными способами привлечения клиентов будут являться SMM, скидки на первый заказ, розыгрыши товаров.</w:t>
      </w:r>
    </w:p>
    <w:p w:rsidR="00000000" w:rsidDel="00000000" w:rsidP="00000000" w:rsidRDefault="00000000" w:rsidRPr="00000000" w14:paraId="000000A9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Какова цена начального формирования аудитории сайта с использованием выбранных средств ( в целом и при пересчете на одного посетителя)?</w:t>
      </w:r>
    </w:p>
    <w:p w:rsidR="00000000" w:rsidDel="00000000" w:rsidP="00000000" w:rsidRDefault="00000000" w:rsidRPr="00000000" w14:paraId="000000AA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Каковы эти затраты  в пересчете на единицу продукции?</w:t>
      </w:r>
    </w:p>
    <w:p w:rsidR="00000000" w:rsidDel="00000000" w:rsidP="00000000" w:rsidRDefault="00000000" w:rsidRPr="00000000" w14:paraId="000000AB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Какова себестоимость продукции, товаров, услуги с учетом возможных расходов на Web-проект?</w:t>
      </w:r>
    </w:p>
    <w:p w:rsidR="00000000" w:rsidDel="00000000" w:rsidP="00000000" w:rsidRDefault="00000000" w:rsidRPr="00000000" w14:paraId="000000AC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Какой уровень цен необходимо установить на продукцию, товары, услуги, чтобы окупить все затраты и получить прибыль?</w:t>
      </w:r>
    </w:p>
    <w:p w:rsidR="00000000" w:rsidDel="00000000" w:rsidP="00000000" w:rsidRDefault="00000000" w:rsidRPr="00000000" w14:paraId="000000AD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Уровень цен будет рассчитываться по формуле: цена себестоимости + 20%</w:t>
      </w:r>
    </w:p>
    <w:p w:rsidR="00000000" w:rsidDel="00000000" w:rsidP="00000000" w:rsidRDefault="00000000" w:rsidRPr="00000000" w14:paraId="000000AE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 себестоимости</w:t>
      </w:r>
    </w:p>
    <w:p w:rsidR="00000000" w:rsidDel="00000000" w:rsidP="00000000" w:rsidRDefault="00000000" w:rsidRPr="00000000" w14:paraId="000000AF">
      <w:pPr>
        <w:spacing w:after="240" w:before="240" w:line="36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Будет ли продукция конкурентоспособна при таких ценах?</w:t>
      </w:r>
    </w:p>
    <w:p w:rsidR="00000000" w:rsidDel="00000000" w:rsidP="00000000" w:rsidRDefault="00000000" w:rsidRPr="00000000" w14:paraId="000000B0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Будет</w:t>
      </w:r>
    </w:p>
    <w:p w:rsidR="00000000" w:rsidDel="00000000" w:rsidP="00000000" w:rsidRDefault="00000000" w:rsidRPr="00000000" w14:paraId="000000B1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1.5. ОТЧЕТ о выполнении Задания:</w:t>
      </w:r>
    </w:p>
    <w:p w:rsidR="00000000" w:rsidDel="00000000" w:rsidP="00000000" w:rsidRDefault="00000000" w:rsidRPr="00000000" w14:paraId="000000B3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Выбранный домен для сайта свободен ли?</w:t>
      </w:r>
    </w:p>
    <w:p w:rsidR="00000000" w:rsidDel="00000000" w:rsidP="00000000" w:rsidRDefault="00000000" w:rsidRPr="00000000" w14:paraId="000000B4">
      <w:pPr>
        <w:shd w:fill="ffffff" w:val="clear"/>
        <w:spacing w:after="16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Домен cantsovaria.ru свободен</w:t>
      </w:r>
    </w:p>
    <w:p w:rsidR="00000000" w:rsidDel="00000000" w:rsidP="00000000" w:rsidRDefault="00000000" w:rsidRPr="00000000" w14:paraId="000000B5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Какое кол-во сотрудников потребуется для реализации задумки?</w:t>
      </w:r>
    </w:p>
    <w:p w:rsidR="00000000" w:rsidDel="00000000" w:rsidP="00000000" w:rsidRDefault="00000000" w:rsidRPr="00000000" w14:paraId="000000B6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Дизайнер: 1</w:t>
      </w:r>
    </w:p>
    <w:p w:rsidR="00000000" w:rsidDel="00000000" w:rsidP="00000000" w:rsidRDefault="00000000" w:rsidRPr="00000000" w14:paraId="000000B7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Frontend-разработчик: 1</w:t>
      </w:r>
    </w:p>
    <w:p w:rsidR="00000000" w:rsidDel="00000000" w:rsidP="00000000" w:rsidRDefault="00000000" w:rsidRPr="00000000" w14:paraId="000000B8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Backend-разработчик: 1</w:t>
      </w:r>
    </w:p>
    <w:p w:rsidR="00000000" w:rsidDel="00000000" w:rsidP="00000000" w:rsidRDefault="00000000" w:rsidRPr="00000000" w14:paraId="000000B9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Системный администратор: 1</w:t>
      </w:r>
    </w:p>
    <w:p w:rsidR="00000000" w:rsidDel="00000000" w:rsidP="00000000" w:rsidRDefault="00000000" w:rsidRPr="00000000" w14:paraId="000000BA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Продавец-консультант: 2</w:t>
      </w:r>
    </w:p>
    <w:p w:rsidR="00000000" w:rsidDel="00000000" w:rsidP="00000000" w:rsidRDefault="00000000" w:rsidRPr="00000000" w14:paraId="000000BB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Маркетолог: 1</w:t>
      </w:r>
    </w:p>
    <w:p w:rsidR="00000000" w:rsidDel="00000000" w:rsidP="00000000" w:rsidRDefault="00000000" w:rsidRPr="00000000" w14:paraId="000000BC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закупкам: 1</w:t>
      </w:r>
    </w:p>
    <w:p w:rsidR="00000000" w:rsidDel="00000000" w:rsidP="00000000" w:rsidRDefault="00000000" w:rsidRPr="00000000" w14:paraId="000000BD">
      <w:pPr>
        <w:shd w:fill="ffffff" w:val="clear"/>
        <w:spacing w:after="16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 склада: 1</w:t>
      </w:r>
    </w:p>
    <w:p w:rsidR="00000000" w:rsidDel="00000000" w:rsidP="00000000" w:rsidRDefault="00000000" w:rsidRPr="00000000" w14:paraId="000000BE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Бухгалтер: 1</w:t>
      </w:r>
    </w:p>
    <w:p w:rsidR="00000000" w:rsidDel="00000000" w:rsidP="00000000" w:rsidRDefault="00000000" w:rsidRPr="00000000" w14:paraId="000000BF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Какова целевая аудитория?</w:t>
      </w:r>
    </w:p>
    <w:p w:rsidR="00000000" w:rsidDel="00000000" w:rsidP="00000000" w:rsidRDefault="00000000" w:rsidRPr="00000000" w14:paraId="000000C0">
      <w:pPr>
        <w:shd w:fill="ffffff" w:val="clear"/>
        <w:spacing w:after="16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Активными потребителями канцтоваров в стране являются три группы населения:</w:t>
      </w:r>
    </w:p>
    <w:p w:rsidR="00000000" w:rsidDel="00000000" w:rsidP="00000000" w:rsidRDefault="00000000" w:rsidRPr="00000000" w14:paraId="000000C1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Дети в возрасте от 5 до 15 лет, которые потребляют канцтовары категории школьных товаров и товаров для творчества.</w:t>
      </w:r>
    </w:p>
    <w:p w:rsidR="00000000" w:rsidDel="00000000" w:rsidP="00000000" w:rsidRDefault="00000000" w:rsidRPr="00000000" w14:paraId="000000C2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Старшие школьники и студенты в возрасте от 16 до 19 лет, активные потребители как школьной, так и части офисной канцелярии.</w:t>
      </w:r>
    </w:p>
    <w:p w:rsidR="00000000" w:rsidDel="00000000" w:rsidP="00000000" w:rsidRDefault="00000000" w:rsidRPr="00000000" w14:paraId="000000C3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Работающие граждане (офисные работники) в возрасте от 20 до 49 лет. При этом среди всех жителей страны в данной возрастной категории в качестве активных потребителей целесообразно рассматривать только городских жителей. Эта группа граждан страны является потребителями офисных канцтоваров.</w:t>
      </w:r>
    </w:p>
    <w:p w:rsidR="00000000" w:rsidDel="00000000" w:rsidP="00000000" w:rsidRDefault="00000000" w:rsidRPr="00000000" w14:paraId="000000C4">
      <w:pPr>
        <w:shd w:fill="ffffff" w:val="clear"/>
        <w:spacing w:after="160" w:before="240" w:line="36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способы продвижения компании будут использоваться?</w:t>
      </w:r>
    </w:p>
    <w:p w:rsidR="00000000" w:rsidDel="00000000" w:rsidP="00000000" w:rsidRDefault="00000000" w:rsidRPr="00000000" w14:paraId="000000C5">
      <w:pPr>
        <w:shd w:fill="ffffff" w:val="clear"/>
        <w:spacing w:after="160" w:before="240" w:line="360" w:lineRule="auto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Активное использование социальных сетей, таргетированная реклама и остальные способы SMM.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1.6. Основная часть отчета должна содержать формулировку задач компании, решаемых с помощью корпоративного представительства в сети Интернет, с указанием основных возможностей сайта для их решения.</w:t>
      </w:r>
    </w:p>
    <w:p w:rsidR="00000000" w:rsidDel="00000000" w:rsidP="00000000" w:rsidRDefault="00000000" w:rsidRPr="00000000" w14:paraId="000000C7">
      <w:pPr>
        <w:spacing w:after="16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5"/>
        <w:gridCol w:w="3885"/>
        <w:gridCol w:w="3750"/>
        <w:tblGridChange w:id="0">
          <w:tblGrid>
            <w:gridCol w:w="855"/>
            <w:gridCol w:w="3885"/>
            <w:gridCol w:w="375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Задание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Свойства/функции сайта</w:t>
            </w:r>
          </w:p>
        </w:tc>
      </w:tr>
      <w:tr>
        <w:trPr>
          <w:cantSplit w:val="0"/>
          <w:trHeight w:val="14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Продвижение товаров и услуг</w:t>
            </w:r>
          </w:p>
          <w:p w:rsidR="00000000" w:rsidDel="00000000" w:rsidP="00000000" w:rsidRDefault="00000000" w:rsidRPr="00000000" w14:paraId="000000CD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компании в сети Интернет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Рекламные свойства сайта</w:t>
            </w:r>
          </w:p>
        </w:tc>
      </w:tr>
      <w:tr>
        <w:trPr>
          <w:cantSplit w:val="0"/>
          <w:trHeight w:val="24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Расширение клиентской базы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Отсутствие ограничений для доступа к сайту по географическому признаку. Поддержка сайтом нескольких языков.</w:t>
            </w:r>
          </w:p>
        </w:tc>
      </w:tr>
      <w:tr>
        <w:trPr>
          <w:cantSplit w:val="0"/>
          <w:trHeight w:val="79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Формирование дилерской сети,</w:t>
            </w:r>
          </w:p>
          <w:p w:rsidR="00000000" w:rsidDel="00000000" w:rsidP="00000000" w:rsidRDefault="00000000" w:rsidRPr="00000000" w14:paraId="000000D4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привлечение организаций-</w:t>
            </w:r>
          </w:p>
          <w:p w:rsidR="00000000" w:rsidDel="00000000" w:rsidP="00000000" w:rsidRDefault="00000000" w:rsidRPr="00000000" w14:paraId="000000D5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франчайзи.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Наличие раздела для дилеров, содержащих</w:t>
            </w:r>
          </w:p>
          <w:p w:rsidR="00000000" w:rsidDel="00000000" w:rsidP="00000000" w:rsidRDefault="00000000" w:rsidRPr="00000000" w14:paraId="000000D7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информацию о дилерских скидках и условиях работы,</w:t>
            </w:r>
          </w:p>
          <w:p w:rsidR="00000000" w:rsidDel="00000000" w:rsidP="00000000" w:rsidRDefault="00000000" w:rsidRPr="00000000" w14:paraId="000000D8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стандартный пакет документов (дилерское</w:t>
            </w:r>
          </w:p>
          <w:p w:rsidR="00000000" w:rsidDel="00000000" w:rsidP="00000000" w:rsidRDefault="00000000" w:rsidRPr="00000000" w14:paraId="000000D9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соглашение), прайс-листы, дополнительная</w:t>
            </w:r>
          </w:p>
          <w:p w:rsidR="00000000" w:rsidDel="00000000" w:rsidP="00000000" w:rsidRDefault="00000000" w:rsidRPr="00000000" w14:paraId="000000DA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информация по вопросам законодательства,</w:t>
            </w:r>
          </w:p>
          <w:p w:rsidR="00000000" w:rsidDel="00000000" w:rsidP="00000000" w:rsidRDefault="00000000" w:rsidRPr="00000000" w14:paraId="000000DB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технологии работы и т.д.</w:t>
            </w:r>
          </w:p>
          <w:p w:rsidR="00000000" w:rsidDel="00000000" w:rsidP="00000000" w:rsidRDefault="00000000" w:rsidRPr="00000000" w14:paraId="000000DC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Привлечение дилеров рекламными акциями в сети</w:t>
            </w:r>
          </w:p>
          <w:p w:rsidR="00000000" w:rsidDel="00000000" w:rsidP="00000000" w:rsidRDefault="00000000" w:rsidRPr="00000000" w14:paraId="000000DD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Интернет.</w:t>
            </w:r>
          </w:p>
        </w:tc>
      </w:tr>
      <w:tr>
        <w:trPr>
          <w:cantSplit w:val="0"/>
          <w:trHeight w:val="24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Автоматизированный подбор товаров (Персональный подбор товаров)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Анализ просмотренных и заказанных товаров клиентом, анализ похожих действий других покупателей, отзывов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Онлайн консультация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Онлайн-чат на сайте с сотрудником, часто задаваемые вопросы</w:t>
            </w:r>
          </w:p>
        </w:tc>
      </w:tr>
      <w:tr>
        <w:trPr>
          <w:cantSplit w:val="0"/>
          <w:trHeight w:val="24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Отслеживание статуса заказа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160" w:before="240" w:line="360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Страница, позволяющая просматривать состояние заказа по спец. идентификатору или в разделе «Мои Заказы»</w:t>
            </w:r>
          </w:p>
        </w:tc>
      </w:tr>
    </w:tbl>
    <w:p w:rsidR="00000000" w:rsidDel="00000000" w:rsidP="00000000" w:rsidRDefault="00000000" w:rsidRPr="00000000" w14:paraId="000000E7">
      <w:pPr>
        <w:spacing w:after="16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240" w:before="240" w:line="523.6363636363636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часть 2 Анализ конкурентов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after="240" w:before="240" w:line="523.636363636363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описании отдельных разделов Интернет-магазина указать URL-адрес магазина, а также привести графическое изображение страницы.</w:t>
      </w:r>
    </w:p>
    <w:p w:rsidR="00000000" w:rsidDel="00000000" w:rsidP="00000000" w:rsidRDefault="00000000" w:rsidRPr="00000000" w14:paraId="000000EA">
      <w:pPr>
        <w:shd w:fill="ffffff" w:val="clear"/>
        <w:spacing w:after="240" w:before="240" w:line="523.636363636363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 Комус</w:t>
      </w:r>
    </w:p>
    <w:p w:rsidR="00000000" w:rsidDel="00000000" w:rsidP="00000000" w:rsidRDefault="00000000" w:rsidRPr="00000000" w14:paraId="000000EB">
      <w:pPr>
        <w:shd w:fill="ffffff" w:val="clear"/>
        <w:spacing w:after="240" w:before="240" w:line="523.6363636363636" w:lineRule="auto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https://www.komus.ru/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240" w:before="240" w:line="523.6363636363636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Описание </w:t>
      </w:r>
    </w:p>
    <w:p w:rsidR="00000000" w:rsidDel="00000000" w:rsidP="00000000" w:rsidRDefault="00000000" w:rsidRPr="00000000" w14:paraId="000000ED">
      <w:pPr>
        <w:shd w:fill="ffffff" w:val="clear"/>
        <w:spacing w:after="240" w:before="240" w:line="523.6363636363636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Компания «Комус» занимает лидирующие позиции российского рынка как комплексный поставщик товаров для офиса и бизнеса: от снабжения канцелярией, компьютерной техникой, продуктами и мебелью до обеспечения производственных площадок. В нашем ассортименте представлен большой спектр товаров для упаковки и маркировки, профессиональная химия, рабочая одежда, складская техника, оборудование для торговых залов, гостиничная косметика, товары для медицины и многое другое. Компании принадлежат 7 фабрик в Подмосковье и других регионах России по изготовлению пластиковой упаковки, офисных товаров и бумажных изделий; имеется собственный полиграфический центр. Розничная сеть — более 70 магазинов в 17 российских регионах.</w:t>
      </w:r>
    </w:p>
    <w:p w:rsidR="00000000" w:rsidDel="00000000" w:rsidP="00000000" w:rsidRDefault="00000000" w:rsidRPr="00000000" w14:paraId="000000EE">
      <w:pPr>
        <w:shd w:fill="ffffff" w:val="clear"/>
        <w:spacing w:after="240" w:before="240" w:line="523.6363636363636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Анализ</w:t>
      </w:r>
    </w:p>
    <w:p w:rsidR="00000000" w:rsidDel="00000000" w:rsidP="00000000" w:rsidRDefault="00000000" w:rsidRPr="00000000" w14:paraId="000000EF">
      <w:pPr>
        <w:shd w:fill="ffffff" w:val="clear"/>
        <w:spacing w:after="240" w:before="240" w:line="523.636363636363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 OZON</w:t>
      </w:r>
    </w:p>
    <w:p w:rsidR="00000000" w:rsidDel="00000000" w:rsidP="00000000" w:rsidRDefault="00000000" w:rsidRPr="00000000" w14:paraId="000000F0">
      <w:pPr>
        <w:shd w:fill="ffffff" w:val="clear"/>
        <w:spacing w:after="240" w:before="240" w:line="523.636363636363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https://www.ozon.ru/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240" w:before="240" w:line="523.636363636363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0615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660" l="0" r="0" t="31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240" w:before="240" w:line="523.6363636363636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Описание </w:t>
      </w:r>
    </w:p>
    <w:p w:rsidR="00000000" w:rsidDel="00000000" w:rsidP="00000000" w:rsidRDefault="00000000" w:rsidRPr="00000000" w14:paraId="000000F3">
      <w:pPr>
        <w:shd w:fill="ffffff" w:val="clear"/>
        <w:spacing w:after="240" w:before="240" w:line="523.6363636363636" w:lineRule="auto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OZON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Ozon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Holdings PLC) — старейший российский универсальный интернет-магазин; по данным исследовательского агентства Data Insight, второй по обороту онлайн-магазин России. Компания появилась в 1998 году.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Ozon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торгует более 80 млн товарных наименований. Александр Шульгин — генеральный директор, 2017—2022. </w:t>
      </w: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highlight w:val="white"/>
          <w:rtl w:val="0"/>
        </w:rPr>
        <w:t xml:space="preserve">Занимает шестое место в списке самых дорогих компаний российской сети Интернета по версии российского Forbes (в феврале 2016 года журнал оценил стоимость компании в $680 млн). В этом году магазин остается операционно убыточным (не приносит прибыль). На площадке представлено более 80 млн товарных наименований в 20 категориях: от книг и одежды до продуктов питания и товаров для здоровья.</w:t>
      </w:r>
    </w:p>
    <w:p w:rsidR="00000000" w:rsidDel="00000000" w:rsidP="00000000" w:rsidRDefault="00000000" w:rsidRPr="00000000" w14:paraId="000000F4">
      <w:pPr>
        <w:shd w:fill="ffffff" w:val="clear"/>
        <w:spacing w:after="160" w:line="523.6363636363636" w:lineRule="auto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highlight w:val="white"/>
          <w:rtl w:val="0"/>
        </w:rPr>
        <w:t xml:space="preserve">Ozon активно развивается как интернет-платформа — уже более 90% ассортимента площадки формируют партнеры маркетплейса.</w:t>
      </w:r>
    </w:p>
    <w:p w:rsidR="00000000" w:rsidDel="00000000" w:rsidP="00000000" w:rsidRDefault="00000000" w:rsidRPr="00000000" w14:paraId="000000F5">
      <w:pPr>
        <w:shd w:fill="ffffff" w:val="clear"/>
        <w:spacing w:after="240" w:before="240" w:line="523.6363636363636" w:lineRule="auto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240" w:before="240" w:line="523.6363636363636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Анализ</w:t>
      </w:r>
    </w:p>
    <w:p w:rsidR="00000000" w:rsidDel="00000000" w:rsidP="00000000" w:rsidRDefault="00000000" w:rsidRPr="00000000" w14:paraId="000000F7">
      <w:pPr>
        <w:shd w:fill="ffffff" w:val="clear"/>
        <w:spacing w:after="240" w:before="240" w:line="523.6363636363636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2.3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