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часть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Посвящена полностью описанию Вашего сайта и созданию прототипа.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МАКЕТ сайта с декомпозицией меню и разделов:</w:t>
      </w:r>
    </w:p>
    <w:p w:rsidR="00000000" w:rsidDel="00000000" w:rsidP="00000000" w:rsidRDefault="00000000" w:rsidRPr="00000000" w14:paraId="00000006">
      <w:pPr>
        <w:spacing w:line="36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пример контента (текстовые блоки от 2 шт.) для размещения в соответствующих разделах и пунктах </w:t>
      </w:r>
      <w:r w:rsidDel="00000000" w:rsidR="00000000" w:rsidRPr="00000000">
        <w:rPr>
          <w:i w:val="1"/>
          <w:sz w:val="28"/>
          <w:szCs w:val="28"/>
          <w:highlight w:val="darkGray"/>
          <w:rtl w:val="0"/>
        </w:rPr>
        <w:t xml:space="preserve">(подразумевается, что это ключевые блоки сайта)</w:t>
      </w:r>
      <w:r w:rsidDel="00000000" w:rsidR="00000000" w:rsidRPr="00000000">
        <w:rPr>
          <w:sz w:val="28"/>
          <w:szCs w:val="28"/>
          <w:rtl w:val="0"/>
        </w:rPr>
        <w:t xml:space="preserve">, объемом от 500 до 1 000 знаков;</w:t>
      </w:r>
    </w:p>
    <w:p w:rsidR="00000000" w:rsidDel="00000000" w:rsidP="00000000" w:rsidRDefault="00000000" w:rsidRPr="00000000" w14:paraId="00000007">
      <w:pPr>
        <w:spacing w:line="360" w:lineRule="auto"/>
        <w:ind w:firstLine="360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- графические элементы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Обязательный элементы для раскрытия: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основное меню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каталог товаров и услуг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карточка товара.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сайта - </w:t>
      </w:r>
      <w:r w:rsidDel="00000000" w:rsidR="00000000" w:rsidRPr="00000000">
        <w:rPr>
          <w:sz w:val="28"/>
          <w:szCs w:val="28"/>
          <w:rtl w:val="0"/>
        </w:rPr>
        <w:t xml:space="preserve">карта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*Примеры графических объектов, цветовой палитры подложек страниц и тд </w:t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содержания разделов и пунктов </w:t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пункт «О нас» содержит наполнение той информацией, которая будет размещена на сайте в соответствующем разделе; </w:t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пункт «Доставка» содержит информацию </w:t>
      </w:r>
      <w:r w:rsidDel="00000000" w:rsidR="00000000" w:rsidRPr="00000000">
        <w:rPr>
          <w:sz w:val="28"/>
          <w:szCs w:val="28"/>
          <w:highlight w:val="cyan"/>
          <w:rtl w:val="0"/>
        </w:rPr>
        <w:t xml:space="preserve">о выбранных</w:t>
      </w:r>
      <w:r w:rsidDel="00000000" w:rsidR="00000000" w:rsidRPr="00000000">
        <w:rPr>
          <w:sz w:val="28"/>
          <w:szCs w:val="28"/>
          <w:rtl w:val="0"/>
        </w:rPr>
        <w:t xml:space="preserve"> Вами вариантах доставки товара покупателю)</w:t>
      </w:r>
    </w:p>
    <w:p w:rsidR="00000000" w:rsidDel="00000000" w:rsidP="00000000" w:rsidRDefault="00000000" w:rsidRPr="00000000" w14:paraId="00000015">
      <w:pPr>
        <w:spacing w:line="360" w:lineRule="auto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Очевидные вещи такие как «в каталоге содержатся категории товаров и услуг предлагаемые к продаже на сайте» писать не нужно </w:t>
      </w:r>
    </w:p>
    <w:p w:rsidR="00000000" w:rsidDel="00000000" w:rsidP="00000000" w:rsidRDefault="00000000" w:rsidRPr="00000000" w14:paraId="00000016">
      <w:pPr>
        <w:spacing w:line="360" w:lineRule="auto"/>
        <w:rPr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ТЕКСТ БУДЕТ сложно ПРОЛИСТАТЬ, ЕСЛИ...Если заголовок заинтересует 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техники:</w:t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Как? </w:t>
      </w:r>
    </w:p>
    <w:p w:rsidR="00000000" w:rsidDel="00000000" w:rsidP="00000000" w:rsidRDefault="00000000" w:rsidRPr="00000000" w14:paraId="0000001C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Как защитить проект если не читал его ? Как получить красный диплом в РЭУ? </w:t>
      </w:r>
    </w:p>
    <w:p w:rsidR="00000000" w:rsidDel="00000000" w:rsidP="00000000" w:rsidRDefault="00000000" w:rsidRPr="00000000" w14:paraId="0000001E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Как научиться просыпаться к первой паре? Как продавать лучше конкурентов? </w:t>
      </w:r>
    </w:p>
    <w:p w:rsidR="00000000" w:rsidDel="00000000" w:rsidP="00000000" w:rsidRDefault="00000000" w:rsidRPr="00000000" w14:paraId="0000001F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 ставь сюда что угодно — все равно сработает. Главное знать вопросы целевой аудитории.</w:t>
      </w:r>
    </w:p>
    <w:p w:rsidR="00000000" w:rsidDel="00000000" w:rsidP="00000000" w:rsidRDefault="00000000" w:rsidRPr="00000000" w14:paraId="00000021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Структура: «Как» + полезная информация +?</w:t>
      </w:r>
    </w:p>
    <w:p w:rsidR="00000000" w:rsidDel="00000000" w:rsidP="00000000" w:rsidRDefault="00000000" w:rsidRPr="00000000" w14:paraId="00000023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4U</w:t>
      </w:r>
    </w:p>
    <w:p w:rsidR="00000000" w:rsidDel="00000000" w:rsidP="00000000" w:rsidRDefault="00000000" w:rsidRPr="00000000" w14:paraId="00000027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Это аббревиатура, где каждая буква U обозначает критерий заголовка. Их всего 4, и на русский они переводят так: полезность, конкретика, срочность и уникальность.</w:t>
      </w:r>
    </w:p>
    <w:p w:rsidR="00000000" w:rsidDel="00000000" w:rsidP="00000000" w:rsidRDefault="00000000" w:rsidRPr="00000000" w14:paraId="00000029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Вот пример исходного заголовка: «Купи фиолетового слона»</w:t>
      </w:r>
    </w:p>
    <w:p w:rsidR="00000000" w:rsidDel="00000000" w:rsidP="00000000" w:rsidRDefault="00000000" w:rsidRPr="00000000" w14:paraId="0000002B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Добавляем пользы: «Купи красивого и быстрого фиолетового слона»</w:t>
      </w:r>
    </w:p>
    <w:p w:rsidR="00000000" w:rsidDel="00000000" w:rsidP="00000000" w:rsidRDefault="00000000" w:rsidRPr="00000000" w14:paraId="0000002D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Добавляем конкретики: «Купи красивого и быстрого фиолетового слона — наш фиолетовый слон сильнее и выше обычных синих и красных слонов на 53%»</w:t>
      </w:r>
    </w:p>
    <w:p w:rsidR="00000000" w:rsidDel="00000000" w:rsidP="00000000" w:rsidRDefault="00000000" w:rsidRPr="00000000" w14:paraId="0000002F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Добавляем срочности: «Купи красивого и быстрого фиолетового слона — наш фиолетовый слон сильнее и выше обычных синих и красных слонов на 53%. Доставим через 3 часа в пределах МКАД»</w:t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Добавляем уникальности: «Купи красивого и быстрого фиолетового слона — наш фиолетовый слон сильнее и выше обычных синих и красных слонов на 53 %, а также он самостоятельно гуляет. Доставим через 3 часа в пределах МКАД»</w:t>
      </w:r>
    </w:p>
    <w:p w:rsidR="00000000" w:rsidDel="00000000" w:rsidP="00000000" w:rsidRDefault="00000000" w:rsidRPr="00000000" w14:paraId="00000033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Кликбейт</w:t>
      </w:r>
    </w:p>
    <w:p w:rsidR="00000000" w:rsidDel="00000000" w:rsidP="00000000" w:rsidRDefault="00000000" w:rsidRPr="00000000" w14:paraId="00000037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Это некое обещание с небольшим преувеличением. Как правило в форме кликабельного заголовка/картинки и тд.  Но только мы не обманываем. Если пообещали что-то вначале, значит мы должны это дать.</w:t>
      </w:r>
    </w:p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Только с преувеличением не переусердствовать — люди не любят, когда им врут :)</w:t>
      </w:r>
    </w:p>
    <w:p w:rsidR="00000000" w:rsidDel="00000000" w:rsidP="00000000" w:rsidRDefault="00000000" w:rsidRPr="00000000" w14:paraId="0000003B">
      <w:pPr>
        <w:spacing w:line="360" w:lineRule="auto"/>
        <w:rPr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255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5649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bniwtrv0Qw0L9jWejbfYFU3eeA==">AMUW2mUaU4uStsk2MI4m21nF0FiyEEXkf/mEmdRKhRf9QO1MDSawWMlkfIu2fosoh99CDPyQ+uuWYO9cjI6F+SWldXPel2VvHJiN04i5a3ZAIXRidCBByeLFvUN7mDpwUzP8Tkn/ISsc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2020-09-30T11:59:00Z</dcterms:created>
  <dc:creator>user</dc:creator>
</cp:coreProperties>
</file>