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36"/>
        <w:tblW w:w="9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71"/>
        <w:gridCol w:w="6467"/>
      </w:tblGrid>
      <w:tr w:rsidR="003F622C" w14:paraId="44104A21" w14:textId="77777777" w:rsidTr="00345BF4">
        <w:trPr>
          <w:trHeight w:val="116"/>
        </w:trPr>
        <w:tc>
          <w:tcPr>
            <w:tcW w:w="2871" w:type="dxa"/>
            <w:tcBorders>
              <w:bottom w:val="single" w:sz="4" w:space="0" w:color="auto"/>
            </w:tcBorders>
          </w:tcPr>
          <w:p w14:paraId="74B25284" w14:textId="2A7C6846" w:rsidR="003F622C" w:rsidRPr="00345BF4" w:rsidRDefault="00345BF4" w:rsidP="003F622C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6467" w:type="dxa"/>
          </w:tcPr>
          <w:p w14:paraId="7814766E" w14:textId="2AAB0760" w:rsidR="003F622C" w:rsidRDefault="00345BF4" w:rsidP="003F62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FED</w:t>
            </w:r>
          </w:p>
        </w:tc>
      </w:tr>
      <w:tr w:rsidR="003F622C" w14:paraId="66092CEB" w14:textId="77777777" w:rsidTr="00345BF4">
        <w:trPr>
          <w:trHeight w:val="116"/>
        </w:trPr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8AAAE" w14:textId="40F9688E" w:rsidR="003F622C" w:rsidRPr="00345BF4" w:rsidRDefault="00345BF4" w:rsidP="003F622C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</w:rPr>
              <w:t>Subject</w:t>
            </w:r>
          </w:p>
        </w:tc>
        <w:tc>
          <w:tcPr>
            <w:tcW w:w="6467" w:type="dxa"/>
            <w:tcBorders>
              <w:left w:val="single" w:sz="4" w:space="0" w:color="auto"/>
            </w:tcBorders>
          </w:tcPr>
          <w:p w14:paraId="41B8B51F" w14:textId="174E1445" w:rsidR="003F622C" w:rsidRDefault="00345BF4" w:rsidP="003F62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DSA-2</w:t>
            </w:r>
          </w:p>
        </w:tc>
      </w:tr>
      <w:tr w:rsidR="003F622C" w14:paraId="4F8D9833" w14:textId="77777777" w:rsidTr="00345BF4">
        <w:trPr>
          <w:trHeight w:val="116"/>
        </w:trPr>
        <w:tc>
          <w:tcPr>
            <w:tcW w:w="2871" w:type="dxa"/>
            <w:tcBorders>
              <w:top w:val="single" w:sz="4" w:space="0" w:color="auto"/>
            </w:tcBorders>
          </w:tcPr>
          <w:p w14:paraId="090D183A" w14:textId="736F26EA" w:rsidR="003F622C" w:rsidRPr="00345BF4" w:rsidRDefault="00345BF4" w:rsidP="003F622C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</w:rPr>
              <w:t>Academic Year</w:t>
            </w:r>
          </w:p>
        </w:tc>
        <w:tc>
          <w:tcPr>
            <w:tcW w:w="6467" w:type="dxa"/>
          </w:tcPr>
          <w:p w14:paraId="56672F47" w14:textId="5725356D" w:rsidR="003F622C" w:rsidRDefault="00345BF4" w:rsidP="003F62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I-III </w:t>
            </w:r>
            <w:proofErr w:type="gramStart"/>
            <w:r>
              <w:rPr>
                <w:sz w:val="20"/>
                <w:szCs w:val="20"/>
              </w:rPr>
              <w:t>Semester(</w:t>
            </w:r>
            <w:proofErr w:type="gramEnd"/>
            <w:r>
              <w:rPr>
                <w:sz w:val="20"/>
                <w:szCs w:val="20"/>
              </w:rPr>
              <w:t>2025-26)</w:t>
            </w:r>
          </w:p>
        </w:tc>
      </w:tr>
      <w:tr w:rsidR="003F622C" w14:paraId="1791433F" w14:textId="77777777" w:rsidTr="00345BF4">
        <w:trPr>
          <w:trHeight w:val="116"/>
        </w:trPr>
        <w:tc>
          <w:tcPr>
            <w:tcW w:w="2871" w:type="dxa"/>
          </w:tcPr>
          <w:p w14:paraId="0614BB77" w14:textId="2CC0CC2C" w:rsidR="003F622C" w:rsidRPr="00345BF4" w:rsidRDefault="00345BF4" w:rsidP="003F622C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</w:rPr>
              <w:t>Faculty Name</w:t>
            </w:r>
          </w:p>
        </w:tc>
        <w:tc>
          <w:tcPr>
            <w:tcW w:w="6467" w:type="dxa"/>
          </w:tcPr>
          <w:p w14:paraId="64687D06" w14:textId="61C86BDA" w:rsidR="003F622C" w:rsidRDefault="00345BF4" w:rsidP="003F62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BALAIAH SIR</w:t>
            </w:r>
          </w:p>
        </w:tc>
      </w:tr>
      <w:tr w:rsidR="003F622C" w14:paraId="418397AB" w14:textId="77777777" w:rsidTr="00345BF4">
        <w:trPr>
          <w:trHeight w:val="116"/>
        </w:trPr>
        <w:tc>
          <w:tcPr>
            <w:tcW w:w="2871" w:type="dxa"/>
          </w:tcPr>
          <w:p w14:paraId="3ACD893A" w14:textId="13A9CBEE" w:rsidR="003F622C" w:rsidRPr="00345BF4" w:rsidRDefault="00345BF4" w:rsidP="003F622C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</w:rPr>
              <w:t xml:space="preserve">Student Name </w:t>
            </w:r>
          </w:p>
        </w:tc>
        <w:tc>
          <w:tcPr>
            <w:tcW w:w="6467" w:type="dxa"/>
          </w:tcPr>
          <w:p w14:paraId="7A163887" w14:textId="76AC21FF" w:rsidR="003F622C" w:rsidRDefault="00345BF4" w:rsidP="003F62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V.CHARISHMA</w:t>
            </w:r>
          </w:p>
        </w:tc>
      </w:tr>
      <w:tr w:rsidR="003F622C" w14:paraId="58D8A3B9" w14:textId="77777777" w:rsidTr="00345BF4">
        <w:trPr>
          <w:trHeight w:val="116"/>
        </w:trPr>
        <w:tc>
          <w:tcPr>
            <w:tcW w:w="2871" w:type="dxa"/>
          </w:tcPr>
          <w:p w14:paraId="705E4213" w14:textId="780E4F21" w:rsidR="003F622C" w:rsidRPr="00345BF4" w:rsidRDefault="00345BF4" w:rsidP="003F622C">
            <w:pPr>
              <w:rPr>
                <w:b/>
                <w:bCs/>
                <w:sz w:val="20"/>
                <w:szCs w:val="20"/>
              </w:rPr>
            </w:pPr>
            <w:r w:rsidRPr="00345BF4">
              <w:rPr>
                <w:b/>
                <w:bCs/>
                <w:sz w:val="20"/>
                <w:szCs w:val="20"/>
              </w:rPr>
              <w:t>Roll Number</w:t>
            </w:r>
          </w:p>
        </w:tc>
        <w:tc>
          <w:tcPr>
            <w:tcW w:w="6467" w:type="dxa"/>
          </w:tcPr>
          <w:p w14:paraId="6B19D3A0" w14:textId="3BCABC4E" w:rsidR="003F622C" w:rsidRDefault="00345BF4" w:rsidP="003F62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2520030140</w:t>
            </w:r>
          </w:p>
        </w:tc>
      </w:tr>
      <w:tr w:rsidR="003F622C" w14:paraId="107E72A0" w14:textId="77777777" w:rsidTr="00345BF4">
        <w:trPr>
          <w:trHeight w:val="116"/>
        </w:trPr>
        <w:tc>
          <w:tcPr>
            <w:tcW w:w="2871" w:type="dxa"/>
          </w:tcPr>
          <w:p w14:paraId="0A0DE121" w14:textId="0E5C8F6C" w:rsidR="003F622C" w:rsidRPr="00345BF4" w:rsidRDefault="00345BF4" w:rsidP="003F622C">
            <w:pPr>
              <w:rPr>
                <w:b/>
                <w:bCs/>
                <w:sz w:val="20"/>
                <w:szCs w:val="20"/>
              </w:rPr>
            </w:pPr>
            <w:r w:rsidRPr="00345BF4">
              <w:rPr>
                <w:b/>
                <w:bCs/>
                <w:sz w:val="20"/>
                <w:szCs w:val="20"/>
              </w:rPr>
              <w:t>Branch</w:t>
            </w:r>
          </w:p>
        </w:tc>
        <w:tc>
          <w:tcPr>
            <w:tcW w:w="6467" w:type="dxa"/>
          </w:tcPr>
          <w:p w14:paraId="51825833" w14:textId="585572D2" w:rsidR="003F622C" w:rsidRPr="00345BF4" w:rsidRDefault="00345BF4" w:rsidP="003F622C">
            <w:pPr>
              <w:rPr>
                <w:sz w:val="20"/>
                <w:szCs w:val="20"/>
              </w:rPr>
            </w:pPr>
            <w:r w:rsidRPr="00345BF4">
              <w:rPr>
                <w:sz w:val="20"/>
                <w:szCs w:val="20"/>
              </w:rPr>
              <w:t>CSE</w:t>
            </w:r>
          </w:p>
        </w:tc>
      </w:tr>
      <w:tr w:rsidR="003F622C" w14:paraId="47B1514C" w14:textId="77777777" w:rsidTr="00345BF4">
        <w:trPr>
          <w:trHeight w:val="40"/>
        </w:trPr>
        <w:tc>
          <w:tcPr>
            <w:tcW w:w="2871" w:type="dxa"/>
          </w:tcPr>
          <w:p w14:paraId="5E000C49" w14:textId="11C48F73" w:rsidR="003F622C" w:rsidRDefault="00345BF4" w:rsidP="003F622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Course Outcome</w:t>
            </w:r>
          </w:p>
        </w:tc>
        <w:tc>
          <w:tcPr>
            <w:tcW w:w="6467" w:type="dxa"/>
          </w:tcPr>
          <w:p w14:paraId="42E43425" w14:textId="77777777" w:rsidR="003F622C" w:rsidRDefault="003F622C" w:rsidP="003F622C">
            <w:pPr>
              <w:rPr>
                <w:sz w:val="20"/>
                <w:szCs w:val="20"/>
              </w:rPr>
            </w:pPr>
          </w:p>
        </w:tc>
      </w:tr>
    </w:tbl>
    <w:p w14:paraId="3F45AB40" w14:textId="4E679ACE" w:rsidR="003F622C" w:rsidRPr="00345BF4" w:rsidRDefault="003F622C" w:rsidP="004A484F">
      <w:pPr>
        <w:rPr>
          <w:b/>
          <w:bCs/>
          <w:sz w:val="18"/>
          <w:szCs w:val="18"/>
        </w:rPr>
      </w:pPr>
      <w:r w:rsidRPr="003F622C">
        <w:rPr>
          <w:b/>
          <w:bCs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221BA326" wp14:editId="1A4F805F">
            <wp:simplePos x="0" y="0"/>
            <wp:positionH relativeFrom="margin">
              <wp:posOffset>132715</wp:posOffset>
            </wp:positionH>
            <wp:positionV relativeFrom="topMargin">
              <wp:posOffset>-204470</wp:posOffset>
            </wp:positionV>
            <wp:extent cx="5391150" cy="1049020"/>
            <wp:effectExtent l="0" t="0" r="0" b="0"/>
            <wp:wrapTopAndBottom/>
            <wp:docPr id="187240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0216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622C">
        <w:rPr>
          <w:b/>
          <w:bCs/>
          <w:sz w:val="16"/>
          <w:szCs w:val="16"/>
        </w:rPr>
        <w:t xml:space="preserve">Case Study Topic: </w:t>
      </w:r>
      <w:proofErr w:type="spellStart"/>
      <w:r w:rsidRPr="003F622C">
        <w:rPr>
          <w:sz w:val="16"/>
          <w:szCs w:val="16"/>
        </w:rPr>
        <w:t>MediFlow</w:t>
      </w:r>
      <w:proofErr w:type="spellEnd"/>
      <w:r w:rsidRPr="003F622C">
        <w:rPr>
          <w:sz w:val="16"/>
          <w:szCs w:val="16"/>
        </w:rPr>
        <w:t xml:space="preserve"> Hospital Appointment-Driven Patient Indexing using BST and AVL Tree</w:t>
      </w:r>
    </w:p>
    <w:p w14:paraId="4EB93916" w14:textId="23B058A6" w:rsidR="004A484F" w:rsidRPr="003F622C" w:rsidRDefault="004A484F" w:rsidP="004A484F">
      <w:pPr>
        <w:rPr>
          <w:b/>
          <w:bCs/>
          <w:sz w:val="16"/>
          <w:szCs w:val="16"/>
        </w:rPr>
      </w:pPr>
      <w:r w:rsidRPr="003F622C">
        <w:rPr>
          <w:b/>
          <w:bCs/>
          <w:sz w:val="16"/>
          <w:szCs w:val="16"/>
        </w:rPr>
        <w:t>Work Done Summary:</w:t>
      </w:r>
    </w:p>
    <w:p w14:paraId="32CFD92F" w14:textId="77777777" w:rsidR="004A484F" w:rsidRPr="003F622C" w:rsidRDefault="004A484F" w:rsidP="004A484F">
      <w:pPr>
        <w:rPr>
          <w:sz w:val="16"/>
          <w:szCs w:val="16"/>
        </w:rPr>
      </w:pPr>
      <w:r w:rsidRPr="003F622C">
        <w:rPr>
          <w:sz w:val="16"/>
          <w:szCs w:val="16"/>
        </w:rPr>
        <w:t>In this case study, we analyzed patient indexing in MediFlow Hospital using Binary</w:t>
      </w:r>
      <w:r w:rsidRPr="003F622C">
        <w:rPr>
          <w:b/>
          <w:bCs/>
          <w:sz w:val="16"/>
          <w:szCs w:val="16"/>
        </w:rPr>
        <w:t xml:space="preserve"> </w:t>
      </w:r>
      <w:r w:rsidRPr="003F622C">
        <w:rPr>
          <w:sz w:val="16"/>
          <w:szCs w:val="16"/>
        </w:rPr>
        <w:t>Search Trees (BST) and AVL Trees.</w:t>
      </w:r>
    </w:p>
    <w:p w14:paraId="6ACBB1E5" w14:textId="77777777" w:rsidR="004A484F" w:rsidRPr="003F622C" w:rsidRDefault="004A484F" w:rsidP="004A484F">
      <w:pPr>
        <w:rPr>
          <w:sz w:val="16"/>
          <w:szCs w:val="16"/>
        </w:rPr>
      </w:pPr>
      <w:r w:rsidRPr="003F622C">
        <w:rPr>
          <w:sz w:val="16"/>
          <w:szCs w:val="16"/>
        </w:rPr>
        <w:t>Patient IDs were inserted in appointment order:</w:t>
      </w:r>
    </w:p>
    <w:p w14:paraId="23748585" w14:textId="77777777" w:rsidR="00500A15" w:rsidRPr="003F622C" w:rsidRDefault="004A484F" w:rsidP="004A484F">
      <w:pPr>
        <w:rPr>
          <w:sz w:val="16"/>
          <w:szCs w:val="16"/>
        </w:rPr>
      </w:pPr>
      <w:r w:rsidRPr="003F622C">
        <w:rPr>
          <w:sz w:val="16"/>
          <w:szCs w:val="16"/>
        </w:rPr>
        <w:t>20, 30, 35, 40, 45, 50, 60, 65, 70, 75, 80, 85, 90</w:t>
      </w:r>
    </w:p>
    <w:p w14:paraId="48330560" w14:textId="77777777" w:rsidR="004A484F" w:rsidRPr="003F622C" w:rsidRDefault="004A484F" w:rsidP="004A484F">
      <w:pPr>
        <w:rPr>
          <w:sz w:val="16"/>
          <w:szCs w:val="16"/>
        </w:rPr>
      </w:pPr>
      <w:r w:rsidRPr="003F622C">
        <w:rPr>
          <w:sz w:val="16"/>
          <w:szCs w:val="16"/>
        </w:rPr>
        <w:t>Since the IDs arrive in nearly sorted order, the plain BST becomes highly unbalanced and resembles a linked list. We then constructed an AVL Tree using the same insertion sequence and observed automatic balancing through rotations.</w:t>
      </w:r>
    </w:p>
    <w:p w14:paraId="68620758" w14:textId="77777777" w:rsidR="004A484F" w:rsidRPr="003F622C" w:rsidRDefault="004A484F" w:rsidP="004A484F">
      <w:pPr>
        <w:rPr>
          <w:sz w:val="16"/>
          <w:szCs w:val="16"/>
        </w:rPr>
      </w:pPr>
      <w:r w:rsidRPr="003F622C">
        <w:rPr>
          <w:sz w:val="16"/>
          <w:szCs w:val="16"/>
        </w:rPr>
        <w:t>We also applied deletions of patient IDs 30, 70, and 50 and compared the performance of BST and AVL Trees with respect to lookup efficiency and SLA constraints.</w:t>
      </w:r>
    </w:p>
    <w:p w14:paraId="13C0A226" w14:textId="77777777" w:rsidR="004A484F" w:rsidRPr="003F622C" w:rsidRDefault="004A484F" w:rsidP="004A484F">
      <w:pPr>
        <w:rPr>
          <w:b/>
          <w:bCs/>
          <w:sz w:val="16"/>
          <w:szCs w:val="16"/>
        </w:rPr>
      </w:pPr>
      <w:r w:rsidRPr="003F622C">
        <w:rPr>
          <w:b/>
          <w:bCs/>
          <w:sz w:val="16"/>
          <w:szCs w:val="16"/>
        </w:rPr>
        <w:t>Implementation Details:</w:t>
      </w:r>
    </w:p>
    <w:p w14:paraId="601943D9" w14:textId="77777777" w:rsidR="004A484F" w:rsidRPr="003F622C" w:rsidRDefault="004A484F" w:rsidP="004A484F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3F622C">
        <w:rPr>
          <w:sz w:val="16"/>
          <w:szCs w:val="16"/>
        </w:rPr>
        <w:t xml:space="preserve">Inserted patient IDs into a Plain BST following appointment order. </w:t>
      </w:r>
    </w:p>
    <w:p w14:paraId="444CD6F0" w14:textId="77777777" w:rsidR="004A484F" w:rsidRPr="003F622C" w:rsidRDefault="004A484F" w:rsidP="004A484F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3F622C">
        <w:rPr>
          <w:sz w:val="16"/>
          <w:szCs w:val="16"/>
        </w:rPr>
        <w:t xml:space="preserve">Observed that the BST became right-skewed because IDs arrived in ascending order. </w:t>
      </w:r>
    </w:p>
    <w:p w14:paraId="52DE9FBC" w14:textId="77777777" w:rsidR="004A484F" w:rsidRPr="003F622C" w:rsidRDefault="004A484F" w:rsidP="004A484F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3F622C">
        <w:rPr>
          <w:sz w:val="16"/>
          <w:szCs w:val="16"/>
        </w:rPr>
        <w:t xml:space="preserve">Calculated BST height and worst-case lookup time. </w:t>
      </w:r>
    </w:p>
    <w:p w14:paraId="41A2D460" w14:textId="77777777" w:rsidR="004A484F" w:rsidRPr="003F622C" w:rsidRDefault="004A484F" w:rsidP="004A484F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3F622C">
        <w:rPr>
          <w:sz w:val="16"/>
          <w:szCs w:val="16"/>
        </w:rPr>
        <w:t xml:space="preserve">Constructed an AVL Tree using the same insertion sequence. </w:t>
      </w:r>
    </w:p>
    <w:p w14:paraId="1EBA41FD" w14:textId="77777777" w:rsidR="004A484F" w:rsidRPr="003F622C" w:rsidRDefault="004A484F" w:rsidP="004A484F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3F622C">
        <w:rPr>
          <w:sz w:val="16"/>
          <w:szCs w:val="16"/>
        </w:rPr>
        <w:t xml:space="preserve">Performed AVL rotations whenever balance factor exceeded ±1. </w:t>
      </w:r>
    </w:p>
    <w:p w14:paraId="6A825BF4" w14:textId="77777777" w:rsidR="004A484F" w:rsidRPr="003F622C" w:rsidRDefault="004A484F" w:rsidP="004A484F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3F622C">
        <w:rPr>
          <w:sz w:val="16"/>
          <w:szCs w:val="16"/>
        </w:rPr>
        <w:t xml:space="preserve">Recorded LL, RR, LR, and RL balancing operations. </w:t>
      </w:r>
    </w:p>
    <w:p w14:paraId="260E7FB3" w14:textId="77777777" w:rsidR="004A484F" w:rsidRPr="003F622C" w:rsidRDefault="004A484F" w:rsidP="004A484F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3F622C">
        <w:rPr>
          <w:sz w:val="16"/>
          <w:szCs w:val="16"/>
        </w:rPr>
        <w:t xml:space="preserve">Applied deletions: 30, 70, and 50. </w:t>
      </w:r>
    </w:p>
    <w:p w14:paraId="1545CAA0" w14:textId="0DA06742" w:rsidR="004A484F" w:rsidRPr="003F622C" w:rsidRDefault="004A484F" w:rsidP="004A484F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3F622C">
        <w:rPr>
          <w:sz w:val="16"/>
          <w:szCs w:val="16"/>
        </w:rPr>
        <w:t xml:space="preserve">Rebalanced the AVL Tree after deletions. </w:t>
      </w:r>
    </w:p>
    <w:p w14:paraId="317B1260" w14:textId="38A652E9" w:rsidR="004A484F" w:rsidRPr="003F622C" w:rsidRDefault="004A484F" w:rsidP="004A484F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3F622C">
        <w:rPr>
          <w:sz w:val="16"/>
          <w:szCs w:val="16"/>
        </w:rPr>
        <w:t xml:space="preserve">Compared lookup performance of BST and AVL Trees. </w:t>
      </w:r>
    </w:p>
    <w:p w14:paraId="597CB3D5" w14:textId="370E7658" w:rsidR="004A484F" w:rsidRPr="003F622C" w:rsidRDefault="004A484F" w:rsidP="004A484F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3F622C">
        <w:rPr>
          <w:sz w:val="16"/>
          <w:szCs w:val="16"/>
        </w:rPr>
        <w:t xml:space="preserve">Verified compliance with the hospital's 5 </w:t>
      </w:r>
      <w:proofErr w:type="spellStart"/>
      <w:r w:rsidRPr="003F622C">
        <w:rPr>
          <w:sz w:val="16"/>
          <w:szCs w:val="16"/>
        </w:rPr>
        <w:t>ms</w:t>
      </w:r>
      <w:proofErr w:type="spellEnd"/>
      <w:r w:rsidRPr="003F622C">
        <w:rPr>
          <w:sz w:val="16"/>
          <w:szCs w:val="16"/>
        </w:rPr>
        <w:t xml:space="preserve"> lookup SLA</w:t>
      </w:r>
    </w:p>
    <w:p w14:paraId="200BCCBF" w14:textId="40DEEDBA" w:rsidR="004A484F" w:rsidRPr="003F622C" w:rsidRDefault="00345BF4" w:rsidP="004A484F">
      <w:pPr>
        <w:rPr>
          <w:b/>
          <w:bCs/>
          <w:sz w:val="16"/>
          <w:szCs w:val="16"/>
        </w:rPr>
      </w:pPr>
      <w:r w:rsidRPr="003F622C">
        <w:rPr>
          <w:b/>
          <w:bCs/>
          <w:noProof/>
          <w:sz w:val="16"/>
          <w:szCs w:val="16"/>
        </w:rPr>
        <w:drawing>
          <wp:anchor distT="0" distB="0" distL="114300" distR="114300" simplePos="0" relativeHeight="251659264" behindDoc="0" locked="0" layoutInCell="1" allowOverlap="1" wp14:anchorId="5BE6965C" wp14:editId="046FCF29">
            <wp:simplePos x="0" y="0"/>
            <wp:positionH relativeFrom="margin">
              <wp:posOffset>118745</wp:posOffset>
            </wp:positionH>
            <wp:positionV relativeFrom="page">
              <wp:posOffset>7110095</wp:posOffset>
            </wp:positionV>
            <wp:extent cx="3862070" cy="1221105"/>
            <wp:effectExtent l="0" t="0" r="5080" b="0"/>
            <wp:wrapTopAndBottom/>
            <wp:docPr id="203645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5930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07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0A15" w:rsidRPr="003F622C">
        <w:rPr>
          <w:b/>
          <w:bCs/>
          <w:sz w:val="16"/>
          <w:szCs w:val="16"/>
        </w:rPr>
        <w:t>Result: Screenshots / Output</w:t>
      </w:r>
    </w:p>
    <w:p w14:paraId="7FBA711B" w14:textId="77777777" w:rsidR="00500A15" w:rsidRPr="003F622C" w:rsidRDefault="00500A15" w:rsidP="00500A15">
      <w:pPr>
        <w:rPr>
          <w:sz w:val="16"/>
          <w:szCs w:val="16"/>
        </w:rPr>
      </w:pPr>
      <w:r w:rsidRPr="003F622C">
        <w:rPr>
          <w:sz w:val="16"/>
          <w:szCs w:val="16"/>
        </w:rPr>
        <w:t>The AVL Tree successfully maintained balance during insertion and deletion operations.</w:t>
      </w:r>
      <w:r w:rsidRPr="003F622C">
        <w:rPr>
          <w:sz w:val="16"/>
          <w:szCs w:val="16"/>
        </w:rPr>
        <w:br/>
      </w:r>
      <w:r w:rsidRPr="003F622C">
        <w:rPr>
          <w:b/>
          <w:bCs/>
          <w:sz w:val="16"/>
          <w:szCs w:val="16"/>
        </w:rPr>
        <w:t xml:space="preserve">Time </w:t>
      </w:r>
      <w:proofErr w:type="gramStart"/>
      <w:r w:rsidRPr="003F622C">
        <w:rPr>
          <w:b/>
          <w:bCs/>
          <w:sz w:val="16"/>
          <w:szCs w:val="16"/>
        </w:rPr>
        <w:t>Complexity</w:t>
      </w:r>
      <w:r w:rsidRPr="003F622C">
        <w:rPr>
          <w:sz w:val="16"/>
          <w:szCs w:val="16"/>
        </w:rPr>
        <w:t xml:space="preserve"> :</w:t>
      </w:r>
      <w:proofErr w:type="gramEnd"/>
      <w:r w:rsidRPr="003F622C">
        <w:rPr>
          <w:sz w:val="16"/>
          <w:szCs w:val="16"/>
        </w:rPr>
        <w:t xml:space="preserve"> AVL Insert/Delete: </w:t>
      </w:r>
      <w:proofErr w:type="gramStart"/>
      <w:r w:rsidRPr="003F622C">
        <w:rPr>
          <w:sz w:val="16"/>
          <w:szCs w:val="16"/>
        </w:rPr>
        <w:t>O(</w:t>
      </w:r>
      <w:proofErr w:type="gramEnd"/>
      <w:r w:rsidRPr="003F622C">
        <w:rPr>
          <w:sz w:val="16"/>
          <w:szCs w:val="16"/>
        </w:rPr>
        <w:t xml:space="preserve">log </w:t>
      </w:r>
      <w:proofErr w:type="gramStart"/>
      <w:r w:rsidRPr="003F622C">
        <w:rPr>
          <w:sz w:val="16"/>
          <w:szCs w:val="16"/>
        </w:rPr>
        <w:t xml:space="preserve">n)   </w:t>
      </w:r>
      <w:proofErr w:type="gramEnd"/>
      <w:r w:rsidRPr="003F622C"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AVL Search: </w:t>
      </w:r>
      <w:proofErr w:type="gramStart"/>
      <w:r w:rsidRPr="003F622C">
        <w:rPr>
          <w:sz w:val="16"/>
          <w:szCs w:val="16"/>
        </w:rPr>
        <w:t>O(</w:t>
      </w:r>
      <w:proofErr w:type="gramEnd"/>
      <w:r w:rsidRPr="003F622C">
        <w:rPr>
          <w:sz w:val="16"/>
          <w:szCs w:val="16"/>
        </w:rPr>
        <w:t>log n)</w:t>
      </w:r>
      <w:r w:rsidRPr="003F622C">
        <w:rPr>
          <w:sz w:val="16"/>
          <w:szCs w:val="16"/>
        </w:rPr>
        <w:br/>
        <w:t>Compared to a plain BST, AVL Tree offers faster and more efficient lookups.</w:t>
      </w:r>
    </w:p>
    <w:p w14:paraId="2E922214" w14:textId="50404FCD" w:rsidR="00500A15" w:rsidRPr="00500A15" w:rsidRDefault="00345BF4" w:rsidP="004A484F">
      <w:pPr>
        <w:rPr>
          <w:sz w:val="18"/>
          <w:szCs w:val="18"/>
        </w:rPr>
      </w:pPr>
      <w:r w:rsidRPr="00345BF4">
        <w:rPr>
          <w:sz w:val="18"/>
          <w:szCs w:val="18"/>
        </w:rPr>
        <w:drawing>
          <wp:inline distT="0" distB="0" distL="0" distR="0" wp14:anchorId="4E42598B" wp14:editId="346524F9">
            <wp:extent cx="4319588" cy="690100"/>
            <wp:effectExtent l="0" t="0" r="5080" b="0"/>
            <wp:docPr id="57617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75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4709" cy="69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0A15" w:rsidRPr="00500A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80006"/>
    <w:multiLevelType w:val="hybridMultilevel"/>
    <w:tmpl w:val="73004B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2B07D4"/>
    <w:multiLevelType w:val="multilevel"/>
    <w:tmpl w:val="E8BA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075B58"/>
    <w:multiLevelType w:val="hybridMultilevel"/>
    <w:tmpl w:val="28B40A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3484860">
    <w:abstractNumId w:val="2"/>
  </w:num>
  <w:num w:numId="2" w16cid:durableId="1347361827">
    <w:abstractNumId w:val="0"/>
  </w:num>
  <w:num w:numId="3" w16cid:durableId="1641887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84F"/>
    <w:rsid w:val="00145AAE"/>
    <w:rsid w:val="00345BF4"/>
    <w:rsid w:val="003F622C"/>
    <w:rsid w:val="0040226F"/>
    <w:rsid w:val="004A484F"/>
    <w:rsid w:val="00500A15"/>
    <w:rsid w:val="00BB408D"/>
    <w:rsid w:val="00C41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0BACB"/>
  <w15:chartTrackingRefBased/>
  <w15:docId w15:val="{71B2C836-2CC2-4C26-8EC7-D90E81C26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8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8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8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8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8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8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8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Charishma Virodula</dc:creator>
  <cp:keywords/>
  <dc:description/>
  <cp:lastModifiedBy>Charishma Virodula</cp:lastModifiedBy>
  <cp:revision>2</cp:revision>
  <dcterms:created xsi:type="dcterms:W3CDTF">2026-05-30T12:28:00Z</dcterms:created>
  <dcterms:modified xsi:type="dcterms:W3CDTF">2026-05-30T12:28:00Z</dcterms:modified>
</cp:coreProperties>
</file>