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BCDB" w14:textId="0BE48674" w:rsidR="00B651DF" w:rsidRDefault="00B651DF" w:rsidP="00B651DF">
      <w:r>
        <w:t xml:space="preserve">Case Study </w:t>
      </w:r>
      <w:r w:rsidR="00181EE2">
        <w:t>3</w:t>
      </w:r>
      <w:r>
        <w:t>:</w:t>
      </w:r>
    </w:p>
    <w:p w14:paraId="64878979" w14:textId="46BBA9E9" w:rsidR="00B651DF" w:rsidRPr="004606C0" w:rsidRDefault="00181EE2" w:rsidP="00B651DF">
      <w:pPr>
        <w:rPr>
          <w:b/>
          <w:bCs/>
        </w:rPr>
      </w:pPr>
      <w:r w:rsidRPr="00181EE2">
        <w:rPr>
          <w:b/>
          <w:bCs/>
        </w:rPr>
        <w:t>Executing ls</w:t>
      </w:r>
    </w:p>
    <w:p w14:paraId="00FA1CDD" w14:textId="13AE0501" w:rsidR="00B651DF" w:rsidRDefault="004606C0" w:rsidP="00B651DF">
      <w:r w:rsidRPr="004606C0">
        <w:drawing>
          <wp:inline distT="0" distB="0" distL="0" distR="0" wp14:anchorId="1602A080" wp14:editId="4F925B00">
            <wp:extent cx="5731510" cy="3318510"/>
            <wp:effectExtent l="0" t="0" r="2540" b="0"/>
            <wp:docPr id="203464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0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8B3E" w14:textId="77777777" w:rsidR="003C0C72" w:rsidRDefault="003C0C72" w:rsidP="00B651DF">
      <w:pPr>
        <w:rPr>
          <w:b/>
          <w:bCs/>
        </w:rPr>
      </w:pPr>
      <w:r w:rsidRPr="003C0C72">
        <w:rPr>
          <w:b/>
          <w:bCs/>
        </w:rPr>
        <w:t>Result:</w:t>
      </w:r>
    </w:p>
    <w:p w14:paraId="3C52A6E1" w14:textId="3588E69B" w:rsidR="004606C0" w:rsidRDefault="003C0C72" w:rsidP="00B651DF">
      <w:r w:rsidRPr="003C0C72">
        <w:drawing>
          <wp:inline distT="0" distB="0" distL="0" distR="0" wp14:anchorId="600399AE" wp14:editId="528051A0">
            <wp:extent cx="5731510" cy="3655060"/>
            <wp:effectExtent l="0" t="0" r="2540" b="2540"/>
            <wp:docPr id="3567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1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C72">
        <w:br/>
        <w:t>The ls command successfully displayed the directory information.</w:t>
      </w:r>
    </w:p>
    <w:p w14:paraId="65358637" w14:textId="77777777" w:rsidR="003C0C72" w:rsidRPr="00B651DF" w:rsidRDefault="003C0C72" w:rsidP="00B651DF"/>
    <w:sectPr w:rsidR="003C0C72" w:rsidRPr="00B65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1DF"/>
    <w:rsid w:val="00181EE2"/>
    <w:rsid w:val="003C0C72"/>
    <w:rsid w:val="004606C0"/>
    <w:rsid w:val="00B651DF"/>
    <w:rsid w:val="00DC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7796"/>
  <w15:chartTrackingRefBased/>
  <w15:docId w15:val="{AE282ADF-713F-40A0-92DF-E6269D73F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Virodula</dc:creator>
  <cp:keywords/>
  <dc:description/>
  <cp:lastModifiedBy>Charishma Virodula</cp:lastModifiedBy>
  <cp:revision>2</cp:revision>
  <dcterms:created xsi:type="dcterms:W3CDTF">2026-08-18T06:04:00Z</dcterms:created>
  <dcterms:modified xsi:type="dcterms:W3CDTF">2026-08-18T06:04:00Z</dcterms:modified>
</cp:coreProperties>
</file>